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092" w:rsidRPr="007B0C38" w:rsidRDefault="004F5AE1" w:rsidP="00590092">
      <w:pPr>
        <w:rPr>
          <w:rFonts w:ascii="Times New Roman" w:hAnsi="Times New Roman" w:cs="Times New Roman"/>
          <w:lang w:val="en-GB"/>
        </w:rPr>
      </w:pPr>
      <w:proofErr w:type="gramStart"/>
      <w:r w:rsidRPr="00F31F17">
        <w:rPr>
          <w:rFonts w:ascii="Times New Roman" w:hAnsi="Times New Roman" w:cs="Times New Roman"/>
          <w:b/>
          <w:lang w:val="en-GB"/>
        </w:rPr>
        <w:t>Supplementary Table 3</w:t>
      </w:r>
      <w:r w:rsidR="007B0C38" w:rsidRPr="007B0C38">
        <w:rPr>
          <w:rFonts w:ascii="Times New Roman" w:hAnsi="Times New Roman" w:cs="Times New Roman"/>
          <w:lang w:val="en-GB"/>
        </w:rPr>
        <w:t xml:space="preserve"> </w:t>
      </w:r>
      <w:r w:rsidR="00590092" w:rsidRPr="007B0C38">
        <w:rPr>
          <w:rFonts w:ascii="Times New Roman" w:hAnsi="Times New Roman" w:cs="Times New Roman"/>
          <w:lang w:val="en-GB"/>
        </w:rPr>
        <w:tab/>
      </w:r>
      <w:r w:rsidR="007B0C38">
        <w:rPr>
          <w:rFonts w:ascii="Times New Roman" w:hAnsi="Times New Roman" w:cs="Times New Roman"/>
          <w:lang w:val="en-GB"/>
        </w:rPr>
        <w:t>Number</w:t>
      </w:r>
      <w:r w:rsidR="00590092" w:rsidRPr="007B0C38">
        <w:rPr>
          <w:rFonts w:ascii="Times New Roman" w:hAnsi="Times New Roman" w:cs="Times New Roman"/>
          <w:lang w:val="en-GB"/>
        </w:rPr>
        <w:t xml:space="preserve"> of ISRE and/or GAS motifs in chicken genes with highest mRNA abundance aft</w:t>
      </w:r>
      <w:bookmarkStart w:id="0" w:name="_GoBack"/>
      <w:bookmarkEnd w:id="0"/>
      <w:r w:rsidR="00590092" w:rsidRPr="007B0C38">
        <w:rPr>
          <w:rFonts w:ascii="Times New Roman" w:hAnsi="Times New Roman" w:cs="Times New Roman"/>
          <w:lang w:val="en-GB"/>
        </w:rPr>
        <w:t>er IFN injection in spleen and lung tissue.</w:t>
      </w:r>
      <w:proofErr w:type="gramEnd"/>
      <w:r w:rsidR="00590092" w:rsidRPr="007B0C38">
        <w:rPr>
          <w:rFonts w:ascii="Times New Roman" w:hAnsi="Times New Roman" w:cs="Times New Roman"/>
          <w:lang w:val="en-GB"/>
        </w:rPr>
        <w:t xml:space="preserve"> The scanned region ranged from 6kb upstream to 1kb downstream of the first exon.  </w:t>
      </w:r>
    </w:p>
    <w:p w:rsidR="00B64D1B" w:rsidRPr="007B0C38" w:rsidRDefault="00B64D1B">
      <w:pPr>
        <w:rPr>
          <w:rFonts w:ascii="Times New Roman" w:hAnsi="Times New Roman" w:cs="Times New Roman"/>
          <w:lang w:val="en-US"/>
        </w:rPr>
      </w:pPr>
      <w:r w:rsidRPr="007B0C38">
        <w:rPr>
          <w:rFonts w:ascii="Times New Roman" w:hAnsi="Times New Roman" w:cs="Times New Roman"/>
          <w:lang w:val="en-US"/>
        </w:rPr>
        <w:t>Spleen</w:t>
      </w:r>
      <w:r w:rsidRPr="007B0C38">
        <w:rPr>
          <w:rFonts w:ascii="Times New Roman" w:hAnsi="Times New Roman" w:cs="Times New Roman"/>
          <w:lang w:val="en-US"/>
        </w:rPr>
        <w:tab/>
      </w:r>
      <w:r w:rsidRPr="007B0C38">
        <w:rPr>
          <w:rFonts w:ascii="Times New Roman" w:hAnsi="Times New Roman" w:cs="Times New Roman"/>
          <w:lang w:val="en-US"/>
        </w:rPr>
        <w:tab/>
      </w:r>
      <w:r w:rsidRPr="007B0C38">
        <w:rPr>
          <w:rFonts w:ascii="Times New Roman" w:hAnsi="Times New Roman" w:cs="Times New Roman"/>
          <w:lang w:val="en-US"/>
        </w:rPr>
        <w:tab/>
      </w:r>
      <w:r w:rsidRPr="007B0C38">
        <w:rPr>
          <w:rFonts w:ascii="Times New Roman" w:hAnsi="Times New Roman" w:cs="Times New Roman"/>
          <w:lang w:val="en-US"/>
        </w:rPr>
        <w:tab/>
      </w:r>
      <w:r w:rsidRPr="007B0C38">
        <w:rPr>
          <w:rFonts w:ascii="Times New Roman" w:hAnsi="Times New Roman" w:cs="Times New Roman"/>
          <w:lang w:val="en-US"/>
        </w:rPr>
        <w:tab/>
      </w:r>
      <w:r w:rsidRPr="007B0C38">
        <w:rPr>
          <w:rFonts w:ascii="Times New Roman" w:hAnsi="Times New Roman" w:cs="Times New Roman"/>
          <w:lang w:val="en-US"/>
        </w:rPr>
        <w:tab/>
      </w:r>
      <w:r w:rsidR="00623B8B" w:rsidRPr="007B0C38">
        <w:rPr>
          <w:rFonts w:ascii="Times New Roman" w:hAnsi="Times New Roman" w:cs="Times New Roman"/>
          <w:lang w:val="en-US"/>
        </w:rPr>
        <w:tab/>
      </w:r>
      <w:r w:rsidRPr="007B0C38">
        <w:rPr>
          <w:rFonts w:ascii="Times New Roman" w:hAnsi="Times New Roman" w:cs="Times New Roman"/>
          <w:lang w:val="en-US"/>
        </w:rPr>
        <w:t>Lung</w:t>
      </w:r>
    </w:p>
    <w:tbl>
      <w:tblPr>
        <w:tblStyle w:val="HelleSchattierung"/>
        <w:tblpPr w:leftFromText="141" w:rightFromText="141" w:vertAnchor="text" w:tblpY="1"/>
        <w:tblW w:w="0" w:type="auto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1418"/>
      </w:tblGrid>
      <w:tr w:rsidR="0027373C" w:rsidRPr="007B0C38" w:rsidTr="003F5D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Gene symbol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27373C" w:rsidP="00255C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# of Promotor-elements</w:t>
            </w:r>
            <w:r w:rsidR="003F5DCB" w:rsidRPr="007B0C38">
              <w:rPr>
                <w:rFonts w:ascii="Times New Roman" w:hAnsi="Times New Roman" w:cs="Times New Roman"/>
                <w:lang w:val="en-US"/>
              </w:rPr>
              <w:t xml:space="preserve"> (ISRE/GAS)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27373C" w:rsidP="00255C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 xml:space="preserve">500 </w:t>
            </w:r>
            <w:proofErr w:type="spellStart"/>
            <w:r w:rsidRPr="007B0C38">
              <w:rPr>
                <w:rFonts w:ascii="Times New Roman" w:hAnsi="Times New Roman" w:cs="Times New Roman"/>
                <w:lang w:val="en-US"/>
              </w:rPr>
              <w:t>bp</w:t>
            </w:r>
            <w:proofErr w:type="spellEnd"/>
            <w:r w:rsidRPr="007B0C38">
              <w:rPr>
                <w:rFonts w:ascii="Times New Roman" w:hAnsi="Times New Roman" w:cs="Times New Roman"/>
                <w:lang w:val="en-US"/>
              </w:rPr>
              <w:t xml:space="preserve"> upstream</w:t>
            </w:r>
          </w:p>
          <w:p w:rsidR="003F5DCB" w:rsidRPr="007B0C38" w:rsidRDefault="003F5DCB" w:rsidP="00255C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(ISRE/GAS)</w:t>
            </w:r>
          </w:p>
        </w:tc>
      </w:tr>
      <w:tr w:rsidR="0027373C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PTX3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27373C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SFTPA1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27373C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B0C38">
              <w:rPr>
                <w:rFonts w:ascii="Times New Roman" w:hAnsi="Times New Roman" w:cs="Times New Roman"/>
                <w:lang w:val="en-US"/>
              </w:rPr>
              <w:t>Avidin</w:t>
            </w:r>
            <w:proofErr w:type="spellEnd"/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3F5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1/7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27373C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Il-6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241BC9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7373C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LAO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27373C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LL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27373C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PSCA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27373C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K203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27373C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KCNA1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27373C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LYG</w:t>
            </w:r>
            <w:r w:rsidRPr="007B0C3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241BC9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7373C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CSF3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27373C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NEFH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241BC9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7373C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CMBL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27373C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GCH1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27373C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FSHR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241BC9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7373C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ZPD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2</w:t>
            </w:r>
          </w:p>
        </w:tc>
      </w:tr>
      <w:tr w:rsidR="00241BC9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IRG1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BATF3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Il-22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MAOA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HPS5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ETV1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MMP1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1/</w:t>
            </w:r>
            <w:r w:rsidRPr="007B0C3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LIPI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1/</w:t>
            </w:r>
            <w:r w:rsidRPr="007B0C3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RPL37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GBP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OASL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3F5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SPINK5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3F5D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41BC9" w:rsidRPr="007B0C38" w:rsidRDefault="00241BC9" w:rsidP="008759BC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TULP1</w:t>
            </w:r>
          </w:p>
        </w:tc>
        <w:tc>
          <w:tcPr>
            <w:tcW w:w="1701" w:type="dxa"/>
            <w:shd w:val="clear" w:color="auto" w:fill="FFFFFF" w:themeFill="background1"/>
          </w:tcPr>
          <w:p w:rsidR="00241BC9" w:rsidRPr="007B0C38" w:rsidRDefault="00241BC9" w:rsidP="00255C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18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7373C" w:rsidRPr="007B0C38" w:rsidTr="003F5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shd w:val="clear" w:color="auto" w:fill="FFFFFF" w:themeFill="background1"/>
          </w:tcPr>
          <w:p w:rsidR="0027373C" w:rsidRPr="007B0C38" w:rsidRDefault="0027373C" w:rsidP="00255CBE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Mx-1</w:t>
            </w:r>
          </w:p>
        </w:tc>
        <w:tc>
          <w:tcPr>
            <w:tcW w:w="1701" w:type="dxa"/>
            <w:shd w:val="clear" w:color="auto" w:fill="FFFFFF" w:themeFill="background1"/>
          </w:tcPr>
          <w:p w:rsidR="0027373C" w:rsidRPr="007B0C38" w:rsidRDefault="00711308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1</w:t>
            </w:r>
            <w:r w:rsidR="003F5DCB" w:rsidRPr="007B0C38">
              <w:rPr>
                <w:rFonts w:ascii="Times New Roman" w:hAnsi="Times New Roman" w:cs="Times New Roman"/>
                <w:lang w:val="en-US"/>
              </w:rPr>
              <w:t>/</w:t>
            </w:r>
            <w:r w:rsidR="0073024F" w:rsidRPr="007B0C3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418" w:type="dxa"/>
            <w:shd w:val="clear" w:color="auto" w:fill="FFFFFF" w:themeFill="background1"/>
          </w:tcPr>
          <w:p w:rsidR="0027373C" w:rsidRPr="007B0C38" w:rsidRDefault="003F5DCB" w:rsidP="00255C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</w:tbl>
    <w:tbl>
      <w:tblPr>
        <w:tblStyle w:val="HelleSchattierung"/>
        <w:tblW w:w="0" w:type="auto"/>
        <w:tblInd w:w="534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65"/>
        <w:gridCol w:w="1648"/>
        <w:gridCol w:w="1390"/>
      </w:tblGrid>
      <w:tr w:rsidR="003F5DCB" w:rsidRPr="007B0C38" w:rsidTr="00241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 xml:space="preserve">Gene </w:t>
            </w:r>
            <w:proofErr w:type="spellStart"/>
            <w:r w:rsidRPr="007B0C38">
              <w:rPr>
                <w:rFonts w:ascii="Times New Roman" w:hAnsi="Times New Roman" w:cs="Times New Roman"/>
              </w:rPr>
              <w:t>symbol</w:t>
            </w:r>
            <w:proofErr w:type="spellEnd"/>
          </w:p>
        </w:tc>
        <w:tc>
          <w:tcPr>
            <w:tcW w:w="1648" w:type="dxa"/>
            <w:shd w:val="clear" w:color="auto" w:fill="FFFFFF" w:themeFill="background1"/>
          </w:tcPr>
          <w:p w:rsidR="003F5DCB" w:rsidRPr="007B0C38" w:rsidRDefault="0027373C" w:rsidP="007F08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# of Promotor-elements</w:t>
            </w:r>
          </w:p>
          <w:p w:rsidR="0027373C" w:rsidRPr="007B0C38" w:rsidRDefault="003F5DCB" w:rsidP="007F08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(ISRE/GAS)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27373C" w:rsidP="007F08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 xml:space="preserve">500 </w:t>
            </w:r>
            <w:proofErr w:type="spellStart"/>
            <w:r w:rsidRPr="007B0C38">
              <w:rPr>
                <w:rFonts w:ascii="Times New Roman" w:hAnsi="Times New Roman" w:cs="Times New Roman"/>
              </w:rPr>
              <w:t>bp</w:t>
            </w:r>
            <w:proofErr w:type="spellEnd"/>
            <w:r w:rsidRPr="007B0C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0C38">
              <w:rPr>
                <w:rFonts w:ascii="Times New Roman" w:hAnsi="Times New Roman" w:cs="Times New Roman"/>
              </w:rPr>
              <w:t>upstream</w:t>
            </w:r>
            <w:proofErr w:type="spellEnd"/>
          </w:p>
          <w:p w:rsidR="003F5DCB" w:rsidRPr="007B0C38" w:rsidRDefault="003F5DCB" w:rsidP="007F08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(ISRE/GAS)</w:t>
            </w:r>
          </w:p>
        </w:tc>
      </w:tr>
      <w:tr w:rsidR="00241BC9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TULP 1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Il-6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0/8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3F5DCB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CMBL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B93761" w:rsidRPr="007B0C3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3F5DCB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proofErr w:type="spellStart"/>
            <w:r w:rsidRPr="007B0C38">
              <w:rPr>
                <w:rFonts w:ascii="Times New Roman" w:hAnsi="Times New Roman" w:cs="Times New Roman"/>
              </w:rPr>
              <w:t>Avidin</w:t>
            </w:r>
            <w:proofErr w:type="spellEnd"/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C74663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1/7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3F5DCB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LAO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3F5DCB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MSC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241BC9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3F5DCB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FKBP5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3F5DCB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TGM4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241BC9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LYG2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BATF3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GBP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RPL37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3F5DCB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IFIT5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1/</w:t>
            </w:r>
            <w:r w:rsidRPr="007B0C3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C74663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1/0</w:t>
            </w:r>
          </w:p>
        </w:tc>
      </w:tr>
      <w:tr w:rsidR="00241BC9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IRG1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TLR5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3F5DCB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SEMA6D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565B9B" w:rsidRPr="007B0C3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241BC9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GAL9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proofErr w:type="spellStart"/>
            <w:r w:rsidRPr="007B0C38">
              <w:rPr>
                <w:rFonts w:ascii="Times New Roman" w:hAnsi="Times New Roman" w:cs="Times New Roman"/>
              </w:rPr>
              <w:t>Rd</w:t>
            </w:r>
            <w:proofErr w:type="spellEnd"/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MAOA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3F5DCB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K203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3F5DCB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SAMD9L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2</w:t>
            </w:r>
          </w:p>
        </w:tc>
      </w:tr>
      <w:tr w:rsidR="003F5DCB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Il-1RL1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241BC9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3F5DCB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Mx-1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1/</w:t>
            </w:r>
            <w:r w:rsidRPr="007B0C3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3F5DCB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SOCS3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1/</w:t>
            </w:r>
            <w:r w:rsidRPr="007B0C3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2</w:t>
            </w:r>
            <w:r w:rsidR="00B93761" w:rsidRPr="007B0C38">
              <w:rPr>
                <w:rFonts w:ascii="Times New Roman" w:hAnsi="Times New Roman" w:cs="Times New Roman"/>
              </w:rPr>
              <w:t xml:space="preserve"> ,</w:t>
            </w:r>
          </w:p>
        </w:tc>
      </w:tr>
      <w:tr w:rsidR="00241BC9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OASL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241BC9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41BC9" w:rsidRPr="007B0C38" w:rsidRDefault="00241BC9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RASD1</w:t>
            </w:r>
          </w:p>
        </w:tc>
        <w:tc>
          <w:tcPr>
            <w:tcW w:w="1648" w:type="dxa"/>
            <w:shd w:val="clear" w:color="auto" w:fill="FFFFFF" w:themeFill="background1"/>
          </w:tcPr>
          <w:p w:rsidR="00241BC9" w:rsidRPr="007B0C38" w:rsidRDefault="00241BC9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Pr="007B0C3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90" w:type="dxa"/>
            <w:shd w:val="clear" w:color="auto" w:fill="FFFFFF" w:themeFill="background1"/>
          </w:tcPr>
          <w:p w:rsidR="00241BC9" w:rsidRPr="007B0C38" w:rsidRDefault="00241B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3F5DCB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ALB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  <w:tr w:rsidR="003F5DCB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SNAP25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3</w:t>
            </w:r>
          </w:p>
        </w:tc>
      </w:tr>
      <w:tr w:rsidR="003F5DCB" w:rsidRPr="007B0C38" w:rsidTr="00241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SPINK5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565B9B" w:rsidRPr="007B0C3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241BC9" w:rsidP="007F0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0/0</w:t>
            </w:r>
          </w:p>
        </w:tc>
      </w:tr>
      <w:tr w:rsidR="003F5DCB" w:rsidRPr="007B0C38" w:rsidTr="00241B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  <w:shd w:val="clear" w:color="auto" w:fill="FFFFFF" w:themeFill="background1"/>
          </w:tcPr>
          <w:p w:rsidR="0027373C" w:rsidRPr="007B0C38" w:rsidRDefault="0027373C" w:rsidP="007F0863">
            <w:pPr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</w:rPr>
              <w:t>GCH1</w:t>
            </w:r>
          </w:p>
        </w:tc>
        <w:tc>
          <w:tcPr>
            <w:tcW w:w="1648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90" w:type="dxa"/>
            <w:shd w:val="clear" w:color="auto" w:fill="FFFFFF" w:themeFill="background1"/>
          </w:tcPr>
          <w:p w:rsidR="0027373C" w:rsidRPr="007B0C38" w:rsidRDefault="003F5DCB" w:rsidP="007F0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B0C38">
              <w:rPr>
                <w:rFonts w:ascii="Times New Roman" w:hAnsi="Times New Roman" w:cs="Times New Roman"/>
                <w:lang w:val="en-US"/>
              </w:rPr>
              <w:t>0/</w:t>
            </w:r>
            <w:r w:rsidR="0027373C" w:rsidRPr="007B0C38">
              <w:rPr>
                <w:rFonts w:ascii="Times New Roman" w:hAnsi="Times New Roman" w:cs="Times New Roman"/>
              </w:rPr>
              <w:t>1</w:t>
            </w:r>
          </w:p>
        </w:tc>
      </w:tr>
    </w:tbl>
    <w:p w:rsidR="0032740C" w:rsidRPr="007B0C38" w:rsidRDefault="00255CBE">
      <w:pPr>
        <w:rPr>
          <w:rFonts w:ascii="Times New Roman" w:hAnsi="Times New Roman" w:cs="Times New Roman"/>
        </w:rPr>
      </w:pPr>
      <w:r w:rsidRPr="007B0C38">
        <w:rPr>
          <w:rFonts w:ascii="Times New Roman" w:hAnsi="Times New Roman" w:cs="Times New Roman"/>
        </w:rPr>
        <w:br w:type="textWrapping" w:clear="all"/>
      </w:r>
    </w:p>
    <w:p w:rsidR="00255CBE" w:rsidRPr="007B0C38" w:rsidRDefault="00255CBE">
      <w:pPr>
        <w:rPr>
          <w:rFonts w:ascii="Times New Roman" w:hAnsi="Times New Roman" w:cs="Times New Roman"/>
        </w:rPr>
      </w:pPr>
    </w:p>
    <w:p w:rsidR="00255CBE" w:rsidRPr="007B0C38" w:rsidRDefault="00255CBE">
      <w:pPr>
        <w:rPr>
          <w:rFonts w:ascii="Times New Roman" w:hAnsi="Times New Roman" w:cs="Times New Roman"/>
        </w:rPr>
      </w:pPr>
    </w:p>
    <w:sectPr w:rsidR="00255CBE" w:rsidRPr="007B0C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22FD" w:rsidRDefault="00B122FD" w:rsidP="00B64D1B">
      <w:pPr>
        <w:spacing w:after="0" w:line="240" w:lineRule="auto"/>
      </w:pPr>
      <w:r>
        <w:separator/>
      </w:r>
    </w:p>
  </w:endnote>
  <w:endnote w:type="continuationSeparator" w:id="0">
    <w:p w:rsidR="00B122FD" w:rsidRDefault="00B122FD" w:rsidP="00B64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22FD" w:rsidRDefault="00B122FD" w:rsidP="00B64D1B">
      <w:pPr>
        <w:spacing w:after="0" w:line="240" w:lineRule="auto"/>
      </w:pPr>
      <w:r>
        <w:separator/>
      </w:r>
    </w:p>
  </w:footnote>
  <w:footnote w:type="continuationSeparator" w:id="0">
    <w:p w:rsidR="00B122FD" w:rsidRDefault="00B122FD" w:rsidP="00B64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F31"/>
    <w:rsid w:val="00241BC9"/>
    <w:rsid w:val="00255CBE"/>
    <w:rsid w:val="0027373C"/>
    <w:rsid w:val="002E0F01"/>
    <w:rsid w:val="0032740C"/>
    <w:rsid w:val="003636F3"/>
    <w:rsid w:val="00373E35"/>
    <w:rsid w:val="003F5DCB"/>
    <w:rsid w:val="004F5AE1"/>
    <w:rsid w:val="00565B9B"/>
    <w:rsid w:val="00590092"/>
    <w:rsid w:val="00623B8B"/>
    <w:rsid w:val="00711308"/>
    <w:rsid w:val="0073024F"/>
    <w:rsid w:val="007B0C38"/>
    <w:rsid w:val="007F0863"/>
    <w:rsid w:val="008759BC"/>
    <w:rsid w:val="008A6260"/>
    <w:rsid w:val="00B122FD"/>
    <w:rsid w:val="00B64D1B"/>
    <w:rsid w:val="00B93761"/>
    <w:rsid w:val="00C74663"/>
    <w:rsid w:val="00E43F31"/>
    <w:rsid w:val="00F31F17"/>
    <w:rsid w:val="00F6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E43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F0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F0863"/>
    <w:rPr>
      <w:rFonts w:ascii="Tahoma" w:hAnsi="Tahoma" w:cs="Tahoma"/>
      <w:sz w:val="16"/>
      <w:szCs w:val="16"/>
    </w:rPr>
  </w:style>
  <w:style w:type="table" w:styleId="HelleSchattierung">
    <w:name w:val="Light Shading"/>
    <w:basedOn w:val="NormaleTabelle"/>
    <w:uiPriority w:val="60"/>
    <w:rsid w:val="007F08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B64D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64D1B"/>
  </w:style>
  <w:style w:type="paragraph" w:styleId="Fuzeile">
    <w:name w:val="footer"/>
    <w:basedOn w:val="Standard"/>
    <w:link w:val="FuzeileZchn"/>
    <w:uiPriority w:val="99"/>
    <w:unhideWhenUsed/>
    <w:rsid w:val="00B64D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4D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E43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F0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F0863"/>
    <w:rPr>
      <w:rFonts w:ascii="Tahoma" w:hAnsi="Tahoma" w:cs="Tahoma"/>
      <w:sz w:val="16"/>
      <w:szCs w:val="16"/>
    </w:rPr>
  </w:style>
  <w:style w:type="table" w:styleId="HelleSchattierung">
    <w:name w:val="Light Shading"/>
    <w:basedOn w:val="NormaleTabelle"/>
    <w:uiPriority w:val="60"/>
    <w:rsid w:val="007F08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B64D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64D1B"/>
  </w:style>
  <w:style w:type="paragraph" w:styleId="Fuzeile">
    <w:name w:val="footer"/>
    <w:basedOn w:val="Standard"/>
    <w:link w:val="FuzeileZchn"/>
    <w:uiPriority w:val="99"/>
    <w:unhideWhenUsed/>
    <w:rsid w:val="00B64D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64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Tierärztliche Faklutät der LMU</Company>
  <LinksUpToDate>false</LinksUpToDate>
  <CharactersWithSpaces>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Susanne Röll</dc:creator>
  <cp:lastModifiedBy>Sonja Haertle</cp:lastModifiedBy>
  <cp:revision>3</cp:revision>
  <cp:lastPrinted>2015-10-06T12:42:00Z</cp:lastPrinted>
  <dcterms:created xsi:type="dcterms:W3CDTF">2015-10-26T14:32:00Z</dcterms:created>
  <dcterms:modified xsi:type="dcterms:W3CDTF">2017-03-07T10:58:00Z</dcterms:modified>
</cp:coreProperties>
</file>