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Pigeons : le manuel</w:t>
      </w:r>
    </w:p>
    <w:p>
      <w:r>
        <w:rPr>
          <w:i/>
          <w:color w:val="595959"/>
        </w:rPr>
        <w:t>Le système d'indication pour travailler avec des sessions d'IA · version du 2026-10-05</w:t>
      </w:r>
    </w:p>
    <w:p>
      <w:pPr>
        <w:pStyle w:val="Heading1"/>
      </w:pPr>
      <w:r>
        <w:t>1. À qui s'adresse ce manuel</w:t>
      </w:r>
    </w:p>
    <w:p>
      <w:pPr>
        <w:pStyle w:val="ListBullet"/>
      </w:pPr>
      <w:r>
        <w:rPr>
          <w:b/>
        </w:rPr>
        <w:t>À toi qui t'en sers</w:t>
      </w:r>
      <w:r>
        <w:t xml:space="preserve"> : les sections 2 à 4 (lancer, se servir des pigeons, les réglages).</w:t>
      </w:r>
    </w:p>
    <w:p>
      <w:pPr>
        <w:pStyle w:val="ListBullet"/>
      </w:pPr>
      <w:r>
        <w:rPr>
          <w:b/>
        </w:rPr>
        <w:t>À la personne ou à l'IA qui reprend le travail</w:t>
      </w:r>
      <w:r>
        <w:t xml:space="preserve"> : les sections 5 à 10 (les IA et </w:t>
      </w:r>
      <w:r>
        <w:rPr>
          <w:rFonts w:ascii="Consolas" w:hAnsi="Consolas"/>
          <w:sz w:val="18"/>
        </w:rPr>
        <w:t>montre.py</w:t>
      </w:r>
      <w:r>
        <w:t>, le fonctionnement interne, les fichiers, les pièges, la vie privée, comment continuer).</w:t>
      </w:r>
    </w:p>
    <w:p>
      <w:pPr>
        <w:pStyle w:val="ListBullet"/>
      </w:pPr>
      <w:r>
        <w:t xml:space="preserve">Ce manuel est fabriqué par </w:t>
      </w:r>
      <w:r>
        <w:rPr>
          <w:rFonts w:ascii="Consolas" w:hAnsi="Consolas"/>
          <w:sz w:val="18"/>
        </w:rPr>
        <w:t>faire_manuel.py</w:t>
      </w:r>
      <w:r>
        <w:t xml:space="preserve"> à partir du code : la liste des réglages et le guide sont toujours exacts. Après un changement dans l'app, relance </w:t>
      </w:r>
      <w:r>
        <w:rPr>
          <w:rFonts w:ascii="Consolas" w:hAnsi="Consolas"/>
          <w:sz w:val="18"/>
        </w:rPr>
        <w:t>python faire_manuel.py</w:t>
      </w:r>
      <w:r>
        <w:t>.</w:t>
      </w:r>
    </w:p>
    <w:p>
      <w:pPr>
        <w:pStyle w:val="Heading1"/>
      </w:pPr>
      <w:r>
        <w:t>2. Installer et lancer</w:t>
      </w:r>
    </w:p>
    <w:p>
      <w:pPr>
        <w:pStyle w:val="ListBullet"/>
      </w:pPr>
      <w:r>
        <w:rPr>
          <w:b/>
        </w:rPr>
        <w:t>Ce qu'il faut</w:t>
      </w:r>
      <w:r>
        <w:t xml:space="preserve"> : Windows 10 ou 11 ; Python 3.11 ou plus récent (essayé avec 3.13) ; les modules </w:t>
      </w:r>
      <w:r>
        <w:rPr>
          <w:rFonts w:ascii="Consolas" w:hAnsi="Consolas"/>
          <w:sz w:val="18"/>
        </w:rPr>
        <w:t>comtypes</w:t>
      </w:r>
      <w:r>
        <w:t xml:space="preserve">, </w:t>
      </w:r>
      <w:r>
        <w:rPr>
          <w:rFonts w:ascii="Consolas" w:hAnsi="Consolas"/>
          <w:sz w:val="18"/>
        </w:rPr>
        <w:t>pywin32</w:t>
      </w:r>
      <w:r>
        <w:t xml:space="preserve"> et </w:t>
      </w:r>
      <w:r>
        <w:rPr>
          <w:rFonts w:ascii="Consolas" w:hAnsi="Consolas"/>
          <w:sz w:val="18"/>
        </w:rPr>
        <w:t>Pillow</w:t>
      </w:r>
      <w:r>
        <w:t xml:space="preserve"> : </w:t>
      </w:r>
      <w:r>
        <w:rPr>
          <w:rFonts w:ascii="Consolas" w:hAnsi="Consolas"/>
          <w:sz w:val="18"/>
        </w:rPr>
        <w:t>python -m pip install --user comtypes pywin32 pillow</w:t>
      </w:r>
      <w:r>
        <w:t>.</w:t>
      </w:r>
    </w:p>
    <w:p>
      <w:pPr>
        <w:pStyle w:val="ListBullet"/>
      </w:pPr>
      <w:r>
        <w:rPr>
          <w:b/>
        </w:rPr>
        <w:t>Lancer</w:t>
      </w:r>
      <w:r>
        <w:t xml:space="preserve"> : double-clic sur </w:t>
      </w:r>
      <w:r>
        <w:rPr>
          <w:rFonts w:ascii="Consolas" w:hAnsi="Consolas"/>
          <w:sz w:val="18"/>
        </w:rPr>
        <w:t>Lancer la preuve.bat</w:t>
      </w:r>
      <w:r>
        <w:t xml:space="preserve">, ou </w:t>
      </w:r>
      <w:r>
        <w:rPr>
          <w:rFonts w:ascii="Consolas" w:hAnsi="Consolas"/>
          <w:sz w:val="18"/>
        </w:rPr>
        <w:t>pythonw preuve_pigeons.py</w:t>
      </w:r>
      <w:r>
        <w:t xml:space="preserve"> dans le dossier. Une seule copie tourne à la fois (un verrou de Windows) : relancer ramène le panneau devant.</w:t>
      </w:r>
    </w:p>
    <w:p>
      <w:pPr>
        <w:pStyle w:val="ListBullet"/>
      </w:pPr>
      <w:r>
        <w:rPr>
          <w:b/>
        </w:rPr>
        <w:t>Avec Windows</w:t>
      </w:r>
      <w:r>
        <w:t xml:space="preserve"> : la case « Lancer les pigeons avec Windows » pose un raccourci dans le dossier Démarrage de Windows.</w:t>
      </w:r>
    </w:p>
    <w:p>
      <w:pPr>
        <w:pStyle w:val="ListBullet"/>
      </w:pPr>
      <w:r>
        <w:rPr>
          <w:b/>
        </w:rPr>
        <w:t>Arrêter</w:t>
      </w:r>
      <w:r>
        <w:t xml:space="preserve"> : le bouton « Arrêter » du panneau. Le ✕ de la fenêtre réduit seulement le panneau ; les pigeons continuent.</w:t>
      </w:r>
    </w:p>
    <w:p>
      <w:pPr>
        <w:pStyle w:val="ListBullet"/>
      </w:pPr>
      <w:r>
        <w:rPr>
          <w:b/>
        </w:rPr>
        <w:t>Vérifier sans fenêtre</w:t>
      </w:r>
      <w:r>
        <w:t xml:space="preserve"> : </w:t>
      </w:r>
      <w:r>
        <w:rPr>
          <w:rFonts w:ascii="Consolas" w:hAnsi="Consolas"/>
          <w:sz w:val="18"/>
        </w:rPr>
        <w:t>python preuve_pigeons.py --texte</w:t>
      </w:r>
      <w:r>
        <w:t xml:space="preserve"> affiche l'état de chaque pigeon (en anglais).</w:t>
      </w:r>
    </w:p>
    <w:p>
      <w:pPr>
        <w:pStyle w:val="ListBullet"/>
      </w:pPr>
      <w:r>
        <w:rPr>
          <w:b/>
        </w:rPr>
        <w:t>Voir les permissions à donner</w:t>
      </w:r>
      <w:r>
        <w:t xml:space="preserve"> (facultatif) : un crochet « Notification » de Claude Code, dans </w:t>
      </w:r>
      <w:r>
        <w:rPr>
          <w:rFonts w:ascii="Consolas" w:hAnsi="Consolas"/>
          <w:sz w:val="18"/>
        </w:rPr>
        <w:t>~/.claude/settings.json</w:t>
      </w:r>
      <w:r>
        <w:t xml:space="preserve">, avec le filtre </w:t>
      </w:r>
      <w:r>
        <w:rPr>
          <w:rFonts w:ascii="Consolas" w:hAnsi="Consolas"/>
          <w:sz w:val="18"/>
        </w:rPr>
        <w:t>permission_prompt|elicitation_dialog|elicitation_url_dialog|agent_needs_input</w:t>
      </w:r>
      <w:r>
        <w:t xml:space="preserve"> et la commande </w:t>
      </w:r>
      <w:r>
        <w:rPr>
          <w:rFonts w:ascii="Consolas" w:hAnsi="Consolas"/>
          <w:sz w:val="18"/>
        </w:rPr>
        <w:t>python "&lt;dossier&gt;\crochet_notification.py"</w:t>
      </w:r>
      <w:r>
        <w:t>.</w:t>
      </w:r>
    </w:p>
    <w:p>
      <w:pPr>
        <w:pStyle w:val="Heading1"/>
      </w:pPr>
      <w:r>
        <w:t>3. Se servir des pigeons</w:t>
      </w:r>
    </w:p>
    <w:p>
      <w:r>
        <w:t>Le même texte que l'onglet « Guide » du panneau.</w:t>
      </w:r>
    </w:p>
    <w:p>
      <w:pPr>
        <w:pStyle w:val="Heading3"/>
      </w:pPr>
      <w:r>
        <w:t>Ce que font les pigeons</w:t>
      </w:r>
    </w:p>
    <w:p>
      <w:r>
        <w:t>Chaque session d'IA (Claude Code, Cowork, une autre IA) a son pigeon et sa couleur. Quand une session a besoin de toi, les pigeons te montrent quoi faire et où cliquer.</w:t>
      </w:r>
    </w:p>
    <w:p>
      <w:r>
        <w:t>Tout reste sur ton ordinateur : les pigeons lisent les journaux de Claude Code et n'envoient rien.</w:t>
      </w:r>
    </w:p>
    <w:p>
      <w:pPr>
        <w:pStyle w:val="Heading3"/>
      </w:pPr>
      <w:r>
        <w:t>À l'écran</w:t>
      </w:r>
    </w:p>
    <w:p>
      <w:pPr>
        <w:pStyle w:val="ListBullet"/>
      </w:pPr>
      <w:r>
        <w:t>Une ligne pointillée va de ta souris jusqu'à ce qui t'attend : une session, un bouton, un fichier.</w:t>
      </w:r>
    </w:p>
    <w:p>
      <w:pPr>
        <w:pStyle w:val="ListBullet"/>
      </w:pPr>
      <w:r>
        <w:t>Un encadré épouse la cible. Avec plus d'infos à l'écran, une étiquette dit qui t'attend, pour quoi, et depuis quand.</w:t>
      </w:r>
    </w:p>
    <w:p>
      <w:pPr>
        <w:pStyle w:val="ListBullet"/>
      </w:pPr>
      <w:r>
        <w:t>Les pigeons eux-mêmes sont cachés par défaut (Réglages, carte Pigeons, pour les afficher). Affichés, le corps a la couleur de sa session ; un anneau qui respire : elle t'attend ; en pointillé : en pause.</w:t>
      </w:r>
    </w:p>
    <w:p>
      <w:pPr>
        <w:pStyle w:val="ListBullet"/>
      </w:pPr>
      <w:r>
        <w:t>Deux cibles liées (glisser un fichier dans un dossier, ou cliquer ici puis là) : une ligne fléchée va de la première à la seconde, leurs encadrés portent 1 et 2, et des étiquettes disent « prends ceci » et « dépose ici ».</w:t>
      </w:r>
    </w:p>
    <w:p>
      <w:pPr>
        <w:pStyle w:val="ListBullet"/>
      </w:pPr>
      <w:r>
        <w:t>La balise : sur la ligne, juste avant la cible, une petite étiquette dit où elle est exactement : l'app, l'onglet, le bouton (« Chrome › onglet « Gemini » › bouton « Envoyer » »). Si une autre fenêtre couvre la cible, une puce ambre dit laquelle, et l'étape 1 montre d'abord le bouton de l'app dans la barre des tâches ; un onglet caché se montre d'abord aussi. La balise ne couvre jamais la cible : elle recule le long de la ligne, et s'efface quand ta souris est tout près (Réglages, Guidage).</w:t>
      </w:r>
    </w:p>
    <w:p>
      <w:pPr>
        <w:pStyle w:val="ListBullet"/>
      </w:pPr>
      <w:r>
        <w:t>Les pigeonneaux sont les sous-agents d'une session.</w:t>
      </w:r>
    </w:p>
    <w:p>
      <w:pPr>
        <w:pStyle w:val="Heading3"/>
      </w:pPr>
      <w:r>
        <w:t>Les couleurs d'importance</w:t>
      </w:r>
    </w:p>
    <w:p>
      <w:pPr>
        <w:pStyle w:val="ListBullet"/>
      </w:pPr>
      <w:r>
        <w:t>Bloquée : une permission à donner (#ff2d55)</w:t>
      </w:r>
    </w:p>
    <w:p>
      <w:pPr>
        <w:pStyle w:val="ListBullet"/>
      </w:pPr>
      <w:r>
        <w:t>Haute : un geste à faire (#ff5a5f)</w:t>
      </w:r>
    </w:p>
    <w:p>
      <w:pPr>
        <w:pStyle w:val="ListBullet"/>
      </w:pPr>
      <w:r>
        <w:t>Normale : une question posée (#ffb020)</w:t>
      </w:r>
    </w:p>
    <w:p>
      <w:pPr>
        <w:pStyle w:val="ListBullet"/>
      </w:pPr>
      <w:r>
        <w:t>Basse : à toi quand tu veux (#5aa0ff)</w:t>
      </w:r>
    </w:p>
    <w:p>
      <w:r>
        <w:t>Ces couleurs se changent dans Réglages.</w:t>
      </w:r>
    </w:p>
    <w:p>
      <w:pPr>
        <w:pStyle w:val="Heading3"/>
      </w:pPr>
      <w:r>
        <w:t>Le panneau</w:t>
      </w:r>
    </w:p>
    <w:p>
      <w:r>
        <w:t>À faire pour toi : une carte par session qui t'attend, la plus importante en haut. Au travail : les sessions qui travaillent, leur fichier et leur rythme. Au repos : celles qui dorment.</w:t>
      </w:r>
    </w:p>
    <w:p>
      <w:pPr>
        <w:pStyle w:val="ListBullet"/>
      </w:pPr>
      <w:r>
        <w:t>Aller : ouvre la session dans Claude.</w:t>
      </w:r>
    </w:p>
    <w:p>
      <w:pPr>
        <w:pStyle w:val="ListBullet"/>
      </w:pPr>
      <w:r>
        <w:t>Guider : la ligne et le pigeon te montrent le chemin.</w:t>
      </w:r>
    </w:p>
    <w:p>
      <w:pPr>
        <w:pStyle w:val="ListBullet"/>
      </w:pPr>
      <w:r>
        <w:t>C'est fait : le geste demandé est fait.</w:t>
      </w:r>
    </w:p>
    <w:p>
      <w:pPr>
        <w:pStyle w:val="ListBullet"/>
      </w:pPr>
      <w:r>
        <w:t>Plus tard : 5 min, 15 min, 1 h ou sans limite.</w:t>
      </w:r>
    </w:p>
    <w:p>
      <w:pPr>
        <w:pStyle w:val="ListBullet"/>
      </w:pPr>
      <w:r>
        <w:t>Terminer : la session est finie ; elle revient si tu lui écris.</w:t>
      </w:r>
    </w:p>
    <w:p>
      <w:pPr>
        <w:pStyle w:val="ListBullet"/>
      </w:pPr>
      <w:r>
        <w:t>Copier, Ouvrir, Montrer : les liens et les fichiers cités par la session.</w:t>
      </w:r>
    </w:p>
    <w:p>
      <w:pPr>
        <w:pStyle w:val="ListBullet"/>
      </w:pPr>
      <w:r>
        <w:t>Aide active : quand une session te demande d'aller dans un dossier, d'ouvrir un fichier ou une fenêtre, sa carte offre « Ouvrir le dossier », « Ouvrir le fichier » ou « Amener devant ».</w:t>
      </w:r>
    </w:p>
    <w:p>
      <w:pPr>
        <w:pStyle w:val="ListBullet"/>
      </w:pPr>
      <w:r>
        <w:t>Au travail : « Dossier » ouvre l'endroit où la session travaille ; la ligne dit depuis quand dure son tour et la taille de son contexte (une compaction vient près de la limite) ; un avertissement si deux sessions travaillent dans le même dossier.</w:t>
      </w:r>
    </w:p>
    <w:p>
      <w:r>
        <w:t>Survole un bouton : il dit ce qu'il fait. Le ✕ de la fenêtre réduit le panneau ; « Arrêter » arrête les pigeons.</w:t>
      </w:r>
    </w:p>
    <w:p>
      <w:pPr>
        <w:pStyle w:val="Heading3"/>
      </w:pPr>
      <w:r>
        <w:t>Avec la souris</w:t>
      </w:r>
    </w:p>
    <w:p>
      <w:pPr>
        <w:pStyle w:val="ListBullet"/>
      </w:pPr>
      <w:r>
        <w:t>Clique l'endroit montré : c'est fait, le pigeon dit merci.</w:t>
      </w:r>
    </w:p>
    <w:p>
      <w:pPr>
        <w:pStyle w:val="ListBullet"/>
      </w:pPr>
      <w:r>
        <w:t>Si les pigeons sont affichés : clique un pigeon pour plus tard (reclique : reprendre) ; clic droit : terminer sa session.</w:t>
      </w:r>
    </w:p>
    <w:p>
      <w:pPr>
        <w:pStyle w:val="ListBullet"/>
      </w:pPr>
      <w:r>
        <w:t>Survole un pigeon : sa bulle complète.</w:t>
      </w:r>
    </w:p>
    <w:p>
      <w:pPr>
        <w:pStyle w:val="Heading3"/>
      </w:pPr>
      <w:r>
        <w:t>Au clavier</w:t>
      </w:r>
    </w:p>
    <w:p>
      <w:pPr>
        <w:pStyle w:val="ListBullet"/>
      </w:pPr>
      <w:r>
        <w:t>Ctrl+Alt+P : va à la chose la plus importante ; rappuie dans les 6 s pour la suivante.</w:t>
      </w:r>
    </w:p>
    <w:p>
      <w:pPr>
        <w:pStyle w:val="ListBullet"/>
      </w:pPr>
      <w:r>
        <w:t>Ctrl+Alt+T : « C'est fait » ou « Terminer » sur la première chose à faire.</w:t>
      </w:r>
    </w:p>
    <w:p>
      <w:pPr>
        <w:pStyle w:val="Heading3"/>
      </w:pPr>
      <w:r>
        <w:t>Fermer une session finie</w:t>
      </w:r>
    </w:p>
    <w:p>
      <w:r>
        <w:t>« Terminer » (sur la carte, au clic droit, ou Ctrl+Alt+T), archiver la session dans Claude, ou la session elle-même à la fin de sa passation (montre.py --termine). Elle revient si tu lui écris.</w:t>
      </w:r>
    </w:p>
    <w:p>
      <w:pPr>
        <w:pStyle w:val="Heading3"/>
      </w:pPr>
      <w:r>
        <w:t>Pour les IA : montre.py</w:t>
      </w:r>
    </w:p>
    <w:p>
      <w:r>
        <w:t>Une session qui a besoin d'un geste lance : python montre.py --texte "Clique sur Accepter" --fenetre "Chrome" --element "Accepter".</w:t>
      </w:r>
    </w:p>
    <w:p>
      <w:r>
        <w:t>Autres cibles : --fichier, --point X Y. Un glisser : --vers-… Deux étapes : --puis-… Et aussi --importance, --fin, --termine. Une autre IA : --session nom --titre "Nom".</w:t>
      </w:r>
    </w:p>
    <w:p>
      <w:r>
        <w:t>La coordination : les pigeons tiennent activite.json à jour (qui travaille où, toutes les 2 s). Une autre IA s'annonce par annonce.py --session nom --fichier CHEMIN --ecrit, et demande avant d'écrire : annonce.py --qui CHEMIN (libre, occupé). Le panneau avertit quand deux IA écrivent le même fichier.</w:t>
      </w:r>
    </w:p>
    <w:p>
      <w:pPr>
        <w:pStyle w:val="Heading3"/>
      </w:pPr>
      <w:r>
        <w:t>Les réglages</w:t>
      </w:r>
    </w:p>
    <w:p>
      <w:r>
        <w:t>En bas du panneau : le guidage (lignes ou flèches), les infos à l'écran, la forme et le mouvement des lignes, le fondu, les encadrés, les pigeons, les couleurs, la langue. Tout se garde dans reglages.json.</w:t>
      </w:r>
    </w:p>
    <w:p>
      <w:r>
        <w:t>La ligne vers une session qui a fini son tour : jamais par défaut (Ctrl+Alt+P ou « Guider » la montrent), quelques minutes, ou jusqu'à ta réponse. Une question posée, une permission et un geste demandé sont toujours guidés ; une question vise son questionnaire, jusqu'au bouton « Envoyer ». Si Windows a coupé ses animations, les lignes ne bougent plus non plus.</w:t>
      </w:r>
    </w:p>
    <w:p>
      <w:pPr>
        <w:pStyle w:val="Heading3"/>
      </w:pPr>
      <w:r>
        <w:t>Les fichiers</w:t>
      </w:r>
    </w:p>
    <w:p>
      <w:r>
        <w:t>Le dossier : %USERPROFILE%\Desktop\Pigeons. MANUEL.docx (ou MANUEL.md) explique tout en détail ; preuve_pigeons.log garde les erreurs.</w:t>
      </w:r>
    </w:p>
    <w:p>
      <w:pPr>
        <w:pStyle w:val="Heading1"/>
      </w:pPr>
      <w:r>
        <w:t>4. Tous les réglages</w:t>
      </w:r>
    </w:p>
    <w:p>
      <w:r>
        <w:t xml:space="preserve">Le bouton « Réglages » du panneau ouvre la fenêtre des réglages, dans le style des paramètres de Claude : à gauche, une recherche et les catégories (le guidage : Guidage, Lignes, Encadrés ; l'app : Apparence, Pigeons, Général) ; à droite, leurs sections. La recherche montre les sections de toutes les catégories qui contiennent le mot tapé. Chaque changement s'applique tout de suite et se garde dans </w:t>
      </w:r>
      <w:r>
        <w:rPr>
          <w:rFonts w:ascii="Consolas" w:hAnsi="Consolas"/>
          <w:sz w:val="18"/>
        </w:rPr>
        <w:t>reglages.json</w:t>
      </w:r>
      <w:r>
        <w:t>. « Remettre par défaut » garde la langue, la place du panneau et le démarrage avec Windows.</w:t>
      </w:r>
    </w:p>
    <w:p>
      <w:pPr>
        <w:pStyle w:val="Heading3"/>
      </w:pPr>
      <w:r>
        <w:t>Apparence</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736"/>
            <w:shd w:val="clear" w:color="auto" w:fill="DCE6F2"/>
          </w:tcPr>
          <w:p>
            <w:r/>
            <w:r>
              <w:rPr>
                <w:b/>
                <w:sz w:val="18"/>
              </w:rPr>
              <w:t>Réglage</w:t>
            </w:r>
          </w:p>
        </w:tc>
        <w:tc>
          <w:tcPr>
            <w:tcW w:type="dxa" w:w="3744"/>
            <w:shd w:val="clear" w:color="auto" w:fill="DCE6F2"/>
          </w:tcPr>
          <w:p>
            <w:r/>
            <w:r>
              <w:rPr>
                <w:b/>
                <w:sz w:val="18"/>
              </w:rPr>
              <w:t>Choix possibles</w:t>
            </w:r>
          </w:p>
        </w:tc>
        <w:tc>
          <w:tcPr>
            <w:tcW w:type="dxa" w:w="1728"/>
            <w:shd w:val="clear" w:color="auto" w:fill="DCE6F2"/>
          </w:tcPr>
          <w:p>
            <w:r/>
            <w:r>
              <w:rPr>
                <w:b/>
                <w:sz w:val="18"/>
              </w:rPr>
              <w:t>Par défaut</w:t>
            </w:r>
          </w:p>
        </w:tc>
        <w:tc>
          <w:tcPr>
            <w:tcW w:type="dxa" w:w="1872"/>
            <w:shd w:val="clear" w:color="auto" w:fill="DCE6F2"/>
          </w:tcPr>
          <w:p>
            <w:r/>
            <w:r>
              <w:rPr>
                <w:b/>
                <w:sz w:val="18"/>
              </w:rPr>
              <w:t>Clé dans reglages.json</w:t>
            </w:r>
          </w:p>
        </w:tc>
      </w:tr>
      <w:tr>
        <w:tc>
          <w:tcPr>
            <w:tcW w:type="dxa" w:w="2736"/>
          </w:tcPr>
          <w:p>
            <w:r/>
            <w:r>
              <w:rPr>
                <w:sz w:val="18"/>
              </w:rPr>
              <w:t>Thème</w:t>
            </w:r>
          </w:p>
        </w:tc>
        <w:tc>
          <w:tcPr>
            <w:tcW w:type="dxa" w:w="3744"/>
          </w:tcPr>
          <w:p>
            <w:r/>
            <w:r>
              <w:rPr>
                <w:sz w:val="18"/>
              </w:rPr>
              <w:t>Système ; Clair ; Sombre</w:t>
            </w:r>
          </w:p>
        </w:tc>
        <w:tc>
          <w:tcPr>
            <w:tcW w:type="dxa" w:w="1728"/>
          </w:tcPr>
          <w:p>
            <w:r/>
            <w:r>
              <w:rPr>
                <w:sz w:val="18"/>
              </w:rPr>
              <w:t>Système</w:t>
            </w:r>
          </w:p>
        </w:tc>
        <w:tc>
          <w:tcPr>
            <w:tcW w:type="dxa" w:w="1872"/>
          </w:tcPr>
          <w:p>
            <w:r/>
            <w:r>
              <w:rPr>
                <w:rFonts w:ascii="Consolas" w:hAnsi="Consolas"/>
                <w:sz w:val="18"/>
              </w:rPr>
              <w:t>theme</w:t>
            </w:r>
          </w:p>
        </w:tc>
      </w:tr>
      <w:tr>
        <w:tc>
          <w:tcPr>
            <w:tcW w:type="dxa" w:w="2736"/>
          </w:tcPr>
          <w:p>
            <w:r/>
            <w:r>
              <w:rPr>
                <w:sz w:val="18"/>
              </w:rPr>
              <w:t>Thème sombre</w:t>
            </w:r>
          </w:p>
        </w:tc>
        <w:tc>
          <w:tcPr>
            <w:tcW w:type="dxa" w:w="3744"/>
          </w:tcPr>
          <w:p>
            <w:r/>
            <w:r>
              <w:rPr>
                <w:sz w:val="18"/>
              </w:rPr>
              <w:t>Par défaut ; Nuit ; Ambre</w:t>
            </w:r>
          </w:p>
        </w:tc>
        <w:tc>
          <w:tcPr>
            <w:tcW w:type="dxa" w:w="1728"/>
          </w:tcPr>
          <w:p>
            <w:r/>
            <w:r>
              <w:rPr>
                <w:sz w:val="18"/>
              </w:rPr>
              <w:t>Par défaut</w:t>
            </w:r>
          </w:p>
        </w:tc>
        <w:tc>
          <w:tcPr>
            <w:tcW w:type="dxa" w:w="1872"/>
          </w:tcPr>
          <w:p>
            <w:r/>
            <w:r>
              <w:rPr>
                <w:rFonts w:ascii="Consolas" w:hAnsi="Consolas"/>
                <w:sz w:val="18"/>
              </w:rPr>
              <w:t>theme_sombre</w:t>
            </w:r>
          </w:p>
        </w:tc>
      </w:tr>
      <w:tr>
        <w:tc>
          <w:tcPr>
            <w:tcW w:type="dxa" w:w="2736"/>
          </w:tcPr>
          <w:p>
            <w:r/>
            <w:r>
              <w:rPr>
                <w:sz w:val="18"/>
              </w:rPr>
              <w:t>Contraste</w:t>
            </w:r>
          </w:p>
        </w:tc>
        <w:tc>
          <w:tcPr>
            <w:tcW w:type="dxa" w:w="3744"/>
          </w:tcPr>
          <w:p>
            <w:r/>
            <w:r>
              <w:rPr>
                <w:sz w:val="18"/>
              </w:rPr>
              <w:t>Normal ; Fort</w:t>
            </w:r>
          </w:p>
        </w:tc>
        <w:tc>
          <w:tcPr>
            <w:tcW w:type="dxa" w:w="1728"/>
          </w:tcPr>
          <w:p>
            <w:r/>
            <w:r>
              <w:rPr>
                <w:sz w:val="18"/>
              </w:rPr>
              <w:t>Normal</w:t>
            </w:r>
          </w:p>
        </w:tc>
        <w:tc>
          <w:tcPr>
            <w:tcW w:type="dxa" w:w="1872"/>
          </w:tcPr>
          <w:p>
            <w:r/>
            <w:r>
              <w:rPr>
                <w:rFonts w:ascii="Consolas" w:hAnsi="Consolas"/>
                <w:sz w:val="18"/>
              </w:rPr>
              <w:t>contraste</w:t>
            </w:r>
          </w:p>
        </w:tc>
      </w:tr>
      <w:tr>
        <w:tc>
          <w:tcPr>
            <w:tcW w:type="dxa" w:w="2736"/>
          </w:tcPr>
          <w:p>
            <w:r/>
            <w:r>
              <w:rPr>
                <w:sz w:val="18"/>
              </w:rPr>
              <w:t>Mes couleurs :</w:t>
            </w:r>
          </w:p>
        </w:tc>
        <w:tc>
          <w:tcPr>
            <w:tcW w:type="dxa" w:w="3744"/>
          </w:tcPr>
          <w:p>
            <w:r/>
            <w:r>
              <w:rPr>
                <w:sz w:val="18"/>
              </w:rPr>
              <w:t>oui ou non</w:t>
            </w:r>
          </w:p>
        </w:tc>
        <w:tc>
          <w:tcPr>
            <w:tcW w:type="dxa" w:w="1728"/>
          </w:tcPr>
          <w:p>
            <w:r/>
            <w:r>
              <w:rPr>
                <w:sz w:val="18"/>
              </w:rPr>
              <w:t>non</w:t>
            </w:r>
          </w:p>
        </w:tc>
        <w:tc>
          <w:tcPr>
            <w:tcW w:type="dxa" w:w="1872"/>
          </w:tcPr>
          <w:p>
            <w:r/>
            <w:r>
              <w:rPr>
                <w:rFonts w:ascii="Consolas" w:hAnsi="Consolas"/>
                <w:sz w:val="18"/>
              </w:rPr>
              <w:t>theme_perso</w:t>
            </w:r>
          </w:p>
        </w:tc>
      </w:tr>
      <w:tr>
        <w:tc>
          <w:tcPr>
            <w:tcW w:type="dxa" w:w="2736"/>
          </w:tcPr>
          <w:p>
            <w:r/>
            <w:r>
              <w:rPr>
                <w:sz w:val="18"/>
              </w:rPr>
              <w:t>Fond</w:t>
            </w:r>
          </w:p>
        </w:tc>
        <w:tc>
          <w:tcPr>
            <w:tcW w:type="dxa" w:w="3744"/>
          </w:tcPr>
          <w:p>
            <w:r/>
            <w:r>
              <w:rPr>
                <w:sz w:val="18"/>
              </w:rPr>
              <w:t>une couleur</w:t>
            </w:r>
          </w:p>
        </w:tc>
        <w:tc>
          <w:tcPr>
            <w:tcW w:type="dxa" w:w="1728"/>
          </w:tcPr>
          <w:p>
            <w:r/>
            <w:r>
              <w:rPr>
                <w:sz w:val="18"/>
              </w:rPr>
              <w:t>#16171b</w:t>
            </w:r>
          </w:p>
        </w:tc>
        <w:tc>
          <w:tcPr>
            <w:tcW w:type="dxa" w:w="1872"/>
          </w:tcPr>
          <w:p>
            <w:r/>
            <w:r>
              <w:rPr>
                <w:rFonts w:ascii="Consolas" w:hAnsi="Consolas"/>
                <w:sz w:val="18"/>
              </w:rPr>
              <w:t>couleur_fond</w:t>
            </w:r>
          </w:p>
        </w:tc>
      </w:tr>
      <w:tr>
        <w:tc>
          <w:tcPr>
            <w:tcW w:type="dxa" w:w="2736"/>
          </w:tcPr>
          <w:p>
            <w:r/>
            <w:r>
              <w:rPr>
                <w:sz w:val="18"/>
              </w:rPr>
              <w:t>Texte</w:t>
            </w:r>
          </w:p>
        </w:tc>
        <w:tc>
          <w:tcPr>
            <w:tcW w:type="dxa" w:w="3744"/>
          </w:tcPr>
          <w:p>
            <w:r/>
            <w:r>
              <w:rPr>
                <w:sz w:val="18"/>
              </w:rPr>
              <w:t>une couleur</w:t>
            </w:r>
          </w:p>
        </w:tc>
        <w:tc>
          <w:tcPr>
            <w:tcW w:type="dxa" w:w="1728"/>
          </w:tcPr>
          <w:p>
            <w:r/>
            <w:r>
              <w:rPr>
                <w:sz w:val="18"/>
              </w:rPr>
              <w:t>#e9e9ec</w:t>
            </w:r>
          </w:p>
        </w:tc>
        <w:tc>
          <w:tcPr>
            <w:tcW w:type="dxa" w:w="1872"/>
          </w:tcPr>
          <w:p>
            <w:r/>
            <w:r>
              <w:rPr>
                <w:rFonts w:ascii="Consolas" w:hAnsi="Consolas"/>
                <w:sz w:val="18"/>
              </w:rPr>
              <w:t>couleur_texte</w:t>
            </w:r>
          </w:p>
        </w:tc>
      </w:tr>
      <w:tr>
        <w:tc>
          <w:tcPr>
            <w:tcW w:type="dxa" w:w="2736"/>
          </w:tcPr>
          <w:p>
            <w:r/>
            <w:r>
              <w:rPr>
                <w:sz w:val="18"/>
              </w:rPr>
              <w:t>Accent</w:t>
            </w:r>
          </w:p>
        </w:tc>
        <w:tc>
          <w:tcPr>
            <w:tcW w:type="dxa" w:w="3744"/>
          </w:tcPr>
          <w:p>
            <w:r/>
            <w:r>
              <w:rPr>
                <w:sz w:val="18"/>
              </w:rPr>
              <w:t>une couleur</w:t>
            </w:r>
          </w:p>
        </w:tc>
        <w:tc>
          <w:tcPr>
            <w:tcW w:type="dxa" w:w="1728"/>
          </w:tcPr>
          <w:p>
            <w:r/>
            <w:r>
              <w:rPr>
                <w:sz w:val="18"/>
              </w:rPr>
              <w:t>#8ab4ff</w:t>
            </w:r>
          </w:p>
        </w:tc>
        <w:tc>
          <w:tcPr>
            <w:tcW w:type="dxa" w:w="1872"/>
          </w:tcPr>
          <w:p>
            <w:r/>
            <w:r>
              <w:rPr>
                <w:rFonts w:ascii="Consolas" w:hAnsi="Consolas"/>
                <w:sz w:val="18"/>
              </w:rPr>
              <w:t>couleur_accent</w:t>
            </w:r>
          </w:p>
        </w:tc>
      </w:tr>
      <w:tr>
        <w:tc>
          <w:tcPr>
            <w:tcW w:type="dxa" w:w="2736"/>
          </w:tcPr>
          <w:p>
            <w:r/>
            <w:r>
              <w:rPr>
                <w:sz w:val="18"/>
              </w:rPr>
              <w:t>Bulles et étiquettes</w:t>
            </w:r>
          </w:p>
        </w:tc>
        <w:tc>
          <w:tcPr>
            <w:tcW w:type="dxa" w:w="3744"/>
          </w:tcPr>
          <w:p>
            <w:r/>
            <w:r>
              <w:rPr>
                <w:sz w:val="18"/>
              </w:rPr>
              <w:t>Papier (claires) ; Aux couleurs du thème ; Sombres</w:t>
            </w:r>
          </w:p>
        </w:tc>
        <w:tc>
          <w:tcPr>
            <w:tcW w:type="dxa" w:w="1728"/>
          </w:tcPr>
          <w:p>
            <w:r/>
            <w:r>
              <w:rPr>
                <w:sz w:val="18"/>
              </w:rPr>
              <w:t>Papier (claires)</w:t>
            </w:r>
          </w:p>
        </w:tc>
        <w:tc>
          <w:tcPr>
            <w:tcW w:type="dxa" w:w="1872"/>
          </w:tcPr>
          <w:p>
            <w:r/>
            <w:r>
              <w:rPr>
                <w:rFonts w:ascii="Consolas" w:hAnsi="Consolas"/>
                <w:sz w:val="18"/>
              </w:rPr>
              <w:t>bulles_couleurs</w:t>
            </w:r>
          </w:p>
        </w:tc>
      </w:tr>
      <w:tr>
        <w:tc>
          <w:tcPr>
            <w:tcW w:type="dxa" w:w="2736"/>
          </w:tcPr>
          <w:p>
            <w:r/>
            <w:r>
              <w:rPr>
                <w:sz w:val="18"/>
              </w:rPr>
              <w:t>Une bulle près de la cible (sinon, la consigne reste dans le panneau)</w:t>
            </w:r>
          </w:p>
        </w:tc>
        <w:tc>
          <w:tcPr>
            <w:tcW w:type="dxa" w:w="3744"/>
          </w:tcPr>
          <w:p>
            <w:r/>
            <w:r>
              <w:rPr>
                <w:sz w:val="18"/>
              </w:rPr>
              <w:t>oui ou non</w:t>
            </w:r>
          </w:p>
        </w:tc>
        <w:tc>
          <w:tcPr>
            <w:tcW w:type="dxa" w:w="1728"/>
          </w:tcPr>
          <w:p>
            <w:r/>
            <w:r>
              <w:rPr>
                <w:sz w:val="18"/>
              </w:rPr>
              <w:t>non</w:t>
            </w:r>
          </w:p>
        </w:tc>
        <w:tc>
          <w:tcPr>
            <w:tcW w:type="dxa" w:w="1872"/>
          </w:tcPr>
          <w:p>
            <w:r/>
            <w:r>
              <w:rPr>
                <w:rFonts w:ascii="Consolas" w:hAnsi="Consolas"/>
                <w:sz w:val="18"/>
              </w:rPr>
              <w:t>bulle_cible</w:t>
            </w:r>
          </w:p>
        </w:tc>
      </w:tr>
    </w:tbl>
    <w:p/>
    <w:p>
      <w:pPr>
        <w:pStyle w:val="ListBullet"/>
      </w:pPr>
      <w:r>
        <w:t>« Système » suit le thème clair ou sombre de Windows. « Ambre » reprend les couleurs d'Antigravity.</w:t>
      </w:r>
    </w:p>
    <w:p>
      <w:pPr>
        <w:pStyle w:val="Heading3"/>
      </w:pPr>
      <w:r>
        <w:t>Général</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736"/>
            <w:shd w:val="clear" w:color="auto" w:fill="DCE6F2"/>
          </w:tcPr>
          <w:p>
            <w:r/>
            <w:r>
              <w:rPr>
                <w:b/>
                <w:sz w:val="18"/>
              </w:rPr>
              <w:t>Réglage</w:t>
            </w:r>
          </w:p>
        </w:tc>
        <w:tc>
          <w:tcPr>
            <w:tcW w:type="dxa" w:w="3744"/>
            <w:shd w:val="clear" w:color="auto" w:fill="DCE6F2"/>
          </w:tcPr>
          <w:p>
            <w:r/>
            <w:r>
              <w:rPr>
                <w:b/>
                <w:sz w:val="18"/>
              </w:rPr>
              <w:t>Choix possibles</w:t>
            </w:r>
          </w:p>
        </w:tc>
        <w:tc>
          <w:tcPr>
            <w:tcW w:type="dxa" w:w="1728"/>
            <w:shd w:val="clear" w:color="auto" w:fill="DCE6F2"/>
          </w:tcPr>
          <w:p>
            <w:r/>
            <w:r>
              <w:rPr>
                <w:b/>
                <w:sz w:val="18"/>
              </w:rPr>
              <w:t>Par défaut</w:t>
            </w:r>
          </w:p>
        </w:tc>
        <w:tc>
          <w:tcPr>
            <w:tcW w:type="dxa" w:w="1872"/>
            <w:shd w:val="clear" w:color="auto" w:fill="DCE6F2"/>
          </w:tcPr>
          <w:p>
            <w:r/>
            <w:r>
              <w:rPr>
                <w:b/>
                <w:sz w:val="18"/>
              </w:rPr>
              <w:t>Clé dans reglages.json</w:t>
            </w:r>
          </w:p>
        </w:tc>
      </w:tr>
      <w:tr>
        <w:tc>
          <w:tcPr>
            <w:tcW w:type="dxa" w:w="2736"/>
          </w:tcPr>
          <w:p>
            <w:r/>
            <w:r>
              <w:rPr>
                <w:sz w:val="18"/>
              </w:rPr>
              <w:t>Langue</w:t>
            </w:r>
          </w:p>
        </w:tc>
        <w:tc>
          <w:tcPr>
            <w:tcW w:type="dxa" w:w="3744"/>
          </w:tcPr>
          <w:p>
            <w:r/>
            <w:r>
              <w:rPr>
                <w:sz w:val="18"/>
              </w:rPr>
              <w:t>English ; Français</w:t>
            </w:r>
          </w:p>
        </w:tc>
        <w:tc>
          <w:tcPr>
            <w:tcW w:type="dxa" w:w="1728"/>
          </w:tcPr>
          <w:p>
            <w:r/>
            <w:r>
              <w:rPr>
                <w:sz w:val="18"/>
              </w:rPr>
              <w:t>English</w:t>
            </w:r>
          </w:p>
        </w:tc>
        <w:tc>
          <w:tcPr>
            <w:tcW w:type="dxa" w:w="1872"/>
          </w:tcPr>
          <w:p>
            <w:r/>
            <w:r>
              <w:rPr>
                <w:rFonts w:ascii="Consolas" w:hAnsi="Consolas"/>
                <w:sz w:val="18"/>
              </w:rPr>
              <w:t>langue</w:t>
            </w:r>
          </w:p>
        </w:tc>
      </w:tr>
      <w:tr>
        <w:tc>
          <w:tcPr>
            <w:tcW w:type="dxa" w:w="2736"/>
          </w:tcPr>
          <w:p>
            <w:r/>
            <w:r>
              <w:rPr>
                <w:sz w:val="18"/>
              </w:rPr>
              <w:t>Le panneau</w:t>
            </w:r>
          </w:p>
        </w:tc>
        <w:tc>
          <w:tcPr>
            <w:tcW w:type="dxa" w:w="3744"/>
          </w:tcPr>
          <w:p>
            <w:r/>
            <w:r>
              <w:rPr>
                <w:sz w:val="18"/>
              </w:rPr>
              <w:t>Libre (je le place moi-même) ; Collé à droite de Claude ; Collé à gauche de Claude</w:t>
            </w:r>
          </w:p>
        </w:tc>
        <w:tc>
          <w:tcPr>
            <w:tcW w:type="dxa" w:w="1728"/>
          </w:tcPr>
          <w:p>
            <w:r/>
            <w:r>
              <w:rPr>
                <w:sz w:val="18"/>
              </w:rPr>
              <w:t>Libre (je le place moi-même)</w:t>
            </w:r>
          </w:p>
        </w:tc>
        <w:tc>
          <w:tcPr>
            <w:tcW w:type="dxa" w:w="1872"/>
          </w:tcPr>
          <w:p>
            <w:r/>
            <w:r>
              <w:rPr>
                <w:rFonts w:ascii="Consolas" w:hAnsi="Consolas"/>
                <w:sz w:val="18"/>
              </w:rPr>
              <w:t>ancrer_claude</w:t>
            </w:r>
          </w:p>
        </w:tc>
      </w:tr>
      <w:tr>
        <w:tc>
          <w:tcPr>
            <w:tcW w:type="dxa" w:w="2736"/>
          </w:tcPr>
          <w:p>
            <w:r/>
            <w:r>
              <w:rPr>
                <w:sz w:val="18"/>
              </w:rPr>
              <w:t>Lancer les pigeons avec Windows</w:t>
            </w:r>
          </w:p>
        </w:tc>
        <w:tc>
          <w:tcPr>
            <w:tcW w:type="dxa" w:w="3744"/>
          </w:tcPr>
          <w:p>
            <w:r/>
            <w:r>
              <w:rPr>
                <w:sz w:val="18"/>
              </w:rPr>
              <w:t>oui ou non</w:t>
            </w:r>
          </w:p>
        </w:tc>
        <w:tc>
          <w:tcPr>
            <w:tcW w:type="dxa" w:w="1728"/>
          </w:tcPr>
          <w:p>
            <w:r/>
            <w:r>
              <w:rPr>
                <w:sz w:val="18"/>
              </w:rPr>
              <w:t>non</w:t>
            </w:r>
          </w:p>
        </w:tc>
        <w:tc>
          <w:tcPr>
            <w:tcW w:type="dxa" w:w="1872"/>
          </w:tcPr>
          <w:p>
            <w:r/>
            <w:r>
              <w:rPr>
                <w:rFonts w:ascii="Consolas" w:hAnsi="Consolas"/>
                <w:sz w:val="18"/>
              </w:rPr>
              <w:t>demarrage_windows</w:t>
            </w:r>
          </w:p>
        </w:tc>
      </w:tr>
    </w:tbl>
    <w:p/>
    <w:p>
      <w:pPr>
        <w:pStyle w:val="ListBullet"/>
      </w:pPr>
      <w:r>
        <w:t>Ctrl+Alt+P : prochaine action (rappuyer dans les 6 s passe à la suivante).</w:t>
      </w:r>
    </w:p>
    <w:p>
      <w:pPr>
        <w:pStyle w:val="ListBullet"/>
      </w:pPr>
      <w:r>
        <w:t>Ctrl+Alt+T : « C'est fait » ou « Terminer » sur la première chose à faire. Clic droit sur un pigeon : terminer sa session.</w:t>
      </w:r>
    </w:p>
    <w:p>
      <w:pPr>
        <w:pStyle w:val="Heading3"/>
      </w:pPr>
      <w:r>
        <w:t>Guidage</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736"/>
            <w:shd w:val="clear" w:color="auto" w:fill="DCE6F2"/>
          </w:tcPr>
          <w:p>
            <w:r/>
            <w:r>
              <w:rPr>
                <w:b/>
                <w:sz w:val="18"/>
              </w:rPr>
              <w:t>Réglage</w:t>
            </w:r>
          </w:p>
        </w:tc>
        <w:tc>
          <w:tcPr>
            <w:tcW w:type="dxa" w:w="3744"/>
            <w:shd w:val="clear" w:color="auto" w:fill="DCE6F2"/>
          </w:tcPr>
          <w:p>
            <w:r/>
            <w:r>
              <w:rPr>
                <w:b/>
                <w:sz w:val="18"/>
              </w:rPr>
              <w:t>Choix possibles</w:t>
            </w:r>
          </w:p>
        </w:tc>
        <w:tc>
          <w:tcPr>
            <w:tcW w:type="dxa" w:w="1728"/>
            <w:shd w:val="clear" w:color="auto" w:fill="DCE6F2"/>
          </w:tcPr>
          <w:p>
            <w:r/>
            <w:r>
              <w:rPr>
                <w:b/>
                <w:sz w:val="18"/>
              </w:rPr>
              <w:t>Par défaut</w:t>
            </w:r>
          </w:p>
        </w:tc>
        <w:tc>
          <w:tcPr>
            <w:tcW w:type="dxa" w:w="1872"/>
            <w:shd w:val="clear" w:color="auto" w:fill="DCE6F2"/>
          </w:tcPr>
          <w:p>
            <w:r/>
            <w:r>
              <w:rPr>
                <w:b/>
                <w:sz w:val="18"/>
              </w:rPr>
              <w:t>Clé dans reglages.json</w:t>
            </w:r>
          </w:p>
        </w:tc>
      </w:tr>
      <w:tr>
        <w:tc>
          <w:tcPr>
            <w:tcW w:type="dxa" w:w="2736"/>
          </w:tcPr>
          <w:p>
            <w:r/>
            <w:r>
              <w:rPr>
                <w:sz w:val="18"/>
              </w:rPr>
              <w:t>Guidage vers ce que tu as à faire</w:t>
            </w:r>
          </w:p>
        </w:tc>
        <w:tc>
          <w:tcPr>
            <w:tcW w:type="dxa" w:w="3744"/>
          </w:tcPr>
          <w:p>
            <w:r/>
            <w:r>
              <w:rPr>
                <w:sz w:val="18"/>
              </w:rPr>
              <w:t>Des lignes pointillées de ma souris au but ; Des flèches autour de ma souris</w:t>
            </w:r>
          </w:p>
        </w:tc>
        <w:tc>
          <w:tcPr>
            <w:tcW w:type="dxa" w:w="1728"/>
          </w:tcPr>
          <w:p>
            <w:r/>
            <w:r>
              <w:rPr>
                <w:sz w:val="18"/>
              </w:rPr>
              <w:t>Des flèches autour de ma souris</w:t>
            </w:r>
          </w:p>
        </w:tc>
        <w:tc>
          <w:tcPr>
            <w:tcW w:type="dxa" w:w="1872"/>
          </w:tcPr>
          <w:p>
            <w:r/>
            <w:r>
              <w:rPr>
                <w:rFonts w:ascii="Consolas" w:hAnsi="Consolas"/>
                <w:sz w:val="18"/>
              </w:rPr>
              <w:t>guidage</w:t>
            </w:r>
          </w:p>
        </w:tc>
      </w:tr>
      <w:tr>
        <w:tc>
          <w:tcPr>
            <w:tcW w:type="dxa" w:w="2736"/>
          </w:tcPr>
          <w:p>
            <w:r/>
            <w:r>
              <w:rPr>
                <w:sz w:val="18"/>
              </w:rPr>
              <w:t>Guider vers les sessions qui m'attendent</w:t>
            </w:r>
          </w:p>
        </w:tc>
        <w:tc>
          <w:tcPr>
            <w:tcW w:type="dxa" w:w="3744"/>
          </w:tcPr>
          <w:p>
            <w:r/>
            <w:r>
              <w:rPr>
                <w:sz w:val="18"/>
              </w:rPr>
              <w:t>oui ou non</w:t>
            </w:r>
          </w:p>
        </w:tc>
        <w:tc>
          <w:tcPr>
            <w:tcW w:type="dxa" w:w="1728"/>
          </w:tcPr>
          <w:p>
            <w:r/>
            <w:r>
              <w:rPr>
                <w:sz w:val="18"/>
              </w:rPr>
              <w:t>oui</w:t>
            </w:r>
          </w:p>
        </w:tc>
        <w:tc>
          <w:tcPr>
            <w:tcW w:type="dxa" w:w="1872"/>
          </w:tcPr>
          <w:p>
            <w:r/>
            <w:r>
              <w:rPr>
                <w:rFonts w:ascii="Consolas" w:hAnsi="Consolas"/>
                <w:sz w:val="18"/>
              </w:rPr>
              <w:t>fleche_attente</w:t>
            </w:r>
          </w:p>
        </w:tc>
      </w:tr>
      <w:tr>
        <w:tc>
          <w:tcPr>
            <w:tcW w:type="dxa" w:w="2736"/>
          </w:tcPr>
          <w:p>
            <w:r/>
            <w:r>
              <w:rPr>
                <w:sz w:val="18"/>
              </w:rPr>
              <w:t>Infos à l'écran</w:t>
            </w:r>
          </w:p>
        </w:tc>
        <w:tc>
          <w:tcPr>
            <w:tcW w:type="dxa" w:w="3744"/>
          </w:tcPr>
          <w:p>
            <w:r/>
            <w:r>
              <w:rPr>
                <w:sz w:val="18"/>
              </w:rPr>
              <w:t>Discrètes (la ligne et l'encadré) ; Détaillées (une étiquette : qui, quoi, depuis quand) ; Complètes (et le geste à faire, avec son raccourci)</w:t>
            </w:r>
          </w:p>
        </w:tc>
        <w:tc>
          <w:tcPr>
            <w:tcW w:type="dxa" w:w="1728"/>
          </w:tcPr>
          <w:p>
            <w:r/>
            <w:r>
              <w:rPr>
                <w:sz w:val="18"/>
              </w:rPr>
              <w:t>Discrètes (la ligne et l'encadré)</w:t>
            </w:r>
          </w:p>
        </w:tc>
        <w:tc>
          <w:tcPr>
            <w:tcW w:type="dxa" w:w="1872"/>
          </w:tcPr>
          <w:p>
            <w:r/>
            <w:r>
              <w:rPr>
                <w:rFonts w:ascii="Consolas" w:hAnsi="Consolas"/>
                <w:sz w:val="18"/>
              </w:rPr>
              <w:t>infos_ecran</w:t>
            </w:r>
          </w:p>
        </w:tc>
      </w:tr>
      <w:tr>
        <w:tc>
          <w:tcPr>
            <w:tcW w:type="dxa" w:w="2736"/>
          </w:tcPr>
          <w:p>
            <w:r/>
            <w:r>
              <w:rPr>
                <w:sz w:val="18"/>
              </w:rPr>
              <w:t>Une balise sur la ligne : où est exactement la cible (l'app, l'onglet, ce qui la couvre)</w:t>
            </w:r>
          </w:p>
        </w:tc>
        <w:tc>
          <w:tcPr>
            <w:tcW w:type="dxa" w:w="3744"/>
          </w:tcPr>
          <w:p>
            <w:r/>
            <w:r>
              <w:rPr>
                <w:sz w:val="18"/>
              </w:rPr>
              <w:t>oui ou non</w:t>
            </w:r>
          </w:p>
        </w:tc>
        <w:tc>
          <w:tcPr>
            <w:tcW w:type="dxa" w:w="1728"/>
          </w:tcPr>
          <w:p>
            <w:r/>
            <w:r>
              <w:rPr>
                <w:sz w:val="18"/>
              </w:rPr>
              <w:t>oui</w:t>
            </w:r>
          </w:p>
        </w:tc>
        <w:tc>
          <w:tcPr>
            <w:tcW w:type="dxa" w:w="1872"/>
          </w:tcPr>
          <w:p>
            <w:r/>
            <w:r>
              <w:rPr>
                <w:rFonts w:ascii="Consolas" w:hAnsi="Consolas"/>
                <w:sz w:val="18"/>
              </w:rPr>
              <w:t>balise</w:t>
            </w:r>
          </w:p>
        </w:tc>
      </w:tr>
      <w:tr>
        <w:tc>
          <w:tcPr>
            <w:tcW w:type="dxa" w:w="2736"/>
          </w:tcPr>
          <w:p>
            <w:r/>
            <w:r>
              <w:rPr>
                <w:sz w:val="18"/>
              </w:rPr>
              <w:t>Ce que dit la balise</w:t>
            </w:r>
          </w:p>
        </w:tc>
        <w:tc>
          <w:tcPr>
            <w:tcW w:type="dxa" w:w="3744"/>
          </w:tcPr>
          <w:p>
            <w:r/>
            <w:r>
              <w:rPr>
                <w:sz w:val="18"/>
              </w:rPr>
              <w:t>Tout le chemin ; L'app et l'élément</w:t>
            </w:r>
          </w:p>
        </w:tc>
        <w:tc>
          <w:tcPr>
            <w:tcW w:type="dxa" w:w="1728"/>
          </w:tcPr>
          <w:p>
            <w:r/>
            <w:r>
              <w:rPr>
                <w:sz w:val="18"/>
              </w:rPr>
              <w:t>Tout le chemin</w:t>
            </w:r>
          </w:p>
        </w:tc>
        <w:tc>
          <w:tcPr>
            <w:tcW w:type="dxa" w:w="1872"/>
          </w:tcPr>
          <w:p>
            <w:r/>
            <w:r>
              <w:rPr>
                <w:rFonts w:ascii="Consolas" w:hAnsi="Consolas"/>
                <w:sz w:val="18"/>
              </w:rPr>
              <w:t>balise_detail</w:t>
            </w:r>
          </w:p>
        </w:tc>
      </w:tr>
      <w:tr>
        <w:tc>
          <w:tcPr>
            <w:tcW w:type="dxa" w:w="2736"/>
          </w:tcPr>
          <w:p>
            <w:r/>
            <w:r>
              <w:rPr>
                <w:sz w:val="18"/>
              </w:rPr>
              <w:t>Le halo de la balise respire lentement</w:t>
            </w:r>
          </w:p>
        </w:tc>
        <w:tc>
          <w:tcPr>
            <w:tcW w:type="dxa" w:w="3744"/>
          </w:tcPr>
          <w:p>
            <w:r/>
            <w:r>
              <w:rPr>
                <w:sz w:val="18"/>
              </w:rPr>
              <w:t>oui ou non</w:t>
            </w:r>
          </w:p>
        </w:tc>
        <w:tc>
          <w:tcPr>
            <w:tcW w:type="dxa" w:w="1728"/>
          </w:tcPr>
          <w:p>
            <w:r/>
            <w:r>
              <w:rPr>
                <w:sz w:val="18"/>
              </w:rPr>
              <w:t>non</w:t>
            </w:r>
          </w:p>
        </w:tc>
        <w:tc>
          <w:tcPr>
            <w:tcW w:type="dxa" w:w="1872"/>
          </w:tcPr>
          <w:p>
            <w:r/>
            <w:r>
              <w:rPr>
                <w:rFonts w:ascii="Consolas" w:hAnsi="Consolas"/>
                <w:sz w:val="18"/>
              </w:rPr>
              <w:t>balise_respire</w:t>
            </w:r>
          </w:p>
        </w:tc>
      </w:tr>
      <w:tr>
        <w:tc>
          <w:tcPr>
            <w:tcW w:type="dxa" w:w="2736"/>
          </w:tcPr>
          <w:p>
            <w:r/>
            <w:r>
              <w:rPr>
                <w:sz w:val="18"/>
              </w:rPr>
              <w:t>Flèches creuses (juste le contour)</w:t>
            </w:r>
          </w:p>
        </w:tc>
        <w:tc>
          <w:tcPr>
            <w:tcW w:type="dxa" w:w="3744"/>
          </w:tcPr>
          <w:p>
            <w:r/>
            <w:r>
              <w:rPr>
                <w:sz w:val="18"/>
              </w:rPr>
              <w:t>oui ou non</w:t>
            </w:r>
          </w:p>
        </w:tc>
        <w:tc>
          <w:tcPr>
            <w:tcW w:type="dxa" w:w="1728"/>
          </w:tcPr>
          <w:p>
            <w:r/>
            <w:r>
              <w:rPr>
                <w:sz w:val="18"/>
              </w:rPr>
              <w:t>oui</w:t>
            </w:r>
          </w:p>
        </w:tc>
        <w:tc>
          <w:tcPr>
            <w:tcW w:type="dxa" w:w="1872"/>
          </w:tcPr>
          <w:p>
            <w:r/>
            <w:r>
              <w:rPr>
                <w:rFonts w:ascii="Consolas" w:hAnsi="Consolas"/>
                <w:sz w:val="18"/>
              </w:rPr>
              <w:t>fleche_creuse</w:t>
            </w:r>
          </w:p>
        </w:tc>
      </w:tr>
      <w:tr>
        <w:tc>
          <w:tcPr>
            <w:tcW w:type="dxa" w:w="2736"/>
          </w:tcPr>
          <w:p>
            <w:r/>
            <w:r>
              <w:rPr>
                <w:sz w:val="18"/>
              </w:rPr>
              <w:t>Taille des flèches (px)</w:t>
            </w:r>
          </w:p>
        </w:tc>
        <w:tc>
          <w:tcPr>
            <w:tcW w:type="dxa" w:w="3744"/>
          </w:tcPr>
          <w:p>
            <w:r/>
            <w:r>
              <w:rPr>
                <w:sz w:val="18"/>
              </w:rPr>
              <w:t>de 14 à 44</w:t>
            </w:r>
          </w:p>
        </w:tc>
        <w:tc>
          <w:tcPr>
            <w:tcW w:type="dxa" w:w="1728"/>
          </w:tcPr>
          <w:p>
            <w:r/>
            <w:r>
              <w:rPr>
                <w:sz w:val="18"/>
              </w:rPr>
              <w:t>23</w:t>
            </w:r>
          </w:p>
        </w:tc>
        <w:tc>
          <w:tcPr>
            <w:tcW w:type="dxa" w:w="1872"/>
          </w:tcPr>
          <w:p>
            <w:r/>
            <w:r>
              <w:rPr>
                <w:rFonts w:ascii="Consolas" w:hAnsi="Consolas"/>
                <w:sz w:val="18"/>
              </w:rPr>
              <w:t>taille_fleche</w:t>
            </w:r>
          </w:p>
        </w:tc>
      </w:tr>
    </w:tbl>
    <w:p/>
    <w:p>
      <w:pPr>
        <w:pStyle w:val="Heading3"/>
      </w:pPr>
      <w:r>
        <w:t>Quand une session m'attend</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736"/>
            <w:shd w:val="clear" w:color="auto" w:fill="DCE6F2"/>
          </w:tcPr>
          <w:p>
            <w:r/>
            <w:r>
              <w:rPr>
                <w:b/>
                <w:sz w:val="18"/>
              </w:rPr>
              <w:t>Réglage</w:t>
            </w:r>
          </w:p>
        </w:tc>
        <w:tc>
          <w:tcPr>
            <w:tcW w:type="dxa" w:w="3744"/>
            <w:shd w:val="clear" w:color="auto" w:fill="DCE6F2"/>
          </w:tcPr>
          <w:p>
            <w:r/>
            <w:r>
              <w:rPr>
                <w:b/>
                <w:sz w:val="18"/>
              </w:rPr>
              <w:t>Choix possibles</w:t>
            </w:r>
          </w:p>
        </w:tc>
        <w:tc>
          <w:tcPr>
            <w:tcW w:type="dxa" w:w="1728"/>
            <w:shd w:val="clear" w:color="auto" w:fill="DCE6F2"/>
          </w:tcPr>
          <w:p>
            <w:r/>
            <w:r>
              <w:rPr>
                <w:b/>
                <w:sz w:val="18"/>
              </w:rPr>
              <w:t>Par défaut</w:t>
            </w:r>
          </w:p>
        </w:tc>
        <w:tc>
          <w:tcPr>
            <w:tcW w:type="dxa" w:w="1872"/>
            <w:shd w:val="clear" w:color="auto" w:fill="DCE6F2"/>
          </w:tcPr>
          <w:p>
            <w:r/>
            <w:r>
              <w:rPr>
                <w:b/>
                <w:sz w:val="18"/>
              </w:rPr>
              <w:t>Clé dans reglages.json</w:t>
            </w:r>
          </w:p>
        </w:tc>
      </w:tr>
      <w:tr>
        <w:tc>
          <w:tcPr>
            <w:tcW w:type="dxa" w:w="2736"/>
          </w:tcPr>
          <w:p>
            <w:r/>
            <w:r>
              <w:rPr>
                <w:sz w:val="18"/>
              </w:rPr>
              <w:t>Ligne vers une session qui attend ma réponse</w:t>
            </w:r>
          </w:p>
        </w:tc>
        <w:tc>
          <w:tcPr>
            <w:tcW w:type="dxa" w:w="3744"/>
          </w:tcPr>
          <w:p>
            <w:r/>
            <w:r>
              <w:rPr>
                <w:sz w:val="18"/>
              </w:rPr>
              <w:t>Jusqu'à ma réponse (ou « Terminer ») ; Pendant 15 min ; Pendant 5 min ; Pendant 1 min ; Jamais : Ctrl+Alt+P ou « Guider » la montrent</w:t>
            </w:r>
          </w:p>
        </w:tc>
        <w:tc>
          <w:tcPr>
            <w:tcW w:type="dxa" w:w="1728"/>
          </w:tcPr>
          <w:p>
            <w:r/>
            <w:r>
              <w:rPr>
                <w:sz w:val="18"/>
              </w:rPr>
              <w:t>Jamais : Ctrl+Alt+P ou « Guider » la montrent</w:t>
            </w:r>
          </w:p>
        </w:tc>
        <w:tc>
          <w:tcPr>
            <w:tcW w:type="dxa" w:w="1872"/>
          </w:tcPr>
          <w:p>
            <w:r/>
            <w:r>
              <w:rPr>
                <w:rFonts w:ascii="Consolas" w:hAnsi="Consolas"/>
                <w:sz w:val="18"/>
              </w:rPr>
              <w:t>lignes_reponse</w:t>
            </w:r>
          </w:p>
        </w:tc>
      </w:tr>
      <w:tr>
        <w:tc>
          <w:tcPr>
            <w:tcW w:type="dxa" w:w="2736"/>
          </w:tcPr>
          <w:p>
            <w:r/>
            <w:r>
              <w:rPr>
                <w:sz w:val="18"/>
              </w:rPr>
              <w:t>Le pigeon vient près de ma souris</w:t>
            </w:r>
          </w:p>
        </w:tc>
        <w:tc>
          <w:tcPr>
            <w:tcW w:type="dxa" w:w="3744"/>
          </w:tcPr>
          <w:p>
            <w:r/>
            <w:r>
              <w:rPr>
                <w:sz w:val="18"/>
              </w:rPr>
              <w:t>oui ou non</w:t>
            </w:r>
          </w:p>
        </w:tc>
        <w:tc>
          <w:tcPr>
            <w:tcW w:type="dxa" w:w="1728"/>
          </w:tcPr>
          <w:p>
            <w:r/>
            <w:r>
              <w:rPr>
                <w:sz w:val="18"/>
              </w:rPr>
              <w:t>non</w:t>
            </w:r>
          </w:p>
        </w:tc>
        <w:tc>
          <w:tcPr>
            <w:tcW w:type="dxa" w:w="1872"/>
          </w:tcPr>
          <w:p>
            <w:r/>
            <w:r>
              <w:rPr>
                <w:rFonts w:ascii="Consolas" w:hAnsi="Consolas"/>
                <w:sz w:val="18"/>
              </w:rPr>
              <w:t>appel_souris</w:t>
            </w:r>
          </w:p>
        </w:tc>
      </w:tr>
      <w:tr>
        <w:tc>
          <w:tcPr>
            <w:tcW w:type="dxa" w:w="2736"/>
          </w:tcPr>
          <w:p>
            <w:r/>
            <w:r>
              <w:rPr>
                <w:sz w:val="18"/>
              </w:rPr>
              <w:t>Pendant (secondes)</w:t>
            </w:r>
          </w:p>
        </w:tc>
        <w:tc>
          <w:tcPr>
            <w:tcW w:type="dxa" w:w="3744"/>
          </w:tcPr>
          <w:p>
            <w:r/>
            <w:r>
              <w:rPr>
                <w:sz w:val="18"/>
              </w:rPr>
              <w:t>de 5 à 60</w:t>
            </w:r>
          </w:p>
        </w:tc>
        <w:tc>
          <w:tcPr>
            <w:tcW w:type="dxa" w:w="1728"/>
          </w:tcPr>
          <w:p>
            <w:r/>
            <w:r>
              <w:rPr>
                <w:sz w:val="18"/>
              </w:rPr>
              <w:t>20</w:t>
            </w:r>
          </w:p>
        </w:tc>
        <w:tc>
          <w:tcPr>
            <w:tcW w:type="dxa" w:w="1872"/>
          </w:tcPr>
          <w:p>
            <w:r/>
            <w:r>
              <w:rPr>
                <w:rFonts w:ascii="Consolas" w:hAnsi="Consolas"/>
                <w:sz w:val="18"/>
              </w:rPr>
              <w:t>duree_appel_s</w:t>
            </w:r>
          </w:p>
        </w:tc>
      </w:tr>
      <w:tr>
        <w:tc>
          <w:tcPr>
            <w:tcW w:type="dxa" w:w="2736"/>
          </w:tcPr>
          <w:p>
            <w:r/>
            <w:r>
              <w:rPr>
                <w:sz w:val="18"/>
              </w:rPr>
              <w:t>Clic sur un pigeon : plus tard (min, 0 = sans fin)</w:t>
            </w:r>
          </w:p>
        </w:tc>
        <w:tc>
          <w:tcPr>
            <w:tcW w:type="dxa" w:w="3744"/>
          </w:tcPr>
          <w:p>
            <w:r/>
            <w:r>
              <w:rPr>
                <w:sz w:val="18"/>
              </w:rPr>
              <w:t>de 0 à 120</w:t>
            </w:r>
          </w:p>
        </w:tc>
        <w:tc>
          <w:tcPr>
            <w:tcW w:type="dxa" w:w="1728"/>
          </w:tcPr>
          <w:p>
            <w:r/>
            <w:r>
              <w:rPr>
                <w:sz w:val="18"/>
              </w:rPr>
              <w:t>15</w:t>
            </w:r>
          </w:p>
        </w:tc>
        <w:tc>
          <w:tcPr>
            <w:tcW w:type="dxa" w:w="1872"/>
          </w:tcPr>
          <w:p>
            <w:r/>
            <w:r>
              <w:rPr>
                <w:rFonts w:ascii="Consolas" w:hAnsi="Consolas"/>
                <w:sz w:val="18"/>
              </w:rPr>
              <w:t>report_clic_min</w:t>
            </w:r>
          </w:p>
        </w:tc>
      </w:tr>
    </w:tbl>
    <w:p/>
    <w:p>
      <w:pPr>
        <w:pStyle w:val="ListBullet"/>
      </w:pPr>
      <w:r>
        <w:t>Une fin de tour. L'encadré et l'étiquette restent. Une question posée (son questionnaire), une permission à donner et un geste demandé sont toujours guidés.</w:t>
      </w:r>
    </w:p>
    <w:p>
      <w:pPr>
        <w:pStyle w:val="Heading3"/>
      </w:pPr>
      <w:r>
        <w:t>Lignes pointillées</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736"/>
            <w:shd w:val="clear" w:color="auto" w:fill="DCE6F2"/>
          </w:tcPr>
          <w:p>
            <w:r/>
            <w:r>
              <w:rPr>
                <w:b/>
                <w:sz w:val="18"/>
              </w:rPr>
              <w:t>Réglage</w:t>
            </w:r>
          </w:p>
        </w:tc>
        <w:tc>
          <w:tcPr>
            <w:tcW w:type="dxa" w:w="3744"/>
            <w:shd w:val="clear" w:color="auto" w:fill="DCE6F2"/>
          </w:tcPr>
          <w:p>
            <w:r/>
            <w:r>
              <w:rPr>
                <w:b/>
                <w:sz w:val="18"/>
              </w:rPr>
              <w:t>Choix possibles</w:t>
            </w:r>
          </w:p>
        </w:tc>
        <w:tc>
          <w:tcPr>
            <w:tcW w:type="dxa" w:w="1728"/>
            <w:shd w:val="clear" w:color="auto" w:fill="DCE6F2"/>
          </w:tcPr>
          <w:p>
            <w:r/>
            <w:r>
              <w:rPr>
                <w:b/>
                <w:sz w:val="18"/>
              </w:rPr>
              <w:t>Par défaut</w:t>
            </w:r>
          </w:p>
        </w:tc>
        <w:tc>
          <w:tcPr>
            <w:tcW w:type="dxa" w:w="1872"/>
            <w:shd w:val="clear" w:color="auto" w:fill="DCE6F2"/>
          </w:tcPr>
          <w:p>
            <w:r/>
            <w:r>
              <w:rPr>
                <w:b/>
                <w:sz w:val="18"/>
              </w:rPr>
              <w:t>Clé dans reglages.json</w:t>
            </w:r>
          </w:p>
        </w:tc>
      </w:tr>
      <w:tr>
        <w:tc>
          <w:tcPr>
            <w:tcW w:type="dxa" w:w="2736"/>
          </w:tcPr>
          <w:p>
            <w:r/>
            <w:r>
              <w:rPr>
                <w:sz w:val="18"/>
              </w:rPr>
              <w:t>Style</w:t>
            </w:r>
          </w:p>
        </w:tc>
        <w:tc>
          <w:tcPr>
            <w:tcW w:type="dxa" w:w="3744"/>
          </w:tcPr>
          <w:p>
            <w:r/>
            <w:r>
              <w:rPr>
                <w:sz w:val="18"/>
              </w:rPr>
              <w:t>Des points ; Des tirets</w:t>
            </w:r>
          </w:p>
        </w:tc>
        <w:tc>
          <w:tcPr>
            <w:tcW w:type="dxa" w:w="1728"/>
          </w:tcPr>
          <w:p>
            <w:r/>
            <w:r>
              <w:rPr>
                <w:sz w:val="18"/>
              </w:rPr>
              <w:t>Des points</w:t>
            </w:r>
          </w:p>
        </w:tc>
        <w:tc>
          <w:tcPr>
            <w:tcW w:type="dxa" w:w="1872"/>
          </w:tcPr>
          <w:p>
            <w:r/>
            <w:r>
              <w:rPr>
                <w:rFonts w:ascii="Consolas" w:hAnsi="Consolas"/>
                <w:sz w:val="18"/>
              </w:rPr>
              <w:t>lignes_style</w:t>
            </w:r>
          </w:p>
        </w:tc>
      </w:tr>
      <w:tr>
        <w:tc>
          <w:tcPr>
            <w:tcW w:type="dxa" w:w="2736"/>
          </w:tcPr>
          <w:p>
            <w:r/>
            <w:r>
              <w:rPr>
                <w:sz w:val="18"/>
              </w:rPr>
              <w:t>Grosseur (px)</w:t>
            </w:r>
          </w:p>
        </w:tc>
        <w:tc>
          <w:tcPr>
            <w:tcW w:type="dxa" w:w="3744"/>
          </w:tcPr>
          <w:p>
            <w:r/>
            <w:r>
              <w:rPr>
                <w:sz w:val="18"/>
              </w:rPr>
              <w:t>de 2 à 10</w:t>
            </w:r>
          </w:p>
        </w:tc>
        <w:tc>
          <w:tcPr>
            <w:tcW w:type="dxa" w:w="1728"/>
          </w:tcPr>
          <w:p>
            <w:r/>
            <w:r>
              <w:rPr>
                <w:sz w:val="18"/>
              </w:rPr>
              <w:t>4</w:t>
            </w:r>
          </w:p>
        </w:tc>
        <w:tc>
          <w:tcPr>
            <w:tcW w:type="dxa" w:w="1872"/>
          </w:tcPr>
          <w:p>
            <w:r/>
            <w:r>
              <w:rPr>
                <w:rFonts w:ascii="Consolas" w:hAnsi="Consolas"/>
                <w:sz w:val="18"/>
              </w:rPr>
              <w:t>lignes_epaisseur</w:t>
            </w:r>
          </w:p>
        </w:tc>
      </w:tr>
      <w:tr>
        <w:tc>
          <w:tcPr>
            <w:tcW w:type="dxa" w:w="2736"/>
          </w:tcPr>
          <w:p>
            <w:r/>
            <w:r>
              <w:rPr>
                <w:sz w:val="18"/>
              </w:rPr>
              <w:t>Espacement (px)</w:t>
            </w:r>
          </w:p>
        </w:tc>
        <w:tc>
          <w:tcPr>
            <w:tcW w:type="dxa" w:w="3744"/>
          </w:tcPr>
          <w:p>
            <w:r/>
            <w:r>
              <w:rPr>
                <w:sz w:val="18"/>
              </w:rPr>
              <w:t>de 6 à 30</w:t>
            </w:r>
          </w:p>
        </w:tc>
        <w:tc>
          <w:tcPr>
            <w:tcW w:type="dxa" w:w="1728"/>
          </w:tcPr>
          <w:p>
            <w:r/>
            <w:r>
              <w:rPr>
                <w:sz w:val="18"/>
              </w:rPr>
              <w:t>11</w:t>
            </w:r>
          </w:p>
        </w:tc>
        <w:tc>
          <w:tcPr>
            <w:tcW w:type="dxa" w:w="1872"/>
          </w:tcPr>
          <w:p>
            <w:r/>
            <w:r>
              <w:rPr>
                <w:rFonts w:ascii="Consolas" w:hAnsi="Consolas"/>
                <w:sz w:val="18"/>
              </w:rPr>
              <w:t>lignes_espacement</w:t>
            </w:r>
          </w:p>
        </w:tc>
      </w:tr>
    </w:tbl>
    <w:p/>
    <w:p>
      <w:pPr>
        <w:pStyle w:val="Heading3"/>
      </w:pPr>
      <w:r>
        <w:t>Forme et mouvement</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736"/>
            <w:shd w:val="clear" w:color="auto" w:fill="DCE6F2"/>
          </w:tcPr>
          <w:p>
            <w:r/>
            <w:r>
              <w:rPr>
                <w:b/>
                <w:sz w:val="18"/>
              </w:rPr>
              <w:t>Réglage</w:t>
            </w:r>
          </w:p>
        </w:tc>
        <w:tc>
          <w:tcPr>
            <w:tcW w:type="dxa" w:w="3744"/>
            <w:shd w:val="clear" w:color="auto" w:fill="DCE6F2"/>
          </w:tcPr>
          <w:p>
            <w:r/>
            <w:r>
              <w:rPr>
                <w:b/>
                <w:sz w:val="18"/>
              </w:rPr>
              <w:t>Choix possibles</w:t>
            </w:r>
          </w:p>
        </w:tc>
        <w:tc>
          <w:tcPr>
            <w:tcW w:type="dxa" w:w="1728"/>
            <w:shd w:val="clear" w:color="auto" w:fill="DCE6F2"/>
          </w:tcPr>
          <w:p>
            <w:r/>
            <w:r>
              <w:rPr>
                <w:b/>
                <w:sz w:val="18"/>
              </w:rPr>
              <w:t>Par défaut</w:t>
            </w:r>
          </w:p>
        </w:tc>
        <w:tc>
          <w:tcPr>
            <w:tcW w:type="dxa" w:w="1872"/>
            <w:shd w:val="clear" w:color="auto" w:fill="DCE6F2"/>
          </w:tcPr>
          <w:p>
            <w:r/>
            <w:r>
              <w:rPr>
                <w:b/>
                <w:sz w:val="18"/>
              </w:rPr>
              <w:t>Clé dans reglages.json</w:t>
            </w:r>
          </w:p>
        </w:tc>
      </w:tr>
      <w:tr>
        <w:tc>
          <w:tcPr>
            <w:tcW w:type="dxa" w:w="2736"/>
          </w:tcPr>
          <w:p>
            <w:r/>
            <w:r>
              <w:rPr>
                <w:sz w:val="18"/>
              </w:rPr>
              <w:t>Forme</w:t>
            </w:r>
          </w:p>
        </w:tc>
        <w:tc>
          <w:tcPr>
            <w:tcW w:type="dxa" w:w="3744"/>
          </w:tcPr>
          <w:p>
            <w:r/>
            <w:r>
              <w:rPr>
                <w:sz w:val="18"/>
              </w:rPr>
              <w:t>Droite ; En arc ; Sinueuse ; En vol</w:t>
            </w:r>
          </w:p>
        </w:tc>
        <w:tc>
          <w:tcPr>
            <w:tcW w:type="dxa" w:w="1728"/>
          </w:tcPr>
          <w:p>
            <w:r/>
            <w:r>
              <w:rPr>
                <w:sz w:val="18"/>
              </w:rPr>
              <w:t>En arc</w:t>
            </w:r>
          </w:p>
        </w:tc>
        <w:tc>
          <w:tcPr>
            <w:tcW w:type="dxa" w:w="1872"/>
          </w:tcPr>
          <w:p>
            <w:r/>
            <w:r>
              <w:rPr>
                <w:rFonts w:ascii="Consolas" w:hAnsi="Consolas"/>
                <w:sz w:val="18"/>
              </w:rPr>
              <w:t>lignes_forme</w:t>
            </w:r>
          </w:p>
        </w:tc>
      </w:tr>
      <w:tr>
        <w:tc>
          <w:tcPr>
            <w:tcW w:type="dxa" w:w="2736"/>
          </w:tcPr>
          <w:p>
            <w:r/>
            <w:r>
              <w:rPr>
                <w:sz w:val="18"/>
              </w:rPr>
              <w:t>Courbure (%)</w:t>
            </w:r>
          </w:p>
        </w:tc>
        <w:tc>
          <w:tcPr>
            <w:tcW w:type="dxa" w:w="3744"/>
          </w:tcPr>
          <w:p>
            <w:r/>
            <w:r>
              <w:rPr>
                <w:sz w:val="18"/>
              </w:rPr>
              <w:t>de 0 à 100</w:t>
            </w:r>
          </w:p>
        </w:tc>
        <w:tc>
          <w:tcPr>
            <w:tcW w:type="dxa" w:w="1728"/>
          </w:tcPr>
          <w:p>
            <w:r/>
            <w:r>
              <w:rPr>
                <w:sz w:val="18"/>
              </w:rPr>
              <w:t>35</w:t>
            </w:r>
          </w:p>
        </w:tc>
        <w:tc>
          <w:tcPr>
            <w:tcW w:type="dxa" w:w="1872"/>
          </w:tcPr>
          <w:p>
            <w:r/>
            <w:r>
              <w:rPr>
                <w:rFonts w:ascii="Consolas" w:hAnsi="Consolas"/>
                <w:sz w:val="18"/>
              </w:rPr>
              <w:t>lignes_courbure</w:t>
            </w:r>
          </w:p>
        </w:tc>
      </w:tr>
      <w:tr>
        <w:tc>
          <w:tcPr>
            <w:tcW w:type="dxa" w:w="2736"/>
          </w:tcPr>
          <w:p>
            <w:r/>
            <w:r>
              <w:rPr>
                <w:sz w:val="18"/>
              </w:rPr>
              <w:t>La ligne se dessine à son apparition</w:t>
            </w:r>
          </w:p>
        </w:tc>
        <w:tc>
          <w:tcPr>
            <w:tcW w:type="dxa" w:w="3744"/>
          </w:tcPr>
          <w:p>
            <w:r/>
            <w:r>
              <w:rPr>
                <w:sz w:val="18"/>
              </w:rPr>
              <w:t>oui ou non</w:t>
            </w:r>
          </w:p>
        </w:tc>
        <w:tc>
          <w:tcPr>
            <w:tcW w:type="dxa" w:w="1728"/>
          </w:tcPr>
          <w:p>
            <w:r/>
            <w:r>
              <w:rPr>
                <w:sz w:val="18"/>
              </w:rPr>
              <w:t>oui</w:t>
            </w:r>
          </w:p>
        </w:tc>
        <w:tc>
          <w:tcPr>
            <w:tcW w:type="dxa" w:w="1872"/>
          </w:tcPr>
          <w:p>
            <w:r/>
            <w:r>
              <w:rPr>
                <w:rFonts w:ascii="Consolas" w:hAnsi="Consolas"/>
                <w:sz w:val="18"/>
              </w:rPr>
              <w:t>lignes_trace</w:t>
            </w:r>
          </w:p>
        </w:tc>
      </w:tr>
      <w:tr>
        <w:tc>
          <w:tcPr>
            <w:tcW w:type="dxa" w:w="2736"/>
          </w:tcPr>
          <w:p>
            <w:r/>
            <w:r>
              <w:rPr>
                <w:sz w:val="18"/>
              </w:rPr>
              <w:t>Animation continue</w:t>
            </w:r>
          </w:p>
        </w:tc>
        <w:tc>
          <w:tcPr>
            <w:tcW w:type="dxa" w:w="3744"/>
          </w:tcPr>
          <w:p>
            <w:r/>
            <w:r>
              <w:rPr>
                <w:sz w:val="18"/>
              </w:rPr>
              <w:t>Aucune ; Les points avancent ; Une onde</w:t>
            </w:r>
          </w:p>
        </w:tc>
        <w:tc>
          <w:tcPr>
            <w:tcW w:type="dxa" w:w="1728"/>
          </w:tcPr>
          <w:p>
            <w:r/>
            <w:r>
              <w:rPr>
                <w:sz w:val="18"/>
              </w:rPr>
              <w:t>Aucune</w:t>
            </w:r>
          </w:p>
        </w:tc>
        <w:tc>
          <w:tcPr>
            <w:tcW w:type="dxa" w:w="1872"/>
          </w:tcPr>
          <w:p>
            <w:r/>
            <w:r>
              <w:rPr>
                <w:rFonts w:ascii="Consolas" w:hAnsi="Consolas"/>
                <w:sz w:val="18"/>
              </w:rPr>
              <w:t>lignes_animation</w:t>
            </w:r>
          </w:p>
        </w:tc>
      </w:tr>
      <w:tr>
        <w:tc>
          <w:tcPr>
            <w:tcW w:type="dxa" w:w="2736"/>
          </w:tcPr>
          <w:p>
            <w:r/>
            <w:r>
              <w:rPr>
                <w:sz w:val="18"/>
              </w:rPr>
              <w:t>Vitesse de l'animation</w:t>
            </w:r>
          </w:p>
        </w:tc>
        <w:tc>
          <w:tcPr>
            <w:tcW w:type="dxa" w:w="3744"/>
          </w:tcPr>
          <w:p>
            <w:r/>
            <w:r>
              <w:rPr>
                <w:sz w:val="18"/>
              </w:rPr>
              <w:t>de 1 à 10</w:t>
            </w:r>
          </w:p>
        </w:tc>
        <w:tc>
          <w:tcPr>
            <w:tcW w:type="dxa" w:w="1728"/>
          </w:tcPr>
          <w:p>
            <w:r/>
            <w:r>
              <w:rPr>
                <w:sz w:val="18"/>
              </w:rPr>
              <w:t>4</w:t>
            </w:r>
          </w:p>
        </w:tc>
        <w:tc>
          <w:tcPr>
            <w:tcW w:type="dxa" w:w="1872"/>
          </w:tcPr>
          <w:p>
            <w:r/>
            <w:r>
              <w:rPr>
                <w:rFonts w:ascii="Consolas" w:hAnsi="Consolas"/>
                <w:sz w:val="18"/>
              </w:rPr>
              <w:t>lignes_vitesse</w:t>
            </w:r>
          </w:p>
        </w:tc>
      </w:tr>
    </w:tbl>
    <w:p/>
    <w:p>
      <w:pPr>
        <w:pStyle w:val="ListBullet"/>
      </w:pPr>
      <w:r>
        <w:t>« En vol » : un arc et de petites vagues, comme un pigeon. Une animation continue redessine les lignes 15 fois par seconde : un peu plus de processeur.</w:t>
      </w:r>
    </w:p>
    <w:p>
      <w:pPr>
        <w:pStyle w:val="Heading3"/>
      </w:pPr>
      <w:r>
        <w:t>Fondu</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736"/>
            <w:shd w:val="clear" w:color="auto" w:fill="DCE6F2"/>
          </w:tcPr>
          <w:p>
            <w:r/>
            <w:r>
              <w:rPr>
                <w:b/>
                <w:sz w:val="18"/>
              </w:rPr>
              <w:t>Réglage</w:t>
            </w:r>
          </w:p>
        </w:tc>
        <w:tc>
          <w:tcPr>
            <w:tcW w:type="dxa" w:w="3744"/>
            <w:shd w:val="clear" w:color="auto" w:fill="DCE6F2"/>
          </w:tcPr>
          <w:p>
            <w:r/>
            <w:r>
              <w:rPr>
                <w:b/>
                <w:sz w:val="18"/>
              </w:rPr>
              <w:t>Choix possibles</w:t>
            </w:r>
          </w:p>
        </w:tc>
        <w:tc>
          <w:tcPr>
            <w:tcW w:type="dxa" w:w="1728"/>
            <w:shd w:val="clear" w:color="auto" w:fill="DCE6F2"/>
          </w:tcPr>
          <w:p>
            <w:r/>
            <w:r>
              <w:rPr>
                <w:b/>
                <w:sz w:val="18"/>
              </w:rPr>
              <w:t>Par défaut</w:t>
            </w:r>
          </w:p>
        </w:tc>
        <w:tc>
          <w:tcPr>
            <w:tcW w:type="dxa" w:w="1872"/>
            <w:shd w:val="clear" w:color="auto" w:fill="DCE6F2"/>
          </w:tcPr>
          <w:p>
            <w:r/>
            <w:r>
              <w:rPr>
                <w:b/>
                <w:sz w:val="18"/>
              </w:rPr>
              <w:t>Clé dans reglages.json</w:t>
            </w:r>
          </w:p>
        </w:tc>
      </w:tr>
      <w:tr>
        <w:tc>
          <w:tcPr>
            <w:tcW w:type="dxa" w:w="2736"/>
          </w:tcPr>
          <w:p>
            <w:r/>
            <w:r>
              <w:rPr>
                <w:sz w:val="18"/>
              </w:rPr>
              <w:t>Opacité près de ma souris (%)</w:t>
            </w:r>
          </w:p>
        </w:tc>
        <w:tc>
          <w:tcPr>
            <w:tcW w:type="dxa" w:w="3744"/>
          </w:tcPr>
          <w:p>
            <w:r/>
            <w:r>
              <w:rPr>
                <w:sz w:val="18"/>
              </w:rPr>
              <w:t>de 0 à 100</w:t>
            </w:r>
          </w:p>
        </w:tc>
        <w:tc>
          <w:tcPr>
            <w:tcW w:type="dxa" w:w="1728"/>
          </w:tcPr>
          <w:p>
            <w:r/>
            <w:r>
              <w:rPr>
                <w:sz w:val="18"/>
              </w:rPr>
              <w:t>90</w:t>
            </w:r>
          </w:p>
        </w:tc>
        <w:tc>
          <w:tcPr>
            <w:tcW w:type="dxa" w:w="1872"/>
          </w:tcPr>
          <w:p>
            <w:r/>
            <w:r>
              <w:rPr>
                <w:rFonts w:ascii="Consolas" w:hAnsi="Consolas"/>
                <w:sz w:val="18"/>
              </w:rPr>
              <w:t>lignes_opacite_depart</w:t>
            </w:r>
          </w:p>
        </w:tc>
      </w:tr>
      <w:tr>
        <w:tc>
          <w:tcPr>
            <w:tcW w:type="dxa" w:w="2736"/>
          </w:tcPr>
          <w:p>
            <w:r/>
            <w:r>
              <w:rPr>
                <w:sz w:val="18"/>
              </w:rPr>
              <w:t>Opacité près du but (%)</w:t>
            </w:r>
          </w:p>
        </w:tc>
        <w:tc>
          <w:tcPr>
            <w:tcW w:type="dxa" w:w="3744"/>
          </w:tcPr>
          <w:p>
            <w:r/>
            <w:r>
              <w:rPr>
                <w:sz w:val="18"/>
              </w:rPr>
              <w:t>de 0 à 100</w:t>
            </w:r>
          </w:p>
        </w:tc>
        <w:tc>
          <w:tcPr>
            <w:tcW w:type="dxa" w:w="1728"/>
          </w:tcPr>
          <w:p>
            <w:r/>
            <w:r>
              <w:rPr>
                <w:sz w:val="18"/>
              </w:rPr>
              <w:t>90</w:t>
            </w:r>
          </w:p>
        </w:tc>
        <w:tc>
          <w:tcPr>
            <w:tcW w:type="dxa" w:w="1872"/>
          </w:tcPr>
          <w:p>
            <w:r/>
            <w:r>
              <w:rPr>
                <w:rFonts w:ascii="Consolas" w:hAnsi="Consolas"/>
                <w:sz w:val="18"/>
              </w:rPr>
              <w:t>lignes_opacite_arrivee</w:t>
            </w:r>
          </w:p>
        </w:tc>
      </w:tr>
      <w:tr>
        <w:tc>
          <w:tcPr>
            <w:tcW w:type="dxa" w:w="2736"/>
          </w:tcPr>
          <w:p>
            <w:r/>
            <w:r>
              <w:rPr>
                <w:sz w:val="18"/>
              </w:rPr>
              <w:t>Le fondu commence à (% du trajet)</w:t>
            </w:r>
          </w:p>
        </w:tc>
        <w:tc>
          <w:tcPr>
            <w:tcW w:type="dxa" w:w="3744"/>
          </w:tcPr>
          <w:p>
            <w:r/>
            <w:r>
              <w:rPr>
                <w:sz w:val="18"/>
              </w:rPr>
              <w:t>de 0 à 100</w:t>
            </w:r>
          </w:p>
        </w:tc>
        <w:tc>
          <w:tcPr>
            <w:tcW w:type="dxa" w:w="1728"/>
          </w:tcPr>
          <w:p>
            <w:r/>
            <w:r>
              <w:rPr>
                <w:sz w:val="18"/>
              </w:rPr>
              <w:t>0</w:t>
            </w:r>
          </w:p>
        </w:tc>
        <w:tc>
          <w:tcPr>
            <w:tcW w:type="dxa" w:w="1872"/>
          </w:tcPr>
          <w:p>
            <w:r/>
            <w:r>
              <w:rPr>
                <w:rFonts w:ascii="Consolas" w:hAnsi="Consolas"/>
                <w:sz w:val="18"/>
              </w:rPr>
              <w:t>lignes_fondu_debut</w:t>
            </w:r>
          </w:p>
        </w:tc>
      </w:tr>
      <w:tr>
        <w:tc>
          <w:tcPr>
            <w:tcW w:type="dxa" w:w="2736"/>
          </w:tcPr>
          <w:p>
            <w:r/>
            <w:r>
              <w:rPr>
                <w:sz w:val="18"/>
              </w:rPr>
              <w:t>Le fondu finit à (% du trajet)</w:t>
            </w:r>
          </w:p>
        </w:tc>
        <w:tc>
          <w:tcPr>
            <w:tcW w:type="dxa" w:w="3744"/>
          </w:tcPr>
          <w:p>
            <w:r/>
            <w:r>
              <w:rPr>
                <w:sz w:val="18"/>
              </w:rPr>
              <w:t>de 0 à 100</w:t>
            </w:r>
          </w:p>
        </w:tc>
        <w:tc>
          <w:tcPr>
            <w:tcW w:type="dxa" w:w="1728"/>
          </w:tcPr>
          <w:p>
            <w:r/>
            <w:r>
              <w:rPr>
                <w:sz w:val="18"/>
              </w:rPr>
              <w:t>100</w:t>
            </w:r>
          </w:p>
        </w:tc>
        <w:tc>
          <w:tcPr>
            <w:tcW w:type="dxa" w:w="1872"/>
          </w:tcPr>
          <w:p>
            <w:r/>
            <w:r>
              <w:rPr>
                <w:rFonts w:ascii="Consolas" w:hAnsi="Consolas"/>
                <w:sz w:val="18"/>
              </w:rPr>
              <w:t>lignes_fondu_fin</w:t>
            </w:r>
          </w:p>
        </w:tc>
      </w:tr>
    </w:tbl>
    <w:p/>
    <w:p>
      <w:pPr>
        <w:pStyle w:val="ListBullet"/>
      </w:pPr>
      <w:r>
        <w:t>0 % du trajet : à ta souris ; 100 % : au but. Deux opacités égales : pas de fondu. Exemple : 90 puis 0, de 50 à 100 : la ligne est pleine jusqu'à mi-chemin et s'éteint en arrivant.</w:t>
      </w:r>
    </w:p>
    <w:p>
      <w:pPr>
        <w:pStyle w:val="Heading3"/>
      </w:pPr>
      <w:r>
        <w:t>Couleur des lignes</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736"/>
            <w:shd w:val="clear" w:color="auto" w:fill="DCE6F2"/>
          </w:tcPr>
          <w:p>
            <w:r/>
            <w:r>
              <w:rPr>
                <w:b/>
                <w:sz w:val="18"/>
              </w:rPr>
              <w:t>Réglage</w:t>
            </w:r>
          </w:p>
        </w:tc>
        <w:tc>
          <w:tcPr>
            <w:tcW w:type="dxa" w:w="3744"/>
            <w:shd w:val="clear" w:color="auto" w:fill="DCE6F2"/>
          </w:tcPr>
          <w:p>
            <w:r/>
            <w:r>
              <w:rPr>
                <w:b/>
                <w:sz w:val="18"/>
              </w:rPr>
              <w:t>Choix possibles</w:t>
            </w:r>
          </w:p>
        </w:tc>
        <w:tc>
          <w:tcPr>
            <w:tcW w:type="dxa" w:w="1728"/>
            <w:shd w:val="clear" w:color="auto" w:fill="DCE6F2"/>
          </w:tcPr>
          <w:p>
            <w:r/>
            <w:r>
              <w:rPr>
                <w:b/>
                <w:sz w:val="18"/>
              </w:rPr>
              <w:t>Par défaut</w:t>
            </w:r>
          </w:p>
        </w:tc>
        <w:tc>
          <w:tcPr>
            <w:tcW w:type="dxa" w:w="1872"/>
            <w:shd w:val="clear" w:color="auto" w:fill="DCE6F2"/>
          </w:tcPr>
          <w:p>
            <w:r/>
            <w:r>
              <w:rPr>
                <w:b/>
                <w:sz w:val="18"/>
              </w:rPr>
              <w:t>Clé dans reglages.json</w:t>
            </w:r>
          </w:p>
        </w:tc>
      </w:tr>
      <w:tr>
        <w:tc>
          <w:tcPr>
            <w:tcW w:type="dxa" w:w="2736"/>
          </w:tcPr>
          <w:p>
            <w:r/>
            <w:r>
              <w:rPr>
                <w:sz w:val="18"/>
              </w:rPr>
              <w:t>Couleur des lignes</w:t>
            </w:r>
          </w:p>
        </w:tc>
        <w:tc>
          <w:tcPr>
            <w:tcW w:type="dxa" w:w="3744"/>
          </w:tcPr>
          <w:p>
            <w:r/>
            <w:r>
              <w:rPr>
                <w:sz w:val="18"/>
              </w:rPr>
              <w:t>De la couleur du guide ; D'une seule couleur :</w:t>
            </w:r>
          </w:p>
        </w:tc>
        <w:tc>
          <w:tcPr>
            <w:tcW w:type="dxa" w:w="1728"/>
          </w:tcPr>
          <w:p>
            <w:r/>
            <w:r>
              <w:rPr>
                <w:sz w:val="18"/>
              </w:rPr>
              <w:t>De la couleur du guide</w:t>
            </w:r>
          </w:p>
        </w:tc>
        <w:tc>
          <w:tcPr>
            <w:tcW w:type="dxa" w:w="1872"/>
          </w:tcPr>
          <w:p>
            <w:r/>
            <w:r>
              <w:rPr>
                <w:rFonts w:ascii="Consolas" w:hAnsi="Consolas"/>
                <w:sz w:val="18"/>
              </w:rPr>
              <w:t>lignes_couleur</w:t>
            </w:r>
          </w:p>
        </w:tc>
      </w:tr>
      <w:tr>
        <w:tc>
          <w:tcPr>
            <w:tcW w:type="dxa" w:w="2736"/>
          </w:tcPr>
          <w:p>
            <w:r/>
            <w:r>
              <w:rPr>
                <w:sz w:val="18"/>
              </w:rPr>
              <w:t>la couleur unique des lignes</w:t>
            </w:r>
          </w:p>
        </w:tc>
        <w:tc>
          <w:tcPr>
            <w:tcW w:type="dxa" w:w="3744"/>
          </w:tcPr>
          <w:p>
            <w:r/>
            <w:r>
              <w:rPr>
                <w:sz w:val="18"/>
              </w:rPr>
              <w:t>une couleur</w:t>
            </w:r>
          </w:p>
        </w:tc>
        <w:tc>
          <w:tcPr>
            <w:tcW w:type="dxa" w:w="1728"/>
          </w:tcPr>
          <w:p>
            <w:r/>
            <w:r>
              <w:rPr>
                <w:sz w:val="18"/>
              </w:rPr>
              <w:t>#ffffff</w:t>
            </w:r>
          </w:p>
        </w:tc>
        <w:tc>
          <w:tcPr>
            <w:tcW w:type="dxa" w:w="1872"/>
          </w:tcPr>
          <w:p>
            <w:r/>
            <w:r>
              <w:rPr>
                <w:rFonts w:ascii="Consolas" w:hAnsi="Consolas"/>
                <w:sz w:val="18"/>
              </w:rPr>
              <w:t>lignes_couleur_unique</w:t>
            </w:r>
          </w:p>
        </w:tc>
      </w:tr>
    </w:tbl>
    <w:p/>
    <w:p>
      <w:pPr>
        <w:pStyle w:val="Heading3"/>
      </w:pPr>
      <w:r>
        <w:t>Encadrés</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736"/>
            <w:shd w:val="clear" w:color="auto" w:fill="DCE6F2"/>
          </w:tcPr>
          <w:p>
            <w:r/>
            <w:r>
              <w:rPr>
                <w:b/>
                <w:sz w:val="18"/>
              </w:rPr>
              <w:t>Réglage</w:t>
            </w:r>
          </w:p>
        </w:tc>
        <w:tc>
          <w:tcPr>
            <w:tcW w:type="dxa" w:w="3744"/>
            <w:shd w:val="clear" w:color="auto" w:fill="DCE6F2"/>
          </w:tcPr>
          <w:p>
            <w:r/>
            <w:r>
              <w:rPr>
                <w:b/>
                <w:sz w:val="18"/>
              </w:rPr>
              <w:t>Choix possibles</w:t>
            </w:r>
          </w:p>
        </w:tc>
        <w:tc>
          <w:tcPr>
            <w:tcW w:type="dxa" w:w="1728"/>
            <w:shd w:val="clear" w:color="auto" w:fill="DCE6F2"/>
          </w:tcPr>
          <w:p>
            <w:r/>
            <w:r>
              <w:rPr>
                <w:b/>
                <w:sz w:val="18"/>
              </w:rPr>
              <w:t>Par défaut</w:t>
            </w:r>
          </w:p>
        </w:tc>
        <w:tc>
          <w:tcPr>
            <w:tcW w:type="dxa" w:w="1872"/>
            <w:shd w:val="clear" w:color="auto" w:fill="DCE6F2"/>
          </w:tcPr>
          <w:p>
            <w:r/>
            <w:r>
              <w:rPr>
                <w:b/>
                <w:sz w:val="18"/>
              </w:rPr>
              <w:t>Clé dans reglages.json</w:t>
            </w:r>
          </w:p>
        </w:tc>
      </w:tr>
      <w:tr>
        <w:tc>
          <w:tcPr>
            <w:tcW w:type="dxa" w:w="2736"/>
          </w:tcPr>
          <w:p>
            <w:r/>
            <w:r>
              <w:rPr>
                <w:sz w:val="18"/>
              </w:rPr>
              <w:t>Encadrés</w:t>
            </w:r>
          </w:p>
        </w:tc>
        <w:tc>
          <w:tcPr>
            <w:tcW w:type="dxa" w:w="3744"/>
          </w:tcPr>
          <w:p>
            <w:r/>
            <w:r>
              <w:rPr>
                <w:sz w:val="18"/>
              </w:rPr>
              <w:t>Actifs, toujours affichés ; Actifs quand ma souris approche ; Désactivés</w:t>
            </w:r>
          </w:p>
        </w:tc>
        <w:tc>
          <w:tcPr>
            <w:tcW w:type="dxa" w:w="1728"/>
          </w:tcPr>
          <w:p>
            <w:r/>
            <w:r>
              <w:rPr>
                <w:sz w:val="18"/>
              </w:rPr>
              <w:t>Actifs, toujours affichés</w:t>
            </w:r>
          </w:p>
        </w:tc>
        <w:tc>
          <w:tcPr>
            <w:tcW w:type="dxa" w:w="1872"/>
          </w:tcPr>
          <w:p>
            <w:r/>
            <w:r>
              <w:rPr>
                <w:rFonts w:ascii="Consolas" w:hAnsi="Consolas"/>
                <w:sz w:val="18"/>
              </w:rPr>
              <w:t>encadres</w:t>
            </w:r>
          </w:p>
        </w:tc>
      </w:tr>
      <w:tr>
        <w:tc>
          <w:tcPr>
            <w:tcW w:type="dxa" w:w="2736"/>
          </w:tcPr>
          <w:p>
            <w:r/>
            <w:r>
              <w:rPr>
                <w:sz w:val="18"/>
              </w:rPr>
              <w:t>Encadrer aussi l'endroit montré par une demande</w:t>
            </w:r>
          </w:p>
        </w:tc>
        <w:tc>
          <w:tcPr>
            <w:tcW w:type="dxa" w:w="3744"/>
          </w:tcPr>
          <w:p>
            <w:r/>
            <w:r>
              <w:rPr>
                <w:sz w:val="18"/>
              </w:rPr>
              <w:t>oui ou non</w:t>
            </w:r>
          </w:p>
        </w:tc>
        <w:tc>
          <w:tcPr>
            <w:tcW w:type="dxa" w:w="1728"/>
          </w:tcPr>
          <w:p>
            <w:r/>
            <w:r>
              <w:rPr>
                <w:sz w:val="18"/>
              </w:rPr>
              <w:t>oui</w:t>
            </w:r>
          </w:p>
        </w:tc>
        <w:tc>
          <w:tcPr>
            <w:tcW w:type="dxa" w:w="1872"/>
          </w:tcPr>
          <w:p>
            <w:r/>
            <w:r>
              <w:rPr>
                <w:rFonts w:ascii="Consolas" w:hAnsi="Consolas"/>
                <w:sz w:val="18"/>
              </w:rPr>
              <w:t>encadres_montre</w:t>
            </w:r>
          </w:p>
        </w:tc>
      </w:tr>
      <w:tr>
        <w:tc>
          <w:tcPr>
            <w:tcW w:type="dxa" w:w="2736"/>
          </w:tcPr>
          <w:p>
            <w:r/>
            <w:r>
              <w:rPr>
                <w:sz w:val="18"/>
              </w:rPr>
              <w:t>Sans pigeons, encadrer où chaque IA travaille (avec son nom)</w:t>
            </w:r>
          </w:p>
        </w:tc>
        <w:tc>
          <w:tcPr>
            <w:tcW w:type="dxa" w:w="3744"/>
          </w:tcPr>
          <w:p>
            <w:r/>
            <w:r>
              <w:rPr>
                <w:sz w:val="18"/>
              </w:rPr>
              <w:t>oui ou non</w:t>
            </w:r>
          </w:p>
        </w:tc>
        <w:tc>
          <w:tcPr>
            <w:tcW w:type="dxa" w:w="1728"/>
          </w:tcPr>
          <w:p>
            <w:r/>
            <w:r>
              <w:rPr>
                <w:sz w:val="18"/>
              </w:rPr>
              <w:t>oui</w:t>
            </w:r>
          </w:p>
        </w:tc>
        <w:tc>
          <w:tcPr>
            <w:tcW w:type="dxa" w:w="1872"/>
          </w:tcPr>
          <w:p>
            <w:r/>
            <w:r>
              <w:rPr>
                <w:rFonts w:ascii="Consolas" w:hAnsi="Consolas"/>
                <w:sz w:val="18"/>
              </w:rPr>
              <w:t>encadres_travail</w:t>
            </w:r>
          </w:p>
        </w:tc>
      </w:tr>
      <w:tr>
        <w:tc>
          <w:tcPr>
            <w:tcW w:type="dxa" w:w="2736"/>
          </w:tcPr>
          <w:p>
            <w:r/>
            <w:r>
              <w:rPr>
                <w:sz w:val="18"/>
              </w:rPr>
              <w:t>Style</w:t>
            </w:r>
          </w:p>
        </w:tc>
        <w:tc>
          <w:tcPr>
            <w:tcW w:type="dxa" w:w="3744"/>
          </w:tcPr>
          <w:p>
            <w:r/>
            <w:r>
              <w:rPr>
                <w:sz w:val="18"/>
              </w:rPr>
              <w:t>En pointillés ; En trait plein</w:t>
            </w:r>
          </w:p>
        </w:tc>
        <w:tc>
          <w:tcPr>
            <w:tcW w:type="dxa" w:w="1728"/>
          </w:tcPr>
          <w:p>
            <w:r/>
            <w:r>
              <w:rPr>
                <w:sz w:val="18"/>
              </w:rPr>
              <w:t>En pointillés</w:t>
            </w:r>
          </w:p>
        </w:tc>
        <w:tc>
          <w:tcPr>
            <w:tcW w:type="dxa" w:w="1872"/>
          </w:tcPr>
          <w:p>
            <w:r/>
            <w:r>
              <w:rPr>
                <w:rFonts w:ascii="Consolas" w:hAnsi="Consolas"/>
                <w:sz w:val="18"/>
              </w:rPr>
              <w:t>encadres_style</w:t>
            </w:r>
          </w:p>
        </w:tc>
      </w:tr>
      <w:tr>
        <w:tc>
          <w:tcPr>
            <w:tcW w:type="dxa" w:w="2736"/>
          </w:tcPr>
          <w:p>
            <w:r/>
            <w:r>
              <w:rPr>
                <w:sz w:val="18"/>
              </w:rPr>
              <w:t>Taille autour de la cible (px)</w:t>
            </w:r>
          </w:p>
        </w:tc>
        <w:tc>
          <w:tcPr>
            <w:tcW w:type="dxa" w:w="3744"/>
          </w:tcPr>
          <w:p>
            <w:r/>
            <w:r>
              <w:rPr>
                <w:sz w:val="18"/>
              </w:rPr>
              <w:t>de -3 à 12</w:t>
            </w:r>
          </w:p>
        </w:tc>
        <w:tc>
          <w:tcPr>
            <w:tcW w:type="dxa" w:w="1728"/>
          </w:tcPr>
          <w:p>
            <w:r/>
            <w:r>
              <w:rPr>
                <w:sz w:val="18"/>
              </w:rPr>
              <w:t>0</w:t>
            </w:r>
          </w:p>
        </w:tc>
        <w:tc>
          <w:tcPr>
            <w:tcW w:type="dxa" w:w="1872"/>
          </w:tcPr>
          <w:p>
            <w:r/>
            <w:r>
              <w:rPr>
                <w:rFonts w:ascii="Consolas" w:hAnsi="Consolas"/>
                <w:sz w:val="18"/>
              </w:rPr>
              <w:t>encadres_marge</w:t>
            </w:r>
          </w:p>
        </w:tc>
      </w:tr>
      <w:tr>
        <w:tc>
          <w:tcPr>
            <w:tcW w:type="dxa" w:w="2736"/>
          </w:tcPr>
          <w:p>
            <w:r/>
            <w:r>
              <w:rPr>
                <w:sz w:val="18"/>
              </w:rPr>
              <w:t>Coins arrondis (px)</w:t>
            </w:r>
          </w:p>
        </w:tc>
        <w:tc>
          <w:tcPr>
            <w:tcW w:type="dxa" w:w="3744"/>
          </w:tcPr>
          <w:p>
            <w:r/>
            <w:r>
              <w:rPr>
                <w:sz w:val="18"/>
              </w:rPr>
              <w:t>de 0 à 12</w:t>
            </w:r>
          </w:p>
        </w:tc>
        <w:tc>
          <w:tcPr>
            <w:tcW w:type="dxa" w:w="1728"/>
          </w:tcPr>
          <w:p>
            <w:r/>
            <w:r>
              <w:rPr>
                <w:sz w:val="18"/>
              </w:rPr>
              <w:t>6</w:t>
            </w:r>
          </w:p>
        </w:tc>
        <w:tc>
          <w:tcPr>
            <w:tcW w:type="dxa" w:w="1872"/>
          </w:tcPr>
          <w:p>
            <w:r/>
            <w:r>
              <w:rPr>
                <w:rFonts w:ascii="Consolas" w:hAnsi="Consolas"/>
                <w:sz w:val="18"/>
              </w:rPr>
              <w:t>encadres_arrondi</w:t>
            </w:r>
          </w:p>
        </w:tc>
      </w:tr>
      <w:tr>
        <w:tc>
          <w:tcPr>
            <w:tcW w:type="dxa" w:w="2736"/>
          </w:tcPr>
          <w:p>
            <w:r/>
            <w:r>
              <w:rPr>
                <w:sz w:val="18"/>
              </w:rPr>
              <w:t>Épaisseur du trait (px)</w:t>
            </w:r>
          </w:p>
        </w:tc>
        <w:tc>
          <w:tcPr>
            <w:tcW w:type="dxa" w:w="3744"/>
          </w:tcPr>
          <w:p>
            <w:r/>
            <w:r>
              <w:rPr>
                <w:sz w:val="18"/>
              </w:rPr>
              <w:t>de 1 à 4</w:t>
            </w:r>
          </w:p>
        </w:tc>
        <w:tc>
          <w:tcPr>
            <w:tcW w:type="dxa" w:w="1728"/>
          </w:tcPr>
          <w:p>
            <w:r/>
            <w:r>
              <w:rPr>
                <w:sz w:val="18"/>
              </w:rPr>
              <w:t>1</w:t>
            </w:r>
          </w:p>
        </w:tc>
        <w:tc>
          <w:tcPr>
            <w:tcW w:type="dxa" w:w="1872"/>
          </w:tcPr>
          <w:p>
            <w:r/>
            <w:r>
              <w:rPr>
                <w:rFonts w:ascii="Consolas" w:hAnsi="Consolas"/>
                <w:sz w:val="18"/>
              </w:rPr>
              <w:t>encadres_epaisseur</w:t>
            </w:r>
          </w:p>
        </w:tc>
      </w:tr>
    </w:tbl>
    <w:p/>
    <w:p>
      <w:pPr>
        <w:pStyle w:val="Heading3"/>
      </w:pPr>
      <w:r>
        <w:t>Pigeons</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736"/>
            <w:shd w:val="clear" w:color="auto" w:fill="DCE6F2"/>
          </w:tcPr>
          <w:p>
            <w:r/>
            <w:r>
              <w:rPr>
                <w:b/>
                <w:sz w:val="18"/>
              </w:rPr>
              <w:t>Réglage</w:t>
            </w:r>
          </w:p>
        </w:tc>
        <w:tc>
          <w:tcPr>
            <w:tcW w:type="dxa" w:w="3744"/>
            <w:shd w:val="clear" w:color="auto" w:fill="DCE6F2"/>
          </w:tcPr>
          <w:p>
            <w:r/>
            <w:r>
              <w:rPr>
                <w:b/>
                <w:sz w:val="18"/>
              </w:rPr>
              <w:t>Choix possibles</w:t>
            </w:r>
          </w:p>
        </w:tc>
        <w:tc>
          <w:tcPr>
            <w:tcW w:type="dxa" w:w="1728"/>
            <w:shd w:val="clear" w:color="auto" w:fill="DCE6F2"/>
          </w:tcPr>
          <w:p>
            <w:r/>
            <w:r>
              <w:rPr>
                <w:b/>
                <w:sz w:val="18"/>
              </w:rPr>
              <w:t>Par défaut</w:t>
            </w:r>
          </w:p>
        </w:tc>
        <w:tc>
          <w:tcPr>
            <w:tcW w:type="dxa" w:w="1872"/>
            <w:shd w:val="clear" w:color="auto" w:fill="DCE6F2"/>
          </w:tcPr>
          <w:p>
            <w:r/>
            <w:r>
              <w:rPr>
                <w:b/>
                <w:sz w:val="18"/>
              </w:rPr>
              <w:t>Clé dans reglages.json</w:t>
            </w:r>
          </w:p>
        </w:tc>
      </w:tr>
      <w:tr>
        <w:tc>
          <w:tcPr>
            <w:tcW w:type="dxa" w:w="2736"/>
          </w:tcPr>
          <w:p>
            <w:r/>
            <w:r>
              <w:rPr>
                <w:sz w:val="18"/>
              </w:rPr>
              <w:t>Quand une fenêtre cache l'icône où il travaille</w:t>
            </w:r>
          </w:p>
        </w:tc>
        <w:tc>
          <w:tcPr>
            <w:tcW w:type="dxa" w:w="3744"/>
          </w:tcPr>
          <w:p>
            <w:r/>
            <w:r>
              <w:rPr>
                <w:sz w:val="18"/>
              </w:rPr>
              <w:t>Il va sur la barre des tâches ; Il se perche sur cette fenêtre ; Il se cache</w:t>
            </w:r>
          </w:p>
        </w:tc>
        <w:tc>
          <w:tcPr>
            <w:tcW w:type="dxa" w:w="1728"/>
          </w:tcPr>
          <w:p>
            <w:r/>
            <w:r>
              <w:rPr>
                <w:sz w:val="18"/>
              </w:rPr>
              <w:t>Il va sur la barre des tâches</w:t>
            </w:r>
          </w:p>
        </w:tc>
        <w:tc>
          <w:tcPr>
            <w:tcW w:type="dxa" w:w="1872"/>
          </w:tcPr>
          <w:p>
            <w:r/>
            <w:r>
              <w:rPr>
                <w:rFonts w:ascii="Consolas" w:hAnsi="Consolas"/>
                <w:sz w:val="18"/>
              </w:rPr>
              <w:t>cible_cachee</w:t>
            </w:r>
          </w:p>
        </w:tc>
      </w:tr>
      <w:tr>
        <w:tc>
          <w:tcPr>
            <w:tcW w:type="dxa" w:w="2736"/>
          </w:tcPr>
          <w:p>
            <w:r/>
            <w:r>
              <w:rPr>
                <w:sz w:val="18"/>
              </w:rPr>
              <w:t>Taille des pigeons</w:t>
            </w:r>
          </w:p>
        </w:tc>
        <w:tc>
          <w:tcPr>
            <w:tcW w:type="dxa" w:w="3744"/>
          </w:tcPr>
          <w:p>
            <w:r/>
            <w:r>
              <w:rPr>
                <w:sz w:val="18"/>
              </w:rPr>
              <w:t>de 5 à 14</w:t>
            </w:r>
          </w:p>
        </w:tc>
        <w:tc>
          <w:tcPr>
            <w:tcW w:type="dxa" w:w="1728"/>
          </w:tcPr>
          <w:p>
            <w:r/>
            <w:r>
              <w:rPr>
                <w:sz w:val="18"/>
              </w:rPr>
              <w:t>8</w:t>
            </w:r>
          </w:p>
        </w:tc>
        <w:tc>
          <w:tcPr>
            <w:tcW w:type="dxa" w:w="1872"/>
          </w:tcPr>
          <w:p>
            <w:r/>
            <w:r>
              <w:rPr>
                <w:rFonts w:ascii="Consolas" w:hAnsi="Consolas"/>
                <w:sz w:val="18"/>
              </w:rPr>
              <w:t>taille_pigeon</w:t>
            </w:r>
          </w:p>
        </w:tc>
      </w:tr>
      <w:tr>
        <w:tc>
          <w:tcPr>
            <w:tcW w:type="dxa" w:w="2736"/>
          </w:tcPr>
          <w:p>
            <w:r/>
            <w:r>
              <w:rPr>
                <w:sz w:val="18"/>
              </w:rPr>
              <w:t>Afficher les pigeons (sinon : les lignes, les flèches et les encadrés seulement)</w:t>
            </w:r>
          </w:p>
        </w:tc>
        <w:tc>
          <w:tcPr>
            <w:tcW w:type="dxa" w:w="3744"/>
          </w:tcPr>
          <w:p>
            <w:r/>
            <w:r>
              <w:rPr>
                <w:sz w:val="18"/>
              </w:rPr>
              <w:t>oui ou non</w:t>
            </w:r>
          </w:p>
        </w:tc>
        <w:tc>
          <w:tcPr>
            <w:tcW w:type="dxa" w:w="1728"/>
          </w:tcPr>
          <w:p>
            <w:r/>
            <w:r>
              <w:rPr>
                <w:sz w:val="18"/>
              </w:rPr>
              <w:t>non</w:t>
            </w:r>
          </w:p>
        </w:tc>
        <w:tc>
          <w:tcPr>
            <w:tcW w:type="dxa" w:w="1872"/>
          </w:tcPr>
          <w:p>
            <w:r/>
            <w:r>
              <w:rPr>
                <w:rFonts w:ascii="Consolas" w:hAnsi="Consolas"/>
                <w:sz w:val="18"/>
              </w:rPr>
              <w:t>afficher_pigeons</w:t>
            </w:r>
          </w:p>
        </w:tc>
      </w:tr>
      <w:tr>
        <w:tc>
          <w:tcPr>
            <w:tcW w:type="dxa" w:w="2736"/>
          </w:tcPr>
          <w:p>
            <w:r/>
            <w:r>
              <w:rPr>
                <w:sz w:val="18"/>
              </w:rPr>
              <w:t>Montrer aussi les pigeons au travail</w:t>
            </w:r>
          </w:p>
        </w:tc>
        <w:tc>
          <w:tcPr>
            <w:tcW w:type="dxa" w:w="3744"/>
          </w:tcPr>
          <w:p>
            <w:r/>
            <w:r>
              <w:rPr>
                <w:sz w:val="18"/>
              </w:rPr>
              <w:t>oui ou non</w:t>
            </w:r>
          </w:p>
        </w:tc>
        <w:tc>
          <w:tcPr>
            <w:tcW w:type="dxa" w:w="1728"/>
          </w:tcPr>
          <w:p>
            <w:r/>
            <w:r>
              <w:rPr>
                <w:sz w:val="18"/>
              </w:rPr>
              <w:t>oui</w:t>
            </w:r>
          </w:p>
        </w:tc>
        <w:tc>
          <w:tcPr>
            <w:tcW w:type="dxa" w:w="1872"/>
          </w:tcPr>
          <w:p>
            <w:r/>
            <w:r>
              <w:rPr>
                <w:rFonts w:ascii="Consolas" w:hAnsi="Consolas"/>
                <w:sz w:val="18"/>
              </w:rPr>
              <w:t>pigeons_au_travail</w:t>
            </w:r>
          </w:p>
        </w:tc>
      </w:tr>
      <w:tr>
        <w:tc>
          <w:tcPr>
            <w:tcW w:type="dxa" w:w="2736"/>
          </w:tcPr>
          <w:p>
            <w:r/>
            <w:r>
              <w:rPr>
                <w:sz w:val="18"/>
              </w:rPr>
              <w:t>Montrer les pigeonneaux (sous-agents)</w:t>
            </w:r>
          </w:p>
        </w:tc>
        <w:tc>
          <w:tcPr>
            <w:tcW w:type="dxa" w:w="3744"/>
          </w:tcPr>
          <w:p>
            <w:r/>
            <w:r>
              <w:rPr>
                <w:sz w:val="18"/>
              </w:rPr>
              <w:t>oui ou non</w:t>
            </w:r>
          </w:p>
        </w:tc>
        <w:tc>
          <w:tcPr>
            <w:tcW w:type="dxa" w:w="1728"/>
          </w:tcPr>
          <w:p>
            <w:r/>
            <w:r>
              <w:rPr>
                <w:sz w:val="18"/>
              </w:rPr>
              <w:t>oui</w:t>
            </w:r>
          </w:p>
        </w:tc>
        <w:tc>
          <w:tcPr>
            <w:tcW w:type="dxa" w:w="1872"/>
          </w:tcPr>
          <w:p>
            <w:r/>
            <w:r>
              <w:rPr>
                <w:rFonts w:ascii="Consolas" w:hAnsi="Consolas"/>
                <w:sz w:val="18"/>
              </w:rPr>
              <w:t>pigeonneaux</w:t>
            </w:r>
          </w:p>
        </w:tc>
      </w:tr>
      <w:tr>
        <w:tc>
          <w:tcPr>
            <w:tcW w:type="dxa" w:w="2736"/>
          </w:tcPr>
          <w:p>
            <w:r/>
            <w:r>
              <w:rPr>
                <w:sz w:val="18"/>
              </w:rPr>
              <w:t>Ligne vers l'endroit exact où il travaille</w:t>
            </w:r>
          </w:p>
        </w:tc>
        <w:tc>
          <w:tcPr>
            <w:tcW w:type="dxa" w:w="3744"/>
          </w:tcPr>
          <w:p>
            <w:r/>
            <w:r>
              <w:rPr>
                <w:sz w:val="18"/>
              </w:rPr>
              <w:t>Au survol du pigeon ; Toujours ; Jamais</w:t>
            </w:r>
          </w:p>
        </w:tc>
        <w:tc>
          <w:tcPr>
            <w:tcW w:type="dxa" w:w="1728"/>
          </w:tcPr>
          <w:p>
            <w:r/>
            <w:r>
              <w:rPr>
                <w:sz w:val="18"/>
              </w:rPr>
              <w:t>Au survol du pigeon</w:t>
            </w:r>
          </w:p>
        </w:tc>
        <w:tc>
          <w:tcPr>
            <w:tcW w:type="dxa" w:w="1872"/>
          </w:tcPr>
          <w:p>
            <w:r/>
            <w:r>
              <w:rPr>
                <w:rFonts w:ascii="Consolas" w:hAnsi="Consolas"/>
                <w:sz w:val="18"/>
              </w:rPr>
              <w:t>lignes_travail</w:t>
            </w:r>
          </w:p>
        </w:tc>
      </w:tr>
    </w:tbl>
    <w:p/>
    <w:p>
      <w:pPr>
        <w:pStyle w:val="Heading3"/>
      </w:pPr>
      <w:r>
        <w:t>Couleurs et bulles</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736"/>
            <w:shd w:val="clear" w:color="auto" w:fill="DCE6F2"/>
          </w:tcPr>
          <w:p>
            <w:r/>
            <w:r>
              <w:rPr>
                <w:b/>
                <w:sz w:val="18"/>
              </w:rPr>
              <w:t>Réglage</w:t>
            </w:r>
          </w:p>
        </w:tc>
        <w:tc>
          <w:tcPr>
            <w:tcW w:type="dxa" w:w="3744"/>
            <w:shd w:val="clear" w:color="auto" w:fill="DCE6F2"/>
          </w:tcPr>
          <w:p>
            <w:r/>
            <w:r>
              <w:rPr>
                <w:b/>
                <w:sz w:val="18"/>
              </w:rPr>
              <w:t>Choix possibles</w:t>
            </w:r>
          </w:p>
        </w:tc>
        <w:tc>
          <w:tcPr>
            <w:tcW w:type="dxa" w:w="1728"/>
            <w:shd w:val="clear" w:color="auto" w:fill="DCE6F2"/>
          </w:tcPr>
          <w:p>
            <w:r/>
            <w:r>
              <w:rPr>
                <w:b/>
                <w:sz w:val="18"/>
              </w:rPr>
              <w:t>Par défaut</w:t>
            </w:r>
          </w:p>
        </w:tc>
        <w:tc>
          <w:tcPr>
            <w:tcW w:type="dxa" w:w="1872"/>
            <w:shd w:val="clear" w:color="auto" w:fill="DCE6F2"/>
          </w:tcPr>
          <w:p>
            <w:r/>
            <w:r>
              <w:rPr>
                <w:b/>
                <w:sz w:val="18"/>
              </w:rPr>
              <w:t>Clé dans reglages.json</w:t>
            </w:r>
          </w:p>
        </w:tc>
      </w:tr>
      <w:tr>
        <w:tc>
          <w:tcPr>
            <w:tcW w:type="dxa" w:w="2736"/>
          </w:tcPr>
          <w:p>
            <w:r/>
            <w:r>
              <w:rPr>
                <w:sz w:val="18"/>
              </w:rPr>
              <w:t>Couleur des guides</w:t>
            </w:r>
          </w:p>
        </w:tc>
        <w:tc>
          <w:tcPr>
            <w:tcW w:type="dxa" w:w="3744"/>
          </w:tcPr>
          <w:p>
            <w:r/>
            <w:r>
              <w:rPr>
                <w:sz w:val="18"/>
              </w:rPr>
              <w:t>La couleur de la tâche ; Le code d'importance</w:t>
            </w:r>
          </w:p>
        </w:tc>
        <w:tc>
          <w:tcPr>
            <w:tcW w:type="dxa" w:w="1728"/>
          </w:tcPr>
          <w:p>
            <w:r/>
            <w:r>
              <w:rPr>
                <w:sz w:val="18"/>
              </w:rPr>
              <w:t>La couleur de la tâche</w:t>
            </w:r>
          </w:p>
        </w:tc>
        <w:tc>
          <w:tcPr>
            <w:tcW w:type="dxa" w:w="1872"/>
          </w:tcPr>
          <w:p>
            <w:r/>
            <w:r>
              <w:rPr>
                <w:rFonts w:ascii="Consolas" w:hAnsi="Consolas"/>
                <w:sz w:val="18"/>
              </w:rPr>
              <w:t>couleur_guides</w:t>
            </w:r>
          </w:p>
        </w:tc>
      </w:tr>
      <w:tr>
        <w:tc>
          <w:tcPr>
            <w:tcW w:type="dxa" w:w="2736"/>
          </w:tcPr>
          <w:p>
            <w:r/>
            <w:r>
              <w:rPr>
                <w:sz w:val="18"/>
              </w:rPr>
              <w:t>Bloquée : une permission à donner</w:t>
            </w:r>
          </w:p>
        </w:tc>
        <w:tc>
          <w:tcPr>
            <w:tcW w:type="dxa" w:w="3744"/>
          </w:tcPr>
          <w:p>
            <w:r/>
            <w:r>
              <w:rPr>
                <w:sz w:val="18"/>
              </w:rPr>
              <w:t>une couleur</w:t>
            </w:r>
          </w:p>
        </w:tc>
        <w:tc>
          <w:tcPr>
            <w:tcW w:type="dxa" w:w="1728"/>
          </w:tcPr>
          <w:p>
            <w:r/>
            <w:r>
              <w:rPr>
                <w:sz w:val="18"/>
              </w:rPr>
              <w:t>#ff2d55</w:t>
            </w:r>
          </w:p>
        </w:tc>
        <w:tc>
          <w:tcPr>
            <w:tcW w:type="dxa" w:w="1872"/>
          </w:tcPr>
          <w:p>
            <w:r/>
            <w:r>
              <w:rPr>
                <w:rFonts w:ascii="Consolas" w:hAnsi="Consolas"/>
                <w:sz w:val="18"/>
              </w:rPr>
              <w:t>couleur_bloquee</w:t>
            </w:r>
          </w:p>
        </w:tc>
      </w:tr>
      <w:tr>
        <w:tc>
          <w:tcPr>
            <w:tcW w:type="dxa" w:w="2736"/>
          </w:tcPr>
          <w:p>
            <w:r/>
            <w:r>
              <w:rPr>
                <w:sz w:val="18"/>
              </w:rPr>
              <w:t>Haute : un geste à faire</w:t>
            </w:r>
          </w:p>
        </w:tc>
        <w:tc>
          <w:tcPr>
            <w:tcW w:type="dxa" w:w="3744"/>
          </w:tcPr>
          <w:p>
            <w:r/>
            <w:r>
              <w:rPr>
                <w:sz w:val="18"/>
              </w:rPr>
              <w:t>une couleur</w:t>
            </w:r>
          </w:p>
        </w:tc>
        <w:tc>
          <w:tcPr>
            <w:tcW w:type="dxa" w:w="1728"/>
          </w:tcPr>
          <w:p>
            <w:r/>
            <w:r>
              <w:rPr>
                <w:sz w:val="18"/>
              </w:rPr>
              <w:t>#ff5a5f</w:t>
            </w:r>
          </w:p>
        </w:tc>
        <w:tc>
          <w:tcPr>
            <w:tcW w:type="dxa" w:w="1872"/>
          </w:tcPr>
          <w:p>
            <w:r/>
            <w:r>
              <w:rPr>
                <w:rFonts w:ascii="Consolas" w:hAnsi="Consolas"/>
                <w:sz w:val="18"/>
              </w:rPr>
              <w:t>couleur_haute</w:t>
            </w:r>
          </w:p>
        </w:tc>
      </w:tr>
      <w:tr>
        <w:tc>
          <w:tcPr>
            <w:tcW w:type="dxa" w:w="2736"/>
          </w:tcPr>
          <w:p>
            <w:r/>
            <w:r>
              <w:rPr>
                <w:sz w:val="18"/>
              </w:rPr>
              <w:t>Normale : une question posée</w:t>
            </w:r>
          </w:p>
        </w:tc>
        <w:tc>
          <w:tcPr>
            <w:tcW w:type="dxa" w:w="3744"/>
          </w:tcPr>
          <w:p>
            <w:r/>
            <w:r>
              <w:rPr>
                <w:sz w:val="18"/>
              </w:rPr>
              <w:t>une couleur</w:t>
            </w:r>
          </w:p>
        </w:tc>
        <w:tc>
          <w:tcPr>
            <w:tcW w:type="dxa" w:w="1728"/>
          </w:tcPr>
          <w:p>
            <w:r/>
            <w:r>
              <w:rPr>
                <w:sz w:val="18"/>
              </w:rPr>
              <w:t>#ffb020</w:t>
            </w:r>
          </w:p>
        </w:tc>
        <w:tc>
          <w:tcPr>
            <w:tcW w:type="dxa" w:w="1872"/>
          </w:tcPr>
          <w:p>
            <w:r/>
            <w:r>
              <w:rPr>
                <w:rFonts w:ascii="Consolas" w:hAnsi="Consolas"/>
                <w:sz w:val="18"/>
              </w:rPr>
              <w:t>couleur_normale</w:t>
            </w:r>
          </w:p>
        </w:tc>
      </w:tr>
      <w:tr>
        <w:tc>
          <w:tcPr>
            <w:tcW w:type="dxa" w:w="2736"/>
          </w:tcPr>
          <w:p>
            <w:r/>
            <w:r>
              <w:rPr>
                <w:sz w:val="18"/>
              </w:rPr>
              <w:t>Basse : à toi quand tu veux</w:t>
            </w:r>
          </w:p>
        </w:tc>
        <w:tc>
          <w:tcPr>
            <w:tcW w:type="dxa" w:w="3744"/>
          </w:tcPr>
          <w:p>
            <w:r/>
            <w:r>
              <w:rPr>
                <w:sz w:val="18"/>
              </w:rPr>
              <w:t>une couleur</w:t>
            </w:r>
          </w:p>
        </w:tc>
        <w:tc>
          <w:tcPr>
            <w:tcW w:type="dxa" w:w="1728"/>
          </w:tcPr>
          <w:p>
            <w:r/>
            <w:r>
              <w:rPr>
                <w:sz w:val="18"/>
              </w:rPr>
              <w:t>#5aa0ff</w:t>
            </w:r>
          </w:p>
        </w:tc>
        <w:tc>
          <w:tcPr>
            <w:tcW w:type="dxa" w:w="1872"/>
          </w:tcPr>
          <w:p>
            <w:r/>
            <w:r>
              <w:rPr>
                <w:rFonts w:ascii="Consolas" w:hAnsi="Consolas"/>
                <w:sz w:val="18"/>
              </w:rPr>
              <w:t>couleur_basse</w:t>
            </w:r>
          </w:p>
        </w:tc>
      </w:tr>
      <w:tr>
        <w:tc>
          <w:tcPr>
            <w:tcW w:type="dxa" w:w="2736"/>
          </w:tcPr>
          <w:p>
            <w:r/>
            <w:r>
              <w:rPr>
                <w:sz w:val="18"/>
              </w:rPr>
              <w:t>Bulles</w:t>
            </w:r>
          </w:p>
        </w:tc>
        <w:tc>
          <w:tcPr>
            <w:tcW w:type="dxa" w:w="3744"/>
          </w:tcPr>
          <w:p>
            <w:r/>
            <w:r>
              <w:rPr>
                <w:sz w:val="18"/>
              </w:rPr>
              <w:t>Une ligne courte quand il montre ou m'appelle ; Seulement au survol</w:t>
            </w:r>
          </w:p>
        </w:tc>
        <w:tc>
          <w:tcPr>
            <w:tcW w:type="dxa" w:w="1728"/>
          </w:tcPr>
          <w:p>
            <w:r/>
            <w:r>
              <w:rPr>
                <w:sz w:val="18"/>
              </w:rPr>
              <w:t>Une ligne courte quand il montre ou m'appelle</w:t>
            </w:r>
          </w:p>
        </w:tc>
        <w:tc>
          <w:tcPr>
            <w:tcW w:type="dxa" w:w="1872"/>
          </w:tcPr>
          <w:p>
            <w:r/>
            <w:r>
              <w:rPr>
                <w:rFonts w:ascii="Consolas" w:hAnsi="Consolas"/>
                <w:sz w:val="18"/>
              </w:rPr>
              <w:t>bulles</w:t>
            </w:r>
          </w:p>
        </w:tc>
      </w:tr>
      <w:tr>
        <w:tc>
          <w:tcPr>
            <w:tcW w:type="dxa" w:w="2736"/>
          </w:tcPr>
          <w:p>
            <w:r/>
            <w:r>
              <w:rPr>
                <w:sz w:val="18"/>
              </w:rPr>
              <w:t>Opacité des bulles (%)</w:t>
            </w:r>
          </w:p>
        </w:tc>
        <w:tc>
          <w:tcPr>
            <w:tcW w:type="dxa" w:w="3744"/>
          </w:tcPr>
          <w:p>
            <w:r/>
            <w:r>
              <w:rPr>
                <w:sz w:val="18"/>
              </w:rPr>
              <w:t>de 40 à 100</w:t>
            </w:r>
          </w:p>
        </w:tc>
        <w:tc>
          <w:tcPr>
            <w:tcW w:type="dxa" w:w="1728"/>
          </w:tcPr>
          <w:p>
            <w:r/>
            <w:r>
              <w:rPr>
                <w:sz w:val="18"/>
              </w:rPr>
              <w:t>90</w:t>
            </w:r>
          </w:p>
        </w:tc>
        <w:tc>
          <w:tcPr>
            <w:tcW w:type="dxa" w:w="1872"/>
          </w:tcPr>
          <w:p>
            <w:r/>
            <w:r>
              <w:rPr>
                <w:rFonts w:ascii="Consolas" w:hAnsi="Consolas"/>
                <w:sz w:val="18"/>
              </w:rPr>
              <w:t>opacite_bulles</w:t>
            </w:r>
          </w:p>
        </w:tc>
      </w:tr>
    </w:tbl>
    <w:p/>
    <w:p>
      <w:pPr>
        <w:pStyle w:val="Heading3"/>
      </w:pPr>
      <w:r>
        <w:t>Les réglages gardés par le programme</w:t>
      </w:r>
    </w:p>
    <w:p>
      <w:r>
        <w:t>Ils ne sont pas dans la fenêtre : le programme les tient seul (la place du panneau), ou ils restent d'une ancienne version, pour lire les vieux fichiers. Ne les change pas à la main.</w:t>
      </w:r>
    </w:p>
    <w:p>
      <w:pPr>
        <w:pStyle w:val="ListBullet"/>
      </w:pPr>
      <w:r>
        <w:rPr>
          <w:rFonts w:ascii="Consolas" w:hAnsi="Consolas"/>
          <w:sz w:val="18"/>
        </w:rPr>
        <w:t>panneau_geometrie</w:t>
      </w:r>
      <w:r>
        <w:t xml:space="preserve"> : </w:t>
      </w:r>
      <w:r>
        <w:rPr>
          <w:rFonts w:ascii="Consolas" w:hAnsi="Consolas"/>
          <w:sz w:val="18"/>
        </w:rPr>
        <w:t>''</w:t>
      </w:r>
    </w:p>
    <w:p>
      <w:pPr>
        <w:pStyle w:val="ListBullet"/>
      </w:pPr>
      <w:r>
        <w:rPr>
          <w:rFonts w:ascii="Consolas" w:hAnsi="Consolas"/>
          <w:sz w:val="18"/>
        </w:rPr>
        <w:t>lignes_opacite</w:t>
      </w:r>
      <w:r>
        <w:t xml:space="preserve"> : </w:t>
      </w:r>
      <w:r>
        <w:rPr>
          <w:rFonts w:ascii="Consolas" w:hAnsi="Consolas"/>
          <w:sz w:val="18"/>
        </w:rPr>
        <w:t>80</w:t>
      </w:r>
    </w:p>
    <w:p>
      <w:pPr>
        <w:pStyle w:val="ListBullet"/>
      </w:pPr>
      <w:r>
        <w:rPr>
          <w:rFonts w:ascii="Consolas" w:hAnsi="Consolas"/>
          <w:sz w:val="18"/>
        </w:rPr>
        <w:t>lignes_fondu</w:t>
      </w:r>
      <w:r>
        <w:t xml:space="preserve"> : </w:t>
      </w:r>
      <w:r>
        <w:rPr>
          <w:rFonts w:ascii="Consolas" w:hAnsi="Consolas"/>
          <w:sz w:val="18"/>
        </w:rPr>
        <w:t>'aucun'</w:t>
      </w:r>
    </w:p>
    <w:p>
      <w:pPr>
        <w:pStyle w:val="ListBullet"/>
      </w:pPr>
      <w:r>
        <w:rPr>
          <w:rFonts w:ascii="Consolas" w:hAnsi="Consolas"/>
          <w:sz w:val="18"/>
        </w:rPr>
        <w:t>lignes_fondu_portee</w:t>
      </w:r>
      <w:r>
        <w:t xml:space="preserve"> : </w:t>
      </w:r>
      <w:r>
        <w:rPr>
          <w:rFonts w:ascii="Consolas" w:hAnsi="Consolas"/>
          <w:sz w:val="18"/>
        </w:rPr>
        <w:t>100</w:t>
      </w:r>
    </w:p>
    <w:p>
      <w:pPr>
        <w:pStyle w:val="ListBullet"/>
      </w:pPr>
      <w:r>
        <w:rPr>
          <w:rFonts w:ascii="Consolas" w:hAnsi="Consolas"/>
          <w:sz w:val="18"/>
        </w:rPr>
        <w:t>lignes_fondu_min</w:t>
      </w:r>
      <w:r>
        <w:t xml:space="preserve"> : </w:t>
      </w:r>
      <w:r>
        <w:rPr>
          <w:rFonts w:ascii="Consolas" w:hAnsi="Consolas"/>
          <w:sz w:val="18"/>
        </w:rPr>
        <w:t>0</w:t>
      </w:r>
    </w:p>
    <w:p>
      <w:pPr>
        <w:pStyle w:val="Heading1"/>
      </w:pPr>
      <w:r>
        <w:t>5. Pour les IA et les scripts</w:t>
      </w:r>
    </w:p>
    <w:p>
      <w:pPr>
        <w:pStyle w:val="Heading2"/>
      </w:pPr>
      <w:r>
        <w:t>5.1 Montrer un geste : montre.py</w:t>
      </w:r>
    </w:p>
    <w:p>
      <w:r>
        <w:t>Une session qui a besoin d'un geste de l'utilisateur lance, par exemple :</w:t>
      </w:r>
    </w:p>
    <w:p>
      <w:pPr>
        <w:shd w:val="clear" w:color="auto" w:fill="F2F2F2"/>
      </w:pPr>
      <w:r>
        <w:rPr>
          <w:rFonts w:ascii="Consolas" w:hAnsi="Consolas"/>
          <w:sz w:val="18"/>
        </w:rPr>
        <w:t>python "%USERPROFILE%\Desktop\Pigeons\montre.py" --texte "Clique sur Accepter" --fenetre "Chrome" --element "Accepter"</w:t>
      </w:r>
    </w:p>
    <w:tbl>
      <w:tblPr>
        <w:tblStyle w:val="TableGrid"/>
        <w:tblW w:type="auto" w:w="0"/>
        <w:jc w:val="center"/>
        <w:tblLook w:firstColumn="1" w:firstRow="1" w:lastColumn="0" w:lastRow="0" w:noHBand="0" w:noVBand="1" w:val="04A0"/>
      </w:tblPr>
      <w:tblGrid>
        <w:gridCol w:w="5040"/>
        <w:gridCol w:w="5040"/>
      </w:tblGrid>
      <w:tr>
        <w:tc>
          <w:tcPr>
            <w:tcW w:type="dxa" w:w="4032"/>
            <w:shd w:val="clear" w:color="auto" w:fill="DCE6F2"/>
          </w:tcPr>
          <w:p>
            <w:r/>
            <w:r>
              <w:rPr>
                <w:b/>
                <w:sz w:val="18"/>
              </w:rPr>
              <w:t>Option</w:t>
            </w:r>
          </w:p>
        </w:tc>
        <w:tc>
          <w:tcPr>
            <w:tcW w:type="dxa" w:w="6048"/>
            <w:shd w:val="clear" w:color="auto" w:fill="DCE6F2"/>
          </w:tcPr>
          <w:p>
            <w:r/>
            <w:r>
              <w:rPr>
                <w:b/>
                <w:sz w:val="18"/>
              </w:rPr>
              <w:t>Ce qu'elle fait</w:t>
            </w:r>
          </w:p>
        </w:tc>
      </w:tr>
      <w:tr>
        <w:tc>
          <w:tcPr>
            <w:tcW w:type="dxa" w:w="4032"/>
          </w:tcPr>
          <w:p>
            <w:r/>
            <w:r>
              <w:rPr>
                <w:rFonts w:ascii="Consolas" w:hAnsi="Consolas"/>
                <w:sz w:val="18"/>
              </w:rPr>
              <w:t>--texte TEXTE</w:t>
            </w:r>
          </w:p>
        </w:tc>
        <w:tc>
          <w:tcPr>
            <w:tcW w:type="dxa" w:w="6048"/>
          </w:tcPr>
          <w:p>
            <w:r/>
            <w:r>
              <w:rPr>
                <w:sz w:val="18"/>
              </w:rPr>
              <w:t>la consigne, en une phrase</w:t>
            </w:r>
          </w:p>
        </w:tc>
      </w:tr>
      <w:tr>
        <w:tc>
          <w:tcPr>
            <w:tcW w:type="dxa" w:w="4032"/>
          </w:tcPr>
          <w:p>
            <w:r/>
            <w:r>
              <w:rPr>
                <w:rFonts w:ascii="Consolas" w:hAnsi="Consolas"/>
                <w:sz w:val="18"/>
              </w:rPr>
              <w:t>--fichier CHEMIN</w:t>
            </w:r>
          </w:p>
        </w:tc>
        <w:tc>
          <w:tcPr>
            <w:tcW w:type="dxa" w:w="6048"/>
          </w:tcPr>
          <w:p>
            <w:r/>
            <w:r>
              <w:rPr>
                <w:sz w:val="18"/>
              </w:rPr>
              <w:t>une icône du Bureau ou d'un dossier ouvert</w:t>
            </w:r>
          </w:p>
        </w:tc>
      </w:tr>
      <w:tr>
        <w:tc>
          <w:tcPr>
            <w:tcW w:type="dxa" w:w="4032"/>
          </w:tcPr>
          <w:p>
            <w:r/>
            <w:r>
              <w:rPr>
                <w:rFonts w:ascii="Consolas" w:hAnsi="Consolas"/>
                <w:sz w:val="18"/>
              </w:rPr>
              <w:t>--fenetre TITRE --element NOM</w:t>
            </w:r>
          </w:p>
        </w:tc>
        <w:tc>
          <w:tcPr>
            <w:tcW w:type="dxa" w:w="6048"/>
          </w:tcPr>
          <w:p>
            <w:r/>
            <w:r>
              <w:rPr>
                <w:sz w:val="18"/>
              </w:rPr>
              <w:t>un bouton, un lien ou une case d'une fenêtre, par une partie de son nom (lu par l'automatisation de Windows) ; avec --fenetre "Pigeons", un bouton du panneau (« Réglages », « Guide »...)</w:t>
            </w:r>
          </w:p>
        </w:tc>
      </w:tr>
      <w:tr>
        <w:tc>
          <w:tcPr>
            <w:tcW w:type="dxa" w:w="4032"/>
          </w:tcPr>
          <w:p>
            <w:r/>
            <w:r>
              <w:rPr>
                <w:rFonts w:ascii="Consolas" w:hAnsi="Consolas"/>
                <w:sz w:val="18"/>
              </w:rPr>
              <w:t>--onglet TITRE</w:t>
            </w:r>
          </w:p>
        </w:tc>
        <w:tc>
          <w:tcPr>
            <w:tcW w:type="dxa" w:w="6048"/>
          </w:tcPr>
          <w:p>
            <w:r/>
            <w:r>
              <w:rPr>
                <w:sz w:val="18"/>
              </w:rPr>
              <w:t>avec --fenetre, l'onglet d'un navigateur où est la cible : s'il est caché, le guidage le montre d'abord (l'automatisation de Windows ne voit que la page de l'onglet affiché)</w:t>
            </w:r>
          </w:p>
        </w:tc>
      </w:tr>
      <w:tr>
        <w:tc>
          <w:tcPr>
            <w:tcW w:type="dxa" w:w="4032"/>
          </w:tcPr>
          <w:p>
            <w:r/>
            <w:r>
              <w:rPr>
                <w:rFonts w:ascii="Consolas" w:hAnsi="Consolas"/>
                <w:sz w:val="18"/>
              </w:rPr>
              <w:t>--page X Y L H, --echelle F</w:t>
            </w:r>
          </w:p>
        </w:tc>
        <w:tc>
          <w:tcPr>
            <w:tcW w:type="dxa" w:w="6048"/>
          </w:tcPr>
          <w:p>
            <w:r/>
            <w:r>
              <w:rPr>
                <w:sz w:val="18"/>
              </w:rPr>
              <w:t>un élément sans nom d'une page web : le rectangle de getBoundingClientRect() en pixels CSS, et window.devicePixelRatio ; --element est préférable : il suit le bouton s'il bouge</w:t>
            </w:r>
          </w:p>
        </w:tc>
      </w:tr>
      <w:tr>
        <w:tc>
          <w:tcPr>
            <w:tcW w:type="dxa" w:w="4032"/>
          </w:tcPr>
          <w:p>
            <w:r/>
            <w:r>
              <w:rPr>
                <w:rFonts w:ascii="Consolas" w:hAnsi="Consolas"/>
                <w:sz w:val="18"/>
              </w:rPr>
              <w:t>--point X Y</w:t>
            </w:r>
          </w:p>
        </w:tc>
        <w:tc>
          <w:tcPr>
            <w:tcW w:type="dxa" w:w="6048"/>
          </w:tcPr>
          <w:p>
            <w:r/>
            <w:r>
              <w:rPr>
                <w:sz w:val="18"/>
              </w:rPr>
              <w:t>un point de l'écran, en pixels physiques ; avec --dans TITRE, si une autre fenêtre couvre le point, le guidage ramène d'abord celle-là devant</w:t>
            </w:r>
          </w:p>
        </w:tc>
      </w:tr>
      <w:tr>
        <w:tc>
          <w:tcPr>
            <w:tcW w:type="dxa" w:w="4032"/>
          </w:tcPr>
          <w:p>
            <w:r/>
            <w:r>
              <w:rPr>
                <w:rFonts w:ascii="Consolas" w:hAnsi="Consolas"/>
                <w:sz w:val="18"/>
              </w:rPr>
              <w:t>--liste</w:t>
            </w:r>
          </w:p>
        </w:tc>
        <w:tc>
          <w:tcPr>
            <w:tcW w:type="dxa" w:w="6048"/>
          </w:tcPr>
          <w:p>
            <w:r/>
            <w:r>
              <w:rPr>
                <w:sz w:val="18"/>
              </w:rPr>
              <w:t>avec --fenetre (et --onglet) : les onglets et les éléments cliquables visibles, pour viser juste ; rien n'est montré</w:t>
            </w:r>
          </w:p>
        </w:tc>
      </w:tr>
      <w:tr>
        <w:tc>
          <w:tcPr>
            <w:tcW w:type="dxa" w:w="4032"/>
          </w:tcPr>
          <w:p>
            <w:r/>
            <w:r>
              <w:rPr>
                <w:rFonts w:ascii="Consolas" w:hAnsi="Consolas"/>
                <w:sz w:val="18"/>
              </w:rPr>
              <w:t>--sans-attendre</w:t>
            </w:r>
          </w:p>
        </w:tc>
        <w:tc>
          <w:tcPr>
            <w:tcW w:type="dxa" w:w="6048"/>
          </w:tcPr>
          <w:p>
            <w:r/>
            <w:r>
              <w:rPr>
                <w:sz w:val="18"/>
              </w:rPr>
              <w:t>ne pas attendre la réponse : par défaut, montre.py attend le guetteur (5 s au plus) et dit si la cible est trouvée, où (l'app, l'onglet, l'écran), et sinon pourquoi, avec les noms proches ; code de sortie 0 trouvée, 1 pas trouvée, 2 je ne sais pas</w:t>
            </w:r>
          </w:p>
        </w:tc>
      </w:tr>
      <w:tr>
        <w:tc>
          <w:tcPr>
            <w:tcW w:type="dxa" w:w="4032"/>
          </w:tcPr>
          <w:p>
            <w:r/>
            <w:r>
              <w:rPr>
                <w:rFonts w:ascii="Consolas" w:hAnsi="Consolas"/>
                <w:sz w:val="18"/>
              </w:rPr>
              <w:t>--vers-fichier, --vers-fenetre, --vers-element, --vers-point</w:t>
            </w:r>
          </w:p>
        </w:tc>
        <w:tc>
          <w:tcPr>
            <w:tcW w:type="dxa" w:w="6048"/>
          </w:tcPr>
          <w:p>
            <w:r/>
            <w:r>
              <w:rPr>
                <w:sz w:val="18"/>
              </w:rPr>
              <w:t>l'arrivée d'un glisser</w:t>
            </w:r>
          </w:p>
        </w:tc>
      </w:tr>
      <w:tr>
        <w:tc>
          <w:tcPr>
            <w:tcW w:type="dxa" w:w="4032"/>
          </w:tcPr>
          <w:p>
            <w:r/>
            <w:r>
              <w:rPr>
                <w:rFonts w:ascii="Consolas" w:hAnsi="Consolas"/>
                <w:sz w:val="18"/>
              </w:rPr>
              <w:t>--puis-fichier, --puis-fenetre, --puis-element, --puis-point, --puis-texte</w:t>
            </w:r>
          </w:p>
        </w:tc>
        <w:tc>
          <w:tcPr>
            <w:tcW w:type="dxa" w:w="6048"/>
          </w:tcPr>
          <w:p>
            <w:r/>
            <w:r>
              <w:rPr>
                <w:sz w:val="18"/>
              </w:rPr>
              <w:t>une deuxième étape (« clique ici, puis là ») : encadrés numérotés 1 et 2</w:t>
            </w:r>
          </w:p>
        </w:tc>
      </w:tr>
      <w:tr>
        <w:tc>
          <w:tcPr>
            <w:tcW w:type="dxa" w:w="4032"/>
          </w:tcPr>
          <w:p>
            <w:r/>
            <w:r>
              <w:rPr>
                <w:rFonts w:ascii="Consolas" w:hAnsi="Consolas"/>
                <w:sz w:val="18"/>
              </w:rPr>
              <w:t>--importance haute|normale|basse</w:t>
            </w:r>
          </w:p>
        </w:tc>
        <w:tc>
          <w:tcPr>
            <w:tcW w:type="dxa" w:w="6048"/>
          </w:tcPr>
          <w:p>
            <w:r/>
            <w:r>
              <w:rPr>
                <w:sz w:val="18"/>
              </w:rPr>
              <w:t>haute par défaut</w:t>
            </w:r>
          </w:p>
        </w:tc>
      </w:tr>
      <w:tr>
        <w:tc>
          <w:tcPr>
            <w:tcW w:type="dxa" w:w="4032"/>
          </w:tcPr>
          <w:p>
            <w:r/>
            <w:r>
              <w:rPr>
                <w:rFonts w:ascii="Consolas" w:hAnsi="Consolas"/>
                <w:sz w:val="18"/>
              </w:rPr>
              <w:t>--minutes N</w:t>
            </w:r>
          </w:p>
        </w:tc>
        <w:tc>
          <w:tcPr>
            <w:tcW w:type="dxa" w:w="6048"/>
          </w:tcPr>
          <w:p>
            <w:r/>
            <w:r>
              <w:rPr>
                <w:sz w:val="18"/>
              </w:rPr>
              <w:t>la durée de la demande (15 par défaut) ; elle finit aussi au prochain message de l'utilisateur à la session</w:t>
            </w:r>
          </w:p>
        </w:tc>
      </w:tr>
      <w:tr>
        <w:tc>
          <w:tcPr>
            <w:tcW w:type="dxa" w:w="4032"/>
          </w:tcPr>
          <w:p>
            <w:r/>
            <w:r>
              <w:rPr>
                <w:rFonts w:ascii="Consolas" w:hAnsi="Consolas"/>
                <w:sz w:val="18"/>
              </w:rPr>
              <w:t>--fin</w:t>
            </w:r>
          </w:p>
        </w:tc>
        <w:tc>
          <w:tcPr>
            <w:tcW w:type="dxa" w:w="6048"/>
          </w:tcPr>
          <w:p>
            <w:r/>
            <w:r>
              <w:rPr>
                <w:sz w:val="18"/>
              </w:rPr>
              <w:t>efface la demande tout de suite</w:t>
            </w:r>
          </w:p>
        </w:tc>
      </w:tr>
      <w:tr>
        <w:tc>
          <w:tcPr>
            <w:tcW w:type="dxa" w:w="4032"/>
          </w:tcPr>
          <w:p>
            <w:r/>
            <w:r>
              <w:rPr>
                <w:rFonts w:ascii="Consolas" w:hAnsi="Consolas"/>
                <w:sz w:val="18"/>
              </w:rPr>
              <w:t>--termine</w:t>
            </w:r>
          </w:p>
        </w:tc>
        <w:tc>
          <w:tcPr>
            <w:tcW w:type="dxa" w:w="6048"/>
          </w:tcPr>
          <w:p>
            <w:r/>
            <w:r>
              <w:rPr>
                <w:sz w:val="18"/>
              </w:rPr>
              <w:t>la séance est finie : le pigeon, la carte et les lignes s'en vont (à lancer en tout dernier, juste avant la dernière réponse)</w:t>
            </w:r>
          </w:p>
        </w:tc>
      </w:tr>
      <w:tr>
        <w:tc>
          <w:tcPr>
            <w:tcW w:type="dxa" w:w="4032"/>
          </w:tcPr>
          <w:p>
            <w:r/>
            <w:r>
              <w:rPr>
                <w:rFonts w:ascii="Consolas" w:hAnsi="Consolas"/>
                <w:sz w:val="18"/>
              </w:rPr>
              <w:t>--session NOM, --titre NOM</w:t>
            </w:r>
          </w:p>
        </w:tc>
        <w:tc>
          <w:tcPr>
            <w:tcW w:type="dxa" w:w="6048"/>
          </w:tcPr>
          <w:p>
            <w:r/>
            <w:r>
              <w:rPr>
                <w:sz w:val="18"/>
              </w:rPr>
              <w:t>pour une autre IA sans journal Claude Code ; par défaut, la session est lue dans la variable CLAUDE_CODE_SESSION_ID</w:t>
            </w:r>
          </w:p>
        </w:tc>
      </w:tr>
    </w:tbl>
    <w:p/>
    <w:p>
      <w:pPr>
        <w:pStyle w:val="Heading2"/>
      </w:pPr>
      <w:r>
        <w:t>5.2 Les fichiers d'échange (JSON)</w:t>
      </w:r>
    </w:p>
    <w:p>
      <w:pPr>
        <w:pStyle w:val="ListBullet"/>
      </w:pPr>
      <w:r>
        <w:rPr>
          <w:rFonts w:ascii="Consolas" w:hAnsi="Consolas"/>
          <w:b/>
        </w:rPr>
        <w:t>demandes\&lt;session&gt;.json</w:t>
      </w:r>
      <w:r>
        <w:t xml:space="preserve"> (écrit par </w:t>
      </w:r>
      <w:r>
        <w:rPr>
          <w:rFonts w:ascii="Consolas" w:hAnsi="Consolas"/>
          <w:sz w:val="18"/>
        </w:rPr>
        <w:t>montre.py</w:t>
      </w:r>
      <w:r>
        <w:t xml:space="preserve">) : </w:t>
      </w:r>
      <w:r>
        <w:rPr>
          <w:rFonts w:ascii="Consolas" w:hAnsi="Consolas"/>
          <w:sz w:val="18"/>
        </w:rPr>
        <w:t>session</w:t>
      </w:r>
      <w:r>
        <w:t xml:space="preserve">, </w:t>
      </w:r>
      <w:r>
        <w:rPr>
          <w:rFonts w:ascii="Consolas" w:hAnsi="Consolas"/>
          <w:sz w:val="18"/>
        </w:rPr>
        <w:t>heure</w:t>
      </w:r>
      <w:r>
        <w:t xml:space="preserve">, </w:t>
      </w:r>
      <w:r>
        <w:rPr>
          <w:rFonts w:ascii="Consolas" w:hAnsi="Consolas"/>
          <w:sz w:val="18"/>
        </w:rPr>
        <w:t>duree_s</w:t>
      </w:r>
      <w:r>
        <w:t xml:space="preserve">, </w:t>
      </w:r>
      <w:r>
        <w:rPr>
          <w:rFonts w:ascii="Consolas" w:hAnsi="Consolas"/>
          <w:sz w:val="18"/>
        </w:rPr>
        <w:t>texte</w:t>
      </w:r>
      <w:r>
        <w:t xml:space="preserve">, </w:t>
      </w:r>
      <w:r>
        <w:rPr>
          <w:rFonts w:ascii="Consolas" w:hAnsi="Consolas"/>
          <w:sz w:val="18"/>
        </w:rPr>
        <w:t>cible</w:t>
      </w:r>
      <w:r>
        <w:t xml:space="preserve">, </w:t>
      </w:r>
      <w:r>
        <w:rPr>
          <w:rFonts w:ascii="Consolas" w:hAnsi="Consolas"/>
          <w:sz w:val="18"/>
        </w:rPr>
        <w:t>vers</w:t>
      </w:r>
      <w:r>
        <w:t xml:space="preserve">, </w:t>
      </w:r>
      <w:r>
        <w:rPr>
          <w:rFonts w:ascii="Consolas" w:hAnsi="Consolas"/>
          <w:sz w:val="18"/>
        </w:rPr>
        <w:t>puis</w:t>
      </w:r>
      <w:r>
        <w:t xml:space="preserve">, </w:t>
      </w:r>
      <w:r>
        <w:rPr>
          <w:rFonts w:ascii="Consolas" w:hAnsi="Consolas"/>
          <w:sz w:val="18"/>
        </w:rPr>
        <w:t>texte_puis</w:t>
      </w:r>
      <w:r>
        <w:t xml:space="preserve">, </w:t>
      </w:r>
      <w:r>
        <w:rPr>
          <w:rFonts w:ascii="Consolas" w:hAnsi="Consolas"/>
          <w:sz w:val="18"/>
        </w:rPr>
        <w:t>titre</w:t>
      </w:r>
      <w:r>
        <w:t xml:space="preserve">, </w:t>
      </w:r>
      <w:r>
        <w:rPr>
          <w:rFonts w:ascii="Consolas" w:hAnsi="Consolas"/>
          <w:sz w:val="18"/>
        </w:rPr>
        <w:t>importance</w:t>
      </w:r>
      <w:r>
        <w:t xml:space="preserve">. Une cible vaut </w:t>
      </w:r>
      <w:r>
        <w:rPr>
          <w:rFonts w:ascii="Consolas" w:hAnsi="Consolas"/>
          <w:sz w:val="18"/>
        </w:rPr>
        <w:t>{"fichier": chemin}</w:t>
      </w:r>
      <w:r>
        <w:t xml:space="preserve">, </w:t>
      </w:r>
      <w:r>
        <w:rPr>
          <w:rFonts w:ascii="Consolas" w:hAnsi="Consolas"/>
          <w:sz w:val="18"/>
        </w:rPr>
        <w:t>{"fenetre": titre, "element": nom}</w:t>
      </w:r>
      <w:r>
        <w:t xml:space="preserve"> ou </w:t>
      </w:r>
      <w:r>
        <w:rPr>
          <w:rFonts w:ascii="Consolas" w:hAnsi="Consolas"/>
          <w:sz w:val="18"/>
        </w:rPr>
        <w:t>{"point": [x, y]}</w:t>
      </w:r>
      <w:r>
        <w:t>.</w:t>
      </w:r>
    </w:p>
    <w:p>
      <w:pPr>
        <w:pStyle w:val="ListBullet"/>
      </w:pPr>
      <w:r>
        <w:rPr>
          <w:rFonts w:ascii="Consolas" w:hAnsi="Consolas"/>
          <w:b/>
        </w:rPr>
        <w:t>signaux\&lt;session&gt;.json</w:t>
      </w:r>
      <w:r>
        <w:t xml:space="preserve"> (écrit par </w:t>
      </w:r>
      <w:r>
        <w:rPr>
          <w:rFonts w:ascii="Consolas" w:hAnsi="Consolas"/>
          <w:sz w:val="18"/>
        </w:rPr>
        <w:t>crochet_notification.py</w:t>
      </w:r>
      <w:r>
        <w:t xml:space="preserve">) : </w:t>
      </w:r>
      <w:r>
        <w:rPr>
          <w:rFonts w:ascii="Consolas" w:hAnsi="Consolas"/>
          <w:sz w:val="18"/>
        </w:rPr>
        <w:t>session</w:t>
      </w:r>
      <w:r>
        <w:t xml:space="preserve">, </w:t>
      </w:r>
      <w:r>
        <w:rPr>
          <w:rFonts w:ascii="Consolas" w:hAnsi="Consolas"/>
          <w:sz w:val="18"/>
        </w:rPr>
        <w:t>type</w:t>
      </w:r>
      <w:r>
        <w:t xml:space="preserve"> (</w:t>
      </w:r>
      <w:r>
        <w:rPr>
          <w:rFonts w:ascii="Consolas" w:hAnsi="Consolas"/>
          <w:sz w:val="18"/>
        </w:rPr>
        <w:t>permission_prompt</w:t>
      </w:r>
      <w:r>
        <w:t xml:space="preserve">, </w:t>
      </w:r>
      <w:r>
        <w:rPr>
          <w:rFonts w:ascii="Consolas" w:hAnsi="Consolas"/>
          <w:sz w:val="18"/>
        </w:rPr>
        <w:t>elicitation_dialog</w:t>
      </w:r>
      <w:r>
        <w:t xml:space="preserve">, </w:t>
      </w:r>
      <w:r>
        <w:rPr>
          <w:rFonts w:ascii="Consolas" w:hAnsi="Consolas"/>
          <w:sz w:val="18"/>
        </w:rPr>
        <w:t>elicitation_url_dialog</w:t>
      </w:r>
      <w:r>
        <w:t xml:space="preserve">, </w:t>
      </w:r>
      <w:r>
        <w:rPr>
          <w:rFonts w:ascii="Consolas" w:hAnsi="Consolas"/>
          <w:sz w:val="18"/>
        </w:rPr>
        <w:t>agent_needs_input</w:t>
      </w:r>
      <w:r>
        <w:t xml:space="preserve">), </w:t>
      </w:r>
      <w:r>
        <w:rPr>
          <w:rFonts w:ascii="Consolas" w:hAnsi="Consolas"/>
          <w:sz w:val="18"/>
        </w:rPr>
        <w:t>message</w:t>
      </w:r>
      <w:r>
        <w:t xml:space="preserve">, </w:t>
      </w:r>
      <w:r>
        <w:rPr>
          <w:rFonts w:ascii="Consolas" w:hAnsi="Consolas"/>
          <w:sz w:val="18"/>
        </w:rPr>
        <w:t>heure</w:t>
      </w:r>
      <w:r>
        <w:t>. Rangé dès que la session repart.</w:t>
      </w:r>
    </w:p>
    <w:p>
      <w:pPr>
        <w:pStyle w:val="ListBullet"/>
      </w:pPr>
      <w:r>
        <w:rPr>
          <w:rFonts w:ascii="Consolas" w:hAnsi="Consolas"/>
          <w:b/>
        </w:rPr>
        <w:t>fermetures\&lt;session&gt;.json</w:t>
      </w:r>
      <w:r>
        <w:t xml:space="preserve"> : </w:t>
      </w:r>
      <w:r>
        <w:rPr>
          <w:rFonts w:ascii="Consolas" w:hAnsi="Consolas"/>
          <w:sz w:val="18"/>
        </w:rPr>
        <w:t>session</w:t>
      </w:r>
      <w:r>
        <w:t xml:space="preserve">, </w:t>
      </w:r>
      <w:r>
        <w:rPr>
          <w:rFonts w:ascii="Consolas" w:hAnsi="Consolas"/>
          <w:sz w:val="18"/>
        </w:rPr>
        <w:t>heure</w:t>
      </w:r>
      <w:r>
        <w:t xml:space="preserve">, </w:t>
      </w:r>
      <w:r>
        <w:rPr>
          <w:rFonts w:ascii="Consolas" w:hAnsi="Consolas"/>
          <w:sz w:val="18"/>
        </w:rPr>
        <w:t>par</w:t>
      </w:r>
      <w:r>
        <w:t xml:space="preserve"> (</w:t>
      </w:r>
      <w:r>
        <w:rPr>
          <w:rFonts w:ascii="Consolas" w:hAnsi="Consolas"/>
          <w:sz w:val="18"/>
        </w:rPr>
        <w:t>danny</w:t>
      </w:r>
      <w:r>
        <w:t xml:space="preserve"> ou </w:t>
      </w:r>
      <w:r>
        <w:rPr>
          <w:rFonts w:ascii="Consolas" w:hAnsi="Consolas"/>
          <w:sz w:val="18"/>
        </w:rPr>
        <w:t>session</w:t>
      </w:r>
      <w:r>
        <w:t>). Oublié après 3 jours, ou dès que la session repart.</w:t>
      </w:r>
    </w:p>
    <w:p>
      <w:pPr>
        <w:pStyle w:val="ListBullet"/>
      </w:pPr>
      <w:r>
        <w:rPr>
          <w:rFonts w:ascii="Consolas" w:hAnsi="Consolas"/>
          <w:b/>
        </w:rPr>
        <w:t>demandes\_vivant.txt</w:t>
      </w:r>
      <w:r>
        <w:t xml:space="preserve"> : l'heure du dernier tour ; </w:t>
      </w:r>
      <w:r>
        <w:rPr>
          <w:rFonts w:ascii="Consolas" w:hAnsi="Consolas"/>
          <w:sz w:val="18"/>
        </w:rPr>
        <w:t>montre.py</w:t>
      </w:r>
      <w:r>
        <w:t xml:space="preserve"> y voit si les pigeons tournent.</w:t>
      </w:r>
    </w:p>
    <w:p>
      <w:pPr>
        <w:pStyle w:val="ListBullet"/>
      </w:pPr>
      <w:r>
        <w:t>Chaque fichier s'écrit d'abord à côté, puis se renomme : le programme ne lit jamais un fichier à moitié écrit.</w:t>
      </w:r>
    </w:p>
    <w:p>
      <w:pPr>
        <w:pStyle w:val="Heading2"/>
      </w:pPr>
      <w:r>
        <w:t>5.3 Les règles données aux sessions Claude</w:t>
      </w:r>
    </w:p>
    <w:p>
      <w:r>
        <w:t xml:space="preserve">Dans </w:t>
      </w:r>
      <w:r>
        <w:rPr>
          <w:rFonts w:ascii="Consolas" w:hAnsi="Consolas"/>
          <w:sz w:val="18"/>
        </w:rPr>
        <w:t>Desktop\CLAUDE.md</w:t>
      </w:r>
      <w:r>
        <w:t>, que lit chaque session lancée dans le Bureau :</w:t>
      </w:r>
    </w:p>
    <w:p>
      <w:pPr>
        <w:pStyle w:val="ListBullet"/>
      </w:pPr>
      <w:r>
        <w:t xml:space="preserve">montrer chaque geste demandé à l'utilisateur par </w:t>
      </w:r>
      <w:r>
        <w:rPr>
          <w:rFonts w:ascii="Consolas" w:hAnsi="Consolas"/>
          <w:sz w:val="18"/>
        </w:rPr>
        <w:t>montre.py</w:t>
      </w:r>
      <w:r>
        <w:t xml:space="preserve"> ;</w:t>
      </w:r>
    </w:p>
    <w:p>
      <w:pPr>
        <w:pStyle w:val="ListBullet"/>
      </w:pPr>
      <w:r>
        <w:t xml:space="preserve">lancer </w:t>
      </w:r>
      <w:r>
        <w:rPr>
          <w:rFonts w:ascii="Consolas" w:hAnsi="Consolas"/>
          <w:sz w:val="18"/>
        </w:rPr>
        <w:t>montre.py --termine</w:t>
      </w:r>
      <w:r>
        <w:t xml:space="preserve"> à la fin de la passation ;</w:t>
      </w:r>
    </w:p>
    <w:p>
      <w:pPr>
        <w:pStyle w:val="ListBullet"/>
      </w:pPr>
      <w:r>
        <w:t>écrire en clair les liens et les chemins des livrables : le panneau les offre (Copier, Ouvrir, Montrer).</w:t>
      </w:r>
    </w:p>
    <w:p>
      <w:r>
        <w:t xml:space="preserve">Une autre IA (Cowork, Gemini, un script) passe </w:t>
      </w:r>
      <w:r>
        <w:rPr>
          <w:rFonts w:ascii="Consolas" w:hAnsi="Consolas"/>
          <w:sz w:val="18"/>
        </w:rPr>
        <w:t>--session nom --titre "Nom"</w:t>
      </w:r>
      <w:r>
        <w:t>, ou écrit elle-même le fichier de demande ; son pigeon vit tant que sa demande existe.</w:t>
      </w:r>
    </w:p>
    <w:p>
      <w:pPr>
        <w:pStyle w:val="Heading2"/>
      </w:pPr>
      <w:r>
        <w:t>5.4 Se coordonner entre IA : activite.json et annonce.py</w:t>
      </w:r>
    </w:p>
    <w:p>
      <w:r>
        <w:t>Pour que deux IA n'écrivent pas le même fichier en même temps (l'utilisateur, 3 octobre 2026) :</w:t>
      </w:r>
    </w:p>
    <w:p>
      <w:pPr>
        <w:pStyle w:val="ListBullet"/>
      </w:pPr>
      <w:r>
        <w:rPr>
          <w:b/>
        </w:rPr>
        <w:t>Le registre</w:t>
      </w:r>
      <w:r>
        <w:t xml:space="preserve"> </w:t>
      </w:r>
      <w:r>
        <w:rPr>
          <w:rFonts w:ascii="Consolas" w:hAnsi="Consolas"/>
          <w:sz w:val="18"/>
        </w:rPr>
        <w:t>activite.json</w:t>
      </w:r>
      <w:r>
        <w:t xml:space="preserve"> : les pigeons y écrivent toutes les 2 s qui travaille où (session, outil, fichier, dossier de projet, état, fichiers écrits depuis 10 min) et les conflits. Pour une IA qui a fait une demande, </w:t>
      </w:r>
      <w:r>
        <w:rPr>
          <w:rFonts w:ascii="Consolas" w:hAnsi="Consolas"/>
          <w:sz w:val="18"/>
        </w:rPr>
        <w:t>demande.trouvee</w:t>
      </w:r>
      <w:r>
        <w:t xml:space="preserve"> dit si sa cible est trouvée à l'écran, et </w:t>
      </w:r>
      <w:r>
        <w:rPr>
          <w:rFonts w:ascii="Consolas" w:hAnsi="Consolas"/>
          <w:sz w:val="18"/>
        </w:rPr>
        <w:t>demande.precision</w:t>
      </w:r>
      <w:r>
        <w:t xml:space="preserve"> pourquoi sinon. Les sessions Claude Code y sont seules, par leur journal.</w:t>
      </w:r>
    </w:p>
    <w:p>
      <w:pPr>
        <w:pStyle w:val="ListBullet"/>
      </w:pPr>
      <w:r>
        <w:rPr>
          <w:b/>
        </w:rPr>
        <w:t>S'annoncer</w:t>
      </w:r>
      <w:r>
        <w:t xml:space="preserve"> (une autre IA) : </w:t>
      </w:r>
      <w:r>
        <w:rPr>
          <w:rFonts w:ascii="Consolas" w:hAnsi="Consolas"/>
          <w:sz w:val="18"/>
        </w:rPr>
        <w:t>python annonce.py --session ag --titre "AG" --ia Antigravity --fichier CHEMIN --ecrit</w:t>
      </w:r>
      <w:r>
        <w:t xml:space="preserve"> ; ou </w:t>
      </w:r>
      <w:r>
        <w:rPr>
          <w:rFonts w:ascii="Consolas" w:hAnsi="Consolas"/>
          <w:sz w:val="18"/>
        </w:rPr>
        <w:t>--dossier CHEMIN</w:t>
      </w:r>
      <w:r>
        <w:t xml:space="preserve"> ; </w:t>
      </w:r>
      <w:r>
        <w:rPr>
          <w:rFonts w:ascii="Consolas" w:hAnsi="Consolas"/>
          <w:sz w:val="18"/>
        </w:rPr>
        <w:t>--fin</w:t>
      </w:r>
      <w:r>
        <w:t xml:space="preserve"> à la fin. L'annonce tient 10 min (</w:t>
      </w:r>
      <w:r>
        <w:rPr>
          <w:rFonts w:ascii="Consolas" w:hAnsi="Consolas"/>
          <w:sz w:val="18"/>
        </w:rPr>
        <w:t>--minutes</w:t>
      </w:r>
      <w:r>
        <w:t>) : la refaire en changeant de fichier.</w:t>
      </w:r>
    </w:p>
    <w:p>
      <w:pPr>
        <w:pStyle w:val="ListBullet"/>
      </w:pPr>
      <w:r>
        <w:rPr>
          <w:b/>
        </w:rPr>
        <w:t>Demander avant d'écrire</w:t>
      </w:r>
      <w:r>
        <w:t xml:space="preserve"> : </w:t>
      </w:r>
      <w:r>
        <w:rPr>
          <w:rFonts w:ascii="Consolas" w:hAnsi="Consolas"/>
          <w:sz w:val="18"/>
        </w:rPr>
        <w:t>python annonce.py --qui CHEMIN --session ag</w:t>
      </w:r>
      <w:r>
        <w:t xml:space="preserve">. Code de sortie 0 : libre (avec un « attention » si une autre IA travaille dans le même dossier) ; 1 : occupé (une autre IA a écrit ce fichier depuis 10 min, ou travaille dessus) ; 2 : je ne sais pas, et le message dit pourquoi : les pigeons ne tournent pas, ou ils tournent mais leur registre est figé (leur guetteur ne fait plus son tour ; ils le relancent seuls en 2 min). </w:t>
      </w:r>
      <w:r>
        <w:rPr>
          <w:rFonts w:ascii="Consolas" w:hAnsi="Consolas"/>
          <w:sz w:val="18"/>
        </w:rPr>
        <w:t>montre.py</w:t>
      </w:r>
      <w:r>
        <w:t xml:space="preserve"> fait la même différence.</w:t>
      </w:r>
    </w:p>
    <w:p>
      <w:pPr>
        <w:pStyle w:val="ListBullet"/>
      </w:pPr>
      <w:r>
        <w:rPr>
          <w:b/>
        </w:rPr>
        <w:t>Le conflit</w:t>
      </w:r>
      <w:r>
        <w:t xml:space="preserve"> : deux IA qui écrivent le même fichier à moins de 5 min font apparaître un bandeau en haut du panneau.</w:t>
      </w:r>
    </w:p>
    <w:p>
      <w:pPr>
        <w:pStyle w:val="Heading1"/>
      </w:pPr>
      <w:r>
        <w:t>6. Comment ça marche dedans</w:t>
      </w:r>
    </w:p>
    <w:p>
      <w:r>
        <w:t xml:space="preserve">Tout tient dans </w:t>
      </w:r>
      <w:r>
        <w:rPr>
          <w:rFonts w:ascii="Consolas" w:hAnsi="Consolas"/>
          <w:sz w:val="18"/>
        </w:rPr>
        <w:t>preuve_pigeons.py</w:t>
      </w:r>
      <w:r>
        <w:t xml:space="preserve"> (environ 5300 lignes), en trois parties qui se parlent par un état partagé.</w:t>
      </w:r>
    </w:p>
    <w:p>
      <w:pPr>
        <w:pStyle w:val="Heading3"/>
      </w:pPr>
      <w:r>
        <w:t>Le guetteur (classe Guetteur, un fil à part, un tour par seconde)</w:t>
      </w:r>
    </w:p>
    <w:p>
      <w:pPr>
        <w:pStyle w:val="ListBullet"/>
      </w:pPr>
      <w:r>
        <w:t>Il lit la fin des journaux de Claude Code (</w:t>
      </w:r>
      <w:r>
        <w:rPr>
          <w:rFonts w:ascii="Consolas" w:hAnsi="Consolas"/>
          <w:sz w:val="18"/>
        </w:rPr>
        <w:t>~/.claude/projects/*/*.jsonl</w:t>
      </w:r>
      <w:r>
        <w:t xml:space="preserve">, et </w:t>
      </w:r>
      <w:r>
        <w:rPr>
          <w:rFonts w:ascii="Consolas" w:hAnsi="Consolas"/>
          <w:sz w:val="18"/>
        </w:rPr>
        <w:t>subagents/</w:t>
      </w:r>
      <w:r>
        <w:t xml:space="preserve"> pour les sous-agents) : la classe </w:t>
      </w:r>
      <w:r>
        <w:rPr>
          <w:rFonts w:ascii="Consolas" w:hAnsi="Consolas"/>
          <w:sz w:val="18"/>
        </w:rPr>
        <w:t>Session</w:t>
      </w:r>
      <w:r>
        <w:t xml:space="preserve"> y suit les outils, les fichiers touchés, les fins de tour, les questions, les messages de l'utilisateur et les liens cités.</w:t>
      </w:r>
    </w:p>
    <w:p>
      <w:pPr>
        <w:pStyle w:val="ListBullet"/>
      </w:pPr>
      <w:r>
        <w:t>Il lit les demandes, les signaux, les fermetures, et les fiches de l'app Claude (</w:t>
      </w:r>
      <w:r>
        <w:rPr>
          <w:rFonts w:ascii="Consolas" w:hAnsi="Consolas"/>
          <w:sz w:val="18"/>
        </w:rPr>
        <w:t>%APPDATA%\Claude\claude-code-sessions</w:t>
      </w:r>
      <w:r>
        <w:t>, pour savoir qu'une session est archivée).</w:t>
      </w:r>
    </w:p>
    <w:p>
      <w:pPr>
        <w:pStyle w:val="ListBullet"/>
      </w:pPr>
      <w:r>
        <w:t xml:space="preserve">Il situe les cibles par l'automatisation de Windows (UIA, module </w:t>
      </w:r>
      <w:r>
        <w:rPr>
          <w:rFonts w:ascii="Consolas" w:hAnsi="Consolas"/>
          <w:sz w:val="18"/>
        </w:rPr>
        <w:t>comtypes</w:t>
      </w:r>
      <w:r>
        <w:t>) : les icônes du Bureau et de l'Explorateur, les boutons d'une fenêtre, la ligne d'une session dans l'app Claude, un bouton de la barre des tâches.</w:t>
      </w:r>
    </w:p>
    <w:p>
      <w:pPr>
        <w:pStyle w:val="ListBullet"/>
      </w:pPr>
      <w:r>
        <w:t>Il décide le mode de chaque pigeon (</w:t>
      </w:r>
      <w:r>
        <w:rPr>
          <w:rFonts w:ascii="Consolas" w:hAnsi="Consolas"/>
          <w:sz w:val="18"/>
        </w:rPr>
        <w:t>placer</w:t>
      </w:r>
      <w:r>
        <w:t>) et dépose le tout dans l'état partagé.</w:t>
      </w:r>
    </w:p>
    <w:p>
      <w:pPr>
        <w:pStyle w:val="Heading3"/>
      </w:pPr>
      <w:r>
        <w:t>Les modes et les importances</w:t>
      </w:r>
    </w:p>
    <w:p>
      <w:pPr>
        <w:pStyle w:val="ListBullet"/>
      </w:pPr>
      <w:r>
        <w:rPr>
          <w:b/>
        </w:rPr>
        <w:t>Les modes</w:t>
      </w:r>
      <w:r>
        <w:t xml:space="preserve"> : </w:t>
      </w:r>
      <w:r>
        <w:rPr>
          <w:rFonts w:ascii="Consolas" w:hAnsi="Consolas"/>
          <w:sz w:val="18"/>
        </w:rPr>
        <w:t>montre</w:t>
      </w:r>
      <w:r>
        <w:t xml:space="preserve"> (une demande de </w:t>
      </w:r>
      <w:r>
        <w:rPr>
          <w:rFonts w:ascii="Consolas" w:hAnsi="Consolas"/>
          <w:sz w:val="18"/>
        </w:rPr>
        <w:t>montre.py</w:t>
      </w:r>
      <w:r>
        <w:t xml:space="preserve">), </w:t>
      </w:r>
      <w:r>
        <w:rPr>
          <w:rFonts w:ascii="Consolas" w:hAnsi="Consolas"/>
          <w:sz w:val="18"/>
        </w:rPr>
        <w:t>appel</w:t>
      </w:r>
      <w:r>
        <w:t xml:space="preserve"> puis </w:t>
      </w:r>
      <w:r>
        <w:rPr>
          <w:rFonts w:ascii="Consolas" w:hAnsi="Consolas"/>
          <w:sz w:val="18"/>
        </w:rPr>
        <w:t>attend</w:t>
      </w:r>
      <w:r>
        <w:t xml:space="preserve"> (une session attend l'utilisateur), </w:t>
      </w:r>
      <w:r>
        <w:rPr>
          <w:rFonts w:ascii="Consolas" w:hAnsi="Consolas"/>
          <w:sz w:val="18"/>
        </w:rPr>
        <w:t>pose</w:t>
      </w:r>
      <w:r>
        <w:t xml:space="preserve"> (sur l'icône du fichier où elle travaille), </w:t>
      </w:r>
      <w:r>
        <w:rPr>
          <w:rFonts w:ascii="Consolas" w:hAnsi="Consolas"/>
          <w:sz w:val="18"/>
        </w:rPr>
        <w:t>perche</w:t>
      </w:r>
      <w:r>
        <w:t xml:space="preserve"> (cette icône est cachée), </w:t>
      </w:r>
      <w:r>
        <w:rPr>
          <w:rFonts w:ascii="Consolas" w:hAnsi="Consolas"/>
          <w:sz w:val="18"/>
        </w:rPr>
        <w:t>parc</w:t>
      </w:r>
      <w:r>
        <w:t xml:space="preserve"> (pas de fichier), </w:t>
      </w:r>
      <w:r>
        <w:rPr>
          <w:rFonts w:ascii="Consolas" w:hAnsi="Consolas"/>
          <w:sz w:val="18"/>
        </w:rPr>
        <w:t>repos</w:t>
      </w:r>
      <w:r>
        <w:t xml:space="preserve"> (2 min sans outil) ; côté affichage, </w:t>
      </w:r>
      <w:r>
        <w:rPr>
          <w:rFonts w:ascii="Consolas" w:hAnsi="Consolas"/>
          <w:sz w:val="18"/>
        </w:rPr>
        <w:t>pause</w:t>
      </w:r>
      <w:r>
        <w:t xml:space="preserve"> et </w:t>
      </w:r>
      <w:r>
        <w:rPr>
          <w:rFonts w:ascii="Consolas" w:hAnsi="Consolas"/>
          <w:sz w:val="18"/>
        </w:rPr>
        <w:t>merci</w:t>
      </w:r>
      <w:r>
        <w:t>.</w:t>
      </w:r>
    </w:p>
    <w:p>
      <w:pPr>
        <w:pStyle w:val="ListBullet"/>
      </w:pPr>
      <w:r>
        <w:rPr>
          <w:b/>
        </w:rPr>
        <w:t>Les importances</w:t>
      </w:r>
      <w:r>
        <w:t xml:space="preserve"> : </w:t>
      </w:r>
      <w:r>
        <w:rPr>
          <w:rFonts w:ascii="Consolas" w:hAnsi="Consolas"/>
          <w:sz w:val="18"/>
        </w:rPr>
        <w:t>bloquee</w:t>
      </w:r>
      <w:r>
        <w:t xml:space="preserve"> (une permission, par le crochet), </w:t>
      </w:r>
      <w:r>
        <w:rPr>
          <w:rFonts w:ascii="Consolas" w:hAnsi="Consolas"/>
          <w:sz w:val="18"/>
        </w:rPr>
        <w:t>haute</w:t>
      </w:r>
      <w:r>
        <w:t xml:space="preserve"> (un geste demandé), </w:t>
      </w:r>
      <w:r>
        <w:rPr>
          <w:rFonts w:ascii="Consolas" w:hAnsi="Consolas"/>
          <w:sz w:val="18"/>
        </w:rPr>
        <w:t>normale</w:t>
      </w:r>
      <w:r>
        <w:t xml:space="preserve"> (une question posée), </w:t>
      </w:r>
      <w:r>
        <w:rPr>
          <w:rFonts w:ascii="Consolas" w:hAnsi="Consolas"/>
          <w:sz w:val="18"/>
        </w:rPr>
        <w:t>basse</w:t>
      </w:r>
      <w:r>
        <w:t xml:space="preserve"> (une fin de tour).</w:t>
      </w:r>
    </w:p>
    <w:p>
      <w:pPr>
        <w:pStyle w:val="ListBullet"/>
      </w:pPr>
      <w:r>
        <w:rPr>
          <w:b/>
        </w:rPr>
        <w:t>Une session fermée</w:t>
      </w:r>
      <w:r>
        <w:t xml:space="preserve"> (</w:t>
      </w:r>
      <w:r>
        <w:rPr>
          <w:rFonts w:ascii="Consolas" w:hAnsi="Consolas"/>
          <w:sz w:val="18"/>
        </w:rPr>
        <w:t>Session.est_fermee</w:t>
      </w:r>
      <w:r>
        <w:t xml:space="preserve">) : un fichier dans </w:t>
      </w:r>
      <w:r>
        <w:rPr>
          <w:rFonts w:ascii="Consolas" w:hAnsi="Consolas"/>
          <w:sz w:val="18"/>
        </w:rPr>
        <w:t>fermetures\</w:t>
      </w:r>
      <w:r>
        <w:t>, ou archivée dans l'app. Elle se rouvre si l'utilisateur lui écrit, si elle demande une permission ou un geste, ou si elle relance un outil plus de 2 min après.</w:t>
      </w:r>
    </w:p>
    <w:p>
      <w:pPr>
        <w:pStyle w:val="Heading3"/>
      </w:pPr>
      <w:r>
        <w:t>L'affichage (classe Volee, le fil de Tk, 30 images par seconde)</w:t>
      </w:r>
    </w:p>
    <w:p>
      <w:pPr>
        <w:pStyle w:val="ListBullet"/>
      </w:pPr>
      <w:r>
        <w:t>Chaque pigeon, flèche, encadré et bulle est une petite fenêtre transparente qu'on déplace (une toile plein écran coûtait 13 % d'un cœur).</w:t>
      </w:r>
    </w:p>
    <w:p>
      <w:pPr>
        <w:pStyle w:val="ListBullet"/>
      </w:pPr>
      <w:r>
        <w:t xml:space="preserve">Les lignes pointillées sont des fenêtres en couches (classe </w:t>
      </w:r>
      <w:r>
        <w:rPr>
          <w:rFonts w:ascii="Consolas" w:hAnsi="Consolas"/>
          <w:sz w:val="18"/>
        </w:rPr>
        <w:t>Voile</w:t>
      </w:r>
      <w:r>
        <w:t xml:space="preserve">, </w:t>
      </w:r>
      <w:r>
        <w:rPr>
          <w:rFonts w:ascii="Consolas" w:hAnsi="Consolas"/>
          <w:sz w:val="18"/>
        </w:rPr>
        <w:t>UpdateLayeredWindow</w:t>
      </w:r>
      <w:r>
        <w:t>) : chaque point a sa propre transparence ; elles ne couvrent que la boîte des lignes et ne se redessinent que si quelque chose bouge.</w:t>
      </w:r>
    </w:p>
    <w:p>
      <w:pPr>
        <w:pStyle w:val="ListBullet"/>
      </w:pPr>
      <w:r>
        <w:rPr>
          <w:rFonts w:ascii="Consolas" w:hAnsi="Consolas"/>
          <w:sz w:val="18"/>
        </w:rPr>
        <w:t>chemin()</w:t>
      </w:r>
      <w:r>
        <w:t xml:space="preserve"> donne le trajet (droite, arc, sinueuse, en vol) ; </w:t>
      </w:r>
      <w:r>
        <w:rPr>
          <w:rFonts w:ascii="Consolas" w:hAnsi="Consolas"/>
          <w:sz w:val="18"/>
        </w:rPr>
        <w:t>points_de_ligne()</w:t>
      </w:r>
      <w:r>
        <w:t xml:space="preserve"> y pose les points à intervalles réguliers ; </w:t>
      </w:r>
      <w:r>
        <w:rPr>
          <w:rFonts w:ascii="Consolas" w:hAnsi="Consolas"/>
          <w:sz w:val="18"/>
        </w:rPr>
        <w:t>tracer_lignes()</w:t>
      </w:r>
      <w:r>
        <w:t xml:space="preserve"> fait le tracé en 250 ms et les animations.</w:t>
      </w:r>
    </w:p>
    <w:p>
      <w:pPr>
        <w:pStyle w:val="ListBullet"/>
      </w:pPr>
      <w:r>
        <w:rPr>
          <w:rFonts w:ascii="Consolas" w:hAnsi="Consolas"/>
          <w:sz w:val="18"/>
        </w:rPr>
        <w:t>guider_attente()</w:t>
      </w:r>
      <w:r>
        <w:t xml:space="preserve"> pose les encadrés, les étiquettes et les lignes vers les sessions qui attendent ; </w:t>
      </w:r>
      <w:r>
        <w:rPr>
          <w:rFonts w:ascii="Consolas" w:hAnsi="Consolas"/>
          <w:sz w:val="18"/>
        </w:rPr>
        <w:t>guetter_clic()</w:t>
      </w:r>
      <w:r>
        <w:t xml:space="preserve"> reconnaît le clic sur l'endroit montré ; la classe </w:t>
      </w:r>
      <w:r>
        <w:rPr>
          <w:rFonts w:ascii="Consolas" w:hAnsi="Consolas"/>
          <w:sz w:val="18"/>
        </w:rPr>
        <w:t>Raccourci</w:t>
      </w:r>
      <w:r>
        <w:t xml:space="preserve"> (un fil) reçoit Ctrl+Alt+P et Ctrl+Alt+T.</w:t>
      </w:r>
    </w:p>
    <w:p>
      <w:pPr>
        <w:pStyle w:val="Heading3"/>
      </w:pPr>
      <w:r>
        <w:t>Le panneau (classe Panneau)</w:t>
      </w:r>
    </w:p>
    <w:p>
      <w:pPr>
        <w:pStyle w:val="ListBullet"/>
      </w:pPr>
      <w:r>
        <w:t xml:space="preserve">Les onglets « À faire » et « Guide », les cartes, les infobulles (classe </w:t>
      </w:r>
      <w:r>
        <w:rPr>
          <w:rFonts w:ascii="Consolas" w:hAnsi="Consolas"/>
          <w:sz w:val="18"/>
        </w:rPr>
        <w:t>Infobulle</w:t>
      </w:r>
      <w:r>
        <w:t>), et la fenêtre des réglages (</w:t>
      </w:r>
      <w:r>
        <w:rPr>
          <w:rFonts w:ascii="Consolas" w:hAnsi="Consolas"/>
          <w:sz w:val="18"/>
        </w:rPr>
        <w:t>Volee.ouvrir_reglages</w:t>
      </w:r>
      <w:r>
        <w:t>). Il ne se refait que si son contenu change.</w:t>
      </w:r>
    </w:p>
    <w:p>
      <w:pPr>
        <w:pStyle w:val="ListBullet"/>
      </w:pPr>
      <w:r>
        <w:t xml:space="preserve">La langue : le français est écrit dans le code ; </w:t>
      </w:r>
      <w:r>
        <w:rPr>
          <w:rFonts w:ascii="Consolas" w:hAnsi="Consolas"/>
          <w:sz w:val="18"/>
        </w:rPr>
        <w:t>tr()</w:t>
      </w:r>
      <w:r>
        <w:t xml:space="preserve"> le traduit avec la table </w:t>
      </w:r>
      <w:r>
        <w:rPr>
          <w:rFonts w:ascii="Consolas" w:hAnsi="Consolas"/>
          <w:sz w:val="18"/>
        </w:rPr>
        <w:t>ANGLAIS</w:t>
      </w:r>
      <w:r>
        <w:t xml:space="preserve"> ; le guide a ses deux versions dans </w:t>
      </w:r>
      <w:r>
        <w:rPr>
          <w:rFonts w:ascii="Consolas" w:hAnsi="Consolas"/>
          <w:sz w:val="18"/>
        </w:rPr>
        <w:t>contenu_guide()</w:t>
      </w:r>
      <w:r>
        <w:t>.</w:t>
      </w:r>
    </w:p>
    <w:p>
      <w:pPr>
        <w:pStyle w:val="ListBullet"/>
      </w:pPr>
      <w:r>
        <w:t xml:space="preserve">Le journal d'erreurs : </w:t>
      </w:r>
      <w:r>
        <w:rPr>
          <w:rFonts w:ascii="Consolas" w:hAnsi="Consolas"/>
          <w:sz w:val="18"/>
        </w:rPr>
        <w:t>preuve_pigeons.log</w:t>
      </w:r>
      <w:r>
        <w:t>, 1 Mo au plus, puis trois copies.</w:t>
      </w:r>
    </w:p>
    <w:p>
      <w:pPr>
        <w:pStyle w:val="ListBullet"/>
      </w:pPr>
      <w:r>
        <w:t>Mesuré : environ 4,6 % d'un cœur sans lignes, 7,2 % avec.</w:t>
      </w:r>
    </w:p>
    <w:p>
      <w:pPr>
        <w:pStyle w:val="Heading1"/>
      </w:pPr>
      <w:r>
        <w:t>7. Les fichiers du dossier</w:t>
      </w:r>
    </w:p>
    <w:tbl>
      <w:tblPr>
        <w:tblStyle w:val="TableGrid"/>
        <w:tblW w:type="auto" w:w="0"/>
        <w:jc w:val="center"/>
        <w:tblLook w:firstColumn="1" w:firstRow="1" w:lastColumn="0" w:lastRow="0" w:noHBand="0" w:noVBand="1" w:val="04A0"/>
      </w:tblPr>
      <w:tblGrid>
        <w:gridCol w:w="5040"/>
        <w:gridCol w:w="5040"/>
      </w:tblGrid>
      <w:tr>
        <w:tc>
          <w:tcPr>
            <w:tcW w:type="dxa" w:w="4032"/>
            <w:shd w:val="clear" w:color="auto" w:fill="DCE6F2"/>
          </w:tcPr>
          <w:p>
            <w:r/>
            <w:r>
              <w:rPr>
                <w:b/>
                <w:sz w:val="18"/>
              </w:rPr>
              <w:t>Fichier</w:t>
            </w:r>
          </w:p>
        </w:tc>
        <w:tc>
          <w:tcPr>
            <w:tcW w:type="dxa" w:w="6048"/>
            <w:shd w:val="clear" w:color="auto" w:fill="DCE6F2"/>
          </w:tcPr>
          <w:p>
            <w:r/>
            <w:r>
              <w:rPr>
                <w:b/>
                <w:sz w:val="18"/>
              </w:rPr>
              <w:t>Rôle</w:t>
            </w:r>
          </w:p>
        </w:tc>
      </w:tr>
      <w:tr>
        <w:tc>
          <w:tcPr>
            <w:tcW w:type="dxa" w:w="4032"/>
          </w:tcPr>
          <w:p>
            <w:r/>
            <w:r>
              <w:rPr>
                <w:rFonts w:ascii="Consolas" w:hAnsi="Consolas"/>
                <w:sz w:val="18"/>
              </w:rPr>
              <w:t>preuve_pigeons.py</w:t>
            </w:r>
          </w:p>
        </w:tc>
        <w:tc>
          <w:tcPr>
            <w:tcW w:type="dxa" w:w="6048"/>
          </w:tcPr>
          <w:p>
            <w:r/>
            <w:r>
              <w:rPr>
                <w:sz w:val="18"/>
              </w:rPr>
              <w:t>le programme entier</w:t>
            </w:r>
          </w:p>
        </w:tc>
      </w:tr>
      <w:tr>
        <w:tc>
          <w:tcPr>
            <w:tcW w:type="dxa" w:w="4032"/>
          </w:tcPr>
          <w:p>
            <w:r/>
            <w:r>
              <w:rPr>
                <w:rFonts w:ascii="Consolas" w:hAnsi="Consolas"/>
                <w:sz w:val="18"/>
              </w:rPr>
              <w:t>montre.py</w:t>
            </w:r>
          </w:p>
        </w:tc>
        <w:tc>
          <w:tcPr>
            <w:tcW w:type="dxa" w:w="6048"/>
          </w:tcPr>
          <w:p>
            <w:r/>
            <w:r>
              <w:rPr>
                <w:sz w:val="18"/>
              </w:rPr>
              <w:t>la commande qu'une session lance pour montrer un geste</w:t>
            </w:r>
          </w:p>
        </w:tc>
      </w:tr>
      <w:tr>
        <w:tc>
          <w:tcPr>
            <w:tcW w:type="dxa" w:w="4032"/>
          </w:tcPr>
          <w:p>
            <w:r/>
            <w:r>
              <w:rPr>
                <w:rFonts w:ascii="Consolas" w:hAnsi="Consolas"/>
                <w:sz w:val="18"/>
              </w:rPr>
              <w:t>crochet_notification.py</w:t>
            </w:r>
          </w:p>
        </w:tc>
        <w:tc>
          <w:tcPr>
            <w:tcW w:type="dxa" w:w="6048"/>
          </w:tcPr>
          <w:p>
            <w:r/>
            <w:r>
              <w:rPr>
                <w:sz w:val="18"/>
              </w:rPr>
              <w:t>reçoit les notifications de Claude Code (permissions) et les dépose dans signaux\</w:t>
            </w:r>
          </w:p>
        </w:tc>
      </w:tr>
      <w:tr>
        <w:tc>
          <w:tcPr>
            <w:tcW w:type="dxa" w:w="4032"/>
          </w:tcPr>
          <w:p>
            <w:r/>
            <w:r>
              <w:rPr>
                <w:rFonts w:ascii="Consolas" w:hAnsi="Consolas"/>
                <w:sz w:val="18"/>
              </w:rPr>
              <w:t>faire_manuel.py</w:t>
            </w:r>
          </w:p>
        </w:tc>
        <w:tc>
          <w:tcPr>
            <w:tcW w:type="dxa" w:w="6048"/>
          </w:tcPr>
          <w:p>
            <w:r/>
            <w:r>
              <w:rPr>
                <w:sz w:val="18"/>
              </w:rPr>
              <w:t>fabrique ce manuel</w:t>
            </w:r>
          </w:p>
        </w:tc>
      </w:tr>
      <w:tr>
        <w:tc>
          <w:tcPr>
            <w:tcW w:type="dxa" w:w="4032"/>
          </w:tcPr>
          <w:p>
            <w:r/>
            <w:r>
              <w:rPr>
                <w:rFonts w:ascii="Consolas" w:hAnsi="Consolas"/>
                <w:sz w:val="18"/>
              </w:rPr>
              <w:t>annonce.py</w:t>
            </w:r>
          </w:p>
        </w:tc>
        <w:tc>
          <w:tcPr>
            <w:tcW w:type="dxa" w:w="6048"/>
          </w:tcPr>
          <w:p>
            <w:r/>
            <w:r>
              <w:rPr>
                <w:sz w:val="18"/>
              </w:rPr>
              <w:t>une autre IA dit où elle travaille, ou demande qui travaille quelque part (section 5.4)</w:t>
            </w:r>
          </w:p>
        </w:tc>
      </w:tr>
      <w:tr>
        <w:tc>
          <w:tcPr>
            <w:tcW w:type="dxa" w:w="4032"/>
          </w:tcPr>
          <w:p>
            <w:r/>
            <w:r>
              <w:rPr>
                <w:rFonts w:ascii="Consolas" w:hAnsi="Consolas"/>
                <w:sz w:val="18"/>
              </w:rPr>
              <w:t>activite.json, annonces\</w:t>
            </w:r>
          </w:p>
        </w:tc>
        <w:tc>
          <w:tcPr>
            <w:tcW w:type="dxa" w:w="6048"/>
          </w:tcPr>
          <w:p>
            <w:r/>
            <w:r>
              <w:rPr>
                <w:sz w:val="18"/>
              </w:rPr>
              <w:t>le registre de qui travaille où, et les annonces des autres IA</w:t>
            </w:r>
          </w:p>
        </w:tc>
      </w:tr>
      <w:tr>
        <w:tc>
          <w:tcPr>
            <w:tcW w:type="dxa" w:w="4032"/>
          </w:tcPr>
          <w:p>
            <w:r/>
            <w:r>
              <w:rPr>
                <w:rFonts w:ascii="Consolas" w:hAnsi="Consolas"/>
                <w:sz w:val="18"/>
              </w:rPr>
              <w:t>Lancer la preuve.bat</w:t>
            </w:r>
          </w:p>
        </w:tc>
        <w:tc>
          <w:tcPr>
            <w:tcW w:type="dxa" w:w="6048"/>
          </w:tcPr>
          <w:p>
            <w:r/>
            <w:r>
              <w:rPr>
                <w:sz w:val="18"/>
              </w:rPr>
              <w:t>lance les pigeons</w:t>
            </w:r>
          </w:p>
        </w:tc>
      </w:tr>
      <w:tr>
        <w:tc>
          <w:tcPr>
            <w:tcW w:type="dxa" w:w="4032"/>
          </w:tcPr>
          <w:p>
            <w:r/>
            <w:r>
              <w:rPr>
                <w:rFonts w:ascii="Consolas" w:hAnsi="Consolas"/>
                <w:sz w:val="18"/>
              </w:rPr>
              <w:t>reglages.json</w:t>
            </w:r>
          </w:p>
        </w:tc>
        <w:tc>
          <w:tcPr>
            <w:tcW w:type="dxa" w:w="6048"/>
          </w:tcPr>
          <w:p>
            <w:r/>
            <w:r>
              <w:rPr>
                <w:sz w:val="18"/>
              </w:rPr>
              <w:t>les réglages de l'utilisateur : ne jamais les écraser</w:t>
            </w:r>
          </w:p>
        </w:tc>
      </w:tr>
      <w:tr>
        <w:tc>
          <w:tcPr>
            <w:tcW w:type="dxa" w:w="4032"/>
          </w:tcPr>
          <w:p>
            <w:r/>
            <w:r>
              <w:rPr>
                <w:rFonts w:ascii="Consolas" w:hAnsi="Consolas"/>
                <w:sz w:val="18"/>
              </w:rPr>
              <w:t>couleurs.json</w:t>
            </w:r>
          </w:p>
        </w:tc>
        <w:tc>
          <w:tcPr>
            <w:tcW w:type="dxa" w:w="6048"/>
          </w:tcPr>
          <w:p>
            <w:r/>
            <w:r>
              <w:rPr>
                <w:sz w:val="18"/>
              </w:rPr>
              <w:t>la couleur fixe de chaque session</w:t>
            </w:r>
          </w:p>
        </w:tc>
      </w:tr>
      <w:tr>
        <w:tc>
          <w:tcPr>
            <w:tcW w:type="dxa" w:w="4032"/>
          </w:tcPr>
          <w:p>
            <w:r/>
            <w:r>
              <w:rPr>
                <w:rFonts w:ascii="Consolas" w:hAnsi="Consolas"/>
                <w:sz w:val="18"/>
              </w:rPr>
              <w:t>demandes\, signaux\, fermetures\</w:t>
            </w:r>
          </w:p>
        </w:tc>
        <w:tc>
          <w:tcPr>
            <w:tcW w:type="dxa" w:w="6048"/>
          </w:tcPr>
          <w:p>
            <w:r/>
            <w:r>
              <w:rPr>
                <w:sz w:val="18"/>
              </w:rPr>
              <w:t>les fichiers d'échange (section 5.2)</w:t>
            </w:r>
          </w:p>
        </w:tc>
      </w:tr>
      <w:tr>
        <w:tc>
          <w:tcPr>
            <w:tcW w:type="dxa" w:w="4032"/>
          </w:tcPr>
          <w:p>
            <w:r/>
            <w:r>
              <w:rPr>
                <w:rFonts w:ascii="Consolas" w:hAnsi="Consolas"/>
                <w:sz w:val="18"/>
              </w:rPr>
              <w:t>preuve_pigeons.log</w:t>
            </w:r>
          </w:p>
        </w:tc>
        <w:tc>
          <w:tcPr>
            <w:tcW w:type="dxa" w:w="6048"/>
          </w:tcPr>
          <w:p>
            <w:r/>
            <w:r>
              <w:rPr>
                <w:sz w:val="18"/>
              </w:rPr>
              <w:t>le journal d'erreurs</w:t>
            </w:r>
          </w:p>
        </w:tc>
      </w:tr>
      <w:tr>
        <w:tc>
          <w:tcPr>
            <w:tcW w:type="dxa" w:w="4032"/>
          </w:tcPr>
          <w:p>
            <w:r/>
            <w:r>
              <w:rPr>
                <w:rFonts w:ascii="Consolas" w:hAnsi="Consolas"/>
                <w:sz w:val="18"/>
              </w:rPr>
              <w:t>MANUEL.md, MANUEL.docx, MANUAL.md, MANUAL.docx</w:t>
            </w:r>
          </w:p>
        </w:tc>
        <w:tc>
          <w:tcPr>
            <w:tcW w:type="dxa" w:w="6048"/>
          </w:tcPr>
          <w:p>
            <w:r/>
            <w:r>
              <w:rPr>
                <w:sz w:val="18"/>
              </w:rPr>
              <w:t>ce manuel, en français et en anglais</w:t>
            </w:r>
          </w:p>
        </w:tc>
      </w:tr>
    </w:tbl>
    <w:p/>
    <w:p>
      <w:pPr>
        <w:pStyle w:val="Heading1"/>
      </w:pPr>
      <w:r>
        <w:t>8. Les pièges connus</w:t>
      </w:r>
    </w:p>
    <w:p>
      <w:pPr>
        <w:pStyle w:val="ListBullet"/>
      </w:pPr>
      <w:r>
        <w:rPr>
          <w:rFonts w:ascii="Consolas" w:hAnsi="Consolas"/>
          <w:b/>
        </w:rPr>
        <w:t>reglages.json</w:t>
      </w:r>
      <w:r>
        <w:t xml:space="preserve"> : arrêter le programme avant d'y écrire, sinon il réécrit par-dessus. Ce sont les réglages de l'utilisateur.</w:t>
      </w:r>
    </w:p>
    <w:p>
      <w:pPr>
        <w:pStyle w:val="ListBullet"/>
      </w:pPr>
      <w:r>
        <w:rPr>
          <w:b/>
        </w:rPr>
        <w:t xml:space="preserve">Ne jamais nommer une fonction </w:t>
      </w:r>
      <w:r>
        <w:rPr>
          <w:rFonts w:ascii="Consolas" w:hAnsi="Consolas"/>
          <w:b/>
        </w:rPr>
        <w:t>t()</w:t>
      </w:r>
      <w:r>
        <w:t xml:space="preserve"> : des variables locales s'appellent </w:t>
      </w:r>
      <w:r>
        <w:rPr>
          <w:rFonts w:ascii="Consolas" w:hAnsi="Consolas"/>
          <w:sz w:val="18"/>
        </w:rPr>
        <w:t>t</w:t>
      </w:r>
      <w:r>
        <w:t xml:space="preserve"> (le haut d'une fenêtre).</w:t>
      </w:r>
    </w:p>
    <w:p>
      <w:pPr>
        <w:pStyle w:val="ListBullet"/>
      </w:pPr>
      <w:r>
        <w:rPr>
          <w:b/>
        </w:rPr>
        <w:t>Les fenêtres en couches</w:t>
      </w:r>
      <w:r>
        <w:t xml:space="preserve"> : ni </w:t>
      </w:r>
      <w:r>
        <w:rPr>
          <w:rFonts w:ascii="Consolas" w:hAnsi="Consolas"/>
          <w:sz w:val="18"/>
        </w:rPr>
        <w:t>-alpha</w:t>
      </w:r>
      <w:r>
        <w:t xml:space="preserve"> ni </w:t>
      </w:r>
      <w:r>
        <w:rPr>
          <w:rFonts w:ascii="Consolas" w:hAnsi="Consolas"/>
          <w:sz w:val="18"/>
        </w:rPr>
        <w:t>-transparentcolor</w:t>
      </w:r>
      <w:r>
        <w:t xml:space="preserve"> de Tk sur une </w:t>
      </w:r>
      <w:r>
        <w:rPr>
          <w:rFonts w:ascii="Consolas" w:hAnsi="Consolas"/>
          <w:sz w:val="18"/>
        </w:rPr>
        <w:t>Voile</w:t>
      </w:r>
      <w:r>
        <w:t xml:space="preserve"> (ils empêchent </w:t>
      </w:r>
      <w:r>
        <w:rPr>
          <w:rFonts w:ascii="Consolas" w:hAnsi="Consolas"/>
          <w:sz w:val="18"/>
        </w:rPr>
        <w:t>UpdateLayeredWindow</w:t>
      </w:r>
      <w:r>
        <w:t>).</w:t>
      </w:r>
    </w:p>
    <w:p>
      <w:pPr>
        <w:pStyle w:val="ListBullet"/>
      </w:pPr>
      <w:r>
        <w:rPr>
          <w:b/>
        </w:rPr>
        <w:t>Les pixels physiques partout</w:t>
      </w:r>
      <w:r>
        <w:t xml:space="preserve"> (</w:t>
      </w:r>
      <w:r>
        <w:rPr>
          <w:rFonts w:ascii="Consolas" w:hAnsi="Consolas"/>
          <w:sz w:val="18"/>
        </w:rPr>
        <w:t>SetProcessDpiAwarenessContext(-4)</w:t>
      </w:r>
      <w:r>
        <w:t>) : un écran peut être à 125 %.</w:t>
      </w:r>
    </w:p>
    <w:p>
      <w:pPr>
        <w:pStyle w:val="ListBullet"/>
      </w:pPr>
      <w:r>
        <w:rPr>
          <w:b/>
        </w:rPr>
        <w:t>UIA est par fil</w:t>
      </w:r>
      <w:r>
        <w:t xml:space="preserve"> : le guetteur a la sienne, l'affichage aussi.</w:t>
      </w:r>
    </w:p>
    <w:p>
      <w:pPr>
        <w:pStyle w:val="ListBullet"/>
      </w:pPr>
      <w:r>
        <w:rPr>
          <w:b/>
        </w:rPr>
        <w:t>Le panneau se reconnaît</w:t>
      </w:r>
      <w:r>
        <w:t xml:space="preserve"> à sa classe </w:t>
      </w:r>
      <w:r>
        <w:rPr>
          <w:rFonts w:ascii="Consolas" w:hAnsi="Consolas"/>
          <w:sz w:val="18"/>
        </w:rPr>
        <w:t>TkTopLevel</w:t>
      </w:r>
      <w:r>
        <w:t>, à son titre « Pigeons » et au fait qu'il n'est pas une fenêtre outil.</w:t>
      </w:r>
    </w:p>
    <w:p>
      <w:pPr>
        <w:pStyle w:val="ListBullet"/>
      </w:pPr>
      <w:r>
        <w:rPr>
          <w:b/>
        </w:rPr>
        <w:t>Capturer les lignes</w:t>
      </w:r>
      <w:r>
        <w:t xml:space="preserve"> : </w:t>
      </w:r>
      <w:r>
        <w:rPr>
          <w:rFonts w:ascii="Consolas" w:hAnsi="Consolas"/>
          <w:sz w:val="18"/>
        </w:rPr>
        <w:t>ImageGrab.grab(all_screens=True, include_layered_windows=True)</w:t>
      </w:r>
      <w:r>
        <w:t>, sinon elles n'apparaissent pas.</w:t>
      </w:r>
    </w:p>
    <w:p>
      <w:pPr>
        <w:pStyle w:val="ListBullet"/>
      </w:pPr>
      <w:r>
        <w:rPr>
          <w:b/>
        </w:rPr>
        <w:t>Créer les toiles des lignes prend environ 0,45 s</w:t>
      </w:r>
      <w:r>
        <w:t xml:space="preserve"> : une ligne se redessine jusqu'à avoir été dessinée en entier une fois.</w:t>
      </w:r>
    </w:p>
    <w:p>
      <w:pPr>
        <w:pStyle w:val="ListBullet"/>
      </w:pPr>
      <w:r>
        <w:rPr>
          <w:b/>
        </w:rPr>
        <w:t>Arrêter seulement les pigeons</w:t>
      </w:r>
      <w:r>
        <w:t xml:space="preserve">, pas tous les </w:t>
      </w:r>
      <w:r>
        <w:rPr>
          <w:rFonts w:ascii="Consolas" w:hAnsi="Consolas"/>
          <w:sz w:val="18"/>
        </w:rPr>
        <w:t>pythonw</w:t>
      </w:r>
      <w:r>
        <w:t xml:space="preserve"> : filtrer sur la ligne de commande </w:t>
      </w:r>
      <w:r>
        <w:rPr>
          <w:rFonts w:ascii="Consolas" w:hAnsi="Consolas"/>
          <w:sz w:val="18"/>
        </w:rPr>
        <w:t>preuve_pigeons.py</w:t>
      </w:r>
      <w:r>
        <w:t>.</w:t>
      </w:r>
    </w:p>
    <w:p>
      <w:pPr>
        <w:pStyle w:val="ListBullet"/>
      </w:pPr>
      <w:r>
        <w:rPr>
          <w:b/>
        </w:rPr>
        <w:t>Les fiches de l'app Claude</w:t>
      </w:r>
      <w:r>
        <w:t xml:space="preserve"> sont internes et non documentées : elles peuvent changer.</w:t>
      </w:r>
    </w:p>
    <w:p>
      <w:pPr>
        <w:pStyle w:val="ListBullet"/>
      </w:pPr>
      <w:r>
        <w:rPr>
          <w:b/>
        </w:rPr>
        <w:t>Les heures</w:t>
      </w:r>
      <w:r>
        <w:t xml:space="preserve"> se lisent dans les journaux ou par un outil, jamais de tête.</w:t>
      </w:r>
    </w:p>
    <w:p>
      <w:pPr>
        <w:pStyle w:val="Heading1"/>
      </w:pPr>
      <w:r>
        <w:t>9. Vie privée</w:t>
      </w:r>
    </w:p>
    <w:p>
      <w:r>
        <w:t>Tout reste sur l'ordinateur. Les pigeons lisent les journaux de Claude Code et les fiches de l'app, sans rien y écrire ; ils n'envoient rien sur le réseau et n'ont aucune télémétrie. Ils n'écrivent que dans leur dossier (réglages, couleurs, demandes, signaux, fermetures, journal) et, si on le demande, un raccourci dans le dossier Démarrage.</w:t>
      </w:r>
    </w:p>
    <w:p>
      <w:pPr>
        <w:pStyle w:val="Heading1"/>
      </w:pPr>
      <w:r>
        <w:t>10. Continuer le travail</w:t>
      </w:r>
    </w:p>
    <w:p>
      <w:pPr>
        <w:pStyle w:val="ListBullet"/>
      </w:pPr>
      <w:r>
        <w:rPr>
          <w:b/>
        </w:rPr>
        <w:t>Essayer sans fenêtre</w:t>
      </w:r>
      <w:r>
        <w:t xml:space="preserve"> : </w:t>
      </w:r>
      <w:r>
        <w:rPr>
          <w:rFonts w:ascii="Consolas" w:hAnsi="Consolas"/>
          <w:sz w:val="18"/>
        </w:rPr>
        <w:t>python preuve_pigeons.py --texte</w:t>
      </w:r>
      <w:r>
        <w:t>.</w:t>
      </w:r>
    </w:p>
    <w:p>
      <w:pPr>
        <w:pStyle w:val="ListBullet"/>
      </w:pPr>
      <w:r>
        <w:rPr>
          <w:b/>
        </w:rPr>
        <w:t>Relancer</w:t>
      </w:r>
      <w:r>
        <w:t xml:space="preserve"> : arrêter le </w:t>
      </w:r>
      <w:r>
        <w:rPr>
          <w:rFonts w:ascii="Consolas" w:hAnsi="Consolas"/>
          <w:sz w:val="18"/>
        </w:rPr>
        <w:t>pythonw</w:t>
      </w:r>
      <w:r>
        <w:t xml:space="preserve"> dont la ligne de commande contient </w:t>
      </w:r>
      <w:r>
        <w:rPr>
          <w:rFonts w:ascii="Consolas" w:hAnsi="Consolas"/>
          <w:sz w:val="18"/>
        </w:rPr>
        <w:t>preuve_pigeons.py</w:t>
      </w:r>
      <w:r>
        <w:t xml:space="preserve">, puis </w:t>
      </w:r>
      <w:r>
        <w:rPr>
          <w:rFonts w:ascii="Consolas" w:hAnsi="Consolas"/>
          <w:sz w:val="18"/>
        </w:rPr>
        <w:t>pythonw preuve_pigeons.py</w:t>
      </w:r>
      <w:r>
        <w:t>.</w:t>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Segoe UI" w:hAnsi="Segoe UI" w:eastAsia="Segoe U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