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2000000">
            <w:r>
              <w:t>7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03000000">
            <w:pPr>
              <w:rPr>
                <w:sz w:val="20"/>
              </w:rPr>
            </w:pP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4000000">
            <w:r>
              <w:t>к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5000000">
            <w:pPr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06000000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7000000">
            <w:r>
              <w:t>п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8000000">
            <w:r>
              <w:t>а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9000000">
            <w:r>
              <w:t>р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A000000">
            <w:r>
              <w:t>т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B000000">
            <w:r>
              <w:t>и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C000000">
            <w:r>
              <w:t>з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D000000">
            <w:r>
              <w:t>а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E000000">
            <w:r>
              <w:t>н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F000000">
            <w:r>
              <w:t>а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0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1000000">
            <w:r>
              <w:t>н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2000000">
            <w:pPr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3000000">
            <w:pPr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4000000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5000000">
            <w:r>
              <w:t>м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6000000">
            <w:r>
              <w:t>м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7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8000000">
            <w:r>
              <w:t>р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9000000">
            <w:r>
              <w:t>п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A000000">
            <w:r>
              <w:t>ж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B000000">
            <w:r>
              <w:t>у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C000000">
            <w:r>
              <w:t>к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D000000">
            <w:r>
              <w:t>о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E000000">
            <w:r>
              <w:t>в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F000000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0000000">
            <w:r>
              <w:t>я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1000000">
            <w:r>
              <w:t>л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3000000">
            <w:r>
              <w:t>м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4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5000000">
            <w:r>
              <w:t>д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6000000">
            <w:r>
              <w:t>а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7000000">
            <w:r>
              <w:t>л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8000000">
            <w:r>
              <w:t>ь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9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A000000">
            <w:r>
              <w:t>р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B000000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C000000">
            <w:r>
              <w:t>б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D000000">
            <w:r>
              <w:t>р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E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F000000">
            <w:r>
              <w:t>с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0000000">
            <w:r>
              <w:t>т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1000000">
            <w:r>
              <w:t>ь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2000000">
            <w:r>
              <w:t>я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3000000">
            <w:r>
              <w:t>з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4000000">
            <w:r>
              <w:t>р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5000000">
            <w:r>
              <w:t>д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6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7000000">
            <w:r>
              <w:t>ь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9000000">
            <w:r>
              <w:t>в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A000000">
            <w:r>
              <w:t>о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B000000">
            <w:r>
              <w:t>л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C000000">
            <w:r>
              <w:t>г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D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3E000000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F000000">
            <w:r>
              <w:t>в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0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1000000">
            <w:r>
              <w:t>ч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2000000">
            <w:r>
              <w:t>н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3000000">
            <w:r>
              <w:t>ы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4000000">
            <w:r>
              <w:t>й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45000000">
            <w:pPr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6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7000000">
            <w:r>
              <w:t>д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8000000">
            <w:r>
              <w:t>н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9000000">
            <w:r>
              <w:t>х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A000000">
            <w:r>
              <w:t>с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B000000">
            <w:r>
              <w:t>д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4C000000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D000000">
            <w:r>
              <w:t>с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E000000">
            <w:r>
              <w:t>а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F000000">
            <w:r>
              <w:t>л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0000000">
            <w:r>
              <w:t>ю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1000000">
            <w:r>
              <w:t>т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2000000">
            <w:r>
              <w:t>ч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53000000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4000000">
            <w:r>
              <w:t>т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5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7000000">
            <w:r>
              <w:t>м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8000000">
            <w:r>
              <w:t>и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9000000">
            <w:r>
              <w:t>н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A000000">
            <w:r>
              <w:t>у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B000000">
            <w:r>
              <w:t>т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C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D000000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E000000">
            <w:r>
              <w:t>г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F000000">
            <w:r>
              <w:t>в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0000000">
            <w:r>
              <w:t>о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1000000">
            <w:r>
              <w:t>з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2000000">
            <w:r>
              <w:t>д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3000000">
            <w:r>
              <w:t>и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4000000">
            <w:r>
              <w:t>к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5000000">
            <w:r>
              <w:t>а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6000000">
            <w:r>
              <w:t>л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7000000">
            <w:r>
              <w:t>к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8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9000000">
            <w:r>
              <w:t>г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B000000">
            <w:r>
              <w:t>м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C000000">
            <w:r>
              <w:t>и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D000000">
            <w:r>
              <w:t>р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F000000">
            <w:r>
              <w:t>г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0000000">
            <w:r>
              <w:t>е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1000000">
            <w:r>
              <w:t>р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2000000">
            <w:r>
              <w:t>о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3000000">
            <w:r>
              <w:t>й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4000000">
            <w:r>
              <w:t>н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5000000">
            <w:r>
              <w:t>р</w:t>
            </w:r>
          </w:p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6000000">
            <w:r>
              <w:t>г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7000000">
            <w:r>
              <w:t>и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8000000">
            <w:r>
              <w:t>й</w:t>
            </w:r>
          </w:p>
        </w:tc>
        <w:tc>
          <w:tcPr>
            <w:tcW w:type="dxa" w:w="31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rPr>
                <w:sz w:val="16"/>
              </w:rPr>
            </w:pPr>
          </w:p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B000000">
      <w:pPr>
        <w:pStyle w:val="Style_2"/>
      </w:pPr>
    </w:p>
    <w:p w14:paraId="7C000000">
      <w:pPr>
        <w:pStyle w:val="Style_2"/>
      </w:pPr>
      <w:r>
        <w:t>По горизонтали:</w:t>
      </w:r>
    </w:p>
    <w:p w14:paraId="7D000000">
      <w:pPr>
        <w:pStyle w:val="Style_2"/>
      </w:pPr>
      <w:r>
        <w:t>1.</w:t>
      </w:r>
      <w:r>
        <w:t>Праздничный артиллерийский залп в честь победы.</w:t>
      </w:r>
    </w:p>
    <w:p w14:paraId="7E000000">
      <w:pPr>
        <w:pStyle w:val="Style_2"/>
      </w:pPr>
      <w:r>
        <w:t>3.</w:t>
      </w:r>
      <w:r>
        <w:t>Красный цветок, который традиционно дарят ветеранам 9 мая.</w:t>
      </w:r>
    </w:p>
    <w:p w14:paraId="7F000000">
      <w:pPr>
        <w:pStyle w:val="Style_2"/>
      </w:pPr>
      <w:r>
        <w:t>4.</w:t>
      </w:r>
      <w:r>
        <w:t>Город-герой, первым принявший удар врага в 1941 году.</w:t>
      </w:r>
    </w:p>
    <w:p w14:paraId="80000000">
      <w:pPr>
        <w:pStyle w:val="Style_2"/>
      </w:pPr>
      <w:r>
        <w:t>5.</w:t>
      </w:r>
      <w:r>
        <w:t>Город-герой, первым принявший удар врага в 1941 году.</w:t>
      </w:r>
    </w:p>
    <w:p w14:paraId="81000000">
      <w:pPr>
        <w:pStyle w:val="Style_2"/>
      </w:pPr>
      <w:r>
        <w:t>9.</w:t>
      </w:r>
      <w:r>
        <w:t>Боец народного ополчения, действовавший в тылу врага.</w:t>
      </w:r>
    </w:p>
    <w:p w14:paraId="82000000">
      <w:pPr>
        <w:pStyle w:val="Style_2"/>
      </w:pPr>
      <w:r>
        <w:t>12.</w:t>
      </w:r>
      <w:r>
        <w:t xml:space="preserve"> Награда за боевые или трудовые заслуги (например, «За победу над Германией»).</w:t>
      </w:r>
    </w:p>
    <w:p w14:paraId="83000000">
      <w:pPr>
        <w:pStyle w:val="Style_2"/>
      </w:pPr>
      <w:r>
        <w:t>14.</w:t>
      </w:r>
      <w:r>
        <w:t>Промежуток времени молчания в память о погибших («...та молчания»).</w:t>
      </w:r>
    </w:p>
    <w:p w14:paraId="84000000">
      <w:pPr>
        <w:pStyle w:val="Style_2"/>
      </w:pPr>
      <w:r>
        <w:t>15.</w:t>
      </w:r>
      <w:r>
        <w:t>Маршал Советского Союза, принявший капитуляцию Германии.</w:t>
      </w:r>
    </w:p>
    <w:p w14:paraId="85000000">
      <w:pPr>
        <w:pStyle w:val="Style_2"/>
      </w:pPr>
      <w:r>
        <w:t>16.</w:t>
      </w:r>
      <w:r>
        <w:t>Река, на берегу которой произошла ключевая Сталинградская битва.</w:t>
      </w:r>
    </w:p>
    <w:p w14:paraId="86000000">
      <w:pPr>
        <w:pStyle w:val="Style_2"/>
      </w:pPr>
      <w:r>
        <w:t>19.</w:t>
      </w:r>
      <w:r>
        <w:t>Река, на берегу которой произошла ключевая Сталинградская битва.</w:t>
      </w:r>
    </w:p>
    <w:p w14:paraId="87000000">
      <w:pPr>
        <w:pStyle w:val="Style_2"/>
      </w:pPr>
      <w:r>
        <w:t>20.</w:t>
      </w:r>
      <w:r>
        <w:t>Главное достижение Победы, противоположность войне.</w:t>
      </w:r>
    </w:p>
    <w:p w14:paraId="88000000">
      <w:pPr>
        <w:pStyle w:val="Style_2"/>
      </w:pPr>
    </w:p>
    <w:p w14:paraId="89000000">
      <w:pPr>
        <w:pStyle w:val="Style_2"/>
      </w:pPr>
      <w:r>
        <w:t>По вертикали:</w:t>
      </w:r>
    </w:p>
    <w:p w14:paraId="8A000000">
      <w:pPr>
        <w:pStyle w:val="Style_2"/>
      </w:pPr>
      <w:r>
        <w:t>2.</w:t>
      </w:r>
      <w:r>
        <w:t xml:space="preserve"> Здание в Берлине, над которым водрузили Знамя Победы.</w:t>
      </w:r>
    </w:p>
    <w:p w14:paraId="8B000000">
      <w:pPr>
        <w:pStyle w:val="Style_2"/>
      </w:pPr>
      <w:r>
        <w:t>6.</w:t>
      </w:r>
      <w:r>
        <w:t>Высшая награда за военные подвиги (например, Орден Победы или Отечественной войны).</w:t>
      </w:r>
    </w:p>
    <w:p w14:paraId="8C000000">
      <w:pPr>
        <w:pStyle w:val="Style_2"/>
      </w:pPr>
      <w:r>
        <w:t>7.</w:t>
      </w:r>
      <w:r>
        <w:t>То, что мы храним о героях и событиях той войны.</w:t>
      </w:r>
    </w:p>
    <w:p w14:paraId="8D000000">
      <w:pPr>
        <w:pStyle w:val="Style_2"/>
      </w:pPr>
      <w:r>
        <w:t>8.</w:t>
      </w:r>
      <w:r>
        <w:t>Имя святого, в честь которого названа черно-оранжевая лента («...евская лента»).</w:t>
      </w:r>
    </w:p>
    <w:p w14:paraId="8E000000">
      <w:pPr>
        <w:pStyle w:val="Style_2"/>
      </w:pPr>
      <w:r>
        <w:t>10.</w:t>
      </w:r>
      <w:r>
        <w:t xml:space="preserve"> Боевой символ воинской части (например, Знамя Победы над Рейхстагом)</w:t>
      </w:r>
    </w:p>
    <w:p w14:paraId="8F000000">
      <w:pPr>
        <w:pStyle w:val="Style_2"/>
      </w:pPr>
      <w:r>
        <w:t>11.</w:t>
      </w:r>
      <w:r>
        <w:t xml:space="preserve"> Главная крепость Москвы, где проходит парад и находится мавзолей.</w:t>
      </w:r>
    </w:p>
    <w:p w14:paraId="90000000">
      <w:pPr>
        <w:pStyle w:val="Style_2"/>
      </w:pPr>
      <w:r>
        <w:t>13.</w:t>
      </w:r>
      <w:r>
        <w:t xml:space="preserve"> Главная крепость Москвы, где проходит парад и находится мавзолей.</w:t>
      </w:r>
    </w:p>
    <w:p w14:paraId="91000000">
      <w:pPr>
        <w:pStyle w:val="Style_2"/>
      </w:pPr>
      <w:r>
        <w:t>17.</w:t>
      </w:r>
      <w:r>
        <w:t xml:space="preserve"> Торжественное шествие войск по Красной площади.</w:t>
      </w:r>
    </w:p>
    <w:sectPr>
      <w:headerReference r:id="rId1" w:type="default"/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  <w:rPr>
        <w:b w:val="1"/>
      </w:rPr>
    </w:pPr>
    <w:r>
      <w:rPr>
        <w:b w:val="1"/>
      </w:rPr>
      <w:t>Кроссворд «9 МАЯ»</w:t>
    </w: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2_ch" w:type="character">
    <w:name w:val="Normal"/>
    <w:link w:val="Style_2"/>
    <w:rPr>
      <w:rFonts w:ascii="XO Thames" w:hAnsi="XO Thames"/>
      <w:sz w:val="28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2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2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" w:type="paragraph">
    <w:name w:val="Header and Footer"/>
    <w:link w:val="Style_1_ch"/>
    <w:pPr>
      <w:spacing w:line="240" w:lineRule="auto"/>
      <w:ind/>
      <w:jc w:val="both"/>
    </w:pPr>
    <w:rPr>
      <w:rFonts w:ascii="XO Thames" w:hAnsi="XO Thames"/>
      <w:sz w:val="28"/>
    </w:rPr>
  </w:style>
  <w:style w:styleId="Style_1_ch" w:type="character">
    <w:name w:val="Header and Footer"/>
    <w:link w:val="Style_1"/>
    <w:rPr>
      <w:rFonts w:ascii="XO Thames" w:hAnsi="XO Thames"/>
      <w:sz w:val="28"/>
    </w:rPr>
  </w:style>
  <w:style w:styleId="Style_15" w:type="paragraph">
    <w:name w:val="toc 9"/>
    <w:next w:val="Style_2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2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2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2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2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2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2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header1.xml" Type="http://schemas.openxmlformats.org/officeDocument/2006/relationships/head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2026-05-06T08:54:17Z</dcterms:created>
  <dcterms:modified xsi:type="dcterms:W3CDTF">2026-05-06T08:54:17Z</dcterms:modified>
</cp:coreProperties>
</file>