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1"/>
        <w:ind w:left="157" w:firstLine="0"/>
      </w:pPr>
      <w:r>
        <w:rPr>
          <w:spacing w:val="-2"/>
        </w:rPr>
        <w:t>Contents</w:t>
      </w:r>
    </w:p>
    <w:p>
      <w:pPr>
        <w:pStyle w:val="ListParagraph"/>
        <w:numPr>
          <w:ilvl w:val="0"/>
          <w:numId w:val="1"/>
        </w:numPr>
        <w:tabs>
          <w:tab w:pos="515" w:val="left" w:leader="none"/>
          <w:tab w:pos="516" w:val="left" w:leader="none"/>
          <w:tab w:pos="9095" w:val="left" w:leader="none"/>
        </w:tabs>
        <w:spacing w:line="240" w:lineRule="auto" w:before="338" w:after="0"/>
        <w:ind w:left="515" w:right="0" w:hanging="359"/>
        <w:jc w:val="left"/>
        <w:rPr>
          <w:sz w:val="24"/>
        </w:rPr>
      </w:pPr>
      <w:hyperlink w:history="true" w:anchor="_bookmark0">
        <w:r>
          <w:rPr>
            <w:color w:val="0000FF"/>
            <w:spacing w:val="-2"/>
            <w:sz w:val="24"/>
          </w:rPr>
          <w:t>Introduction</w:t>
        </w:r>
      </w:hyperlink>
      <w:r>
        <w:rPr>
          <w:rFonts w:ascii="Times New Roman"/>
          <w:color w:val="0000FF"/>
          <w:sz w:val="24"/>
        </w:rPr>
        <w:tab/>
      </w:r>
      <w:r>
        <w:rPr>
          <w:spacing w:val="-10"/>
          <w:sz w:val="24"/>
        </w:rPr>
        <w:t>9</w:t>
      </w:r>
    </w:p>
    <w:p>
      <w:pPr>
        <w:pStyle w:val="ListParagraph"/>
        <w:numPr>
          <w:ilvl w:val="1"/>
          <w:numId w:val="1"/>
        </w:numPr>
        <w:tabs>
          <w:tab w:pos="1209" w:val="left" w:leader="none"/>
          <w:tab w:pos="1210" w:val="left" w:leader="none"/>
          <w:tab w:pos="9095" w:val="left" w:leader="none"/>
        </w:tabs>
        <w:spacing w:line="240" w:lineRule="auto" w:before="132" w:after="0"/>
        <w:ind w:left="1209" w:right="0" w:hanging="695"/>
        <w:jc w:val="left"/>
        <w:rPr>
          <w:sz w:val="24"/>
        </w:rPr>
      </w:pPr>
      <w:hyperlink w:history="true" w:anchor="_bookmark1">
        <w:r>
          <w:rPr>
            <w:color w:val="0000FF"/>
            <w:sz w:val="24"/>
          </w:rPr>
          <w:t>Contents</w:t>
        </w:r>
      </w:hyperlink>
      <w:r>
        <w:rPr>
          <w:color w:val="0000FF"/>
          <w:spacing w:val="29"/>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pacing w:val="-10"/>
          <w:sz w:val="24"/>
        </w:rPr>
        <w:t>.</w:t>
      </w:r>
      <w:r>
        <w:rPr>
          <w:rFonts w:ascii="Times New Roman"/>
          <w:sz w:val="24"/>
        </w:rPr>
        <w:tab/>
      </w:r>
      <w:r>
        <w:rPr>
          <w:spacing w:val="-10"/>
          <w:sz w:val="24"/>
        </w:rPr>
        <w:t>9</w:t>
      </w:r>
    </w:p>
    <w:p>
      <w:pPr>
        <w:pStyle w:val="ListParagraph"/>
        <w:numPr>
          <w:ilvl w:val="1"/>
          <w:numId w:val="1"/>
        </w:numPr>
        <w:tabs>
          <w:tab w:pos="1209" w:val="left" w:leader="none"/>
          <w:tab w:pos="1210" w:val="left" w:leader="none"/>
          <w:tab w:pos="9095" w:val="left" w:leader="none"/>
        </w:tabs>
        <w:spacing w:line="240" w:lineRule="auto" w:before="13" w:after="0"/>
        <w:ind w:left="1209" w:right="0" w:hanging="695"/>
        <w:jc w:val="left"/>
        <w:rPr>
          <w:sz w:val="24"/>
        </w:rPr>
      </w:pPr>
      <w:hyperlink w:history="true" w:anchor="_bookmark2">
        <w:r>
          <w:rPr>
            <w:color w:val="0000FF"/>
            <w:sz w:val="24"/>
          </w:rPr>
          <w:t>Prereads</w:t>
        </w:r>
      </w:hyperlink>
      <w:r>
        <w:rPr>
          <w:color w:val="0000FF"/>
          <w:spacing w:val="16"/>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pacing w:val="-10"/>
          <w:sz w:val="24"/>
        </w:rPr>
        <w:t>.</w:t>
      </w:r>
      <w:r>
        <w:rPr>
          <w:rFonts w:ascii="Times New Roman"/>
          <w:sz w:val="24"/>
        </w:rPr>
        <w:tab/>
      </w:r>
      <w:r>
        <w:rPr>
          <w:spacing w:val="-10"/>
          <w:sz w:val="24"/>
        </w:rPr>
        <w:t>9</w:t>
      </w:r>
    </w:p>
    <w:p>
      <w:pPr>
        <w:pStyle w:val="ListParagraph"/>
        <w:numPr>
          <w:ilvl w:val="1"/>
          <w:numId w:val="1"/>
        </w:numPr>
        <w:tabs>
          <w:tab w:pos="1209" w:val="left" w:leader="none"/>
          <w:tab w:pos="1210" w:val="left" w:leader="none"/>
          <w:tab w:pos="9095" w:val="left" w:leader="none"/>
        </w:tabs>
        <w:spacing w:line="240" w:lineRule="auto" w:before="13" w:after="0"/>
        <w:ind w:left="1209" w:right="0" w:hanging="695"/>
        <w:jc w:val="left"/>
        <w:rPr>
          <w:sz w:val="24"/>
        </w:rPr>
      </w:pPr>
      <w:hyperlink w:history="true" w:anchor="_bookmark3">
        <w:r>
          <w:rPr>
            <w:color w:val="0000FF"/>
            <w:sz w:val="24"/>
          </w:rPr>
          <w:t>Relationship</w:t>
        </w:r>
        <w:r>
          <w:rPr>
            <w:color w:val="0000FF"/>
            <w:spacing w:val="-4"/>
            <w:sz w:val="24"/>
          </w:rPr>
          <w:t> </w:t>
        </w:r>
        <w:r>
          <w:rPr>
            <w:color w:val="0000FF"/>
            <w:sz w:val="24"/>
          </w:rPr>
          <w:t>to</w:t>
        </w:r>
        <w:r>
          <w:rPr>
            <w:color w:val="0000FF"/>
            <w:spacing w:val="-4"/>
            <w:sz w:val="24"/>
          </w:rPr>
          <w:t> </w:t>
        </w:r>
        <w:r>
          <w:rPr>
            <w:color w:val="0000FF"/>
            <w:sz w:val="24"/>
          </w:rPr>
          <w:t>other</w:t>
        </w:r>
        <w:r>
          <w:rPr>
            <w:color w:val="0000FF"/>
            <w:spacing w:val="-4"/>
            <w:sz w:val="24"/>
          </w:rPr>
          <w:t> </w:t>
        </w:r>
        <w:r>
          <w:rPr>
            <w:color w:val="0000FF"/>
            <w:sz w:val="24"/>
          </w:rPr>
          <w:t>AUTOSAR</w:t>
        </w:r>
        <w:r>
          <w:rPr>
            <w:color w:val="0000FF"/>
            <w:spacing w:val="-3"/>
            <w:sz w:val="24"/>
          </w:rPr>
          <w:t> </w:t>
        </w:r>
        <w:r>
          <w:rPr>
            <w:color w:val="0000FF"/>
            <w:sz w:val="24"/>
          </w:rPr>
          <w:t>specifications</w:t>
        </w:r>
      </w:hyperlink>
      <w:r>
        <w:rPr>
          <w:color w:val="0000FF"/>
          <w:spacing w:val="-5"/>
          <w:sz w:val="24"/>
        </w:rPr>
        <w:t> </w:t>
      </w:r>
      <w:r>
        <w:rPr>
          <w:sz w:val="24"/>
        </w:rPr>
        <w:t>.</w:t>
      </w:r>
      <w:r>
        <w:rPr>
          <w:spacing w:val="47"/>
          <w:sz w:val="24"/>
        </w:rPr>
        <w:t> </w:t>
      </w:r>
      <w:r>
        <w:rPr>
          <w:sz w:val="24"/>
        </w:rPr>
        <w:t>.</w:t>
      </w:r>
      <w:r>
        <w:rPr>
          <w:spacing w:val="47"/>
          <w:sz w:val="24"/>
        </w:rPr>
        <w:t> </w:t>
      </w:r>
      <w:r>
        <w:rPr>
          <w:sz w:val="24"/>
        </w:rPr>
        <w:t>.</w:t>
      </w:r>
      <w:r>
        <w:rPr>
          <w:spacing w:val="47"/>
          <w:sz w:val="24"/>
        </w:rPr>
        <w:t> </w:t>
      </w:r>
      <w:r>
        <w:rPr>
          <w:sz w:val="24"/>
        </w:rPr>
        <w:t>.</w:t>
      </w:r>
      <w:r>
        <w:rPr>
          <w:spacing w:val="47"/>
          <w:sz w:val="24"/>
        </w:rPr>
        <w:t> </w:t>
      </w:r>
      <w:r>
        <w:rPr>
          <w:sz w:val="24"/>
        </w:rPr>
        <w:t>.</w:t>
      </w:r>
      <w:r>
        <w:rPr>
          <w:spacing w:val="47"/>
          <w:sz w:val="24"/>
        </w:rPr>
        <w:t> </w:t>
      </w:r>
      <w:r>
        <w:rPr>
          <w:sz w:val="24"/>
        </w:rPr>
        <w:t>.</w:t>
      </w:r>
      <w:r>
        <w:rPr>
          <w:spacing w:val="48"/>
          <w:sz w:val="24"/>
        </w:rPr>
        <w:t> </w:t>
      </w:r>
      <w:r>
        <w:rPr>
          <w:sz w:val="24"/>
        </w:rPr>
        <w:t>.</w:t>
      </w:r>
      <w:r>
        <w:rPr>
          <w:spacing w:val="47"/>
          <w:sz w:val="24"/>
        </w:rPr>
        <w:t> </w:t>
      </w:r>
      <w:r>
        <w:rPr>
          <w:sz w:val="24"/>
        </w:rPr>
        <w:t>.</w:t>
      </w:r>
      <w:r>
        <w:rPr>
          <w:spacing w:val="47"/>
          <w:sz w:val="24"/>
        </w:rPr>
        <w:t> </w:t>
      </w:r>
      <w:r>
        <w:rPr>
          <w:sz w:val="24"/>
        </w:rPr>
        <w:t>.</w:t>
      </w:r>
      <w:r>
        <w:rPr>
          <w:spacing w:val="47"/>
          <w:sz w:val="24"/>
        </w:rPr>
        <w:t> </w:t>
      </w:r>
      <w:r>
        <w:rPr>
          <w:sz w:val="24"/>
        </w:rPr>
        <w:t>.</w:t>
      </w:r>
      <w:r>
        <w:rPr>
          <w:spacing w:val="47"/>
          <w:sz w:val="24"/>
        </w:rPr>
        <w:t> </w:t>
      </w:r>
      <w:r>
        <w:rPr>
          <w:sz w:val="24"/>
        </w:rPr>
        <w:t>.</w:t>
      </w:r>
      <w:r>
        <w:rPr>
          <w:spacing w:val="47"/>
          <w:sz w:val="24"/>
        </w:rPr>
        <w:t> </w:t>
      </w:r>
      <w:r>
        <w:rPr>
          <w:sz w:val="24"/>
        </w:rPr>
        <w:t>.</w:t>
      </w:r>
      <w:r>
        <w:rPr>
          <w:spacing w:val="47"/>
          <w:sz w:val="24"/>
        </w:rPr>
        <w:t> </w:t>
      </w:r>
      <w:r>
        <w:rPr>
          <w:sz w:val="24"/>
        </w:rPr>
        <w:t>.</w:t>
      </w:r>
      <w:r>
        <w:rPr>
          <w:spacing w:val="47"/>
          <w:sz w:val="24"/>
        </w:rPr>
        <w:t> </w:t>
      </w:r>
      <w:r>
        <w:rPr>
          <w:spacing w:val="-10"/>
          <w:sz w:val="24"/>
        </w:rPr>
        <w:t>.</w:t>
      </w:r>
      <w:r>
        <w:rPr>
          <w:rFonts w:ascii="Times New Roman"/>
          <w:sz w:val="24"/>
        </w:rPr>
        <w:tab/>
      </w:r>
      <w:r>
        <w:rPr>
          <w:spacing w:val="-10"/>
          <w:sz w:val="24"/>
        </w:rPr>
        <w:t>9</w:t>
      </w:r>
    </w:p>
    <w:p>
      <w:pPr>
        <w:pStyle w:val="ListParagraph"/>
        <w:numPr>
          <w:ilvl w:val="0"/>
          <w:numId w:val="1"/>
        </w:numPr>
        <w:tabs>
          <w:tab w:pos="515" w:val="left" w:leader="none"/>
          <w:tab w:pos="516" w:val="left" w:leader="none"/>
          <w:tab w:pos="8962" w:val="left" w:leader="none"/>
        </w:tabs>
        <w:spacing w:line="240" w:lineRule="auto" w:before="133" w:after="0"/>
        <w:ind w:left="515" w:right="0" w:hanging="359"/>
        <w:jc w:val="left"/>
        <w:rPr>
          <w:sz w:val="24"/>
        </w:rPr>
      </w:pPr>
      <w:hyperlink w:history="true" w:anchor="_bookmark4">
        <w:r>
          <w:rPr>
            <w:color w:val="0000FF"/>
            <w:sz w:val="24"/>
          </w:rPr>
          <w:t>Related</w:t>
        </w:r>
        <w:r>
          <w:rPr>
            <w:color w:val="0000FF"/>
            <w:spacing w:val="-10"/>
            <w:sz w:val="24"/>
          </w:rPr>
          <w:t> </w:t>
        </w:r>
        <w:r>
          <w:rPr>
            <w:color w:val="0000FF"/>
            <w:spacing w:val="-2"/>
            <w:sz w:val="24"/>
          </w:rPr>
          <w:t>Documentation</w:t>
        </w:r>
      </w:hyperlink>
      <w:r>
        <w:rPr>
          <w:rFonts w:ascii="Times New Roman"/>
          <w:color w:val="0000FF"/>
          <w:sz w:val="24"/>
        </w:rPr>
        <w:tab/>
      </w:r>
      <w:r>
        <w:rPr>
          <w:spacing w:val="-5"/>
          <w:sz w:val="24"/>
        </w:rPr>
        <w:t>10</w:t>
      </w:r>
    </w:p>
    <w:p>
      <w:pPr>
        <w:pStyle w:val="ListParagraph"/>
        <w:numPr>
          <w:ilvl w:val="0"/>
          <w:numId w:val="1"/>
        </w:numPr>
        <w:tabs>
          <w:tab w:pos="515" w:val="left" w:leader="none"/>
          <w:tab w:pos="516" w:val="left" w:leader="none"/>
          <w:tab w:pos="8962" w:val="left" w:leader="none"/>
        </w:tabs>
        <w:spacing w:line="240" w:lineRule="auto" w:before="252" w:after="0"/>
        <w:ind w:left="515" w:right="0" w:hanging="359"/>
        <w:jc w:val="left"/>
        <w:rPr>
          <w:sz w:val="24"/>
        </w:rPr>
      </w:pPr>
      <w:hyperlink w:history="true" w:anchor="_bookmark25">
        <w:r>
          <w:rPr>
            <w:color w:val="0000FF"/>
            <w:spacing w:val="-2"/>
            <w:sz w:val="24"/>
          </w:rPr>
          <w:t>Technical</w:t>
        </w:r>
        <w:r>
          <w:rPr>
            <w:color w:val="0000FF"/>
            <w:spacing w:val="-7"/>
            <w:sz w:val="24"/>
          </w:rPr>
          <w:t> </w:t>
        </w:r>
        <w:r>
          <w:rPr>
            <w:color w:val="0000FF"/>
            <w:spacing w:val="-2"/>
            <w:sz w:val="24"/>
          </w:rPr>
          <w:t>Scope</w:t>
        </w:r>
        <w:r>
          <w:rPr>
            <w:color w:val="0000FF"/>
            <w:spacing w:val="-6"/>
            <w:sz w:val="24"/>
          </w:rPr>
          <w:t> </w:t>
        </w:r>
        <w:r>
          <w:rPr>
            <w:color w:val="0000FF"/>
            <w:spacing w:val="-2"/>
            <w:sz w:val="24"/>
          </w:rPr>
          <w:t>and</w:t>
        </w:r>
        <w:r>
          <w:rPr>
            <w:color w:val="0000FF"/>
            <w:spacing w:val="-7"/>
            <w:sz w:val="24"/>
          </w:rPr>
          <w:t> </w:t>
        </w:r>
        <w:r>
          <w:rPr>
            <w:color w:val="0000FF"/>
            <w:spacing w:val="-2"/>
            <w:sz w:val="24"/>
          </w:rPr>
          <w:t>Approach</w:t>
        </w:r>
      </w:hyperlink>
      <w:r>
        <w:rPr>
          <w:rFonts w:ascii="Times New Roman"/>
          <w:color w:val="0000FF"/>
          <w:sz w:val="24"/>
        </w:rPr>
        <w:tab/>
      </w:r>
      <w:r>
        <w:rPr>
          <w:spacing w:val="-5"/>
          <w:sz w:val="24"/>
        </w:rPr>
        <w:t>12</w:t>
      </w:r>
    </w:p>
    <w:p>
      <w:pPr>
        <w:pStyle w:val="ListParagraph"/>
        <w:numPr>
          <w:ilvl w:val="1"/>
          <w:numId w:val="1"/>
        </w:numPr>
        <w:tabs>
          <w:tab w:pos="1209" w:val="left" w:leader="none"/>
          <w:tab w:pos="1210" w:val="left" w:leader="none"/>
          <w:tab w:pos="8962" w:val="left" w:leader="dot"/>
        </w:tabs>
        <w:spacing w:line="240" w:lineRule="auto" w:before="132" w:after="0"/>
        <w:ind w:left="1209" w:right="0" w:hanging="695"/>
        <w:jc w:val="left"/>
        <w:rPr>
          <w:sz w:val="24"/>
        </w:rPr>
      </w:pPr>
      <w:hyperlink w:history="true" w:anchor="_bookmark26">
        <w:r>
          <w:rPr>
            <w:color w:val="0000FF"/>
            <w:sz w:val="24"/>
          </w:rPr>
          <w:t>Overview</w:t>
        </w:r>
        <w:r>
          <w:rPr>
            <w:color w:val="0000FF"/>
            <w:spacing w:val="-8"/>
            <w:sz w:val="24"/>
          </w:rPr>
          <w:t> </w:t>
        </w:r>
        <w:r>
          <w:rPr>
            <w:color w:val="0000FF"/>
            <w:sz w:val="24"/>
          </w:rPr>
          <w:t>-</w:t>
        </w:r>
        <w:r>
          <w:rPr>
            <w:color w:val="0000FF"/>
            <w:spacing w:val="-8"/>
            <w:sz w:val="24"/>
          </w:rPr>
          <w:t> </w:t>
        </w:r>
        <w:r>
          <w:rPr>
            <w:color w:val="0000FF"/>
            <w:sz w:val="24"/>
          </w:rPr>
          <w:t>a</w:t>
        </w:r>
        <w:r>
          <w:rPr>
            <w:color w:val="0000FF"/>
            <w:spacing w:val="-7"/>
            <w:sz w:val="24"/>
          </w:rPr>
          <w:t> </w:t>
        </w:r>
        <w:r>
          <w:rPr>
            <w:color w:val="0000FF"/>
            <w:sz w:val="24"/>
          </w:rPr>
          <w:t>landscape</w:t>
        </w:r>
        <w:r>
          <w:rPr>
            <w:color w:val="0000FF"/>
            <w:spacing w:val="-8"/>
            <w:sz w:val="24"/>
          </w:rPr>
          <w:t> </w:t>
        </w:r>
        <w:r>
          <w:rPr>
            <w:color w:val="0000FF"/>
            <w:sz w:val="24"/>
          </w:rPr>
          <w:t>of</w:t>
        </w:r>
        <w:r>
          <w:rPr>
            <w:color w:val="0000FF"/>
            <w:spacing w:val="-7"/>
            <w:sz w:val="24"/>
          </w:rPr>
          <w:t> </w:t>
        </w:r>
        <w:r>
          <w:rPr>
            <w:color w:val="0000FF"/>
            <w:sz w:val="24"/>
          </w:rPr>
          <w:t>intelligent</w:t>
        </w:r>
        <w:r>
          <w:rPr>
            <w:color w:val="0000FF"/>
            <w:spacing w:val="-8"/>
            <w:sz w:val="24"/>
          </w:rPr>
          <w:t> </w:t>
        </w:r>
        <w:r>
          <w:rPr>
            <w:color w:val="0000FF"/>
            <w:spacing w:val="-4"/>
            <w:sz w:val="24"/>
          </w:rPr>
          <w:t>ECUs</w:t>
        </w:r>
      </w:hyperlink>
      <w:r>
        <w:rPr>
          <w:rFonts w:ascii="Times New Roman"/>
          <w:color w:val="0000FF"/>
          <w:sz w:val="24"/>
        </w:rPr>
        <w:tab/>
      </w:r>
      <w:r>
        <w:rPr>
          <w:spacing w:val="-5"/>
          <w:sz w:val="24"/>
        </w:rPr>
        <w:t>12</w:t>
      </w:r>
    </w:p>
    <w:p>
      <w:pPr>
        <w:pStyle w:val="ListParagraph"/>
        <w:numPr>
          <w:ilvl w:val="1"/>
          <w:numId w:val="1"/>
        </w:numPr>
        <w:tabs>
          <w:tab w:pos="1209" w:val="left" w:leader="none"/>
          <w:tab w:pos="1210" w:val="left" w:leader="none"/>
          <w:tab w:pos="8962" w:val="left" w:leader="dot"/>
        </w:tabs>
        <w:spacing w:line="240" w:lineRule="auto" w:before="13" w:after="0"/>
        <w:ind w:left="1209" w:right="0" w:hanging="695"/>
        <w:jc w:val="left"/>
        <w:rPr>
          <w:sz w:val="24"/>
        </w:rPr>
      </w:pPr>
      <w:hyperlink w:history="true" w:anchor="_bookmark27">
        <w:r>
          <w:rPr>
            <w:color w:val="0000FF"/>
            <w:spacing w:val="-4"/>
            <w:sz w:val="24"/>
          </w:rPr>
          <w:t>Technology</w:t>
        </w:r>
        <w:r>
          <w:rPr>
            <w:color w:val="0000FF"/>
            <w:spacing w:val="-3"/>
            <w:sz w:val="24"/>
          </w:rPr>
          <w:t> </w:t>
        </w:r>
        <w:r>
          <w:rPr>
            <w:color w:val="0000FF"/>
            <w:spacing w:val="-2"/>
            <w:sz w:val="24"/>
          </w:rPr>
          <w:t>Drivers</w:t>
        </w:r>
      </w:hyperlink>
      <w:r>
        <w:rPr>
          <w:rFonts w:ascii="Times New Roman"/>
          <w:color w:val="0000FF"/>
          <w:sz w:val="24"/>
        </w:rPr>
        <w:tab/>
      </w:r>
      <w:r>
        <w:rPr>
          <w:spacing w:val="-7"/>
          <w:sz w:val="24"/>
        </w:rPr>
        <w:t>12</w:t>
      </w:r>
    </w:p>
    <w:p>
      <w:pPr>
        <w:pStyle w:val="ListParagraph"/>
        <w:numPr>
          <w:ilvl w:val="1"/>
          <w:numId w:val="1"/>
        </w:numPr>
        <w:tabs>
          <w:tab w:pos="1209" w:val="left" w:leader="none"/>
          <w:tab w:pos="1210" w:val="left" w:leader="none"/>
          <w:tab w:pos="8962" w:val="left" w:leader="dot"/>
        </w:tabs>
        <w:spacing w:line="240" w:lineRule="auto" w:before="13" w:after="0"/>
        <w:ind w:left="1209" w:right="0" w:hanging="695"/>
        <w:jc w:val="left"/>
        <w:rPr>
          <w:sz w:val="24"/>
        </w:rPr>
      </w:pPr>
      <w:hyperlink w:history="true" w:anchor="_bookmark28">
        <w:r>
          <w:rPr>
            <w:color w:val="0000FF"/>
            <w:sz w:val="24"/>
          </w:rPr>
          <w:t>Adaptive</w:t>
        </w:r>
        <w:r>
          <w:rPr>
            <w:color w:val="0000FF"/>
            <w:spacing w:val="-8"/>
            <w:sz w:val="24"/>
          </w:rPr>
          <w:t> </w:t>
        </w:r>
        <w:r>
          <w:rPr>
            <w:color w:val="0000FF"/>
            <w:sz w:val="24"/>
          </w:rPr>
          <w:t>Platform</w:t>
        </w:r>
        <w:r>
          <w:rPr>
            <w:color w:val="0000FF"/>
            <w:spacing w:val="-8"/>
            <w:sz w:val="24"/>
          </w:rPr>
          <w:t> </w:t>
        </w:r>
        <w:r>
          <w:rPr>
            <w:color w:val="0000FF"/>
            <w:sz w:val="24"/>
          </w:rPr>
          <w:t>-</w:t>
        </w:r>
        <w:r>
          <w:rPr>
            <w:color w:val="0000FF"/>
            <w:spacing w:val="-8"/>
            <w:sz w:val="24"/>
          </w:rPr>
          <w:t> </w:t>
        </w:r>
        <w:r>
          <w:rPr>
            <w:color w:val="0000FF"/>
            <w:spacing w:val="-2"/>
            <w:sz w:val="24"/>
          </w:rPr>
          <w:t>Characteristics</w:t>
        </w:r>
      </w:hyperlink>
      <w:r>
        <w:rPr>
          <w:rFonts w:ascii="Times New Roman"/>
          <w:color w:val="0000FF"/>
          <w:sz w:val="24"/>
        </w:rPr>
        <w:tab/>
      </w:r>
      <w:r>
        <w:rPr>
          <w:spacing w:val="-5"/>
          <w:sz w:val="24"/>
        </w:rPr>
        <w:t>13</w:t>
      </w:r>
    </w:p>
    <w:p>
      <w:pPr>
        <w:pStyle w:val="ListParagraph"/>
        <w:numPr>
          <w:ilvl w:val="2"/>
          <w:numId w:val="1"/>
        </w:numPr>
        <w:tabs>
          <w:tab w:pos="2237" w:val="left" w:leader="none"/>
          <w:tab w:pos="2238" w:val="left" w:leader="none"/>
          <w:tab w:pos="8962" w:val="left" w:leader="dot"/>
        </w:tabs>
        <w:spacing w:line="240" w:lineRule="auto" w:before="13" w:after="0"/>
        <w:ind w:left="2237" w:right="0" w:hanging="1173"/>
        <w:jc w:val="left"/>
        <w:rPr>
          <w:sz w:val="24"/>
        </w:rPr>
      </w:pPr>
      <w:hyperlink w:history="true" w:anchor="_bookmark29">
        <w:r>
          <w:rPr>
            <w:color w:val="0000FF"/>
            <w:spacing w:val="-5"/>
            <w:sz w:val="24"/>
          </w:rPr>
          <w:t>C++</w:t>
        </w:r>
      </w:hyperlink>
      <w:r>
        <w:rPr>
          <w:rFonts w:ascii="Times New Roman"/>
          <w:color w:val="0000FF"/>
          <w:sz w:val="24"/>
        </w:rPr>
        <w:tab/>
      </w:r>
      <w:r>
        <w:rPr>
          <w:spacing w:val="-5"/>
          <w:sz w:val="24"/>
        </w:rPr>
        <w:t>13</w:t>
      </w:r>
    </w:p>
    <w:p>
      <w:pPr>
        <w:pStyle w:val="ListParagraph"/>
        <w:numPr>
          <w:ilvl w:val="2"/>
          <w:numId w:val="1"/>
        </w:numPr>
        <w:tabs>
          <w:tab w:pos="2237" w:val="left" w:leader="none"/>
          <w:tab w:pos="2238" w:val="left" w:leader="none"/>
          <w:tab w:pos="8962" w:val="left" w:leader="dot"/>
        </w:tabs>
        <w:spacing w:line="240" w:lineRule="auto" w:before="13" w:after="0"/>
        <w:ind w:left="2237" w:right="0" w:hanging="1173"/>
        <w:jc w:val="left"/>
        <w:rPr>
          <w:sz w:val="24"/>
        </w:rPr>
      </w:pPr>
      <w:hyperlink w:history="true" w:anchor="_bookmark30">
        <w:r>
          <w:rPr>
            <w:color w:val="0000FF"/>
            <w:spacing w:val="-5"/>
            <w:sz w:val="24"/>
          </w:rPr>
          <w:t>SOA</w:t>
        </w:r>
      </w:hyperlink>
      <w:r>
        <w:rPr>
          <w:rFonts w:ascii="Times New Roman"/>
          <w:color w:val="0000FF"/>
          <w:sz w:val="24"/>
        </w:rPr>
        <w:tab/>
      </w:r>
      <w:r>
        <w:rPr>
          <w:spacing w:val="-5"/>
          <w:sz w:val="24"/>
        </w:rPr>
        <w:t>14</w:t>
      </w:r>
    </w:p>
    <w:p>
      <w:pPr>
        <w:pStyle w:val="ListParagraph"/>
        <w:numPr>
          <w:ilvl w:val="2"/>
          <w:numId w:val="1"/>
        </w:numPr>
        <w:tabs>
          <w:tab w:pos="2237" w:val="left" w:leader="none"/>
          <w:tab w:pos="2238" w:val="left" w:leader="none"/>
          <w:tab w:pos="8962" w:val="left" w:leader="dot"/>
        </w:tabs>
        <w:spacing w:line="240" w:lineRule="auto" w:before="13" w:after="0"/>
        <w:ind w:left="2237" w:right="0" w:hanging="1173"/>
        <w:jc w:val="left"/>
        <w:rPr>
          <w:sz w:val="24"/>
        </w:rPr>
      </w:pPr>
      <w:hyperlink w:history="true" w:anchor="_bookmark31">
        <w:r>
          <w:rPr>
            <w:color w:val="0000FF"/>
            <w:spacing w:val="-2"/>
            <w:sz w:val="24"/>
          </w:rPr>
          <w:t>Parallel</w:t>
        </w:r>
        <w:r>
          <w:rPr>
            <w:color w:val="0000FF"/>
            <w:spacing w:val="-8"/>
            <w:sz w:val="24"/>
          </w:rPr>
          <w:t> </w:t>
        </w:r>
        <w:r>
          <w:rPr>
            <w:color w:val="0000FF"/>
            <w:spacing w:val="-2"/>
            <w:sz w:val="24"/>
          </w:rPr>
          <w:t>processing</w:t>
        </w:r>
      </w:hyperlink>
      <w:r>
        <w:rPr>
          <w:rFonts w:ascii="Times New Roman"/>
          <w:color w:val="0000FF"/>
          <w:sz w:val="24"/>
        </w:rPr>
        <w:tab/>
      </w:r>
      <w:r>
        <w:rPr>
          <w:spacing w:val="-5"/>
          <w:sz w:val="24"/>
        </w:rPr>
        <w:t>14</w:t>
      </w:r>
    </w:p>
    <w:p>
      <w:pPr>
        <w:pStyle w:val="ListParagraph"/>
        <w:numPr>
          <w:ilvl w:val="2"/>
          <w:numId w:val="1"/>
        </w:numPr>
        <w:tabs>
          <w:tab w:pos="2237" w:val="left" w:leader="none"/>
          <w:tab w:pos="2238" w:val="left" w:leader="none"/>
          <w:tab w:pos="8962" w:val="left" w:leader="dot"/>
        </w:tabs>
        <w:spacing w:line="240" w:lineRule="auto" w:before="13" w:after="0"/>
        <w:ind w:left="2237" w:right="0" w:hanging="1173"/>
        <w:jc w:val="left"/>
        <w:rPr>
          <w:sz w:val="24"/>
        </w:rPr>
      </w:pPr>
      <w:hyperlink w:history="true" w:anchor="_bookmark32">
        <w:r>
          <w:rPr>
            <w:color w:val="0000FF"/>
            <w:spacing w:val="-2"/>
            <w:sz w:val="24"/>
          </w:rPr>
          <w:t>Leveraging</w:t>
        </w:r>
        <w:r>
          <w:rPr>
            <w:color w:val="0000FF"/>
            <w:spacing w:val="-6"/>
            <w:sz w:val="24"/>
          </w:rPr>
          <w:t> </w:t>
        </w:r>
        <w:r>
          <w:rPr>
            <w:color w:val="0000FF"/>
            <w:spacing w:val="-2"/>
            <w:sz w:val="24"/>
          </w:rPr>
          <w:t>existing</w:t>
        </w:r>
        <w:r>
          <w:rPr>
            <w:color w:val="0000FF"/>
            <w:spacing w:val="-6"/>
            <w:sz w:val="24"/>
          </w:rPr>
          <w:t> </w:t>
        </w:r>
        <w:r>
          <w:rPr>
            <w:color w:val="0000FF"/>
            <w:spacing w:val="-2"/>
            <w:sz w:val="24"/>
          </w:rPr>
          <w:t>standard</w:t>
        </w:r>
      </w:hyperlink>
      <w:r>
        <w:rPr>
          <w:rFonts w:ascii="Times New Roman"/>
          <w:color w:val="0000FF"/>
          <w:sz w:val="24"/>
        </w:rPr>
        <w:tab/>
      </w:r>
      <w:r>
        <w:rPr>
          <w:spacing w:val="-5"/>
          <w:sz w:val="24"/>
        </w:rPr>
        <w:t>14</w:t>
      </w:r>
    </w:p>
    <w:p>
      <w:pPr>
        <w:pStyle w:val="ListParagraph"/>
        <w:numPr>
          <w:ilvl w:val="2"/>
          <w:numId w:val="1"/>
        </w:numPr>
        <w:tabs>
          <w:tab w:pos="2237" w:val="left" w:leader="none"/>
          <w:tab w:pos="2238" w:val="left" w:leader="none"/>
          <w:tab w:pos="8962" w:val="left" w:leader="dot"/>
        </w:tabs>
        <w:spacing w:line="240" w:lineRule="auto" w:before="13" w:after="0"/>
        <w:ind w:left="2237" w:right="0" w:hanging="1173"/>
        <w:jc w:val="left"/>
        <w:rPr>
          <w:sz w:val="24"/>
        </w:rPr>
      </w:pPr>
      <w:hyperlink w:history="true" w:anchor="_bookmark33">
        <w:r>
          <w:rPr>
            <w:color w:val="0000FF"/>
            <w:sz w:val="24"/>
          </w:rPr>
          <w:t>Safety</w:t>
        </w:r>
        <w:r>
          <w:rPr>
            <w:color w:val="0000FF"/>
            <w:spacing w:val="-7"/>
            <w:sz w:val="24"/>
          </w:rPr>
          <w:t> </w:t>
        </w:r>
        <w:r>
          <w:rPr>
            <w:color w:val="0000FF"/>
            <w:sz w:val="24"/>
          </w:rPr>
          <w:t>and</w:t>
        </w:r>
        <w:r>
          <w:rPr>
            <w:color w:val="0000FF"/>
            <w:spacing w:val="-6"/>
            <w:sz w:val="24"/>
          </w:rPr>
          <w:t> </w:t>
        </w:r>
        <w:r>
          <w:rPr>
            <w:color w:val="0000FF"/>
            <w:spacing w:val="-2"/>
            <w:sz w:val="24"/>
          </w:rPr>
          <w:t>security</w:t>
        </w:r>
      </w:hyperlink>
      <w:r>
        <w:rPr>
          <w:rFonts w:ascii="Times New Roman"/>
          <w:color w:val="0000FF"/>
          <w:sz w:val="24"/>
        </w:rPr>
        <w:tab/>
      </w:r>
      <w:r>
        <w:rPr>
          <w:spacing w:val="-5"/>
          <w:sz w:val="24"/>
        </w:rPr>
        <w:t>15</w:t>
      </w:r>
    </w:p>
    <w:p>
      <w:pPr>
        <w:pStyle w:val="ListParagraph"/>
        <w:numPr>
          <w:ilvl w:val="2"/>
          <w:numId w:val="1"/>
        </w:numPr>
        <w:tabs>
          <w:tab w:pos="2237" w:val="left" w:leader="none"/>
          <w:tab w:pos="2238" w:val="left" w:leader="none"/>
          <w:tab w:pos="8962" w:val="left" w:leader="dot"/>
        </w:tabs>
        <w:spacing w:line="240" w:lineRule="auto" w:before="13" w:after="0"/>
        <w:ind w:left="2237" w:right="0" w:hanging="1173"/>
        <w:jc w:val="left"/>
        <w:rPr>
          <w:sz w:val="24"/>
        </w:rPr>
      </w:pPr>
      <w:hyperlink w:history="true" w:anchor="_bookmark34">
        <w:r>
          <w:rPr>
            <w:color w:val="0000FF"/>
            <w:sz w:val="24"/>
          </w:rPr>
          <w:t>Planned</w:t>
        </w:r>
        <w:r>
          <w:rPr>
            <w:color w:val="0000FF"/>
            <w:spacing w:val="-10"/>
            <w:sz w:val="24"/>
          </w:rPr>
          <w:t> </w:t>
        </w:r>
        <w:r>
          <w:rPr>
            <w:color w:val="0000FF"/>
            <w:spacing w:val="-2"/>
            <w:sz w:val="24"/>
          </w:rPr>
          <w:t>dynamics</w:t>
        </w:r>
      </w:hyperlink>
      <w:r>
        <w:rPr>
          <w:rFonts w:ascii="Times New Roman"/>
          <w:color w:val="0000FF"/>
          <w:sz w:val="24"/>
        </w:rPr>
        <w:tab/>
      </w:r>
      <w:r>
        <w:rPr>
          <w:spacing w:val="-5"/>
          <w:sz w:val="24"/>
        </w:rPr>
        <w:t>15</w:t>
      </w:r>
    </w:p>
    <w:p>
      <w:pPr>
        <w:pStyle w:val="ListParagraph"/>
        <w:numPr>
          <w:ilvl w:val="2"/>
          <w:numId w:val="1"/>
        </w:numPr>
        <w:tabs>
          <w:tab w:pos="2237" w:val="left" w:leader="none"/>
          <w:tab w:pos="2238" w:val="left" w:leader="none"/>
          <w:tab w:pos="8962" w:val="left" w:leader="dot"/>
        </w:tabs>
        <w:spacing w:line="240" w:lineRule="auto" w:before="13" w:after="0"/>
        <w:ind w:left="2237" w:right="0" w:hanging="1173"/>
        <w:jc w:val="left"/>
        <w:rPr>
          <w:sz w:val="24"/>
        </w:rPr>
      </w:pPr>
      <w:hyperlink w:history="true" w:anchor="_bookmark35">
        <w:r>
          <w:rPr>
            <w:color w:val="0000FF"/>
            <w:spacing w:val="-2"/>
            <w:sz w:val="24"/>
          </w:rPr>
          <w:t>Agile</w:t>
        </w:r>
      </w:hyperlink>
      <w:r>
        <w:rPr>
          <w:rFonts w:ascii="Times New Roman"/>
          <w:color w:val="0000FF"/>
          <w:sz w:val="24"/>
        </w:rPr>
        <w:tab/>
      </w:r>
      <w:r>
        <w:rPr>
          <w:spacing w:val="-5"/>
          <w:sz w:val="24"/>
        </w:rPr>
        <w:t>15</w:t>
      </w:r>
    </w:p>
    <w:p>
      <w:pPr>
        <w:pStyle w:val="ListParagraph"/>
        <w:numPr>
          <w:ilvl w:val="1"/>
          <w:numId w:val="1"/>
        </w:numPr>
        <w:tabs>
          <w:tab w:pos="1209" w:val="left" w:leader="none"/>
          <w:tab w:pos="1210" w:val="left" w:leader="none"/>
          <w:tab w:pos="8962" w:val="left" w:leader="dot"/>
        </w:tabs>
        <w:spacing w:line="240" w:lineRule="auto" w:before="13" w:after="0"/>
        <w:ind w:left="1209" w:right="0" w:hanging="695"/>
        <w:jc w:val="left"/>
        <w:rPr>
          <w:sz w:val="24"/>
        </w:rPr>
      </w:pPr>
      <w:hyperlink w:history="true" w:anchor="_bookmark36">
        <w:r>
          <w:rPr>
            <w:color w:val="0000FF"/>
            <w:sz w:val="24"/>
          </w:rPr>
          <w:t>Integration</w:t>
        </w:r>
        <w:r>
          <w:rPr>
            <w:color w:val="0000FF"/>
            <w:spacing w:val="-16"/>
            <w:sz w:val="24"/>
          </w:rPr>
          <w:t> </w:t>
        </w:r>
        <w:r>
          <w:rPr>
            <w:color w:val="0000FF"/>
            <w:sz w:val="24"/>
          </w:rPr>
          <w:t>of</w:t>
        </w:r>
        <w:r>
          <w:rPr>
            <w:color w:val="0000FF"/>
            <w:spacing w:val="-16"/>
            <w:sz w:val="24"/>
          </w:rPr>
          <w:t> </w:t>
        </w:r>
        <w:r>
          <w:rPr>
            <w:color w:val="0000FF"/>
            <w:sz w:val="24"/>
          </w:rPr>
          <w:t>Classic,</w:t>
        </w:r>
        <w:r>
          <w:rPr>
            <w:color w:val="0000FF"/>
            <w:spacing w:val="-16"/>
            <w:sz w:val="24"/>
          </w:rPr>
          <w:t> </w:t>
        </w:r>
        <w:r>
          <w:rPr>
            <w:color w:val="0000FF"/>
            <w:sz w:val="24"/>
          </w:rPr>
          <w:t>Adaptive</w:t>
        </w:r>
        <w:r>
          <w:rPr>
            <w:color w:val="0000FF"/>
            <w:spacing w:val="-16"/>
            <w:sz w:val="24"/>
          </w:rPr>
          <w:t> </w:t>
        </w:r>
        <w:r>
          <w:rPr>
            <w:color w:val="0000FF"/>
            <w:sz w:val="24"/>
          </w:rPr>
          <w:t>and</w:t>
        </w:r>
        <w:r>
          <w:rPr>
            <w:color w:val="0000FF"/>
            <w:spacing w:val="-16"/>
            <w:sz w:val="24"/>
          </w:rPr>
          <w:t> </w:t>
        </w:r>
        <w:r>
          <w:rPr>
            <w:color w:val="0000FF"/>
            <w:sz w:val="24"/>
          </w:rPr>
          <w:t>Non-AUTOSAR</w:t>
        </w:r>
        <w:r>
          <w:rPr>
            <w:color w:val="0000FF"/>
            <w:spacing w:val="-16"/>
            <w:sz w:val="24"/>
          </w:rPr>
          <w:t> </w:t>
        </w:r>
        <w:r>
          <w:rPr>
            <w:color w:val="0000FF"/>
            <w:spacing w:val="-4"/>
            <w:sz w:val="24"/>
          </w:rPr>
          <w:t>ECUs</w:t>
        </w:r>
      </w:hyperlink>
      <w:r>
        <w:rPr>
          <w:rFonts w:ascii="Times New Roman"/>
          <w:color w:val="0000FF"/>
          <w:sz w:val="24"/>
        </w:rPr>
        <w:tab/>
      </w:r>
      <w:r>
        <w:rPr>
          <w:spacing w:val="-5"/>
          <w:sz w:val="24"/>
        </w:rPr>
        <w:t>16</w:t>
      </w:r>
    </w:p>
    <w:p>
      <w:pPr>
        <w:pStyle w:val="ListParagraph"/>
        <w:numPr>
          <w:ilvl w:val="1"/>
          <w:numId w:val="1"/>
        </w:numPr>
        <w:tabs>
          <w:tab w:pos="1209" w:val="left" w:leader="none"/>
          <w:tab w:pos="1210" w:val="left" w:leader="none"/>
          <w:tab w:pos="8962" w:val="left" w:leader="dot"/>
        </w:tabs>
        <w:spacing w:line="240" w:lineRule="auto" w:before="12" w:after="0"/>
        <w:ind w:left="1209" w:right="0" w:hanging="695"/>
        <w:jc w:val="left"/>
        <w:rPr>
          <w:sz w:val="24"/>
        </w:rPr>
      </w:pPr>
      <w:hyperlink w:history="true" w:anchor="_bookmark39">
        <w:r>
          <w:rPr>
            <w:color w:val="0000FF"/>
            <w:sz w:val="24"/>
          </w:rPr>
          <w:t>Scope</w:t>
        </w:r>
        <w:r>
          <w:rPr>
            <w:color w:val="0000FF"/>
            <w:spacing w:val="-6"/>
            <w:sz w:val="24"/>
          </w:rPr>
          <w:t> </w:t>
        </w:r>
        <w:r>
          <w:rPr>
            <w:color w:val="0000FF"/>
            <w:sz w:val="24"/>
          </w:rPr>
          <w:t>of</w:t>
        </w:r>
        <w:r>
          <w:rPr>
            <w:color w:val="0000FF"/>
            <w:spacing w:val="-5"/>
            <w:sz w:val="24"/>
          </w:rPr>
          <w:t> </w:t>
        </w:r>
        <w:r>
          <w:rPr>
            <w:color w:val="0000FF"/>
            <w:spacing w:val="-2"/>
            <w:sz w:val="24"/>
          </w:rPr>
          <w:t>specification</w:t>
        </w:r>
      </w:hyperlink>
      <w:r>
        <w:rPr>
          <w:rFonts w:ascii="Times New Roman"/>
          <w:color w:val="0000FF"/>
          <w:sz w:val="24"/>
        </w:rPr>
        <w:tab/>
      </w:r>
      <w:r>
        <w:rPr>
          <w:spacing w:val="-5"/>
          <w:sz w:val="24"/>
        </w:rPr>
        <w:t>17</w:t>
      </w:r>
    </w:p>
    <w:p>
      <w:pPr>
        <w:pStyle w:val="ListParagraph"/>
        <w:numPr>
          <w:ilvl w:val="0"/>
          <w:numId w:val="1"/>
        </w:numPr>
        <w:tabs>
          <w:tab w:pos="515" w:val="left" w:leader="none"/>
          <w:tab w:pos="516" w:val="left" w:leader="none"/>
          <w:tab w:pos="8962" w:val="left" w:leader="none"/>
        </w:tabs>
        <w:spacing w:line="240" w:lineRule="auto" w:before="133" w:after="0"/>
        <w:ind w:left="515" w:right="0" w:hanging="359"/>
        <w:jc w:val="left"/>
        <w:rPr>
          <w:sz w:val="24"/>
        </w:rPr>
      </w:pPr>
      <w:hyperlink w:history="true" w:anchor="_bookmark40">
        <w:r>
          <w:rPr>
            <w:color w:val="0000FF"/>
            <w:spacing w:val="-2"/>
            <w:sz w:val="24"/>
          </w:rPr>
          <w:t>Architecture</w:t>
        </w:r>
      </w:hyperlink>
      <w:r>
        <w:rPr>
          <w:rFonts w:ascii="Times New Roman"/>
          <w:color w:val="0000FF"/>
          <w:sz w:val="24"/>
        </w:rPr>
        <w:tab/>
      </w:r>
      <w:r>
        <w:rPr>
          <w:spacing w:val="-5"/>
          <w:sz w:val="24"/>
        </w:rPr>
        <w:t>18</w:t>
      </w:r>
    </w:p>
    <w:p>
      <w:pPr>
        <w:pStyle w:val="ListParagraph"/>
        <w:numPr>
          <w:ilvl w:val="1"/>
          <w:numId w:val="1"/>
        </w:numPr>
        <w:tabs>
          <w:tab w:pos="1209" w:val="left" w:leader="none"/>
          <w:tab w:pos="1210" w:val="left" w:leader="none"/>
          <w:tab w:pos="8962" w:val="left" w:leader="dot"/>
        </w:tabs>
        <w:spacing w:line="240" w:lineRule="auto" w:before="132" w:after="0"/>
        <w:ind w:left="1209" w:right="0" w:hanging="695"/>
        <w:jc w:val="left"/>
        <w:rPr>
          <w:sz w:val="24"/>
        </w:rPr>
      </w:pPr>
      <w:hyperlink w:history="true" w:anchor="_bookmark41">
        <w:r>
          <w:rPr>
            <w:color w:val="0000FF"/>
            <w:sz w:val="24"/>
          </w:rPr>
          <w:t>Logical</w:t>
        </w:r>
        <w:r>
          <w:rPr>
            <w:color w:val="0000FF"/>
            <w:spacing w:val="-9"/>
            <w:sz w:val="24"/>
          </w:rPr>
          <w:t> </w:t>
        </w:r>
        <w:r>
          <w:rPr>
            <w:color w:val="0000FF"/>
            <w:spacing w:val="-4"/>
            <w:sz w:val="24"/>
          </w:rPr>
          <w:t>view</w:t>
        </w:r>
      </w:hyperlink>
      <w:r>
        <w:rPr>
          <w:rFonts w:ascii="Times New Roman"/>
          <w:color w:val="0000FF"/>
          <w:sz w:val="24"/>
        </w:rPr>
        <w:tab/>
      </w:r>
      <w:r>
        <w:rPr>
          <w:spacing w:val="-5"/>
          <w:sz w:val="24"/>
        </w:rPr>
        <w:t>18</w:t>
      </w:r>
    </w:p>
    <w:p>
      <w:pPr>
        <w:pStyle w:val="ListParagraph"/>
        <w:numPr>
          <w:ilvl w:val="2"/>
          <w:numId w:val="1"/>
        </w:numPr>
        <w:tabs>
          <w:tab w:pos="2237" w:val="left" w:leader="none"/>
          <w:tab w:pos="2238" w:val="left" w:leader="none"/>
          <w:tab w:pos="8962" w:val="left" w:leader="dot"/>
        </w:tabs>
        <w:spacing w:line="240" w:lineRule="auto" w:before="13" w:after="0"/>
        <w:ind w:left="2237" w:right="0" w:hanging="1173"/>
        <w:jc w:val="left"/>
        <w:rPr>
          <w:sz w:val="24"/>
        </w:rPr>
      </w:pPr>
      <w:hyperlink w:history="true" w:anchor="_bookmark42">
        <w:r>
          <w:rPr>
            <w:color w:val="0000FF"/>
            <w:spacing w:val="-5"/>
            <w:sz w:val="24"/>
          </w:rPr>
          <w:t>ARA</w:t>
        </w:r>
      </w:hyperlink>
      <w:r>
        <w:rPr>
          <w:rFonts w:ascii="Times New Roman"/>
          <w:color w:val="0000FF"/>
          <w:sz w:val="24"/>
        </w:rPr>
        <w:tab/>
      </w:r>
      <w:r>
        <w:rPr>
          <w:spacing w:val="-5"/>
          <w:sz w:val="24"/>
        </w:rPr>
        <w:t>18</w:t>
      </w:r>
    </w:p>
    <w:p>
      <w:pPr>
        <w:pStyle w:val="ListParagraph"/>
        <w:numPr>
          <w:ilvl w:val="2"/>
          <w:numId w:val="1"/>
        </w:numPr>
        <w:tabs>
          <w:tab w:pos="2237" w:val="left" w:leader="none"/>
          <w:tab w:pos="2238" w:val="left" w:leader="none"/>
          <w:tab w:pos="8962" w:val="left" w:leader="dot"/>
        </w:tabs>
        <w:spacing w:line="240" w:lineRule="auto" w:before="13" w:after="0"/>
        <w:ind w:left="2237" w:right="0" w:hanging="1173"/>
        <w:jc w:val="left"/>
        <w:rPr>
          <w:sz w:val="24"/>
        </w:rPr>
      </w:pPr>
      <w:hyperlink w:history="true" w:anchor="_bookmark44">
        <w:r>
          <w:rPr>
            <w:color w:val="0000FF"/>
            <w:sz w:val="24"/>
          </w:rPr>
          <w:t>Language</w:t>
        </w:r>
        <w:r>
          <w:rPr>
            <w:color w:val="0000FF"/>
            <w:spacing w:val="-12"/>
            <w:sz w:val="24"/>
          </w:rPr>
          <w:t> </w:t>
        </w:r>
        <w:r>
          <w:rPr>
            <w:color w:val="0000FF"/>
            <w:sz w:val="24"/>
          </w:rPr>
          <w:t>binding,</w:t>
        </w:r>
        <w:r>
          <w:rPr>
            <w:color w:val="0000FF"/>
            <w:spacing w:val="-11"/>
            <w:sz w:val="24"/>
          </w:rPr>
          <w:t> </w:t>
        </w:r>
        <w:r>
          <w:rPr>
            <w:color w:val="0000FF"/>
            <w:sz w:val="24"/>
          </w:rPr>
          <w:t>C++</w:t>
        </w:r>
        <w:r>
          <w:rPr>
            <w:color w:val="0000FF"/>
            <w:spacing w:val="-12"/>
            <w:sz w:val="24"/>
          </w:rPr>
          <w:t> </w:t>
        </w:r>
        <w:r>
          <w:rPr>
            <w:color w:val="0000FF"/>
            <w:sz w:val="24"/>
          </w:rPr>
          <w:t>Standard</w:t>
        </w:r>
        <w:r>
          <w:rPr>
            <w:color w:val="0000FF"/>
            <w:spacing w:val="-11"/>
            <w:sz w:val="24"/>
          </w:rPr>
          <w:t> </w:t>
        </w:r>
        <w:r>
          <w:rPr>
            <w:color w:val="0000FF"/>
            <w:sz w:val="24"/>
          </w:rPr>
          <w:t>Library,</w:t>
        </w:r>
        <w:r>
          <w:rPr>
            <w:color w:val="0000FF"/>
            <w:spacing w:val="-11"/>
            <w:sz w:val="24"/>
          </w:rPr>
          <w:t> </w:t>
        </w:r>
        <w:r>
          <w:rPr>
            <w:color w:val="0000FF"/>
            <w:sz w:val="24"/>
          </w:rPr>
          <w:t>and</w:t>
        </w:r>
        <w:r>
          <w:rPr>
            <w:color w:val="0000FF"/>
            <w:spacing w:val="-12"/>
            <w:sz w:val="24"/>
          </w:rPr>
          <w:t> </w:t>
        </w:r>
        <w:r>
          <w:rPr>
            <w:color w:val="0000FF"/>
            <w:sz w:val="24"/>
          </w:rPr>
          <w:t>POSIX</w:t>
        </w:r>
        <w:r>
          <w:rPr>
            <w:color w:val="0000FF"/>
            <w:spacing w:val="-11"/>
            <w:sz w:val="24"/>
          </w:rPr>
          <w:t> </w:t>
        </w:r>
        <w:r>
          <w:rPr>
            <w:color w:val="0000FF"/>
            <w:spacing w:val="-5"/>
            <w:sz w:val="24"/>
          </w:rPr>
          <w:t>API</w:t>
        </w:r>
      </w:hyperlink>
      <w:r>
        <w:rPr>
          <w:rFonts w:ascii="Times New Roman"/>
          <w:color w:val="0000FF"/>
          <w:sz w:val="24"/>
        </w:rPr>
        <w:tab/>
      </w:r>
      <w:r>
        <w:rPr>
          <w:spacing w:val="-5"/>
          <w:sz w:val="24"/>
        </w:rPr>
        <w:t>19</w:t>
      </w:r>
    </w:p>
    <w:p>
      <w:pPr>
        <w:pStyle w:val="ListParagraph"/>
        <w:numPr>
          <w:ilvl w:val="2"/>
          <w:numId w:val="1"/>
        </w:numPr>
        <w:tabs>
          <w:tab w:pos="2237" w:val="left" w:leader="none"/>
          <w:tab w:pos="2238" w:val="left" w:leader="none"/>
          <w:tab w:pos="8962" w:val="left" w:leader="dot"/>
        </w:tabs>
        <w:spacing w:line="240" w:lineRule="auto" w:before="13" w:after="0"/>
        <w:ind w:left="2237" w:right="0" w:hanging="1173"/>
        <w:jc w:val="left"/>
        <w:rPr>
          <w:sz w:val="24"/>
        </w:rPr>
      </w:pPr>
      <w:hyperlink w:history="true" w:anchor="_bookmark45">
        <w:r>
          <w:rPr>
            <w:color w:val="0000FF"/>
            <w:sz w:val="24"/>
          </w:rPr>
          <w:t>Application</w:t>
        </w:r>
        <w:r>
          <w:rPr>
            <w:color w:val="0000FF"/>
            <w:spacing w:val="-9"/>
            <w:sz w:val="24"/>
          </w:rPr>
          <w:t> </w:t>
        </w:r>
        <w:r>
          <w:rPr>
            <w:color w:val="0000FF"/>
            <w:sz w:val="24"/>
          </w:rPr>
          <w:t>launch</w:t>
        </w:r>
        <w:r>
          <w:rPr>
            <w:color w:val="0000FF"/>
            <w:spacing w:val="-9"/>
            <w:sz w:val="24"/>
          </w:rPr>
          <w:t> </w:t>
        </w:r>
        <w:r>
          <w:rPr>
            <w:color w:val="0000FF"/>
            <w:sz w:val="24"/>
          </w:rPr>
          <w:t>and</w:t>
        </w:r>
        <w:r>
          <w:rPr>
            <w:color w:val="0000FF"/>
            <w:spacing w:val="-8"/>
            <w:sz w:val="24"/>
          </w:rPr>
          <w:t> </w:t>
        </w:r>
        <w:r>
          <w:rPr>
            <w:color w:val="0000FF"/>
            <w:spacing w:val="-2"/>
            <w:sz w:val="24"/>
          </w:rPr>
          <w:t>shutdown</w:t>
        </w:r>
      </w:hyperlink>
      <w:r>
        <w:rPr>
          <w:rFonts w:ascii="Times New Roman"/>
          <w:color w:val="0000FF"/>
          <w:sz w:val="24"/>
        </w:rPr>
        <w:tab/>
      </w:r>
      <w:r>
        <w:rPr>
          <w:spacing w:val="-5"/>
          <w:sz w:val="24"/>
        </w:rPr>
        <w:t>19</w:t>
      </w:r>
    </w:p>
    <w:p>
      <w:pPr>
        <w:pStyle w:val="ListParagraph"/>
        <w:numPr>
          <w:ilvl w:val="2"/>
          <w:numId w:val="1"/>
        </w:numPr>
        <w:tabs>
          <w:tab w:pos="2237" w:val="left" w:leader="none"/>
          <w:tab w:pos="2238" w:val="left" w:leader="none"/>
          <w:tab w:pos="8962" w:val="left" w:leader="dot"/>
        </w:tabs>
        <w:spacing w:line="240" w:lineRule="auto" w:before="13" w:after="0"/>
        <w:ind w:left="2237" w:right="0" w:hanging="1173"/>
        <w:jc w:val="left"/>
        <w:rPr>
          <w:sz w:val="24"/>
        </w:rPr>
      </w:pPr>
      <w:hyperlink w:history="true" w:anchor="_bookmark47">
        <w:r>
          <w:rPr>
            <w:color w:val="0000FF"/>
            <w:sz w:val="24"/>
          </w:rPr>
          <w:t>Application</w:t>
        </w:r>
        <w:r>
          <w:rPr>
            <w:color w:val="0000FF"/>
            <w:spacing w:val="-13"/>
            <w:sz w:val="24"/>
          </w:rPr>
          <w:t> </w:t>
        </w:r>
        <w:r>
          <w:rPr>
            <w:color w:val="0000FF"/>
            <w:spacing w:val="-2"/>
            <w:sz w:val="24"/>
          </w:rPr>
          <w:t>interactions</w:t>
        </w:r>
      </w:hyperlink>
      <w:r>
        <w:rPr>
          <w:rFonts w:ascii="Times New Roman"/>
          <w:color w:val="0000FF"/>
          <w:sz w:val="24"/>
        </w:rPr>
        <w:tab/>
      </w:r>
      <w:r>
        <w:rPr>
          <w:spacing w:val="-5"/>
          <w:sz w:val="24"/>
        </w:rPr>
        <w:t>20</w:t>
      </w:r>
    </w:p>
    <w:p>
      <w:pPr>
        <w:pStyle w:val="ListParagraph"/>
        <w:numPr>
          <w:ilvl w:val="2"/>
          <w:numId w:val="1"/>
        </w:numPr>
        <w:tabs>
          <w:tab w:pos="2237" w:val="left" w:leader="none"/>
          <w:tab w:pos="2238" w:val="left" w:leader="none"/>
          <w:tab w:pos="8962" w:val="left" w:leader="dot"/>
        </w:tabs>
        <w:spacing w:line="240" w:lineRule="auto" w:before="13" w:after="0"/>
        <w:ind w:left="2237" w:right="0" w:hanging="1173"/>
        <w:jc w:val="left"/>
        <w:rPr>
          <w:sz w:val="24"/>
        </w:rPr>
      </w:pPr>
      <w:hyperlink w:history="true" w:anchor="_bookmark48">
        <w:r>
          <w:rPr>
            <w:color w:val="0000FF"/>
            <w:sz w:val="24"/>
          </w:rPr>
          <w:t>Non-standard</w:t>
        </w:r>
        <w:r>
          <w:rPr>
            <w:color w:val="0000FF"/>
            <w:spacing w:val="-16"/>
            <w:sz w:val="24"/>
          </w:rPr>
          <w:t> </w:t>
        </w:r>
        <w:r>
          <w:rPr>
            <w:color w:val="0000FF"/>
            <w:spacing w:val="-2"/>
            <w:sz w:val="24"/>
          </w:rPr>
          <w:t>interfaces</w:t>
        </w:r>
      </w:hyperlink>
      <w:r>
        <w:rPr>
          <w:rFonts w:ascii="Times New Roman"/>
          <w:color w:val="0000FF"/>
          <w:sz w:val="24"/>
        </w:rPr>
        <w:tab/>
      </w:r>
      <w:r>
        <w:rPr>
          <w:spacing w:val="-5"/>
          <w:sz w:val="24"/>
        </w:rPr>
        <w:t>20</w:t>
      </w:r>
    </w:p>
    <w:p>
      <w:pPr>
        <w:pStyle w:val="ListParagraph"/>
        <w:numPr>
          <w:ilvl w:val="1"/>
          <w:numId w:val="1"/>
        </w:numPr>
        <w:tabs>
          <w:tab w:pos="1209" w:val="left" w:leader="none"/>
          <w:tab w:pos="1210" w:val="left" w:leader="none"/>
          <w:tab w:pos="8962" w:val="left" w:leader="dot"/>
        </w:tabs>
        <w:spacing w:line="240" w:lineRule="auto" w:before="13" w:after="0"/>
        <w:ind w:left="1209" w:right="0" w:hanging="695"/>
        <w:jc w:val="left"/>
        <w:rPr>
          <w:sz w:val="24"/>
        </w:rPr>
      </w:pPr>
      <w:hyperlink w:history="true" w:anchor="_bookmark49">
        <w:r>
          <w:rPr>
            <w:color w:val="0000FF"/>
            <w:spacing w:val="-2"/>
            <w:sz w:val="24"/>
          </w:rPr>
          <w:t>Physical </w:t>
        </w:r>
        <w:r>
          <w:rPr>
            <w:color w:val="0000FF"/>
            <w:spacing w:val="-4"/>
            <w:sz w:val="24"/>
          </w:rPr>
          <w:t>view</w:t>
        </w:r>
      </w:hyperlink>
      <w:r>
        <w:rPr>
          <w:rFonts w:ascii="Times New Roman"/>
          <w:color w:val="0000FF"/>
          <w:sz w:val="24"/>
        </w:rPr>
        <w:tab/>
      </w:r>
      <w:r>
        <w:rPr>
          <w:spacing w:val="-5"/>
          <w:sz w:val="24"/>
        </w:rPr>
        <w:t>20</w:t>
      </w:r>
    </w:p>
    <w:p>
      <w:pPr>
        <w:pStyle w:val="ListParagraph"/>
        <w:numPr>
          <w:ilvl w:val="2"/>
          <w:numId w:val="1"/>
        </w:numPr>
        <w:tabs>
          <w:tab w:pos="2237" w:val="left" w:leader="none"/>
          <w:tab w:pos="2238" w:val="left" w:leader="none"/>
          <w:tab w:pos="8962" w:val="left" w:leader="dot"/>
        </w:tabs>
        <w:spacing w:line="240" w:lineRule="auto" w:before="13" w:after="0"/>
        <w:ind w:left="2237" w:right="0" w:hanging="1173"/>
        <w:jc w:val="left"/>
        <w:rPr>
          <w:sz w:val="24"/>
        </w:rPr>
      </w:pPr>
      <w:hyperlink w:history="true" w:anchor="_bookmark50">
        <w:r>
          <w:rPr>
            <w:color w:val="0000FF"/>
            <w:sz w:val="24"/>
          </w:rPr>
          <w:t>OS,</w:t>
        </w:r>
        <w:r>
          <w:rPr>
            <w:color w:val="0000FF"/>
            <w:spacing w:val="-11"/>
            <w:sz w:val="24"/>
          </w:rPr>
          <w:t> </w:t>
        </w:r>
        <w:r>
          <w:rPr>
            <w:color w:val="0000FF"/>
            <w:sz w:val="24"/>
          </w:rPr>
          <w:t>processes,</w:t>
        </w:r>
        <w:r>
          <w:rPr>
            <w:color w:val="0000FF"/>
            <w:spacing w:val="-11"/>
            <w:sz w:val="24"/>
          </w:rPr>
          <w:t> </w:t>
        </w:r>
        <w:r>
          <w:rPr>
            <w:color w:val="0000FF"/>
            <w:sz w:val="24"/>
          </w:rPr>
          <w:t>and</w:t>
        </w:r>
        <w:r>
          <w:rPr>
            <w:color w:val="0000FF"/>
            <w:spacing w:val="-10"/>
            <w:sz w:val="24"/>
          </w:rPr>
          <w:t> </w:t>
        </w:r>
        <w:r>
          <w:rPr>
            <w:color w:val="0000FF"/>
            <w:spacing w:val="-2"/>
            <w:sz w:val="24"/>
          </w:rPr>
          <w:t>threads</w:t>
        </w:r>
      </w:hyperlink>
      <w:r>
        <w:rPr>
          <w:rFonts w:ascii="Times New Roman"/>
          <w:color w:val="0000FF"/>
          <w:sz w:val="24"/>
        </w:rPr>
        <w:tab/>
      </w:r>
      <w:r>
        <w:rPr>
          <w:spacing w:val="-5"/>
          <w:sz w:val="24"/>
        </w:rPr>
        <w:t>20</w:t>
      </w:r>
    </w:p>
    <w:p>
      <w:pPr>
        <w:pStyle w:val="ListParagraph"/>
        <w:numPr>
          <w:ilvl w:val="2"/>
          <w:numId w:val="1"/>
        </w:numPr>
        <w:tabs>
          <w:tab w:pos="2237" w:val="left" w:leader="none"/>
          <w:tab w:pos="2238" w:val="left" w:leader="none"/>
          <w:tab w:pos="8962" w:val="left" w:leader="dot"/>
        </w:tabs>
        <w:spacing w:line="252" w:lineRule="auto" w:before="13" w:after="0"/>
        <w:ind w:left="2237" w:right="155" w:hanging="1172"/>
        <w:jc w:val="left"/>
        <w:rPr>
          <w:sz w:val="24"/>
        </w:rPr>
      </w:pPr>
      <w:hyperlink w:history="true" w:anchor="_bookmark52">
        <w:r>
          <w:rPr>
            <w:color w:val="0000FF"/>
            <w:sz w:val="24"/>
          </w:rPr>
          <w:t>Library-based</w:t>
        </w:r>
        <w:r>
          <w:rPr>
            <w:color w:val="0000FF"/>
            <w:spacing w:val="40"/>
            <w:sz w:val="24"/>
          </w:rPr>
          <w:t> </w:t>
        </w:r>
        <w:r>
          <w:rPr>
            <w:color w:val="0000FF"/>
            <w:sz w:val="24"/>
          </w:rPr>
          <w:t>or</w:t>
        </w:r>
        <w:r>
          <w:rPr>
            <w:color w:val="0000FF"/>
            <w:spacing w:val="40"/>
            <w:sz w:val="24"/>
          </w:rPr>
          <w:t> </w:t>
        </w:r>
        <w:r>
          <w:rPr>
            <w:color w:val="0000FF"/>
            <w:sz w:val="24"/>
          </w:rPr>
          <w:t>Service</w:t>
        </w:r>
        <w:r>
          <w:rPr>
            <w:color w:val="0000FF"/>
            <w:spacing w:val="40"/>
            <w:sz w:val="24"/>
          </w:rPr>
          <w:t> </w:t>
        </w:r>
        <w:r>
          <w:rPr>
            <w:color w:val="0000FF"/>
            <w:sz w:val="24"/>
          </w:rPr>
          <w:t>based</w:t>
        </w:r>
        <w:r>
          <w:rPr>
            <w:color w:val="0000FF"/>
            <w:spacing w:val="40"/>
            <w:sz w:val="24"/>
          </w:rPr>
          <w:t> </w:t>
        </w:r>
        <w:r>
          <w:rPr>
            <w:color w:val="0000FF"/>
            <w:sz w:val="24"/>
          </w:rPr>
          <w:t>Functional</w:t>
        </w:r>
        <w:r>
          <w:rPr>
            <w:color w:val="0000FF"/>
            <w:spacing w:val="40"/>
            <w:sz w:val="24"/>
          </w:rPr>
          <w:t> </w:t>
        </w:r>
        <w:r>
          <w:rPr>
            <w:color w:val="0000FF"/>
            <w:sz w:val="24"/>
          </w:rPr>
          <w:t>Cluster</w:t>
        </w:r>
        <w:r>
          <w:rPr>
            <w:color w:val="0000FF"/>
            <w:spacing w:val="40"/>
            <w:sz w:val="24"/>
          </w:rPr>
          <w:t> </w:t>
        </w:r>
        <w:r>
          <w:rPr>
            <w:color w:val="0000FF"/>
            <w:sz w:val="24"/>
          </w:rPr>
          <w:t>imple-</w:t>
        </w:r>
      </w:hyperlink>
      <w:r>
        <w:rPr>
          <w:color w:val="0000FF"/>
          <w:sz w:val="24"/>
        </w:rPr>
        <w:t> </w:t>
      </w:r>
      <w:hyperlink w:history="true" w:anchor="_bookmark52">
        <w:r>
          <w:rPr>
            <w:color w:val="0000FF"/>
            <w:spacing w:val="-2"/>
            <w:sz w:val="24"/>
          </w:rPr>
          <w:t>mentation</w:t>
        </w:r>
      </w:hyperlink>
      <w:r>
        <w:rPr>
          <w:rFonts w:ascii="Times New Roman"/>
          <w:color w:val="0000FF"/>
          <w:sz w:val="24"/>
        </w:rPr>
        <w:tab/>
      </w:r>
      <w:r>
        <w:rPr>
          <w:spacing w:val="-5"/>
          <w:sz w:val="24"/>
        </w:rPr>
        <w:t>21</w:t>
      </w:r>
    </w:p>
    <w:p>
      <w:pPr>
        <w:pStyle w:val="ListParagraph"/>
        <w:numPr>
          <w:ilvl w:val="2"/>
          <w:numId w:val="1"/>
        </w:numPr>
        <w:tabs>
          <w:tab w:pos="2237" w:val="left" w:leader="none"/>
          <w:tab w:pos="2238" w:val="left" w:leader="none"/>
          <w:tab w:pos="8962" w:val="left" w:leader="dot"/>
        </w:tabs>
        <w:spacing w:line="274" w:lineRule="exact" w:before="0" w:after="0"/>
        <w:ind w:left="2237" w:right="0" w:hanging="1173"/>
        <w:jc w:val="left"/>
        <w:rPr>
          <w:sz w:val="24"/>
        </w:rPr>
      </w:pPr>
      <w:hyperlink w:history="true" w:anchor="_bookmark53">
        <w:r>
          <w:rPr>
            <w:color w:val="0000FF"/>
            <w:sz w:val="24"/>
          </w:rPr>
          <w:t>The</w:t>
        </w:r>
        <w:r>
          <w:rPr>
            <w:color w:val="0000FF"/>
            <w:spacing w:val="-12"/>
            <w:sz w:val="24"/>
          </w:rPr>
          <w:t> </w:t>
        </w:r>
        <w:r>
          <w:rPr>
            <w:color w:val="0000FF"/>
            <w:sz w:val="24"/>
          </w:rPr>
          <w:t>interaction</w:t>
        </w:r>
        <w:r>
          <w:rPr>
            <w:color w:val="0000FF"/>
            <w:spacing w:val="-11"/>
            <w:sz w:val="24"/>
          </w:rPr>
          <w:t> </w:t>
        </w:r>
        <w:r>
          <w:rPr>
            <w:color w:val="0000FF"/>
            <w:sz w:val="24"/>
          </w:rPr>
          <w:t>between</w:t>
        </w:r>
        <w:r>
          <w:rPr>
            <w:color w:val="0000FF"/>
            <w:spacing w:val="-12"/>
            <w:sz w:val="24"/>
          </w:rPr>
          <w:t> </w:t>
        </w:r>
        <w:r>
          <w:rPr>
            <w:color w:val="0000FF"/>
            <w:sz w:val="24"/>
          </w:rPr>
          <w:t>Functional</w:t>
        </w:r>
        <w:r>
          <w:rPr>
            <w:color w:val="0000FF"/>
            <w:spacing w:val="-11"/>
            <w:sz w:val="24"/>
          </w:rPr>
          <w:t> </w:t>
        </w:r>
        <w:r>
          <w:rPr>
            <w:color w:val="0000FF"/>
            <w:spacing w:val="-2"/>
            <w:sz w:val="24"/>
          </w:rPr>
          <w:t>Clusters</w:t>
        </w:r>
      </w:hyperlink>
      <w:r>
        <w:rPr>
          <w:rFonts w:ascii="Times New Roman"/>
          <w:color w:val="0000FF"/>
          <w:sz w:val="24"/>
        </w:rPr>
        <w:tab/>
      </w:r>
      <w:r>
        <w:rPr>
          <w:spacing w:val="-5"/>
          <w:sz w:val="24"/>
        </w:rPr>
        <w:t>22</w:t>
      </w:r>
    </w:p>
    <w:p>
      <w:pPr>
        <w:pStyle w:val="ListParagraph"/>
        <w:numPr>
          <w:ilvl w:val="2"/>
          <w:numId w:val="1"/>
        </w:numPr>
        <w:tabs>
          <w:tab w:pos="2237" w:val="left" w:leader="none"/>
          <w:tab w:pos="2238" w:val="left" w:leader="none"/>
          <w:tab w:pos="8962" w:val="left" w:leader="dot"/>
        </w:tabs>
        <w:spacing w:line="240" w:lineRule="auto" w:before="13" w:after="0"/>
        <w:ind w:left="2237" w:right="0" w:hanging="1173"/>
        <w:jc w:val="left"/>
        <w:rPr>
          <w:sz w:val="24"/>
        </w:rPr>
      </w:pPr>
      <w:hyperlink w:history="true" w:anchor="_bookmark54">
        <w:r>
          <w:rPr>
            <w:color w:val="0000FF"/>
            <w:spacing w:val="-2"/>
            <w:sz w:val="24"/>
          </w:rPr>
          <w:t>Machine/hardware</w:t>
        </w:r>
      </w:hyperlink>
      <w:r>
        <w:rPr>
          <w:rFonts w:ascii="Times New Roman"/>
          <w:color w:val="0000FF"/>
          <w:sz w:val="24"/>
        </w:rPr>
        <w:tab/>
      </w:r>
      <w:r>
        <w:rPr>
          <w:spacing w:val="-5"/>
          <w:sz w:val="24"/>
        </w:rPr>
        <w:t>22</w:t>
      </w:r>
    </w:p>
    <w:p>
      <w:pPr>
        <w:pStyle w:val="ListParagraph"/>
        <w:numPr>
          <w:ilvl w:val="1"/>
          <w:numId w:val="1"/>
        </w:numPr>
        <w:tabs>
          <w:tab w:pos="1209" w:val="left" w:leader="none"/>
          <w:tab w:pos="1210" w:val="left" w:leader="none"/>
          <w:tab w:pos="8962" w:val="left" w:leader="dot"/>
        </w:tabs>
        <w:spacing w:line="240" w:lineRule="auto" w:before="13" w:after="0"/>
        <w:ind w:left="1209" w:right="0" w:hanging="695"/>
        <w:jc w:val="left"/>
        <w:rPr>
          <w:sz w:val="24"/>
        </w:rPr>
      </w:pPr>
      <w:hyperlink w:history="true" w:anchor="_bookmark55">
        <w:r>
          <w:rPr>
            <w:color w:val="0000FF"/>
            <w:sz w:val="24"/>
          </w:rPr>
          <w:t>Methodology</w:t>
        </w:r>
        <w:r>
          <w:rPr>
            <w:color w:val="0000FF"/>
            <w:spacing w:val="-10"/>
            <w:sz w:val="24"/>
          </w:rPr>
          <w:t> </w:t>
        </w:r>
        <w:r>
          <w:rPr>
            <w:color w:val="0000FF"/>
            <w:sz w:val="24"/>
          </w:rPr>
          <w:t>and</w:t>
        </w:r>
        <w:r>
          <w:rPr>
            <w:color w:val="0000FF"/>
            <w:spacing w:val="-10"/>
            <w:sz w:val="24"/>
          </w:rPr>
          <w:t> </w:t>
        </w:r>
        <w:r>
          <w:rPr>
            <w:color w:val="0000FF"/>
            <w:spacing w:val="-2"/>
            <w:sz w:val="24"/>
          </w:rPr>
          <w:t>Manifest</w:t>
        </w:r>
      </w:hyperlink>
      <w:r>
        <w:rPr>
          <w:rFonts w:ascii="Times New Roman"/>
          <w:color w:val="0000FF"/>
          <w:sz w:val="24"/>
        </w:rPr>
        <w:tab/>
      </w:r>
      <w:r>
        <w:rPr>
          <w:spacing w:val="-5"/>
          <w:sz w:val="24"/>
        </w:rPr>
        <w:t>22</w:t>
      </w:r>
    </w:p>
    <w:p>
      <w:pPr>
        <w:pStyle w:val="ListParagraph"/>
        <w:numPr>
          <w:ilvl w:val="1"/>
          <w:numId w:val="1"/>
        </w:numPr>
        <w:tabs>
          <w:tab w:pos="1209" w:val="left" w:leader="none"/>
          <w:tab w:pos="1210" w:val="left" w:leader="none"/>
          <w:tab w:pos="8962" w:val="left" w:leader="dot"/>
        </w:tabs>
        <w:spacing w:line="240" w:lineRule="auto" w:before="13" w:after="0"/>
        <w:ind w:left="1209" w:right="0" w:hanging="695"/>
        <w:jc w:val="left"/>
        <w:rPr>
          <w:sz w:val="24"/>
        </w:rPr>
      </w:pPr>
      <w:hyperlink w:history="true" w:anchor="_bookmark57">
        <w:r>
          <w:rPr>
            <w:color w:val="0000FF"/>
            <w:spacing w:val="-2"/>
            <w:sz w:val="24"/>
          </w:rPr>
          <w:t>Manifest</w:t>
        </w:r>
      </w:hyperlink>
      <w:r>
        <w:rPr>
          <w:rFonts w:ascii="Times New Roman"/>
          <w:color w:val="0000FF"/>
          <w:sz w:val="24"/>
        </w:rPr>
        <w:tab/>
      </w:r>
      <w:r>
        <w:rPr>
          <w:spacing w:val="-5"/>
          <w:sz w:val="24"/>
        </w:rPr>
        <w:t>23</w:t>
      </w:r>
    </w:p>
    <w:p>
      <w:pPr>
        <w:pStyle w:val="ListParagraph"/>
        <w:numPr>
          <w:ilvl w:val="1"/>
          <w:numId w:val="1"/>
        </w:numPr>
        <w:tabs>
          <w:tab w:pos="1209" w:val="left" w:leader="none"/>
          <w:tab w:pos="1210" w:val="left" w:leader="none"/>
          <w:tab w:pos="8962" w:val="left" w:leader="dot"/>
        </w:tabs>
        <w:spacing w:line="240" w:lineRule="auto" w:before="13" w:after="0"/>
        <w:ind w:left="1209" w:right="0" w:hanging="695"/>
        <w:jc w:val="left"/>
        <w:rPr>
          <w:sz w:val="24"/>
        </w:rPr>
      </w:pPr>
      <w:hyperlink w:history="true" w:anchor="_bookmark58">
        <w:r>
          <w:rPr>
            <w:color w:val="0000FF"/>
            <w:sz w:val="24"/>
          </w:rPr>
          <w:t>Application</w:t>
        </w:r>
        <w:r>
          <w:rPr>
            <w:color w:val="0000FF"/>
            <w:spacing w:val="-13"/>
            <w:sz w:val="24"/>
          </w:rPr>
          <w:t> </w:t>
        </w:r>
        <w:r>
          <w:rPr>
            <w:color w:val="0000FF"/>
            <w:spacing w:val="-2"/>
            <w:sz w:val="24"/>
          </w:rPr>
          <w:t>Design</w:t>
        </w:r>
      </w:hyperlink>
      <w:r>
        <w:rPr>
          <w:rFonts w:ascii="Times New Roman"/>
          <w:color w:val="0000FF"/>
          <w:sz w:val="24"/>
        </w:rPr>
        <w:tab/>
      </w:r>
      <w:r>
        <w:rPr>
          <w:spacing w:val="-5"/>
          <w:sz w:val="24"/>
        </w:rPr>
        <w:t>24</w:t>
      </w:r>
    </w:p>
    <w:p>
      <w:pPr>
        <w:pStyle w:val="ListParagraph"/>
        <w:numPr>
          <w:ilvl w:val="1"/>
          <w:numId w:val="1"/>
        </w:numPr>
        <w:tabs>
          <w:tab w:pos="1209" w:val="left" w:leader="none"/>
          <w:tab w:pos="1210" w:val="left" w:leader="none"/>
          <w:tab w:pos="8962" w:val="left" w:leader="dot"/>
        </w:tabs>
        <w:spacing w:line="240" w:lineRule="auto" w:before="13" w:after="0"/>
        <w:ind w:left="1209" w:right="0" w:hanging="695"/>
        <w:jc w:val="left"/>
        <w:rPr>
          <w:sz w:val="24"/>
        </w:rPr>
      </w:pPr>
      <w:hyperlink w:history="true" w:anchor="_bookmark59">
        <w:r>
          <w:rPr>
            <w:color w:val="0000FF"/>
            <w:spacing w:val="-2"/>
            <w:sz w:val="24"/>
          </w:rPr>
          <w:t>Execution manifest</w:t>
        </w:r>
      </w:hyperlink>
      <w:r>
        <w:rPr>
          <w:rFonts w:ascii="Times New Roman"/>
          <w:color w:val="0000FF"/>
          <w:sz w:val="24"/>
        </w:rPr>
        <w:tab/>
      </w:r>
      <w:r>
        <w:rPr>
          <w:spacing w:val="-5"/>
          <w:sz w:val="24"/>
        </w:rPr>
        <w:t>25</w:t>
      </w:r>
    </w:p>
    <w:p>
      <w:pPr>
        <w:pStyle w:val="ListParagraph"/>
        <w:numPr>
          <w:ilvl w:val="1"/>
          <w:numId w:val="1"/>
        </w:numPr>
        <w:tabs>
          <w:tab w:pos="1209" w:val="left" w:leader="none"/>
          <w:tab w:pos="1210" w:val="left" w:leader="none"/>
          <w:tab w:pos="8962" w:val="left" w:leader="dot"/>
        </w:tabs>
        <w:spacing w:line="240" w:lineRule="auto" w:before="13" w:after="0"/>
        <w:ind w:left="1209" w:right="0" w:hanging="695"/>
        <w:jc w:val="left"/>
        <w:rPr>
          <w:sz w:val="24"/>
        </w:rPr>
      </w:pPr>
      <w:hyperlink w:history="true" w:anchor="_bookmark60">
        <w:r>
          <w:rPr>
            <w:color w:val="0000FF"/>
            <w:sz w:val="24"/>
          </w:rPr>
          <w:t>Service</w:t>
        </w:r>
        <w:r>
          <w:rPr>
            <w:color w:val="0000FF"/>
            <w:spacing w:val="-7"/>
            <w:sz w:val="24"/>
          </w:rPr>
          <w:t> </w:t>
        </w:r>
        <w:r>
          <w:rPr>
            <w:color w:val="0000FF"/>
            <w:sz w:val="24"/>
          </w:rPr>
          <w:t>Instance</w:t>
        </w:r>
        <w:r>
          <w:rPr>
            <w:color w:val="0000FF"/>
            <w:spacing w:val="-6"/>
            <w:sz w:val="24"/>
          </w:rPr>
          <w:t> </w:t>
        </w:r>
        <w:r>
          <w:rPr>
            <w:color w:val="0000FF"/>
            <w:spacing w:val="-2"/>
            <w:sz w:val="24"/>
          </w:rPr>
          <w:t>Manifest</w:t>
        </w:r>
      </w:hyperlink>
      <w:r>
        <w:rPr>
          <w:rFonts w:ascii="Times New Roman"/>
          <w:color w:val="0000FF"/>
          <w:sz w:val="24"/>
        </w:rPr>
        <w:tab/>
      </w:r>
      <w:r>
        <w:rPr>
          <w:spacing w:val="-5"/>
          <w:sz w:val="24"/>
        </w:rPr>
        <w:t>26</w:t>
      </w:r>
    </w:p>
    <w:p>
      <w:pPr>
        <w:pStyle w:val="ListParagraph"/>
        <w:numPr>
          <w:ilvl w:val="1"/>
          <w:numId w:val="1"/>
        </w:numPr>
        <w:tabs>
          <w:tab w:pos="1209" w:val="left" w:leader="none"/>
          <w:tab w:pos="1210" w:val="left" w:leader="none"/>
          <w:tab w:pos="8962" w:val="left" w:leader="dot"/>
        </w:tabs>
        <w:spacing w:line="240" w:lineRule="auto" w:before="13" w:after="0"/>
        <w:ind w:left="1209" w:right="0" w:hanging="695"/>
        <w:jc w:val="left"/>
        <w:rPr>
          <w:sz w:val="24"/>
        </w:rPr>
      </w:pPr>
      <w:hyperlink w:history="true" w:anchor="_bookmark61">
        <w:r>
          <w:rPr>
            <w:color w:val="0000FF"/>
            <w:sz w:val="24"/>
          </w:rPr>
          <w:t>Machine</w:t>
        </w:r>
        <w:r>
          <w:rPr>
            <w:color w:val="0000FF"/>
            <w:spacing w:val="-11"/>
            <w:sz w:val="24"/>
          </w:rPr>
          <w:t> </w:t>
        </w:r>
        <w:r>
          <w:rPr>
            <w:color w:val="0000FF"/>
            <w:spacing w:val="-2"/>
            <w:sz w:val="24"/>
          </w:rPr>
          <w:t>Manifest</w:t>
        </w:r>
      </w:hyperlink>
      <w:r>
        <w:rPr>
          <w:rFonts w:ascii="Times New Roman"/>
          <w:color w:val="0000FF"/>
          <w:sz w:val="24"/>
        </w:rPr>
        <w:tab/>
      </w:r>
      <w:r>
        <w:rPr>
          <w:spacing w:val="-5"/>
          <w:sz w:val="24"/>
        </w:rPr>
        <w:t>26</w:t>
      </w:r>
    </w:p>
    <w:p>
      <w:pPr>
        <w:pStyle w:val="ListParagraph"/>
        <w:numPr>
          <w:ilvl w:val="0"/>
          <w:numId w:val="1"/>
        </w:numPr>
        <w:tabs>
          <w:tab w:pos="515" w:val="left" w:leader="none"/>
          <w:tab w:pos="516" w:val="left" w:leader="none"/>
          <w:tab w:pos="8962" w:val="left" w:leader="none"/>
        </w:tabs>
        <w:spacing w:line="240" w:lineRule="auto" w:before="132" w:after="0"/>
        <w:ind w:left="515" w:right="0" w:hanging="359"/>
        <w:jc w:val="left"/>
        <w:rPr>
          <w:sz w:val="24"/>
        </w:rPr>
      </w:pPr>
      <w:hyperlink w:history="true" w:anchor="_bookmark62">
        <w:r>
          <w:rPr>
            <w:color w:val="0000FF"/>
            <w:sz w:val="24"/>
          </w:rPr>
          <w:t>Operating</w:t>
        </w:r>
        <w:r>
          <w:rPr>
            <w:color w:val="0000FF"/>
            <w:spacing w:val="-15"/>
            <w:sz w:val="24"/>
          </w:rPr>
          <w:t> </w:t>
        </w:r>
        <w:r>
          <w:rPr>
            <w:color w:val="0000FF"/>
            <w:spacing w:val="-2"/>
            <w:sz w:val="24"/>
          </w:rPr>
          <w:t>System</w:t>
        </w:r>
      </w:hyperlink>
      <w:r>
        <w:rPr>
          <w:rFonts w:ascii="Times New Roman"/>
          <w:color w:val="0000FF"/>
          <w:sz w:val="24"/>
        </w:rPr>
        <w:tab/>
      </w:r>
      <w:r>
        <w:rPr>
          <w:spacing w:val="-5"/>
          <w:sz w:val="24"/>
        </w:rPr>
        <w:t>28</w:t>
      </w:r>
    </w:p>
    <w:p>
      <w:pPr>
        <w:pStyle w:val="ListParagraph"/>
        <w:numPr>
          <w:ilvl w:val="1"/>
          <w:numId w:val="1"/>
        </w:numPr>
        <w:tabs>
          <w:tab w:pos="1209" w:val="left" w:leader="none"/>
          <w:tab w:pos="1210" w:val="left" w:leader="none"/>
          <w:tab w:pos="8962" w:val="left" w:leader="dot"/>
        </w:tabs>
        <w:spacing w:line="240" w:lineRule="auto" w:before="133" w:after="0"/>
        <w:ind w:left="1209" w:right="0" w:hanging="695"/>
        <w:jc w:val="left"/>
        <w:rPr>
          <w:sz w:val="24"/>
        </w:rPr>
      </w:pPr>
      <w:hyperlink w:history="true" w:anchor="_bookmark63">
        <w:r>
          <w:rPr>
            <w:color w:val="0000FF"/>
            <w:spacing w:val="-2"/>
            <w:sz w:val="24"/>
          </w:rPr>
          <w:t>Overview</w:t>
        </w:r>
      </w:hyperlink>
      <w:r>
        <w:rPr>
          <w:rFonts w:ascii="Times New Roman"/>
          <w:color w:val="0000FF"/>
          <w:sz w:val="24"/>
        </w:rPr>
        <w:tab/>
      </w:r>
      <w:r>
        <w:rPr>
          <w:spacing w:val="-5"/>
          <w:sz w:val="24"/>
        </w:rPr>
        <w:t>28</w:t>
      </w:r>
    </w:p>
    <w:p>
      <w:pPr>
        <w:pStyle w:val="ListParagraph"/>
        <w:numPr>
          <w:ilvl w:val="1"/>
          <w:numId w:val="1"/>
        </w:numPr>
        <w:tabs>
          <w:tab w:pos="1209" w:val="left" w:leader="none"/>
          <w:tab w:pos="1210" w:val="left" w:leader="none"/>
          <w:tab w:pos="8962" w:val="left" w:leader="dot"/>
        </w:tabs>
        <w:spacing w:line="240" w:lineRule="auto" w:before="12" w:after="0"/>
        <w:ind w:left="1209" w:right="0" w:hanging="695"/>
        <w:jc w:val="left"/>
        <w:rPr>
          <w:sz w:val="24"/>
        </w:rPr>
      </w:pPr>
      <w:hyperlink w:history="true" w:anchor="_bookmark64">
        <w:r>
          <w:rPr>
            <w:color w:val="0000FF"/>
            <w:spacing w:val="-2"/>
            <w:sz w:val="24"/>
          </w:rPr>
          <w:t>POSIX</w:t>
        </w:r>
      </w:hyperlink>
      <w:r>
        <w:rPr>
          <w:rFonts w:ascii="Times New Roman"/>
          <w:color w:val="0000FF"/>
          <w:sz w:val="24"/>
        </w:rPr>
        <w:tab/>
      </w:r>
      <w:r>
        <w:rPr>
          <w:spacing w:val="-5"/>
          <w:sz w:val="24"/>
        </w:rPr>
        <w:t>28</w:t>
      </w:r>
    </w:p>
    <w:p>
      <w:pPr>
        <w:spacing w:after="0" w:line="240" w:lineRule="auto"/>
        <w:jc w:val="left"/>
        <w:rPr>
          <w:sz w:val="24"/>
        </w:rPr>
        <w:sectPr>
          <w:type w:val="continuous"/>
          <w:pgSz w:w="11910" w:h="13960"/>
          <w:pgMar w:top="200" w:bottom="0" w:left="1260" w:right="1260"/>
        </w:sectPr>
      </w:pPr>
    </w:p>
    <w:sdt>
      <w:sdtPr>
        <w:docPartObj>
          <w:docPartGallery w:val="Table of Contents"/>
          <w:docPartUnique/>
        </w:docPartObj>
      </w:sdtPr>
      <w:sdtEndPr/>
      <w:sdtContent>
        <w:p>
          <w:pPr>
            <w:pStyle w:val="TOC2"/>
            <w:numPr>
              <w:ilvl w:val="1"/>
              <w:numId w:val="1"/>
            </w:numPr>
            <w:tabs>
              <w:tab w:pos="1209" w:val="left" w:leader="none"/>
              <w:tab w:pos="1210" w:val="left" w:leader="none"/>
              <w:tab w:pos="9228" w:val="right" w:leader="dot"/>
            </w:tabs>
            <w:spacing w:line="240" w:lineRule="auto" w:before="90" w:after="0"/>
            <w:ind w:left="1209" w:right="0" w:hanging="695"/>
            <w:jc w:val="left"/>
          </w:pPr>
          <w:hyperlink w:history="true" w:anchor="_bookmark65">
            <w:r>
              <w:rPr>
                <w:color w:val="0000FF"/>
                <w:spacing w:val="-2"/>
              </w:rPr>
              <w:t>Scheduling</w:t>
            </w:r>
          </w:hyperlink>
          <w:r>
            <w:rPr>
              <w:rFonts w:ascii="Times New Roman"/>
              <w:color w:val="0000FF"/>
            </w:rPr>
            <w:tab/>
          </w:r>
          <w:r>
            <w:rPr>
              <w:spacing w:val="-5"/>
            </w:rPr>
            <w:t>29</w:t>
          </w:r>
        </w:p>
        <w:p>
          <w:pPr>
            <w:pStyle w:val="TOC2"/>
            <w:numPr>
              <w:ilvl w:val="1"/>
              <w:numId w:val="1"/>
            </w:numPr>
            <w:tabs>
              <w:tab w:pos="1209" w:val="left" w:leader="none"/>
              <w:tab w:pos="1210" w:val="left" w:leader="none"/>
              <w:tab w:pos="9228" w:val="right" w:leader="dot"/>
            </w:tabs>
            <w:spacing w:line="240" w:lineRule="auto" w:before="13" w:after="0"/>
            <w:ind w:left="1209" w:right="0" w:hanging="695"/>
            <w:jc w:val="left"/>
          </w:pPr>
          <w:hyperlink w:history="true" w:anchor="_bookmark66">
            <w:r>
              <w:rPr>
                <w:color w:val="0000FF"/>
              </w:rPr>
              <w:t>Memory</w:t>
            </w:r>
            <w:r>
              <w:rPr>
                <w:color w:val="0000FF"/>
                <w:spacing w:val="-3"/>
              </w:rPr>
              <w:t> </w:t>
            </w:r>
            <w:r>
              <w:rPr>
                <w:color w:val="0000FF"/>
                <w:spacing w:val="-2"/>
              </w:rPr>
              <w:t>management</w:t>
            </w:r>
          </w:hyperlink>
          <w:r>
            <w:rPr>
              <w:rFonts w:ascii="Times New Roman"/>
              <w:color w:val="0000FF"/>
            </w:rPr>
            <w:tab/>
          </w:r>
          <w:r>
            <w:rPr>
              <w:spacing w:val="-5"/>
            </w:rPr>
            <w:t>29</w:t>
          </w:r>
        </w:p>
        <w:p>
          <w:pPr>
            <w:pStyle w:val="TOC2"/>
            <w:numPr>
              <w:ilvl w:val="1"/>
              <w:numId w:val="1"/>
            </w:numPr>
            <w:tabs>
              <w:tab w:pos="1209" w:val="left" w:leader="none"/>
              <w:tab w:pos="1210" w:val="left" w:leader="none"/>
              <w:tab w:pos="9228" w:val="right" w:leader="dot"/>
            </w:tabs>
            <w:spacing w:line="240" w:lineRule="auto" w:before="13" w:after="0"/>
            <w:ind w:left="1209" w:right="0" w:hanging="695"/>
            <w:jc w:val="left"/>
          </w:pPr>
          <w:hyperlink w:history="true" w:anchor="_bookmark67">
            <w:r>
              <w:rPr>
                <w:color w:val="0000FF"/>
              </w:rPr>
              <w:t>Device</w:t>
            </w:r>
            <w:r>
              <w:rPr>
                <w:color w:val="0000FF"/>
                <w:spacing w:val="-17"/>
              </w:rPr>
              <w:t> </w:t>
            </w:r>
            <w:r>
              <w:rPr>
                <w:color w:val="0000FF"/>
                <w:spacing w:val="-2"/>
              </w:rPr>
              <w:t>management</w:t>
            </w:r>
          </w:hyperlink>
          <w:r>
            <w:rPr>
              <w:rFonts w:ascii="Times New Roman"/>
              <w:color w:val="0000FF"/>
            </w:rPr>
            <w:tab/>
          </w:r>
          <w:r>
            <w:rPr>
              <w:spacing w:val="-5"/>
            </w:rPr>
            <w:t>29</w:t>
          </w:r>
        </w:p>
        <w:p>
          <w:pPr>
            <w:pStyle w:val="TOC2"/>
            <w:numPr>
              <w:ilvl w:val="1"/>
              <w:numId w:val="1"/>
            </w:numPr>
            <w:tabs>
              <w:tab w:pos="1209" w:val="left" w:leader="none"/>
              <w:tab w:pos="1210" w:val="left" w:leader="none"/>
              <w:tab w:pos="9228" w:val="right" w:leader="dot"/>
            </w:tabs>
            <w:spacing w:line="240" w:lineRule="auto" w:before="13" w:after="0"/>
            <w:ind w:left="1209" w:right="0" w:hanging="695"/>
            <w:jc w:val="left"/>
          </w:pPr>
          <w:hyperlink w:history="true" w:anchor="_bookmark68">
            <w:r>
              <w:rPr>
                <w:color w:val="0000FF"/>
                <w:spacing w:val="-2"/>
              </w:rPr>
              <w:t>Networking</w:t>
            </w:r>
          </w:hyperlink>
          <w:r>
            <w:rPr>
              <w:rFonts w:ascii="Times New Roman"/>
              <w:color w:val="0000FF"/>
            </w:rPr>
            <w:tab/>
          </w:r>
          <w:r>
            <w:rPr>
              <w:spacing w:val="-5"/>
            </w:rPr>
            <w:t>29</w:t>
          </w:r>
        </w:p>
        <w:p>
          <w:pPr>
            <w:pStyle w:val="TOC1"/>
            <w:numPr>
              <w:ilvl w:val="0"/>
              <w:numId w:val="1"/>
            </w:numPr>
            <w:tabs>
              <w:tab w:pos="515" w:val="left" w:leader="none"/>
              <w:tab w:pos="516" w:val="left" w:leader="none"/>
              <w:tab w:pos="9228" w:val="right" w:leader="none"/>
            </w:tabs>
            <w:spacing w:line="240" w:lineRule="auto" w:before="133" w:after="0"/>
            <w:ind w:left="515" w:right="0" w:hanging="359"/>
            <w:jc w:val="left"/>
          </w:pPr>
          <w:hyperlink w:history="true" w:anchor="_bookmark69">
            <w:r>
              <w:rPr>
                <w:color w:val="0000FF"/>
                <w:spacing w:val="-2"/>
              </w:rPr>
              <w:t>Execution Management</w:t>
            </w:r>
          </w:hyperlink>
          <w:r>
            <w:rPr>
              <w:rFonts w:ascii="Times New Roman"/>
              <w:color w:val="0000FF"/>
            </w:rPr>
            <w:tab/>
          </w:r>
          <w:r>
            <w:rPr>
              <w:spacing w:val="-5"/>
            </w:rPr>
            <w:t>30</w:t>
          </w:r>
        </w:p>
        <w:p>
          <w:pPr>
            <w:pStyle w:val="TOC2"/>
            <w:numPr>
              <w:ilvl w:val="1"/>
              <w:numId w:val="1"/>
            </w:numPr>
            <w:tabs>
              <w:tab w:pos="1209" w:val="left" w:leader="none"/>
              <w:tab w:pos="1210" w:val="left" w:leader="none"/>
              <w:tab w:pos="9228" w:val="right" w:leader="dot"/>
            </w:tabs>
            <w:spacing w:line="240" w:lineRule="auto" w:before="132" w:after="0"/>
            <w:ind w:left="1209" w:right="0" w:hanging="695"/>
            <w:jc w:val="left"/>
          </w:pPr>
          <w:hyperlink w:history="true" w:anchor="_bookmark70">
            <w:r>
              <w:rPr>
                <w:color w:val="0000FF"/>
                <w:spacing w:val="-2"/>
              </w:rPr>
              <w:t>Overview</w:t>
            </w:r>
          </w:hyperlink>
          <w:r>
            <w:rPr>
              <w:rFonts w:ascii="Times New Roman"/>
              <w:color w:val="0000FF"/>
            </w:rPr>
            <w:tab/>
          </w:r>
          <w:r>
            <w:rPr>
              <w:spacing w:val="-5"/>
            </w:rPr>
            <w:t>30</w:t>
          </w:r>
        </w:p>
        <w:p>
          <w:pPr>
            <w:pStyle w:val="TOC2"/>
            <w:numPr>
              <w:ilvl w:val="1"/>
              <w:numId w:val="1"/>
            </w:numPr>
            <w:tabs>
              <w:tab w:pos="1209" w:val="left" w:leader="none"/>
              <w:tab w:pos="1210" w:val="left" w:leader="none"/>
              <w:tab w:pos="9228" w:val="right" w:leader="dot"/>
            </w:tabs>
            <w:spacing w:line="240" w:lineRule="auto" w:before="13" w:after="0"/>
            <w:ind w:left="1209" w:right="0" w:hanging="695"/>
            <w:jc w:val="left"/>
          </w:pPr>
          <w:hyperlink w:history="true" w:anchor="_bookmark71">
            <w:r>
              <w:rPr>
                <w:color w:val="0000FF"/>
              </w:rPr>
              <w:t>System</w:t>
            </w:r>
            <w:r>
              <w:rPr>
                <w:color w:val="0000FF"/>
                <w:spacing w:val="-11"/>
              </w:rPr>
              <w:t> </w:t>
            </w:r>
            <w:r>
              <w:rPr>
                <w:color w:val="0000FF"/>
                <w:spacing w:val="-2"/>
              </w:rPr>
              <w:t>Startup</w:t>
            </w:r>
          </w:hyperlink>
          <w:r>
            <w:rPr>
              <w:rFonts w:ascii="Times New Roman"/>
              <w:color w:val="0000FF"/>
            </w:rPr>
            <w:tab/>
          </w:r>
          <w:r>
            <w:rPr>
              <w:spacing w:val="-5"/>
            </w:rPr>
            <w:t>30</w:t>
          </w:r>
        </w:p>
        <w:p>
          <w:pPr>
            <w:pStyle w:val="TOC2"/>
            <w:numPr>
              <w:ilvl w:val="1"/>
              <w:numId w:val="1"/>
            </w:numPr>
            <w:tabs>
              <w:tab w:pos="1209" w:val="left" w:leader="none"/>
              <w:tab w:pos="1210" w:val="left" w:leader="none"/>
              <w:tab w:pos="9228" w:val="right" w:leader="dot"/>
            </w:tabs>
            <w:spacing w:line="240" w:lineRule="auto" w:before="13" w:after="0"/>
            <w:ind w:left="1209" w:right="0" w:hanging="695"/>
            <w:jc w:val="left"/>
          </w:pPr>
          <w:hyperlink w:history="true" w:anchor="_bookmark72">
            <w:r>
              <w:rPr>
                <w:color w:val="0000FF"/>
                <w:spacing w:val="-2"/>
              </w:rPr>
              <w:t>Execution</w:t>
            </w:r>
            <w:r>
              <w:rPr>
                <w:color w:val="0000FF"/>
                <w:spacing w:val="1"/>
              </w:rPr>
              <w:t> </w:t>
            </w:r>
            <w:r>
              <w:rPr>
                <w:color w:val="0000FF"/>
                <w:spacing w:val="-2"/>
              </w:rPr>
              <w:t>Management</w:t>
            </w:r>
            <w:r>
              <w:rPr>
                <w:color w:val="0000FF"/>
                <w:spacing w:val="2"/>
              </w:rPr>
              <w:t> </w:t>
            </w:r>
            <w:r>
              <w:rPr>
                <w:color w:val="0000FF"/>
                <w:spacing w:val="-2"/>
              </w:rPr>
              <w:t>Responsibilities</w:t>
            </w:r>
          </w:hyperlink>
          <w:r>
            <w:rPr>
              <w:rFonts w:ascii="Times New Roman"/>
              <w:color w:val="0000FF"/>
            </w:rPr>
            <w:tab/>
          </w:r>
          <w:r>
            <w:rPr>
              <w:spacing w:val="-5"/>
            </w:rPr>
            <w:t>31</w:t>
          </w:r>
        </w:p>
        <w:p>
          <w:pPr>
            <w:pStyle w:val="TOC2"/>
            <w:numPr>
              <w:ilvl w:val="1"/>
              <w:numId w:val="1"/>
            </w:numPr>
            <w:tabs>
              <w:tab w:pos="1209" w:val="left" w:leader="none"/>
              <w:tab w:pos="1210" w:val="left" w:leader="none"/>
              <w:tab w:pos="9228" w:val="right" w:leader="dot"/>
            </w:tabs>
            <w:spacing w:line="240" w:lineRule="auto" w:before="13" w:after="0"/>
            <w:ind w:left="1209" w:right="0" w:hanging="695"/>
            <w:jc w:val="left"/>
          </w:pPr>
          <w:hyperlink w:history="true" w:anchor="_bookmark73">
            <w:r>
              <w:rPr>
                <w:color w:val="0000FF"/>
              </w:rPr>
              <w:t>Deterministic</w:t>
            </w:r>
            <w:r>
              <w:rPr>
                <w:color w:val="0000FF"/>
                <w:spacing w:val="-10"/>
              </w:rPr>
              <w:t> </w:t>
            </w:r>
            <w:r>
              <w:rPr>
                <w:color w:val="0000FF"/>
                <w:spacing w:val="-2"/>
              </w:rPr>
              <w:t>Execution</w:t>
            </w:r>
          </w:hyperlink>
          <w:r>
            <w:rPr>
              <w:rFonts w:ascii="Times New Roman"/>
              <w:color w:val="0000FF"/>
            </w:rPr>
            <w:tab/>
          </w:r>
          <w:r>
            <w:rPr>
              <w:spacing w:val="-5"/>
            </w:rPr>
            <w:t>31</w:t>
          </w:r>
        </w:p>
        <w:p>
          <w:pPr>
            <w:pStyle w:val="TOC2"/>
            <w:numPr>
              <w:ilvl w:val="1"/>
              <w:numId w:val="1"/>
            </w:numPr>
            <w:tabs>
              <w:tab w:pos="1209" w:val="left" w:leader="none"/>
              <w:tab w:pos="1210" w:val="left" w:leader="none"/>
              <w:tab w:pos="9228" w:val="right" w:leader="dot"/>
            </w:tabs>
            <w:spacing w:line="240" w:lineRule="auto" w:before="13" w:after="0"/>
            <w:ind w:left="1209" w:right="0" w:hanging="695"/>
            <w:jc w:val="left"/>
          </w:pPr>
          <w:hyperlink w:history="true" w:anchor="_bookmark75">
            <w:r>
              <w:rPr>
                <w:color w:val="0000FF"/>
              </w:rPr>
              <w:t>Resource</w:t>
            </w:r>
            <w:r>
              <w:rPr>
                <w:color w:val="0000FF"/>
                <w:spacing w:val="-12"/>
              </w:rPr>
              <w:t> </w:t>
            </w:r>
            <w:r>
              <w:rPr>
                <w:color w:val="0000FF"/>
                <w:spacing w:val="-2"/>
              </w:rPr>
              <w:t>Limitation</w:t>
            </w:r>
          </w:hyperlink>
          <w:r>
            <w:rPr>
              <w:rFonts w:ascii="Times New Roman"/>
              <w:color w:val="0000FF"/>
            </w:rPr>
            <w:tab/>
          </w:r>
          <w:r>
            <w:rPr>
              <w:spacing w:val="-5"/>
            </w:rPr>
            <w:t>32</w:t>
          </w:r>
        </w:p>
        <w:p>
          <w:pPr>
            <w:pStyle w:val="TOC2"/>
            <w:numPr>
              <w:ilvl w:val="1"/>
              <w:numId w:val="1"/>
            </w:numPr>
            <w:tabs>
              <w:tab w:pos="1209" w:val="left" w:leader="none"/>
              <w:tab w:pos="1210" w:val="left" w:leader="none"/>
              <w:tab w:pos="9228" w:val="right" w:leader="dot"/>
            </w:tabs>
            <w:spacing w:line="240" w:lineRule="auto" w:before="13" w:after="0"/>
            <w:ind w:left="1209" w:right="0" w:hanging="695"/>
            <w:jc w:val="left"/>
          </w:pPr>
          <w:hyperlink w:history="true" w:anchor="_bookmark76">
            <w:r>
              <w:rPr>
                <w:color w:val="0000FF"/>
              </w:rPr>
              <w:t>Application</w:t>
            </w:r>
            <w:r>
              <w:rPr>
                <w:color w:val="0000FF"/>
                <w:spacing w:val="-13"/>
              </w:rPr>
              <w:t> </w:t>
            </w:r>
            <w:r>
              <w:rPr>
                <w:color w:val="0000FF"/>
                <w:spacing w:val="-2"/>
              </w:rPr>
              <w:t>Recovery</w:t>
            </w:r>
          </w:hyperlink>
          <w:r>
            <w:rPr>
              <w:rFonts w:ascii="Times New Roman"/>
              <w:color w:val="0000FF"/>
            </w:rPr>
            <w:tab/>
          </w:r>
          <w:r>
            <w:rPr>
              <w:spacing w:val="-7"/>
            </w:rPr>
            <w:t>33</w:t>
          </w:r>
        </w:p>
        <w:p>
          <w:pPr>
            <w:pStyle w:val="TOC2"/>
            <w:numPr>
              <w:ilvl w:val="1"/>
              <w:numId w:val="1"/>
            </w:numPr>
            <w:tabs>
              <w:tab w:pos="1209" w:val="left" w:leader="none"/>
              <w:tab w:pos="1210" w:val="left" w:leader="none"/>
              <w:tab w:pos="9228" w:val="right" w:leader="dot"/>
            </w:tabs>
            <w:spacing w:line="240" w:lineRule="auto" w:before="13" w:after="0"/>
            <w:ind w:left="1209" w:right="0" w:hanging="695"/>
            <w:jc w:val="left"/>
          </w:pPr>
          <w:hyperlink w:history="true" w:anchor="_bookmark77">
            <w:r>
              <w:rPr>
                <w:color w:val="0000FF"/>
                <w:spacing w:val="-4"/>
              </w:rPr>
              <w:t>Trusted</w:t>
            </w:r>
            <w:r>
              <w:rPr>
                <w:color w:val="0000FF"/>
                <w:spacing w:val="-8"/>
              </w:rPr>
              <w:t> </w:t>
            </w:r>
            <w:r>
              <w:rPr>
                <w:color w:val="0000FF"/>
                <w:spacing w:val="-2"/>
              </w:rPr>
              <w:t>Platform</w:t>
            </w:r>
          </w:hyperlink>
          <w:r>
            <w:rPr>
              <w:rFonts w:ascii="Times New Roman"/>
              <w:color w:val="0000FF"/>
            </w:rPr>
            <w:tab/>
          </w:r>
          <w:r>
            <w:rPr>
              <w:spacing w:val="-5"/>
            </w:rPr>
            <w:t>33</w:t>
          </w:r>
        </w:p>
        <w:p>
          <w:pPr>
            <w:pStyle w:val="TOC1"/>
            <w:numPr>
              <w:ilvl w:val="0"/>
              <w:numId w:val="1"/>
            </w:numPr>
            <w:tabs>
              <w:tab w:pos="515" w:val="left" w:leader="none"/>
              <w:tab w:pos="516" w:val="left" w:leader="none"/>
              <w:tab w:pos="9228" w:val="right" w:leader="none"/>
            </w:tabs>
            <w:spacing w:line="240" w:lineRule="auto" w:before="132" w:after="0"/>
            <w:ind w:left="515" w:right="0" w:hanging="359"/>
            <w:jc w:val="left"/>
          </w:pPr>
          <w:hyperlink w:history="true" w:anchor="_bookmark78">
            <w:r>
              <w:rPr>
                <w:color w:val="0000FF"/>
              </w:rPr>
              <w:t>State</w:t>
            </w:r>
            <w:r>
              <w:rPr>
                <w:color w:val="0000FF"/>
                <w:spacing w:val="-7"/>
              </w:rPr>
              <w:t> </w:t>
            </w:r>
            <w:r>
              <w:rPr>
                <w:color w:val="0000FF"/>
                <w:spacing w:val="-2"/>
              </w:rPr>
              <w:t>Management</w:t>
            </w:r>
          </w:hyperlink>
          <w:r>
            <w:rPr>
              <w:rFonts w:ascii="Times New Roman"/>
              <w:color w:val="0000FF"/>
            </w:rPr>
            <w:tab/>
          </w:r>
          <w:r>
            <w:rPr>
              <w:spacing w:val="-5"/>
            </w:rPr>
            <w:t>35</w:t>
          </w:r>
        </w:p>
        <w:p>
          <w:pPr>
            <w:pStyle w:val="TOC1"/>
            <w:numPr>
              <w:ilvl w:val="0"/>
              <w:numId w:val="1"/>
            </w:numPr>
            <w:tabs>
              <w:tab w:pos="515" w:val="left" w:leader="none"/>
              <w:tab w:pos="516" w:val="left" w:leader="none"/>
              <w:tab w:pos="9228" w:val="right" w:leader="none"/>
            </w:tabs>
            <w:spacing w:line="240" w:lineRule="auto" w:before="252" w:after="0"/>
            <w:ind w:left="515" w:right="0" w:hanging="359"/>
            <w:jc w:val="left"/>
          </w:pPr>
          <w:hyperlink w:history="true" w:anchor="_bookmark79">
            <w:r>
              <w:rPr>
                <w:color w:val="0000FF"/>
                <w:spacing w:val="-2"/>
              </w:rPr>
              <w:t>Communication</w:t>
            </w:r>
            <w:r>
              <w:rPr>
                <w:color w:val="0000FF"/>
                <w:spacing w:val="5"/>
              </w:rPr>
              <w:t> </w:t>
            </w:r>
            <w:r>
              <w:rPr>
                <w:color w:val="0000FF"/>
                <w:spacing w:val="-2"/>
              </w:rPr>
              <w:t>Management</w:t>
            </w:r>
          </w:hyperlink>
          <w:r>
            <w:rPr>
              <w:rFonts w:ascii="Times New Roman"/>
              <w:color w:val="0000FF"/>
            </w:rPr>
            <w:tab/>
          </w:r>
          <w:r>
            <w:rPr>
              <w:spacing w:val="-5"/>
            </w:rPr>
            <w:t>38</w:t>
          </w:r>
        </w:p>
        <w:p>
          <w:pPr>
            <w:pStyle w:val="TOC2"/>
            <w:numPr>
              <w:ilvl w:val="1"/>
              <w:numId w:val="1"/>
            </w:numPr>
            <w:tabs>
              <w:tab w:pos="1209" w:val="left" w:leader="none"/>
              <w:tab w:pos="1210" w:val="left" w:leader="none"/>
              <w:tab w:pos="9228" w:val="right" w:leader="dot"/>
            </w:tabs>
            <w:spacing w:line="240" w:lineRule="auto" w:before="133" w:after="0"/>
            <w:ind w:left="1209" w:right="0" w:hanging="695"/>
            <w:jc w:val="left"/>
          </w:pPr>
          <w:hyperlink w:history="true" w:anchor="_bookmark80">
            <w:r>
              <w:rPr>
                <w:color w:val="0000FF"/>
                <w:spacing w:val="-2"/>
              </w:rPr>
              <w:t>Overview</w:t>
            </w:r>
          </w:hyperlink>
          <w:r>
            <w:rPr>
              <w:rFonts w:ascii="Times New Roman"/>
              <w:color w:val="0000FF"/>
            </w:rPr>
            <w:tab/>
          </w:r>
          <w:r>
            <w:rPr>
              <w:spacing w:val="-5"/>
            </w:rPr>
            <w:t>38</w:t>
          </w:r>
        </w:p>
        <w:p>
          <w:pPr>
            <w:pStyle w:val="TOC2"/>
            <w:numPr>
              <w:ilvl w:val="1"/>
              <w:numId w:val="1"/>
            </w:numPr>
            <w:tabs>
              <w:tab w:pos="1209" w:val="left" w:leader="none"/>
              <w:tab w:pos="1210" w:val="left" w:leader="none"/>
              <w:tab w:pos="9228" w:val="right" w:leader="dot"/>
            </w:tabs>
            <w:spacing w:line="240" w:lineRule="auto" w:before="13" w:after="0"/>
            <w:ind w:left="1209" w:right="0" w:hanging="695"/>
            <w:jc w:val="left"/>
          </w:pPr>
          <w:hyperlink w:history="true" w:anchor="_bookmark81">
            <w:r>
              <w:rPr>
                <w:color w:val="0000FF"/>
              </w:rPr>
              <w:t>Service</w:t>
            </w:r>
            <w:r>
              <w:rPr>
                <w:color w:val="0000FF"/>
                <w:spacing w:val="-5"/>
              </w:rPr>
              <w:t> </w:t>
            </w:r>
            <w:r>
              <w:rPr>
                <w:color w:val="0000FF"/>
              </w:rPr>
              <w:t>Oriented</w:t>
            </w:r>
            <w:r>
              <w:rPr>
                <w:color w:val="0000FF"/>
                <w:spacing w:val="-5"/>
              </w:rPr>
              <w:t> </w:t>
            </w:r>
            <w:r>
              <w:rPr>
                <w:color w:val="0000FF"/>
                <w:spacing w:val="-2"/>
              </w:rPr>
              <w:t>Communication</w:t>
            </w:r>
          </w:hyperlink>
          <w:r>
            <w:rPr>
              <w:rFonts w:ascii="Times New Roman"/>
              <w:color w:val="0000FF"/>
            </w:rPr>
            <w:tab/>
          </w:r>
          <w:r>
            <w:rPr>
              <w:spacing w:val="-5"/>
            </w:rPr>
            <w:t>38</w:t>
          </w:r>
        </w:p>
        <w:p>
          <w:pPr>
            <w:pStyle w:val="TOC2"/>
            <w:numPr>
              <w:ilvl w:val="1"/>
              <w:numId w:val="1"/>
            </w:numPr>
            <w:tabs>
              <w:tab w:pos="1209" w:val="left" w:leader="none"/>
              <w:tab w:pos="1210" w:val="left" w:leader="none"/>
              <w:tab w:pos="9228" w:val="right" w:leader="dot"/>
            </w:tabs>
            <w:spacing w:line="240" w:lineRule="auto" w:before="13" w:after="0"/>
            <w:ind w:left="1209" w:right="0" w:hanging="695"/>
            <w:jc w:val="left"/>
          </w:pPr>
          <w:hyperlink w:history="true" w:anchor="_bookmark82">
            <w:r>
              <w:rPr>
                <w:color w:val="0000FF"/>
              </w:rPr>
              <w:t>Language</w:t>
            </w:r>
            <w:r>
              <w:rPr>
                <w:color w:val="0000FF"/>
                <w:spacing w:val="-9"/>
              </w:rPr>
              <w:t> </w:t>
            </w:r>
            <w:r>
              <w:rPr>
                <w:color w:val="0000FF"/>
              </w:rPr>
              <w:t>binding</w:t>
            </w:r>
            <w:r>
              <w:rPr>
                <w:color w:val="0000FF"/>
                <w:spacing w:val="-9"/>
              </w:rPr>
              <w:t> </w:t>
            </w:r>
            <w:r>
              <w:rPr>
                <w:color w:val="0000FF"/>
              </w:rPr>
              <w:t>and</w:t>
            </w:r>
            <w:r>
              <w:rPr>
                <w:color w:val="0000FF"/>
                <w:spacing w:val="-9"/>
              </w:rPr>
              <w:t> </w:t>
            </w:r>
            <w:r>
              <w:rPr>
                <w:color w:val="0000FF"/>
              </w:rPr>
              <w:t>Network</w:t>
            </w:r>
            <w:r>
              <w:rPr>
                <w:color w:val="0000FF"/>
                <w:spacing w:val="-9"/>
              </w:rPr>
              <w:t> </w:t>
            </w:r>
            <w:r>
              <w:rPr>
                <w:color w:val="0000FF"/>
                <w:spacing w:val="-2"/>
              </w:rPr>
              <w:t>binding</w:t>
            </w:r>
          </w:hyperlink>
          <w:r>
            <w:rPr>
              <w:rFonts w:ascii="Times New Roman"/>
              <w:color w:val="0000FF"/>
            </w:rPr>
            <w:tab/>
          </w:r>
          <w:r>
            <w:rPr>
              <w:spacing w:val="-5"/>
            </w:rPr>
            <w:t>39</w:t>
          </w:r>
        </w:p>
        <w:p>
          <w:pPr>
            <w:pStyle w:val="TOC2"/>
            <w:numPr>
              <w:ilvl w:val="1"/>
              <w:numId w:val="1"/>
            </w:numPr>
            <w:tabs>
              <w:tab w:pos="1209" w:val="left" w:leader="none"/>
              <w:tab w:pos="1210" w:val="left" w:leader="none"/>
              <w:tab w:pos="9228" w:val="right" w:leader="dot"/>
            </w:tabs>
            <w:spacing w:line="240" w:lineRule="auto" w:before="13" w:after="0"/>
            <w:ind w:left="1209" w:right="0" w:hanging="695"/>
            <w:jc w:val="left"/>
          </w:pPr>
          <w:hyperlink w:history="true" w:anchor="_bookmark83">
            <w:r>
              <w:rPr>
                <w:color w:val="0000FF"/>
              </w:rPr>
              <w:t>Generated</w:t>
            </w:r>
            <w:r>
              <w:rPr>
                <w:color w:val="0000FF"/>
                <w:spacing w:val="-11"/>
              </w:rPr>
              <w:t> </w:t>
            </w:r>
            <w:r>
              <w:rPr>
                <w:color w:val="0000FF"/>
              </w:rPr>
              <w:t>Proxies</w:t>
            </w:r>
            <w:r>
              <w:rPr>
                <w:color w:val="0000FF"/>
                <w:spacing w:val="-11"/>
              </w:rPr>
              <w:t> </w:t>
            </w:r>
            <w:r>
              <w:rPr>
                <w:color w:val="0000FF"/>
              </w:rPr>
              <w:t>and</w:t>
            </w:r>
            <w:r>
              <w:rPr>
                <w:color w:val="0000FF"/>
                <w:spacing w:val="-10"/>
              </w:rPr>
              <w:t> </w:t>
            </w:r>
            <w:r>
              <w:rPr>
                <w:color w:val="0000FF"/>
              </w:rPr>
              <w:t>Skeletons</w:t>
            </w:r>
            <w:r>
              <w:rPr>
                <w:color w:val="0000FF"/>
                <w:spacing w:val="-11"/>
              </w:rPr>
              <w:t> </w:t>
            </w:r>
            <w:r>
              <w:rPr>
                <w:color w:val="0000FF"/>
              </w:rPr>
              <w:t>of</w:t>
            </w:r>
            <w:r>
              <w:rPr>
                <w:color w:val="0000FF"/>
                <w:spacing w:val="-10"/>
              </w:rPr>
              <w:t> </w:t>
            </w:r>
            <w:r>
              <w:rPr>
                <w:color w:val="0000FF"/>
              </w:rPr>
              <w:t>C++</w:t>
            </w:r>
            <w:r>
              <w:rPr>
                <w:color w:val="0000FF"/>
                <w:spacing w:val="-11"/>
              </w:rPr>
              <w:t> </w:t>
            </w:r>
            <w:r>
              <w:rPr>
                <w:color w:val="0000FF"/>
              </w:rPr>
              <w:t>Language</w:t>
            </w:r>
            <w:r>
              <w:rPr>
                <w:color w:val="0000FF"/>
                <w:spacing w:val="-11"/>
              </w:rPr>
              <w:t> </w:t>
            </w:r>
            <w:r>
              <w:rPr>
                <w:color w:val="0000FF"/>
                <w:spacing w:val="-2"/>
              </w:rPr>
              <w:t>Binding</w:t>
            </w:r>
          </w:hyperlink>
          <w:r>
            <w:rPr>
              <w:rFonts w:ascii="Times New Roman"/>
              <w:color w:val="0000FF"/>
            </w:rPr>
            <w:tab/>
          </w:r>
          <w:r>
            <w:rPr>
              <w:spacing w:val="-5"/>
            </w:rPr>
            <w:t>40</w:t>
          </w:r>
        </w:p>
        <w:p>
          <w:pPr>
            <w:pStyle w:val="TOC2"/>
            <w:numPr>
              <w:ilvl w:val="1"/>
              <w:numId w:val="1"/>
            </w:numPr>
            <w:tabs>
              <w:tab w:pos="1209" w:val="left" w:leader="none"/>
              <w:tab w:pos="1210" w:val="left" w:leader="none"/>
              <w:tab w:pos="9228" w:val="right" w:leader="dot"/>
            </w:tabs>
            <w:spacing w:line="240" w:lineRule="auto" w:before="13" w:after="0"/>
            <w:ind w:left="1209" w:right="0" w:hanging="695"/>
            <w:jc w:val="left"/>
          </w:pPr>
          <w:hyperlink w:history="true" w:anchor="_bookmark84">
            <w:r>
              <w:rPr>
                <w:color w:val="0000FF"/>
              </w:rPr>
              <w:t>Static</w:t>
            </w:r>
            <w:r>
              <w:rPr>
                <w:color w:val="0000FF"/>
                <w:spacing w:val="-8"/>
              </w:rPr>
              <w:t> </w:t>
            </w:r>
            <w:r>
              <w:rPr>
                <w:color w:val="0000FF"/>
              </w:rPr>
              <w:t>and</w:t>
            </w:r>
            <w:r>
              <w:rPr>
                <w:color w:val="0000FF"/>
                <w:spacing w:val="-7"/>
              </w:rPr>
              <w:t> </w:t>
            </w:r>
            <w:r>
              <w:rPr>
                <w:color w:val="0000FF"/>
              </w:rPr>
              <w:t>dynamic</w:t>
            </w:r>
            <w:r>
              <w:rPr>
                <w:color w:val="0000FF"/>
                <w:spacing w:val="-7"/>
              </w:rPr>
              <w:t> </w:t>
            </w:r>
            <w:r>
              <w:rPr>
                <w:color w:val="0000FF"/>
                <w:spacing w:val="-2"/>
              </w:rPr>
              <w:t>configuration</w:t>
            </w:r>
          </w:hyperlink>
          <w:r>
            <w:rPr>
              <w:rFonts w:ascii="Times New Roman"/>
              <w:color w:val="0000FF"/>
            </w:rPr>
            <w:tab/>
          </w:r>
          <w:r>
            <w:rPr>
              <w:spacing w:val="-5"/>
            </w:rPr>
            <w:t>40</w:t>
          </w:r>
        </w:p>
        <w:p>
          <w:pPr>
            <w:pStyle w:val="TOC2"/>
            <w:numPr>
              <w:ilvl w:val="1"/>
              <w:numId w:val="1"/>
            </w:numPr>
            <w:tabs>
              <w:tab w:pos="1209" w:val="left" w:leader="none"/>
              <w:tab w:pos="1210" w:val="left" w:leader="none"/>
              <w:tab w:pos="9228" w:val="right" w:leader="dot"/>
            </w:tabs>
            <w:spacing w:line="240" w:lineRule="auto" w:before="13" w:after="0"/>
            <w:ind w:left="1209" w:right="0" w:hanging="695"/>
            <w:jc w:val="left"/>
          </w:pPr>
          <w:hyperlink w:history="true" w:anchor="_bookmark85">
            <w:r>
              <w:rPr>
                <w:color w:val="0000FF"/>
              </w:rPr>
              <w:t>Service</w:t>
            </w:r>
            <w:r>
              <w:rPr>
                <w:color w:val="0000FF"/>
                <w:spacing w:val="-8"/>
              </w:rPr>
              <w:t> </w:t>
            </w:r>
            <w:r>
              <w:rPr>
                <w:color w:val="0000FF"/>
              </w:rPr>
              <w:t>Contract</w:t>
            </w:r>
            <w:r>
              <w:rPr>
                <w:color w:val="0000FF"/>
                <w:spacing w:val="-8"/>
              </w:rPr>
              <w:t> </w:t>
            </w:r>
            <w:r>
              <w:rPr>
                <w:color w:val="0000FF"/>
                <w:spacing w:val="-2"/>
              </w:rPr>
              <w:t>Versioning</w:t>
            </w:r>
          </w:hyperlink>
          <w:r>
            <w:rPr>
              <w:rFonts w:ascii="Times New Roman"/>
              <w:color w:val="0000FF"/>
            </w:rPr>
            <w:tab/>
          </w:r>
          <w:r>
            <w:rPr>
              <w:spacing w:val="-5"/>
            </w:rPr>
            <w:t>41</w:t>
          </w:r>
        </w:p>
        <w:p>
          <w:pPr>
            <w:pStyle w:val="TOC2"/>
            <w:numPr>
              <w:ilvl w:val="1"/>
              <w:numId w:val="1"/>
            </w:numPr>
            <w:tabs>
              <w:tab w:pos="1209" w:val="left" w:leader="none"/>
              <w:tab w:pos="1210" w:val="left" w:leader="none"/>
              <w:tab w:pos="9228" w:val="right" w:leader="dot"/>
            </w:tabs>
            <w:spacing w:line="240" w:lineRule="auto" w:before="12" w:after="0"/>
            <w:ind w:left="1209" w:right="0" w:hanging="695"/>
            <w:jc w:val="left"/>
          </w:pPr>
          <w:hyperlink w:history="true" w:anchor="_bookmark86">
            <w:r>
              <w:rPr>
                <w:color w:val="0000FF"/>
              </w:rPr>
              <w:t>Raw</w:t>
            </w:r>
            <w:r>
              <w:rPr>
                <w:color w:val="0000FF"/>
                <w:spacing w:val="-10"/>
              </w:rPr>
              <w:t> </w:t>
            </w:r>
            <w:r>
              <w:rPr>
                <w:color w:val="0000FF"/>
              </w:rPr>
              <w:t>Data</w:t>
            </w:r>
            <w:r>
              <w:rPr>
                <w:color w:val="0000FF"/>
                <w:spacing w:val="-10"/>
              </w:rPr>
              <w:t> </w:t>
            </w:r>
            <w:r>
              <w:rPr>
                <w:color w:val="0000FF"/>
              </w:rPr>
              <w:t>Streaming</w:t>
            </w:r>
            <w:r>
              <w:rPr>
                <w:color w:val="0000FF"/>
                <w:spacing w:val="-9"/>
              </w:rPr>
              <w:t> </w:t>
            </w:r>
            <w:r>
              <w:rPr>
                <w:color w:val="0000FF"/>
                <w:spacing w:val="-2"/>
              </w:rPr>
              <w:t>Interface</w:t>
            </w:r>
          </w:hyperlink>
          <w:r>
            <w:rPr>
              <w:rFonts w:ascii="Times New Roman"/>
              <w:color w:val="0000FF"/>
            </w:rPr>
            <w:tab/>
          </w:r>
          <w:r>
            <w:rPr>
              <w:spacing w:val="-5"/>
            </w:rPr>
            <w:t>41</w:t>
          </w:r>
        </w:p>
        <w:p>
          <w:pPr>
            <w:pStyle w:val="TOC1"/>
            <w:numPr>
              <w:ilvl w:val="0"/>
              <w:numId w:val="1"/>
            </w:numPr>
            <w:tabs>
              <w:tab w:pos="515" w:val="left" w:leader="none"/>
              <w:tab w:pos="516" w:val="left" w:leader="none"/>
              <w:tab w:pos="9228" w:val="right" w:leader="none"/>
            </w:tabs>
            <w:spacing w:line="240" w:lineRule="auto" w:before="133" w:after="0"/>
            <w:ind w:left="515" w:right="0" w:hanging="359"/>
            <w:jc w:val="left"/>
          </w:pPr>
          <w:hyperlink w:history="true" w:anchor="_bookmark87">
            <w:r>
              <w:rPr>
                <w:color w:val="0000FF"/>
                <w:spacing w:val="-2"/>
              </w:rPr>
              <w:t>Diagnostics</w:t>
            </w:r>
          </w:hyperlink>
          <w:r>
            <w:rPr>
              <w:rFonts w:ascii="Times New Roman"/>
              <w:color w:val="0000FF"/>
            </w:rPr>
            <w:tab/>
          </w:r>
          <w:r>
            <w:rPr>
              <w:spacing w:val="-5"/>
            </w:rPr>
            <w:t>42</w:t>
          </w:r>
        </w:p>
        <w:p>
          <w:pPr>
            <w:pStyle w:val="TOC2"/>
            <w:numPr>
              <w:ilvl w:val="1"/>
              <w:numId w:val="1"/>
            </w:numPr>
            <w:tabs>
              <w:tab w:pos="1209" w:val="left" w:leader="none"/>
              <w:tab w:pos="1210" w:val="left" w:leader="none"/>
              <w:tab w:pos="9228" w:val="right" w:leader="dot"/>
            </w:tabs>
            <w:spacing w:line="240" w:lineRule="auto" w:before="132" w:after="0"/>
            <w:ind w:left="1209" w:right="0" w:hanging="695"/>
            <w:jc w:val="left"/>
          </w:pPr>
          <w:hyperlink w:history="true" w:anchor="_bookmark88">
            <w:r>
              <w:rPr>
                <w:color w:val="0000FF"/>
                <w:spacing w:val="-2"/>
              </w:rPr>
              <w:t>Overview</w:t>
            </w:r>
          </w:hyperlink>
          <w:r>
            <w:rPr>
              <w:rFonts w:ascii="Times New Roman"/>
              <w:color w:val="0000FF"/>
            </w:rPr>
            <w:tab/>
          </w:r>
          <w:r>
            <w:rPr>
              <w:spacing w:val="-5"/>
            </w:rPr>
            <w:t>42</w:t>
          </w:r>
        </w:p>
        <w:p>
          <w:pPr>
            <w:pStyle w:val="TOC2"/>
            <w:numPr>
              <w:ilvl w:val="1"/>
              <w:numId w:val="1"/>
            </w:numPr>
            <w:tabs>
              <w:tab w:pos="1209" w:val="left" w:leader="none"/>
              <w:tab w:pos="1210" w:val="left" w:leader="none"/>
              <w:tab w:pos="9228" w:val="right" w:leader="dot"/>
            </w:tabs>
            <w:spacing w:line="240" w:lineRule="auto" w:before="13" w:after="0"/>
            <w:ind w:left="1209" w:right="0" w:hanging="695"/>
            <w:jc w:val="left"/>
          </w:pPr>
          <w:hyperlink w:history="true" w:anchor="_bookmark89">
            <w:r>
              <w:rPr>
                <w:color w:val="0000FF"/>
              </w:rPr>
              <w:t>Software</w:t>
            </w:r>
            <w:r>
              <w:rPr>
                <w:color w:val="0000FF"/>
                <w:spacing w:val="-15"/>
              </w:rPr>
              <w:t> </w:t>
            </w:r>
            <w:r>
              <w:rPr>
                <w:color w:val="0000FF"/>
                <w:spacing w:val="-2"/>
              </w:rPr>
              <w:t>Cluster</w:t>
            </w:r>
          </w:hyperlink>
          <w:r>
            <w:rPr>
              <w:rFonts w:ascii="Times New Roman"/>
              <w:color w:val="0000FF"/>
            </w:rPr>
            <w:tab/>
          </w:r>
          <w:r>
            <w:rPr>
              <w:spacing w:val="-5"/>
            </w:rPr>
            <w:t>42</w:t>
          </w:r>
        </w:p>
        <w:p>
          <w:pPr>
            <w:pStyle w:val="TOC2"/>
            <w:numPr>
              <w:ilvl w:val="1"/>
              <w:numId w:val="1"/>
            </w:numPr>
            <w:tabs>
              <w:tab w:pos="1209" w:val="left" w:leader="none"/>
              <w:tab w:pos="1210" w:val="left" w:leader="none"/>
              <w:tab w:pos="9228" w:val="right" w:leader="dot"/>
            </w:tabs>
            <w:spacing w:line="240" w:lineRule="auto" w:before="13" w:after="0"/>
            <w:ind w:left="1209" w:right="0" w:hanging="695"/>
            <w:jc w:val="left"/>
          </w:pPr>
          <w:hyperlink w:history="true" w:anchor="_bookmark90">
            <w:r>
              <w:rPr>
                <w:color w:val="0000FF"/>
                <w:spacing w:val="-2"/>
              </w:rPr>
              <w:t>Diagnostic</w:t>
            </w:r>
            <w:r>
              <w:rPr>
                <w:color w:val="0000FF"/>
                <w:spacing w:val="8"/>
              </w:rPr>
              <w:t> </w:t>
            </w:r>
            <w:r>
              <w:rPr>
                <w:color w:val="0000FF"/>
                <w:spacing w:val="-2"/>
              </w:rPr>
              <w:t>communication</w:t>
            </w:r>
            <w:r>
              <w:rPr>
                <w:color w:val="0000FF"/>
                <w:spacing w:val="8"/>
              </w:rPr>
              <w:t> </w:t>
            </w:r>
            <w:r>
              <w:rPr>
                <w:color w:val="0000FF"/>
                <w:spacing w:val="-2"/>
              </w:rPr>
              <w:t>sub-cluster</w:t>
            </w:r>
          </w:hyperlink>
          <w:r>
            <w:rPr>
              <w:rFonts w:ascii="Times New Roman"/>
              <w:color w:val="0000FF"/>
            </w:rPr>
            <w:tab/>
          </w:r>
          <w:r>
            <w:rPr>
              <w:spacing w:val="-5"/>
            </w:rPr>
            <w:t>43</w:t>
          </w:r>
        </w:p>
        <w:p>
          <w:pPr>
            <w:pStyle w:val="TOC2"/>
            <w:numPr>
              <w:ilvl w:val="1"/>
              <w:numId w:val="1"/>
            </w:numPr>
            <w:tabs>
              <w:tab w:pos="1209" w:val="left" w:leader="none"/>
              <w:tab w:pos="1210" w:val="left" w:leader="none"/>
              <w:tab w:pos="9228" w:val="right" w:leader="dot"/>
            </w:tabs>
            <w:spacing w:line="240" w:lineRule="auto" w:before="13" w:after="0"/>
            <w:ind w:left="1209" w:right="0" w:hanging="695"/>
            <w:jc w:val="left"/>
          </w:pPr>
          <w:hyperlink w:history="true" w:anchor="_bookmark91">
            <w:r>
              <w:rPr>
                <w:color w:val="0000FF"/>
              </w:rPr>
              <w:t>Diagnostic</w:t>
            </w:r>
            <w:r>
              <w:rPr>
                <w:color w:val="0000FF"/>
                <w:spacing w:val="-12"/>
              </w:rPr>
              <w:t> </w:t>
            </w:r>
            <w:r>
              <w:rPr>
                <w:color w:val="0000FF"/>
              </w:rPr>
              <w:t>in</w:t>
            </w:r>
            <w:r>
              <w:rPr>
                <w:color w:val="0000FF"/>
                <w:spacing w:val="-11"/>
              </w:rPr>
              <w:t> </w:t>
            </w:r>
            <w:r>
              <w:rPr>
                <w:color w:val="0000FF"/>
              </w:rPr>
              <w:t>Adaptive</w:t>
            </w:r>
            <w:r>
              <w:rPr>
                <w:color w:val="0000FF"/>
                <w:spacing w:val="-11"/>
              </w:rPr>
              <w:t> </w:t>
            </w:r>
            <w:r>
              <w:rPr>
                <w:color w:val="0000FF"/>
              </w:rPr>
              <w:t>Application</w:t>
            </w:r>
            <w:r>
              <w:rPr>
                <w:color w:val="0000FF"/>
                <w:spacing w:val="-11"/>
              </w:rPr>
              <w:t> </w:t>
            </w:r>
            <w:r>
              <w:rPr>
                <w:color w:val="0000FF"/>
                <w:spacing w:val="-4"/>
              </w:rPr>
              <w:t>(AA)</w:t>
            </w:r>
          </w:hyperlink>
          <w:r>
            <w:rPr>
              <w:rFonts w:ascii="Times New Roman"/>
              <w:color w:val="0000FF"/>
            </w:rPr>
            <w:tab/>
          </w:r>
          <w:r>
            <w:rPr>
              <w:spacing w:val="-5"/>
            </w:rPr>
            <w:t>44</w:t>
          </w:r>
        </w:p>
        <w:p>
          <w:pPr>
            <w:pStyle w:val="TOC2"/>
            <w:numPr>
              <w:ilvl w:val="1"/>
              <w:numId w:val="1"/>
            </w:numPr>
            <w:tabs>
              <w:tab w:pos="1209" w:val="left" w:leader="none"/>
              <w:tab w:pos="1210" w:val="left" w:leader="none"/>
              <w:tab w:pos="9228" w:val="right" w:leader="dot"/>
            </w:tabs>
            <w:spacing w:line="240" w:lineRule="auto" w:before="13" w:after="0"/>
            <w:ind w:left="1209" w:right="0" w:hanging="695"/>
            <w:jc w:val="left"/>
          </w:pPr>
          <w:hyperlink w:history="true" w:anchor="_bookmark92">
            <w:r>
              <w:rPr>
                <w:color w:val="0000FF"/>
              </w:rPr>
              <w:t>Typed</w:t>
            </w:r>
            <w:r>
              <w:rPr>
                <w:color w:val="0000FF"/>
                <w:spacing w:val="-16"/>
              </w:rPr>
              <w:t> </w:t>
            </w:r>
            <w:r>
              <w:rPr>
                <w:color w:val="0000FF"/>
              </w:rPr>
              <w:t>vs</w:t>
            </w:r>
            <w:r>
              <w:rPr>
                <w:color w:val="0000FF"/>
                <w:spacing w:val="-15"/>
              </w:rPr>
              <w:t> </w:t>
            </w:r>
            <w:r>
              <w:rPr>
                <w:color w:val="0000FF"/>
              </w:rPr>
              <w:t>generic</w:t>
            </w:r>
            <w:r>
              <w:rPr>
                <w:color w:val="0000FF"/>
                <w:spacing w:val="-15"/>
              </w:rPr>
              <w:t> </w:t>
            </w:r>
            <w:r>
              <w:rPr>
                <w:color w:val="0000FF"/>
                <w:spacing w:val="-2"/>
              </w:rPr>
              <w:t>interfaces</w:t>
            </w:r>
          </w:hyperlink>
          <w:r>
            <w:rPr>
              <w:rFonts w:ascii="Times New Roman"/>
              <w:color w:val="0000FF"/>
            </w:rPr>
            <w:tab/>
          </w:r>
          <w:r>
            <w:rPr>
              <w:spacing w:val="-5"/>
            </w:rPr>
            <w:t>44</w:t>
          </w:r>
        </w:p>
        <w:p>
          <w:pPr>
            <w:pStyle w:val="TOC2"/>
            <w:numPr>
              <w:ilvl w:val="1"/>
              <w:numId w:val="1"/>
            </w:numPr>
            <w:tabs>
              <w:tab w:pos="1209" w:val="left" w:leader="none"/>
              <w:tab w:pos="1210" w:val="left" w:leader="none"/>
              <w:tab w:pos="9228" w:val="right" w:leader="dot"/>
            </w:tabs>
            <w:spacing w:line="240" w:lineRule="auto" w:before="13" w:after="0"/>
            <w:ind w:left="1209" w:right="0" w:hanging="695"/>
            <w:jc w:val="left"/>
          </w:pPr>
          <w:hyperlink w:history="true" w:anchor="_bookmark93">
            <w:r>
              <w:rPr>
                <w:color w:val="0000FF"/>
              </w:rPr>
              <w:t>Diagnostic</w:t>
            </w:r>
            <w:r>
              <w:rPr>
                <w:color w:val="0000FF"/>
                <w:spacing w:val="-13"/>
              </w:rPr>
              <w:t> </w:t>
            </w:r>
            <w:r>
              <w:rPr>
                <w:color w:val="0000FF"/>
                <w:spacing w:val="-2"/>
              </w:rPr>
              <w:t>conversations</w:t>
            </w:r>
          </w:hyperlink>
          <w:r>
            <w:rPr>
              <w:rFonts w:ascii="Times New Roman"/>
              <w:color w:val="0000FF"/>
            </w:rPr>
            <w:tab/>
          </w:r>
          <w:r>
            <w:rPr>
              <w:spacing w:val="-5"/>
            </w:rPr>
            <w:t>44</w:t>
          </w:r>
        </w:p>
        <w:p>
          <w:pPr>
            <w:pStyle w:val="TOC2"/>
            <w:numPr>
              <w:ilvl w:val="1"/>
              <w:numId w:val="1"/>
            </w:numPr>
            <w:tabs>
              <w:tab w:pos="1209" w:val="left" w:leader="none"/>
              <w:tab w:pos="1210" w:val="left" w:leader="none"/>
              <w:tab w:pos="9228" w:val="right" w:leader="dot"/>
            </w:tabs>
            <w:spacing w:line="240" w:lineRule="auto" w:before="13" w:after="0"/>
            <w:ind w:left="1209" w:right="0" w:hanging="695"/>
            <w:jc w:val="left"/>
          </w:pPr>
          <w:hyperlink w:history="true" w:anchor="_bookmark94">
            <w:r>
              <w:rPr>
                <w:color w:val="0000FF"/>
              </w:rPr>
              <w:t>Event</w:t>
            </w:r>
            <w:r>
              <w:rPr>
                <w:color w:val="0000FF"/>
                <w:spacing w:val="-11"/>
              </w:rPr>
              <w:t> </w:t>
            </w:r>
            <w:r>
              <w:rPr>
                <w:color w:val="0000FF"/>
              </w:rPr>
              <w:t>memory</w:t>
            </w:r>
            <w:r>
              <w:rPr>
                <w:color w:val="0000FF"/>
                <w:spacing w:val="-10"/>
              </w:rPr>
              <w:t> </w:t>
            </w:r>
            <w:r>
              <w:rPr>
                <w:color w:val="0000FF"/>
              </w:rPr>
              <w:t>sub-</w:t>
            </w:r>
            <w:r>
              <w:rPr>
                <w:color w:val="0000FF"/>
                <w:spacing w:val="-2"/>
              </w:rPr>
              <w:t>cluster</w:t>
            </w:r>
          </w:hyperlink>
          <w:r>
            <w:rPr>
              <w:rFonts w:ascii="Times New Roman"/>
              <w:color w:val="0000FF"/>
            </w:rPr>
            <w:tab/>
          </w:r>
          <w:r>
            <w:rPr>
              <w:spacing w:val="-5"/>
            </w:rPr>
            <w:t>45</w:t>
          </w:r>
        </w:p>
        <w:p>
          <w:pPr>
            <w:pStyle w:val="TOC2"/>
            <w:numPr>
              <w:ilvl w:val="1"/>
              <w:numId w:val="1"/>
            </w:numPr>
            <w:tabs>
              <w:tab w:pos="1209" w:val="left" w:leader="none"/>
              <w:tab w:pos="1210" w:val="left" w:leader="none"/>
              <w:tab w:pos="9228" w:val="right" w:leader="dot"/>
            </w:tabs>
            <w:spacing w:line="240" w:lineRule="auto" w:before="13" w:after="0"/>
            <w:ind w:left="1209" w:right="0" w:hanging="695"/>
            <w:jc w:val="left"/>
          </w:pPr>
          <w:hyperlink w:history="true" w:anchor="_bookmark95">
            <w:r>
              <w:rPr>
                <w:color w:val="0000FF"/>
              </w:rPr>
              <w:t>Service</w:t>
            </w:r>
            <w:r>
              <w:rPr>
                <w:color w:val="0000FF"/>
                <w:spacing w:val="-13"/>
              </w:rPr>
              <w:t> </w:t>
            </w:r>
            <w:r>
              <w:rPr>
                <w:color w:val="0000FF"/>
              </w:rPr>
              <w:t>Oriented</w:t>
            </w:r>
            <w:r>
              <w:rPr>
                <w:color w:val="0000FF"/>
                <w:spacing w:val="-13"/>
              </w:rPr>
              <w:t> </w:t>
            </w:r>
            <w:r>
              <w:rPr>
                <w:color w:val="0000FF"/>
              </w:rPr>
              <w:t>Vehicle</w:t>
            </w:r>
            <w:r>
              <w:rPr>
                <w:color w:val="0000FF"/>
                <w:spacing w:val="-13"/>
              </w:rPr>
              <w:t> </w:t>
            </w:r>
            <w:r>
              <w:rPr>
                <w:color w:val="0000FF"/>
                <w:spacing w:val="-2"/>
              </w:rPr>
              <w:t>Diagnostics</w:t>
            </w:r>
          </w:hyperlink>
          <w:r>
            <w:rPr>
              <w:rFonts w:ascii="Times New Roman"/>
              <w:color w:val="0000FF"/>
            </w:rPr>
            <w:tab/>
          </w:r>
          <w:r>
            <w:rPr>
              <w:spacing w:val="-5"/>
            </w:rPr>
            <w:t>45</w:t>
          </w:r>
        </w:p>
        <w:p>
          <w:pPr>
            <w:pStyle w:val="TOC1"/>
            <w:numPr>
              <w:ilvl w:val="0"/>
              <w:numId w:val="1"/>
            </w:numPr>
            <w:tabs>
              <w:tab w:pos="516" w:val="left" w:leader="none"/>
              <w:tab w:pos="9228" w:val="right" w:leader="none"/>
            </w:tabs>
            <w:spacing w:line="240" w:lineRule="auto" w:before="133" w:after="0"/>
            <w:ind w:left="515" w:right="0" w:hanging="359"/>
            <w:jc w:val="left"/>
          </w:pPr>
          <w:hyperlink w:history="true" w:anchor="_bookmark96">
            <w:r>
              <w:rPr>
                <w:color w:val="0000FF"/>
                <w:spacing w:val="-2"/>
              </w:rPr>
              <w:t>Persistency</w:t>
            </w:r>
          </w:hyperlink>
          <w:r>
            <w:rPr>
              <w:rFonts w:ascii="Times New Roman"/>
              <w:color w:val="0000FF"/>
            </w:rPr>
            <w:tab/>
          </w:r>
          <w:r>
            <w:rPr>
              <w:spacing w:val="-5"/>
            </w:rPr>
            <w:t>46</w:t>
          </w:r>
        </w:p>
        <w:p>
          <w:pPr>
            <w:pStyle w:val="TOC2"/>
            <w:numPr>
              <w:ilvl w:val="1"/>
              <w:numId w:val="1"/>
            </w:numPr>
            <w:tabs>
              <w:tab w:pos="1209" w:val="left" w:leader="none"/>
              <w:tab w:pos="1210" w:val="left" w:leader="none"/>
              <w:tab w:pos="9228" w:val="right" w:leader="dot"/>
            </w:tabs>
            <w:spacing w:line="240" w:lineRule="auto" w:before="132" w:after="0"/>
            <w:ind w:left="1209" w:right="0" w:hanging="695"/>
            <w:jc w:val="left"/>
          </w:pPr>
          <w:hyperlink w:history="true" w:anchor="_bookmark97">
            <w:r>
              <w:rPr>
                <w:color w:val="0000FF"/>
                <w:spacing w:val="-2"/>
              </w:rPr>
              <w:t>Overview</w:t>
            </w:r>
          </w:hyperlink>
          <w:r>
            <w:rPr>
              <w:rFonts w:ascii="Times New Roman"/>
              <w:color w:val="0000FF"/>
            </w:rPr>
            <w:tab/>
          </w:r>
          <w:r>
            <w:rPr>
              <w:spacing w:val="-5"/>
            </w:rPr>
            <w:t>46</w:t>
          </w:r>
        </w:p>
        <w:p>
          <w:pPr>
            <w:pStyle w:val="TOC2"/>
            <w:numPr>
              <w:ilvl w:val="1"/>
              <w:numId w:val="1"/>
            </w:numPr>
            <w:tabs>
              <w:tab w:pos="1209" w:val="left" w:leader="none"/>
              <w:tab w:pos="1210" w:val="left" w:leader="none"/>
              <w:tab w:pos="9228" w:val="right" w:leader="dot"/>
            </w:tabs>
            <w:spacing w:line="240" w:lineRule="auto" w:before="13" w:after="0"/>
            <w:ind w:left="1209" w:right="0" w:hanging="695"/>
            <w:jc w:val="left"/>
          </w:pPr>
          <w:hyperlink w:history="true" w:anchor="_bookmark98">
            <w:r>
              <w:rPr>
                <w:color w:val="0000FF"/>
                <w:spacing w:val="-4"/>
              </w:rPr>
              <w:t>Key-Value</w:t>
            </w:r>
            <w:r>
              <w:rPr>
                <w:color w:val="0000FF"/>
                <w:spacing w:val="-9"/>
              </w:rPr>
              <w:t> </w:t>
            </w:r>
            <w:r>
              <w:rPr>
                <w:color w:val="0000FF"/>
                <w:spacing w:val="-4"/>
              </w:rPr>
              <w:t>Storage</w:t>
            </w:r>
          </w:hyperlink>
          <w:r>
            <w:rPr>
              <w:rFonts w:ascii="Times New Roman"/>
              <w:color w:val="0000FF"/>
            </w:rPr>
            <w:tab/>
          </w:r>
          <w:r>
            <w:rPr>
              <w:spacing w:val="-5"/>
            </w:rPr>
            <w:t>47</w:t>
          </w:r>
        </w:p>
        <w:p>
          <w:pPr>
            <w:pStyle w:val="TOC2"/>
            <w:numPr>
              <w:ilvl w:val="1"/>
              <w:numId w:val="1"/>
            </w:numPr>
            <w:tabs>
              <w:tab w:pos="1209" w:val="left" w:leader="none"/>
              <w:tab w:pos="1210" w:val="left" w:leader="none"/>
              <w:tab w:pos="9228" w:val="right" w:leader="dot"/>
            </w:tabs>
            <w:spacing w:line="240" w:lineRule="auto" w:before="13" w:after="0"/>
            <w:ind w:left="1209" w:right="0" w:hanging="695"/>
            <w:jc w:val="left"/>
          </w:pPr>
          <w:hyperlink w:history="true" w:anchor="_bookmark99">
            <w:r>
              <w:rPr>
                <w:color w:val="0000FF"/>
              </w:rPr>
              <w:t>File</w:t>
            </w:r>
            <w:r>
              <w:rPr>
                <w:color w:val="0000FF"/>
                <w:spacing w:val="-5"/>
              </w:rPr>
              <w:t> </w:t>
            </w:r>
            <w:r>
              <w:rPr>
                <w:color w:val="0000FF"/>
                <w:spacing w:val="-2"/>
              </w:rPr>
              <w:t>Storage</w:t>
            </w:r>
          </w:hyperlink>
          <w:r>
            <w:rPr>
              <w:rFonts w:ascii="Times New Roman"/>
              <w:color w:val="0000FF"/>
            </w:rPr>
            <w:tab/>
          </w:r>
          <w:r>
            <w:rPr>
              <w:spacing w:val="-5"/>
            </w:rPr>
            <w:t>48</w:t>
          </w:r>
        </w:p>
        <w:p>
          <w:pPr>
            <w:pStyle w:val="TOC2"/>
            <w:numPr>
              <w:ilvl w:val="1"/>
              <w:numId w:val="1"/>
            </w:numPr>
            <w:tabs>
              <w:tab w:pos="1209" w:val="left" w:leader="none"/>
              <w:tab w:pos="1210" w:val="left" w:leader="none"/>
              <w:tab w:pos="9228" w:val="right" w:leader="dot"/>
            </w:tabs>
            <w:spacing w:line="240" w:lineRule="auto" w:before="13" w:after="0"/>
            <w:ind w:left="1209" w:right="0" w:hanging="695"/>
            <w:jc w:val="left"/>
          </w:pPr>
          <w:hyperlink w:history="true" w:anchor="_bookmark100">
            <w:r>
              <w:rPr>
                <w:color w:val="0000FF"/>
              </w:rPr>
              <w:t>Use</w:t>
            </w:r>
            <w:r>
              <w:rPr>
                <w:color w:val="0000FF"/>
                <w:spacing w:val="-7"/>
              </w:rPr>
              <w:t> </w:t>
            </w:r>
            <w:r>
              <w:rPr>
                <w:color w:val="0000FF"/>
              </w:rPr>
              <w:t>cases</w:t>
            </w:r>
            <w:r>
              <w:rPr>
                <w:color w:val="0000FF"/>
                <w:spacing w:val="-7"/>
              </w:rPr>
              <w:t> </w:t>
            </w:r>
            <w:r>
              <w:rPr>
                <w:color w:val="0000FF"/>
              </w:rPr>
              <w:t>for</w:t>
            </w:r>
            <w:r>
              <w:rPr>
                <w:color w:val="0000FF"/>
                <w:spacing w:val="-7"/>
              </w:rPr>
              <w:t> </w:t>
            </w:r>
            <w:r>
              <w:rPr>
                <w:color w:val="0000FF"/>
              </w:rPr>
              <w:t>handling</w:t>
            </w:r>
            <w:r>
              <w:rPr>
                <w:color w:val="0000FF"/>
                <w:spacing w:val="-7"/>
              </w:rPr>
              <w:t> </w:t>
            </w:r>
            <w:r>
              <w:rPr>
                <w:color w:val="0000FF"/>
              </w:rPr>
              <w:t>persistent</w:t>
            </w:r>
            <w:r>
              <w:rPr>
                <w:color w:val="0000FF"/>
                <w:spacing w:val="-6"/>
              </w:rPr>
              <w:t> </w:t>
            </w:r>
            <w:r>
              <w:rPr>
                <w:color w:val="0000FF"/>
              </w:rPr>
              <w:t>data</w:t>
            </w:r>
            <w:r>
              <w:rPr>
                <w:color w:val="0000FF"/>
                <w:spacing w:val="-7"/>
              </w:rPr>
              <w:t> </w:t>
            </w:r>
            <w:r>
              <w:rPr>
                <w:color w:val="0000FF"/>
              </w:rPr>
              <w:t>for</w:t>
            </w:r>
            <w:r>
              <w:rPr>
                <w:color w:val="0000FF"/>
                <w:spacing w:val="-7"/>
              </w:rPr>
              <w:t> </w:t>
            </w:r>
            <w:r>
              <w:rPr>
                <w:color w:val="0000FF"/>
                <w:spacing w:val="-5"/>
              </w:rPr>
              <w:t>UCM</w:t>
            </w:r>
          </w:hyperlink>
          <w:r>
            <w:rPr>
              <w:rFonts w:ascii="Times New Roman"/>
              <w:color w:val="0000FF"/>
            </w:rPr>
            <w:tab/>
          </w:r>
          <w:r>
            <w:rPr>
              <w:spacing w:val="-5"/>
            </w:rPr>
            <w:t>48</w:t>
          </w:r>
        </w:p>
        <w:p>
          <w:pPr>
            <w:pStyle w:val="TOC1"/>
            <w:numPr>
              <w:ilvl w:val="0"/>
              <w:numId w:val="1"/>
            </w:numPr>
            <w:tabs>
              <w:tab w:pos="516" w:val="left" w:leader="none"/>
              <w:tab w:pos="9228" w:val="right" w:leader="none"/>
            </w:tabs>
            <w:spacing w:line="240" w:lineRule="auto" w:before="132" w:after="0"/>
            <w:ind w:left="515" w:right="0" w:hanging="359"/>
            <w:jc w:val="left"/>
          </w:pPr>
          <w:hyperlink w:history="true" w:anchor="_bookmark101">
            <w:r>
              <w:rPr>
                <w:color w:val="0000FF"/>
              </w:rPr>
              <w:t>Time</w:t>
            </w:r>
            <w:r>
              <w:rPr>
                <w:color w:val="0000FF"/>
                <w:spacing w:val="-7"/>
              </w:rPr>
              <w:t> </w:t>
            </w:r>
            <w:r>
              <w:rPr>
                <w:color w:val="0000FF"/>
                <w:spacing w:val="-2"/>
              </w:rPr>
              <w:t>Synchronization</w:t>
            </w:r>
          </w:hyperlink>
          <w:r>
            <w:rPr>
              <w:rFonts w:ascii="Times New Roman"/>
              <w:color w:val="0000FF"/>
            </w:rPr>
            <w:tab/>
          </w:r>
          <w:r>
            <w:rPr>
              <w:spacing w:val="-5"/>
            </w:rPr>
            <w:t>50</w:t>
          </w:r>
        </w:p>
        <w:p>
          <w:pPr>
            <w:pStyle w:val="TOC2"/>
            <w:numPr>
              <w:ilvl w:val="1"/>
              <w:numId w:val="1"/>
            </w:numPr>
            <w:tabs>
              <w:tab w:pos="1209" w:val="left" w:leader="none"/>
              <w:tab w:pos="1210" w:val="left" w:leader="none"/>
              <w:tab w:pos="9228" w:val="right" w:leader="dot"/>
            </w:tabs>
            <w:spacing w:line="240" w:lineRule="auto" w:before="133" w:after="0"/>
            <w:ind w:left="1209" w:right="0" w:hanging="695"/>
            <w:jc w:val="left"/>
          </w:pPr>
          <w:hyperlink w:history="true" w:anchor="_bookmark102">
            <w:r>
              <w:rPr>
                <w:color w:val="0000FF"/>
                <w:spacing w:val="-2"/>
              </w:rPr>
              <w:t>Overview</w:t>
            </w:r>
          </w:hyperlink>
          <w:r>
            <w:rPr>
              <w:rFonts w:ascii="Times New Roman"/>
              <w:color w:val="0000FF"/>
            </w:rPr>
            <w:tab/>
          </w:r>
          <w:r>
            <w:rPr>
              <w:spacing w:val="-5"/>
            </w:rPr>
            <w:t>50</w:t>
          </w:r>
        </w:p>
        <w:p>
          <w:pPr>
            <w:pStyle w:val="TOC2"/>
            <w:numPr>
              <w:ilvl w:val="1"/>
              <w:numId w:val="1"/>
            </w:numPr>
            <w:tabs>
              <w:tab w:pos="1209" w:val="left" w:leader="none"/>
              <w:tab w:pos="1210" w:val="left" w:leader="none"/>
              <w:tab w:pos="9228" w:val="right" w:leader="dot"/>
            </w:tabs>
            <w:spacing w:line="240" w:lineRule="auto" w:before="13" w:after="0"/>
            <w:ind w:left="1209" w:right="0" w:hanging="695"/>
            <w:jc w:val="left"/>
          </w:pPr>
          <w:hyperlink w:history="true" w:anchor="_bookmark103">
            <w:r>
              <w:rPr>
                <w:color w:val="0000FF"/>
                <w:spacing w:val="-2"/>
              </w:rPr>
              <w:t>Design</w:t>
            </w:r>
          </w:hyperlink>
          <w:r>
            <w:rPr>
              <w:rFonts w:ascii="Times New Roman"/>
              <w:color w:val="0000FF"/>
            </w:rPr>
            <w:tab/>
          </w:r>
          <w:r>
            <w:rPr>
              <w:spacing w:val="-5"/>
            </w:rPr>
            <w:t>50</w:t>
          </w:r>
        </w:p>
        <w:p>
          <w:pPr>
            <w:pStyle w:val="TOC2"/>
            <w:numPr>
              <w:ilvl w:val="1"/>
              <w:numId w:val="1"/>
            </w:numPr>
            <w:tabs>
              <w:tab w:pos="1209" w:val="left" w:leader="none"/>
              <w:tab w:pos="1210" w:val="left" w:leader="none"/>
              <w:tab w:pos="9228" w:val="right" w:leader="dot"/>
            </w:tabs>
            <w:spacing w:line="240" w:lineRule="auto" w:before="13" w:after="0"/>
            <w:ind w:left="1209" w:right="0" w:hanging="695"/>
            <w:jc w:val="left"/>
          </w:pPr>
          <w:hyperlink w:history="true" w:anchor="_bookmark104">
            <w:r>
              <w:rPr>
                <w:color w:val="0000FF"/>
                <w:spacing w:val="-2"/>
              </w:rPr>
              <w:t>Architecture</w:t>
            </w:r>
          </w:hyperlink>
          <w:r>
            <w:rPr>
              <w:rFonts w:ascii="Times New Roman"/>
              <w:color w:val="0000FF"/>
            </w:rPr>
            <w:tab/>
          </w:r>
          <w:r>
            <w:rPr>
              <w:spacing w:val="-5"/>
            </w:rPr>
            <w:t>51</w:t>
          </w:r>
        </w:p>
        <w:p>
          <w:pPr>
            <w:pStyle w:val="TOC1"/>
            <w:numPr>
              <w:ilvl w:val="0"/>
              <w:numId w:val="1"/>
            </w:numPr>
            <w:tabs>
              <w:tab w:pos="516" w:val="left" w:leader="none"/>
              <w:tab w:pos="9228" w:val="right" w:leader="none"/>
            </w:tabs>
            <w:spacing w:line="240" w:lineRule="auto" w:before="132" w:after="240"/>
            <w:ind w:left="515" w:right="0" w:hanging="359"/>
            <w:jc w:val="left"/>
          </w:pPr>
          <w:hyperlink w:history="true" w:anchor="_bookmark105">
            <w:r>
              <w:rPr>
                <w:color w:val="0000FF"/>
              </w:rPr>
              <w:t>Network</w:t>
            </w:r>
            <w:r>
              <w:rPr>
                <w:color w:val="0000FF"/>
                <w:spacing w:val="-10"/>
              </w:rPr>
              <w:t> </w:t>
            </w:r>
            <w:r>
              <w:rPr>
                <w:color w:val="0000FF"/>
                <w:spacing w:val="-2"/>
              </w:rPr>
              <w:t>Management</w:t>
            </w:r>
          </w:hyperlink>
          <w:r>
            <w:rPr>
              <w:rFonts w:ascii="Times New Roman"/>
              <w:color w:val="0000FF"/>
            </w:rPr>
            <w:tab/>
          </w:r>
          <w:r>
            <w:rPr>
              <w:spacing w:val="-5"/>
            </w:rPr>
            <w:t>52</w:t>
          </w:r>
        </w:p>
        <w:p>
          <w:pPr>
            <w:pStyle w:val="TOC2"/>
            <w:numPr>
              <w:ilvl w:val="1"/>
              <w:numId w:val="1"/>
            </w:numPr>
            <w:tabs>
              <w:tab w:pos="1209" w:val="left" w:leader="none"/>
              <w:tab w:pos="1210" w:val="left" w:leader="none"/>
              <w:tab w:pos="9228" w:val="right" w:leader="dot"/>
            </w:tabs>
            <w:spacing w:line="240" w:lineRule="auto" w:before="90" w:after="0"/>
            <w:ind w:left="1209" w:right="0" w:hanging="695"/>
            <w:jc w:val="left"/>
          </w:pPr>
          <w:hyperlink w:history="true" w:anchor="_bookmark106">
            <w:r>
              <w:rPr>
                <w:color w:val="0000FF"/>
              </w:rPr>
              <w:t>Overview</w:t>
            </w:r>
            <w:r>
              <w:rPr>
                <w:color w:val="0000FF"/>
                <w:spacing w:val="-11"/>
              </w:rPr>
              <w:t> </w:t>
            </w:r>
            <w:r>
              <w:rPr>
                <w:color w:val="0000FF"/>
              </w:rPr>
              <w:t>on</w:t>
            </w:r>
            <w:r>
              <w:rPr>
                <w:color w:val="0000FF"/>
                <w:spacing w:val="-11"/>
              </w:rPr>
              <w:t> </w:t>
            </w:r>
            <w:r>
              <w:rPr>
                <w:color w:val="0000FF"/>
              </w:rPr>
              <w:t>Network</w:t>
            </w:r>
            <w:r>
              <w:rPr>
                <w:color w:val="0000FF"/>
                <w:spacing w:val="-11"/>
              </w:rPr>
              <w:t> </w:t>
            </w:r>
            <w:r>
              <w:rPr>
                <w:color w:val="0000FF"/>
              </w:rPr>
              <w:t>Management</w:t>
            </w:r>
            <w:r>
              <w:rPr>
                <w:color w:val="0000FF"/>
                <w:spacing w:val="-11"/>
              </w:rPr>
              <w:t> </w:t>
            </w:r>
            <w:r>
              <w:rPr>
                <w:color w:val="0000FF"/>
                <w:spacing w:val="-2"/>
              </w:rPr>
              <w:t>Algorithm</w:t>
            </w:r>
          </w:hyperlink>
          <w:r>
            <w:rPr>
              <w:rFonts w:ascii="Times New Roman"/>
              <w:color w:val="0000FF"/>
            </w:rPr>
            <w:tab/>
          </w:r>
          <w:r>
            <w:rPr>
              <w:spacing w:val="-5"/>
            </w:rPr>
            <w:t>52</w:t>
          </w:r>
        </w:p>
        <w:p>
          <w:pPr>
            <w:pStyle w:val="TOC2"/>
            <w:numPr>
              <w:ilvl w:val="1"/>
              <w:numId w:val="1"/>
            </w:numPr>
            <w:tabs>
              <w:tab w:pos="1209" w:val="left" w:leader="none"/>
              <w:tab w:pos="1210" w:val="left" w:leader="none"/>
              <w:tab w:pos="9228" w:val="right" w:leader="dot"/>
            </w:tabs>
            <w:spacing w:line="240" w:lineRule="auto" w:before="13" w:after="0"/>
            <w:ind w:left="1209" w:right="0" w:hanging="695"/>
            <w:jc w:val="left"/>
          </w:pPr>
          <w:hyperlink w:history="true" w:anchor="_bookmark107">
            <w:r>
              <w:rPr>
                <w:color w:val="0000FF"/>
                <w:spacing w:val="-2"/>
              </w:rPr>
              <w:t>Architecture</w:t>
            </w:r>
          </w:hyperlink>
          <w:r>
            <w:rPr>
              <w:rFonts w:ascii="Times New Roman"/>
              <w:color w:val="0000FF"/>
            </w:rPr>
            <w:tab/>
          </w:r>
          <w:r>
            <w:rPr>
              <w:spacing w:val="-5"/>
            </w:rPr>
            <w:t>52</w:t>
          </w:r>
        </w:p>
        <w:p>
          <w:pPr>
            <w:pStyle w:val="TOC1"/>
            <w:numPr>
              <w:ilvl w:val="0"/>
              <w:numId w:val="1"/>
            </w:numPr>
            <w:tabs>
              <w:tab w:pos="516" w:val="left" w:leader="none"/>
              <w:tab w:pos="9228" w:val="right" w:leader="none"/>
            </w:tabs>
            <w:spacing w:line="240" w:lineRule="auto" w:before="133" w:after="0"/>
            <w:ind w:left="515" w:right="0" w:hanging="359"/>
            <w:jc w:val="left"/>
          </w:pPr>
          <w:hyperlink w:history="true" w:anchor="_bookmark108">
            <w:r>
              <w:rPr>
                <w:color w:val="0000FF"/>
              </w:rPr>
              <w:t>Update</w:t>
            </w:r>
            <w:r>
              <w:rPr>
                <w:color w:val="0000FF"/>
                <w:spacing w:val="-8"/>
              </w:rPr>
              <w:t> </w:t>
            </w:r>
            <w:r>
              <w:rPr>
                <w:color w:val="0000FF"/>
              </w:rPr>
              <w:t>and</w:t>
            </w:r>
            <w:r>
              <w:rPr>
                <w:color w:val="0000FF"/>
                <w:spacing w:val="-7"/>
              </w:rPr>
              <w:t> </w:t>
            </w:r>
            <w:r>
              <w:rPr>
                <w:color w:val="0000FF"/>
              </w:rPr>
              <w:t>Config</w:t>
            </w:r>
            <w:r>
              <w:rPr>
                <w:color w:val="0000FF"/>
                <w:spacing w:val="-7"/>
              </w:rPr>
              <w:t> </w:t>
            </w:r>
            <w:r>
              <w:rPr>
                <w:color w:val="0000FF"/>
                <w:spacing w:val="-2"/>
              </w:rPr>
              <w:t>Management</w:t>
            </w:r>
          </w:hyperlink>
          <w:r>
            <w:rPr>
              <w:rFonts w:ascii="Times New Roman"/>
              <w:color w:val="0000FF"/>
            </w:rPr>
            <w:tab/>
          </w:r>
          <w:r>
            <w:rPr>
              <w:spacing w:val="-5"/>
            </w:rPr>
            <w:t>54</w:t>
          </w:r>
        </w:p>
        <w:p>
          <w:pPr>
            <w:pStyle w:val="TOC2"/>
            <w:numPr>
              <w:ilvl w:val="1"/>
              <w:numId w:val="1"/>
            </w:numPr>
            <w:tabs>
              <w:tab w:pos="1209" w:val="left" w:leader="none"/>
              <w:tab w:pos="1210" w:val="left" w:leader="none"/>
              <w:tab w:pos="9228" w:val="right" w:leader="dot"/>
            </w:tabs>
            <w:spacing w:line="240" w:lineRule="auto" w:before="132" w:after="0"/>
            <w:ind w:left="1209" w:right="0" w:hanging="695"/>
            <w:jc w:val="left"/>
          </w:pPr>
          <w:hyperlink w:history="true" w:anchor="_bookmark109">
            <w:r>
              <w:rPr>
                <w:color w:val="0000FF"/>
                <w:spacing w:val="-2"/>
              </w:rPr>
              <w:t>Overview</w:t>
            </w:r>
          </w:hyperlink>
          <w:r>
            <w:rPr>
              <w:rFonts w:ascii="Times New Roman"/>
              <w:color w:val="0000FF"/>
            </w:rPr>
            <w:tab/>
          </w:r>
          <w:r>
            <w:rPr>
              <w:spacing w:val="-5"/>
            </w:rPr>
            <w:t>54</w:t>
          </w:r>
        </w:p>
        <w:p>
          <w:pPr>
            <w:pStyle w:val="TOC2"/>
            <w:numPr>
              <w:ilvl w:val="1"/>
              <w:numId w:val="1"/>
            </w:numPr>
            <w:tabs>
              <w:tab w:pos="1209" w:val="left" w:leader="none"/>
              <w:tab w:pos="1210" w:val="left" w:leader="none"/>
              <w:tab w:pos="9228" w:val="right" w:leader="dot"/>
            </w:tabs>
            <w:spacing w:line="240" w:lineRule="auto" w:before="13" w:after="0"/>
            <w:ind w:left="1209" w:right="0" w:hanging="695"/>
            <w:jc w:val="left"/>
          </w:pPr>
          <w:hyperlink w:history="true" w:anchor="_bookmark110">
            <w:r>
              <w:rPr>
                <w:color w:val="0000FF"/>
              </w:rPr>
              <w:t>Update</w:t>
            </w:r>
            <w:r>
              <w:rPr>
                <w:color w:val="0000FF"/>
                <w:spacing w:val="-9"/>
              </w:rPr>
              <w:t> </w:t>
            </w:r>
            <w:r>
              <w:rPr>
                <w:color w:val="0000FF"/>
                <w:spacing w:val="-2"/>
              </w:rPr>
              <w:t>protocol</w:t>
            </w:r>
          </w:hyperlink>
          <w:r>
            <w:rPr>
              <w:rFonts w:ascii="Times New Roman"/>
              <w:color w:val="0000FF"/>
            </w:rPr>
            <w:tab/>
          </w:r>
          <w:r>
            <w:rPr>
              <w:spacing w:val="-5"/>
            </w:rPr>
            <w:t>55</w:t>
          </w:r>
        </w:p>
        <w:p>
          <w:pPr>
            <w:pStyle w:val="TOC3"/>
            <w:numPr>
              <w:ilvl w:val="2"/>
              <w:numId w:val="1"/>
            </w:numPr>
            <w:tabs>
              <w:tab w:pos="2237" w:val="left" w:leader="none"/>
              <w:tab w:pos="2238" w:val="left" w:leader="none"/>
              <w:tab w:pos="9228" w:val="right" w:leader="dot"/>
            </w:tabs>
            <w:spacing w:line="240" w:lineRule="auto" w:before="13" w:after="0"/>
            <w:ind w:left="2237" w:right="0" w:hanging="1173"/>
            <w:jc w:val="left"/>
          </w:pPr>
          <w:hyperlink w:history="true" w:anchor="_bookmark111">
            <w:r>
              <w:rPr>
                <w:color w:val="0000FF"/>
              </w:rPr>
              <w:t>Data</w:t>
            </w:r>
            <w:r>
              <w:rPr>
                <w:color w:val="0000FF"/>
                <w:spacing w:val="-7"/>
              </w:rPr>
              <w:t> </w:t>
            </w:r>
            <w:r>
              <w:rPr>
                <w:color w:val="0000FF"/>
                <w:spacing w:val="-2"/>
              </w:rPr>
              <w:t>transfer</w:t>
            </w:r>
          </w:hyperlink>
          <w:r>
            <w:rPr>
              <w:rFonts w:ascii="Times New Roman"/>
              <w:color w:val="0000FF"/>
            </w:rPr>
            <w:tab/>
          </w:r>
          <w:r>
            <w:rPr>
              <w:spacing w:val="-5"/>
            </w:rPr>
            <w:t>56</w:t>
          </w:r>
        </w:p>
        <w:p>
          <w:pPr>
            <w:pStyle w:val="TOC2"/>
            <w:numPr>
              <w:ilvl w:val="1"/>
              <w:numId w:val="1"/>
            </w:numPr>
            <w:tabs>
              <w:tab w:pos="1209" w:val="left" w:leader="none"/>
              <w:tab w:pos="1210" w:val="left" w:leader="none"/>
              <w:tab w:pos="9228" w:val="right" w:leader="dot"/>
            </w:tabs>
            <w:spacing w:line="240" w:lineRule="auto" w:before="13" w:after="0"/>
            <w:ind w:left="1209" w:right="0" w:hanging="695"/>
            <w:jc w:val="left"/>
          </w:pPr>
          <w:hyperlink w:history="true" w:anchor="_bookmark112">
            <w:r>
              <w:rPr>
                <w:color w:val="0000FF"/>
                <w:spacing w:val="-2"/>
              </w:rPr>
              <w:t>Packages</w:t>
            </w:r>
          </w:hyperlink>
          <w:r>
            <w:rPr>
              <w:rFonts w:ascii="Times New Roman"/>
              <w:color w:val="0000FF"/>
            </w:rPr>
            <w:tab/>
          </w:r>
          <w:r>
            <w:rPr>
              <w:spacing w:val="-5"/>
            </w:rPr>
            <w:t>56</w:t>
          </w:r>
        </w:p>
        <w:p>
          <w:pPr>
            <w:pStyle w:val="TOC3"/>
            <w:numPr>
              <w:ilvl w:val="2"/>
              <w:numId w:val="1"/>
            </w:numPr>
            <w:tabs>
              <w:tab w:pos="2237" w:val="left" w:leader="none"/>
              <w:tab w:pos="2238" w:val="left" w:leader="none"/>
              <w:tab w:pos="9228" w:val="right" w:leader="dot"/>
            </w:tabs>
            <w:spacing w:line="240" w:lineRule="auto" w:before="13" w:after="0"/>
            <w:ind w:left="2237" w:right="0" w:hanging="1173"/>
            <w:jc w:val="left"/>
          </w:pPr>
          <w:hyperlink w:history="true" w:anchor="_bookmark113">
            <w:r>
              <w:rPr>
                <w:color w:val="0000FF"/>
              </w:rPr>
              <w:t>Software</w:t>
            </w:r>
            <w:r>
              <w:rPr>
                <w:color w:val="0000FF"/>
                <w:spacing w:val="-15"/>
              </w:rPr>
              <w:t> </w:t>
            </w:r>
            <w:r>
              <w:rPr>
                <w:color w:val="0000FF"/>
                <w:spacing w:val="-2"/>
              </w:rPr>
              <w:t>package</w:t>
            </w:r>
          </w:hyperlink>
          <w:r>
            <w:rPr>
              <w:rFonts w:ascii="Times New Roman"/>
              <w:color w:val="0000FF"/>
            </w:rPr>
            <w:tab/>
          </w:r>
          <w:r>
            <w:rPr>
              <w:spacing w:val="-5"/>
            </w:rPr>
            <w:t>56</w:t>
          </w:r>
        </w:p>
        <w:p>
          <w:pPr>
            <w:pStyle w:val="TOC3"/>
            <w:numPr>
              <w:ilvl w:val="2"/>
              <w:numId w:val="1"/>
            </w:numPr>
            <w:tabs>
              <w:tab w:pos="2237" w:val="left" w:leader="none"/>
              <w:tab w:pos="2238" w:val="left" w:leader="none"/>
              <w:tab w:pos="9228" w:val="right" w:leader="dot"/>
            </w:tabs>
            <w:spacing w:line="240" w:lineRule="auto" w:before="13" w:after="0"/>
            <w:ind w:left="2237" w:right="0" w:hanging="1173"/>
            <w:jc w:val="left"/>
          </w:pPr>
          <w:hyperlink w:history="true" w:anchor="_bookmark115">
            <w:r>
              <w:rPr>
                <w:color w:val="0000FF"/>
                <w:spacing w:val="-2"/>
              </w:rPr>
              <w:t>Backend</w:t>
            </w:r>
            <w:r>
              <w:rPr>
                <w:color w:val="0000FF"/>
                <w:spacing w:val="-7"/>
              </w:rPr>
              <w:t> </w:t>
            </w:r>
            <w:r>
              <w:rPr>
                <w:color w:val="0000FF"/>
                <w:spacing w:val="-2"/>
              </w:rPr>
              <w:t>package</w:t>
            </w:r>
          </w:hyperlink>
          <w:r>
            <w:rPr>
              <w:rFonts w:ascii="Times New Roman"/>
              <w:color w:val="0000FF"/>
            </w:rPr>
            <w:tab/>
          </w:r>
          <w:r>
            <w:rPr>
              <w:spacing w:val="-5"/>
            </w:rPr>
            <w:t>58</w:t>
          </w:r>
        </w:p>
        <w:p>
          <w:pPr>
            <w:pStyle w:val="TOC3"/>
            <w:numPr>
              <w:ilvl w:val="2"/>
              <w:numId w:val="1"/>
            </w:numPr>
            <w:tabs>
              <w:tab w:pos="2237" w:val="left" w:leader="none"/>
              <w:tab w:pos="2238" w:val="left" w:leader="none"/>
              <w:tab w:pos="9228" w:val="right" w:leader="dot"/>
            </w:tabs>
            <w:spacing w:line="240" w:lineRule="auto" w:before="13" w:after="0"/>
            <w:ind w:left="2237" w:right="0" w:hanging="1173"/>
            <w:jc w:val="left"/>
          </w:pPr>
          <w:hyperlink w:history="true" w:anchor="_bookmark117">
            <w:r>
              <w:rPr>
                <w:color w:val="0000FF"/>
                <w:spacing w:val="-4"/>
              </w:rPr>
              <w:t>Vehicle</w:t>
            </w:r>
            <w:r>
              <w:rPr>
                <w:color w:val="0000FF"/>
                <w:spacing w:val="-1"/>
              </w:rPr>
              <w:t> </w:t>
            </w:r>
            <w:r>
              <w:rPr>
                <w:color w:val="0000FF"/>
                <w:spacing w:val="-2"/>
              </w:rPr>
              <w:t>Package</w:t>
            </w:r>
          </w:hyperlink>
          <w:r>
            <w:rPr>
              <w:rFonts w:ascii="Times New Roman"/>
              <w:color w:val="0000FF"/>
            </w:rPr>
            <w:tab/>
          </w:r>
          <w:r>
            <w:rPr>
              <w:spacing w:val="-5"/>
            </w:rPr>
            <w:t>59</w:t>
          </w:r>
        </w:p>
        <w:p>
          <w:pPr>
            <w:pStyle w:val="TOC3"/>
            <w:numPr>
              <w:ilvl w:val="2"/>
              <w:numId w:val="1"/>
            </w:numPr>
            <w:tabs>
              <w:tab w:pos="2237" w:val="left" w:leader="none"/>
              <w:tab w:pos="2238" w:val="left" w:leader="none"/>
              <w:tab w:pos="9228" w:val="right" w:leader="dot"/>
            </w:tabs>
            <w:spacing w:line="240" w:lineRule="auto" w:before="13" w:after="0"/>
            <w:ind w:left="2237" w:right="0" w:hanging="1173"/>
            <w:jc w:val="left"/>
          </w:pPr>
          <w:hyperlink w:history="true" w:anchor="_bookmark119">
            <w:r>
              <w:rPr>
                <w:color w:val="0000FF"/>
              </w:rPr>
              <w:t>Software</w:t>
            </w:r>
            <w:r>
              <w:rPr>
                <w:color w:val="0000FF"/>
                <w:spacing w:val="-12"/>
              </w:rPr>
              <w:t> </w:t>
            </w:r>
            <w:r>
              <w:rPr>
                <w:color w:val="0000FF"/>
              </w:rPr>
              <w:t>release</w:t>
            </w:r>
            <w:r>
              <w:rPr>
                <w:color w:val="0000FF"/>
                <w:spacing w:val="-11"/>
              </w:rPr>
              <w:t> </w:t>
            </w:r>
            <w:r>
              <w:rPr>
                <w:color w:val="0000FF"/>
              </w:rPr>
              <w:t>and</w:t>
            </w:r>
            <w:r>
              <w:rPr>
                <w:color w:val="0000FF"/>
                <w:spacing w:val="-11"/>
              </w:rPr>
              <w:t> </w:t>
            </w:r>
            <w:r>
              <w:rPr>
                <w:color w:val="0000FF"/>
              </w:rPr>
              <w:t>packaging</w:t>
            </w:r>
            <w:r>
              <w:rPr>
                <w:color w:val="0000FF"/>
                <w:spacing w:val="-12"/>
              </w:rPr>
              <w:t> </w:t>
            </w:r>
            <w:r>
              <w:rPr>
                <w:color w:val="0000FF"/>
                <w:spacing w:val="-2"/>
              </w:rPr>
              <w:t>workflow</w:t>
            </w:r>
          </w:hyperlink>
          <w:r>
            <w:rPr>
              <w:rFonts w:ascii="Times New Roman"/>
              <w:color w:val="0000FF"/>
            </w:rPr>
            <w:tab/>
          </w:r>
          <w:r>
            <w:rPr>
              <w:spacing w:val="-5"/>
            </w:rPr>
            <w:t>60</w:t>
          </w:r>
        </w:p>
        <w:p>
          <w:pPr>
            <w:pStyle w:val="TOC2"/>
            <w:numPr>
              <w:ilvl w:val="1"/>
              <w:numId w:val="1"/>
            </w:numPr>
            <w:tabs>
              <w:tab w:pos="1209" w:val="left" w:leader="none"/>
              <w:tab w:pos="1210" w:val="left" w:leader="none"/>
              <w:tab w:pos="9228" w:val="right" w:leader="dot"/>
            </w:tabs>
            <w:spacing w:line="240" w:lineRule="auto" w:before="13" w:after="0"/>
            <w:ind w:left="1209" w:right="0" w:hanging="695"/>
            <w:jc w:val="left"/>
          </w:pPr>
          <w:hyperlink w:history="true" w:anchor="_bookmark120">
            <w:r>
              <w:rPr>
                <w:color w:val="0000FF"/>
              </w:rPr>
              <w:t>UCM</w:t>
            </w:r>
            <w:r>
              <w:rPr>
                <w:color w:val="0000FF"/>
                <w:spacing w:val="-12"/>
              </w:rPr>
              <w:t> </w:t>
            </w:r>
            <w:r>
              <w:rPr>
                <w:color w:val="0000FF"/>
              </w:rPr>
              <w:t>processing</w:t>
            </w:r>
            <w:r>
              <w:rPr>
                <w:color w:val="0000FF"/>
                <w:spacing w:val="-11"/>
              </w:rPr>
              <w:t> </w:t>
            </w:r>
            <w:r>
              <w:rPr>
                <w:color w:val="0000FF"/>
              </w:rPr>
              <w:t>and</w:t>
            </w:r>
            <w:r>
              <w:rPr>
                <w:color w:val="0000FF"/>
                <w:spacing w:val="-11"/>
              </w:rPr>
              <w:t> </w:t>
            </w:r>
            <w:r>
              <w:rPr>
                <w:color w:val="0000FF"/>
              </w:rPr>
              <w:t>activating</w:t>
            </w:r>
            <w:r>
              <w:rPr>
                <w:color w:val="0000FF"/>
                <w:spacing w:val="-11"/>
              </w:rPr>
              <w:t> </w:t>
            </w:r>
            <w:r>
              <w:rPr>
                <w:color w:val="0000FF"/>
              </w:rPr>
              <w:t>Software</w:t>
            </w:r>
            <w:r>
              <w:rPr>
                <w:color w:val="0000FF"/>
                <w:spacing w:val="-11"/>
              </w:rPr>
              <w:t> </w:t>
            </w:r>
            <w:r>
              <w:rPr>
                <w:color w:val="0000FF"/>
                <w:spacing w:val="-2"/>
              </w:rPr>
              <w:t>Packages</w:t>
            </w:r>
          </w:hyperlink>
          <w:r>
            <w:rPr>
              <w:rFonts w:ascii="Times New Roman"/>
              <w:color w:val="0000FF"/>
            </w:rPr>
            <w:tab/>
          </w:r>
          <w:r>
            <w:rPr>
              <w:spacing w:val="-5"/>
            </w:rPr>
            <w:t>61</w:t>
          </w:r>
        </w:p>
        <w:p>
          <w:pPr>
            <w:pStyle w:val="TOC2"/>
            <w:numPr>
              <w:ilvl w:val="1"/>
              <w:numId w:val="1"/>
            </w:numPr>
            <w:tabs>
              <w:tab w:pos="1209" w:val="left" w:leader="none"/>
              <w:tab w:pos="1210" w:val="left" w:leader="none"/>
              <w:tab w:pos="9228" w:val="right" w:leader="dot"/>
            </w:tabs>
            <w:spacing w:line="240" w:lineRule="auto" w:before="13" w:after="0"/>
            <w:ind w:left="1209" w:right="0" w:hanging="695"/>
            <w:jc w:val="left"/>
          </w:pPr>
          <w:hyperlink w:history="true" w:anchor="_bookmark121">
            <w:r>
              <w:rPr>
                <w:color w:val="0000FF"/>
              </w:rPr>
              <w:t>UCM</w:t>
            </w:r>
            <w:r>
              <w:rPr>
                <w:color w:val="0000FF"/>
                <w:spacing w:val="-9"/>
              </w:rPr>
              <w:t> </w:t>
            </w:r>
            <w:r>
              <w:rPr>
                <w:color w:val="0000FF"/>
              </w:rPr>
              <w:t>Master</w:t>
            </w:r>
            <w:r>
              <w:rPr>
                <w:color w:val="0000FF"/>
                <w:spacing w:val="-9"/>
              </w:rPr>
              <w:t> </w:t>
            </w:r>
            <w:r>
              <w:rPr>
                <w:color w:val="0000FF"/>
              </w:rPr>
              <w:t>update</w:t>
            </w:r>
            <w:r>
              <w:rPr>
                <w:color w:val="0000FF"/>
                <w:spacing w:val="-8"/>
              </w:rPr>
              <w:t> </w:t>
            </w:r>
            <w:r>
              <w:rPr>
                <w:color w:val="0000FF"/>
              </w:rPr>
              <w:t>campaign</w:t>
            </w:r>
            <w:r>
              <w:rPr>
                <w:color w:val="0000FF"/>
                <w:spacing w:val="-9"/>
              </w:rPr>
              <w:t> </w:t>
            </w:r>
            <w:r>
              <w:rPr>
                <w:color w:val="0000FF"/>
                <w:spacing w:val="-2"/>
              </w:rPr>
              <w:t>coordination</w:t>
            </w:r>
          </w:hyperlink>
          <w:r>
            <w:rPr>
              <w:rFonts w:ascii="Times New Roman"/>
              <w:color w:val="0000FF"/>
            </w:rPr>
            <w:tab/>
          </w:r>
          <w:r>
            <w:rPr>
              <w:spacing w:val="-5"/>
            </w:rPr>
            <w:t>63</w:t>
          </w:r>
        </w:p>
        <w:p>
          <w:pPr>
            <w:pStyle w:val="TOC3"/>
            <w:numPr>
              <w:ilvl w:val="2"/>
              <w:numId w:val="1"/>
            </w:numPr>
            <w:tabs>
              <w:tab w:pos="2237" w:val="left" w:leader="none"/>
              <w:tab w:pos="2238" w:val="left" w:leader="none"/>
              <w:tab w:pos="9228" w:val="right" w:leader="dot"/>
            </w:tabs>
            <w:spacing w:line="240" w:lineRule="auto" w:before="13" w:after="0"/>
            <w:ind w:left="2237" w:right="0" w:hanging="1173"/>
            <w:jc w:val="left"/>
          </w:pPr>
          <w:hyperlink w:history="true" w:anchor="_bookmark122">
            <w:r>
              <w:rPr>
                <w:color w:val="0000FF"/>
              </w:rPr>
              <w:t>Adaptive</w:t>
            </w:r>
            <w:r>
              <w:rPr>
                <w:color w:val="0000FF"/>
                <w:spacing w:val="-12"/>
              </w:rPr>
              <w:t> </w:t>
            </w:r>
            <w:r>
              <w:rPr>
                <w:color w:val="0000FF"/>
              </w:rPr>
              <w:t>applications</w:t>
            </w:r>
            <w:r>
              <w:rPr>
                <w:color w:val="0000FF"/>
                <w:spacing w:val="-11"/>
              </w:rPr>
              <w:t> </w:t>
            </w:r>
            <w:r>
              <w:rPr>
                <w:color w:val="0000FF"/>
              </w:rPr>
              <w:t>interacting</w:t>
            </w:r>
            <w:r>
              <w:rPr>
                <w:color w:val="0000FF"/>
                <w:spacing w:val="-12"/>
              </w:rPr>
              <w:t> </w:t>
            </w:r>
            <w:r>
              <w:rPr>
                <w:color w:val="0000FF"/>
              </w:rPr>
              <w:t>with</w:t>
            </w:r>
            <w:r>
              <w:rPr>
                <w:color w:val="0000FF"/>
                <w:spacing w:val="-11"/>
              </w:rPr>
              <w:t> </w:t>
            </w:r>
            <w:r>
              <w:rPr>
                <w:color w:val="0000FF"/>
              </w:rPr>
              <w:t>UCM</w:t>
            </w:r>
            <w:r>
              <w:rPr>
                <w:color w:val="0000FF"/>
                <w:spacing w:val="-11"/>
              </w:rPr>
              <w:t> </w:t>
            </w:r>
            <w:r>
              <w:rPr>
                <w:color w:val="0000FF"/>
                <w:spacing w:val="-2"/>
              </w:rPr>
              <w:t>Master</w:t>
            </w:r>
          </w:hyperlink>
          <w:r>
            <w:rPr>
              <w:rFonts w:ascii="Times New Roman"/>
              <w:color w:val="0000FF"/>
            </w:rPr>
            <w:tab/>
          </w:r>
          <w:r>
            <w:rPr>
              <w:spacing w:val="-5"/>
            </w:rPr>
            <w:t>64</w:t>
          </w:r>
        </w:p>
        <w:p>
          <w:pPr>
            <w:pStyle w:val="TOC4"/>
            <w:numPr>
              <w:ilvl w:val="3"/>
              <w:numId w:val="1"/>
            </w:numPr>
            <w:tabs>
              <w:tab w:pos="3098" w:val="left" w:leader="none"/>
              <w:tab w:pos="3099" w:val="left" w:leader="none"/>
              <w:tab w:pos="9228" w:val="right" w:leader="dot"/>
            </w:tabs>
            <w:spacing w:line="240" w:lineRule="auto" w:before="13" w:after="0"/>
            <w:ind w:left="3098" w:right="0" w:hanging="1484"/>
            <w:jc w:val="left"/>
          </w:pPr>
          <w:hyperlink w:history="true" w:anchor="_bookmark123">
            <w:r>
              <w:rPr>
                <w:color w:val="0000FF"/>
                <w:spacing w:val="-16"/>
              </w:rPr>
              <w:t>OTA</w:t>
            </w:r>
            <w:r>
              <w:rPr>
                <w:color w:val="0000FF"/>
                <w:spacing w:val="3"/>
              </w:rPr>
              <w:t> </w:t>
            </w:r>
            <w:r>
              <w:rPr>
                <w:color w:val="0000FF"/>
                <w:spacing w:val="-2"/>
              </w:rPr>
              <w:t>Client</w:t>
            </w:r>
          </w:hyperlink>
          <w:r>
            <w:rPr>
              <w:rFonts w:ascii="Times New Roman"/>
              <w:color w:val="0000FF"/>
            </w:rPr>
            <w:tab/>
          </w:r>
          <w:r>
            <w:rPr>
              <w:spacing w:val="-5"/>
            </w:rPr>
            <w:t>65</w:t>
          </w:r>
        </w:p>
        <w:p>
          <w:pPr>
            <w:pStyle w:val="TOC4"/>
            <w:numPr>
              <w:ilvl w:val="3"/>
              <w:numId w:val="1"/>
            </w:numPr>
            <w:tabs>
              <w:tab w:pos="3098" w:val="left" w:leader="none"/>
              <w:tab w:pos="3099" w:val="left" w:leader="none"/>
              <w:tab w:pos="9228" w:val="right" w:leader="dot"/>
            </w:tabs>
            <w:spacing w:line="240" w:lineRule="auto" w:before="13" w:after="0"/>
            <w:ind w:left="3098" w:right="0" w:hanging="1484"/>
            <w:jc w:val="left"/>
          </w:pPr>
          <w:hyperlink w:history="true" w:anchor="_bookmark124">
            <w:r>
              <w:rPr>
                <w:color w:val="0000FF"/>
                <w:spacing w:val="-4"/>
              </w:rPr>
              <w:t>Vehicle</w:t>
            </w:r>
            <w:r>
              <w:rPr>
                <w:color w:val="0000FF"/>
                <w:spacing w:val="-1"/>
              </w:rPr>
              <w:t> </w:t>
            </w:r>
            <w:r>
              <w:rPr>
                <w:color w:val="0000FF"/>
                <w:spacing w:val="-2"/>
              </w:rPr>
              <w:t>driver</w:t>
            </w:r>
          </w:hyperlink>
          <w:r>
            <w:rPr>
              <w:rFonts w:ascii="Times New Roman"/>
              <w:color w:val="0000FF"/>
            </w:rPr>
            <w:tab/>
          </w:r>
          <w:r>
            <w:rPr>
              <w:spacing w:val="-5"/>
            </w:rPr>
            <w:t>65</w:t>
          </w:r>
        </w:p>
        <w:p>
          <w:pPr>
            <w:pStyle w:val="TOC4"/>
            <w:numPr>
              <w:ilvl w:val="3"/>
              <w:numId w:val="1"/>
            </w:numPr>
            <w:tabs>
              <w:tab w:pos="3098" w:val="left" w:leader="none"/>
              <w:tab w:pos="3099" w:val="left" w:leader="none"/>
              <w:tab w:pos="9228" w:val="right" w:leader="dot"/>
            </w:tabs>
            <w:spacing w:line="240" w:lineRule="auto" w:before="13" w:after="0"/>
            <w:ind w:left="3098" w:right="0" w:hanging="1484"/>
            <w:jc w:val="left"/>
          </w:pPr>
          <w:hyperlink w:history="true" w:anchor="_bookmark125">
            <w:r>
              <w:rPr>
                <w:color w:val="0000FF"/>
                <w:spacing w:val="-2"/>
              </w:rPr>
              <w:t>Vehicle</w:t>
            </w:r>
            <w:r>
              <w:rPr>
                <w:color w:val="0000FF"/>
                <w:spacing w:val="-6"/>
              </w:rPr>
              <w:t> </w:t>
            </w:r>
            <w:r>
              <w:rPr>
                <w:color w:val="0000FF"/>
                <w:spacing w:val="-2"/>
              </w:rPr>
              <w:t>state</w:t>
            </w:r>
            <w:r>
              <w:rPr>
                <w:color w:val="0000FF"/>
                <w:spacing w:val="-6"/>
              </w:rPr>
              <w:t> </w:t>
            </w:r>
            <w:r>
              <w:rPr>
                <w:color w:val="0000FF"/>
                <w:spacing w:val="-2"/>
              </w:rPr>
              <w:t>manager</w:t>
            </w:r>
          </w:hyperlink>
          <w:r>
            <w:rPr>
              <w:rFonts w:ascii="Times New Roman"/>
              <w:color w:val="0000FF"/>
            </w:rPr>
            <w:tab/>
          </w:r>
          <w:r>
            <w:rPr>
              <w:spacing w:val="-5"/>
            </w:rPr>
            <w:t>65</w:t>
          </w:r>
        </w:p>
        <w:p>
          <w:pPr>
            <w:pStyle w:val="TOC4"/>
            <w:numPr>
              <w:ilvl w:val="3"/>
              <w:numId w:val="1"/>
            </w:numPr>
            <w:tabs>
              <w:tab w:pos="3098" w:val="left" w:leader="none"/>
              <w:tab w:pos="3099" w:val="left" w:leader="none"/>
              <w:tab w:pos="9228" w:val="right" w:leader="dot"/>
            </w:tabs>
            <w:spacing w:line="240" w:lineRule="auto" w:before="12" w:after="0"/>
            <w:ind w:left="3098" w:right="0" w:hanging="1484"/>
            <w:jc w:val="left"/>
          </w:pPr>
          <w:hyperlink w:history="true" w:anchor="_bookmark126">
            <w:r>
              <w:rPr>
                <w:color w:val="0000FF"/>
              </w:rPr>
              <w:t>Flashing</w:t>
            </w:r>
            <w:r>
              <w:rPr>
                <w:color w:val="0000FF"/>
                <w:spacing w:val="-11"/>
              </w:rPr>
              <w:t> </w:t>
            </w:r>
            <w:r>
              <w:rPr>
                <w:color w:val="0000FF"/>
                <w:spacing w:val="-2"/>
              </w:rPr>
              <w:t>Adapter</w:t>
            </w:r>
          </w:hyperlink>
          <w:r>
            <w:rPr>
              <w:rFonts w:ascii="Times New Roman"/>
              <w:color w:val="0000FF"/>
            </w:rPr>
            <w:tab/>
          </w:r>
          <w:r>
            <w:rPr>
              <w:spacing w:val="-5"/>
            </w:rPr>
            <w:t>65</w:t>
          </w:r>
        </w:p>
        <w:p>
          <w:pPr>
            <w:pStyle w:val="TOC2"/>
            <w:numPr>
              <w:ilvl w:val="1"/>
              <w:numId w:val="1"/>
            </w:numPr>
            <w:tabs>
              <w:tab w:pos="1209" w:val="left" w:leader="none"/>
              <w:tab w:pos="1210" w:val="left" w:leader="none"/>
              <w:tab w:pos="9228" w:val="right" w:leader="dot"/>
            </w:tabs>
            <w:spacing w:line="240" w:lineRule="auto" w:before="13" w:after="0"/>
            <w:ind w:left="1209" w:right="0" w:hanging="695"/>
            <w:jc w:val="left"/>
          </w:pPr>
          <w:hyperlink w:history="true" w:anchor="_bookmark127">
            <w:r>
              <w:rPr>
                <w:color w:val="0000FF"/>
              </w:rPr>
              <w:t>Software</w:t>
            </w:r>
            <w:r>
              <w:rPr>
                <w:color w:val="0000FF"/>
                <w:spacing w:val="-12"/>
              </w:rPr>
              <w:t> </w:t>
            </w:r>
            <w:r>
              <w:rPr>
                <w:color w:val="0000FF"/>
              </w:rPr>
              <w:t>information</w:t>
            </w:r>
            <w:r>
              <w:rPr>
                <w:color w:val="0000FF"/>
                <w:spacing w:val="-11"/>
              </w:rPr>
              <w:t> </w:t>
            </w:r>
            <w:r>
              <w:rPr>
                <w:color w:val="0000FF"/>
                <w:spacing w:val="-2"/>
              </w:rPr>
              <w:t>reporting</w:t>
            </w:r>
          </w:hyperlink>
          <w:r>
            <w:rPr>
              <w:rFonts w:ascii="Times New Roman"/>
              <w:color w:val="0000FF"/>
            </w:rPr>
            <w:tab/>
          </w:r>
          <w:r>
            <w:rPr>
              <w:spacing w:val="-5"/>
            </w:rPr>
            <w:t>66</w:t>
          </w:r>
        </w:p>
        <w:p>
          <w:pPr>
            <w:pStyle w:val="TOC2"/>
            <w:numPr>
              <w:ilvl w:val="1"/>
              <w:numId w:val="1"/>
            </w:numPr>
            <w:tabs>
              <w:tab w:pos="1209" w:val="left" w:leader="none"/>
              <w:tab w:pos="1210" w:val="left" w:leader="none"/>
              <w:tab w:pos="9228" w:val="right" w:leader="dot"/>
            </w:tabs>
            <w:spacing w:line="240" w:lineRule="auto" w:before="13" w:after="0"/>
            <w:ind w:left="1209" w:right="0" w:hanging="695"/>
            <w:jc w:val="left"/>
          </w:pPr>
          <w:hyperlink w:history="true" w:anchor="_bookmark128">
            <w:r>
              <w:rPr>
                <w:color w:val="0000FF"/>
              </w:rPr>
              <w:t>Software</w:t>
            </w:r>
            <w:r>
              <w:rPr>
                <w:color w:val="0000FF"/>
                <w:spacing w:val="-11"/>
              </w:rPr>
              <w:t> </w:t>
            </w:r>
            <w:r>
              <w:rPr>
                <w:color w:val="0000FF"/>
              </w:rPr>
              <w:t>update</w:t>
            </w:r>
            <w:r>
              <w:rPr>
                <w:color w:val="0000FF"/>
                <w:spacing w:val="-10"/>
              </w:rPr>
              <w:t> </w:t>
            </w:r>
            <w:r>
              <w:rPr>
                <w:color w:val="0000FF"/>
              </w:rPr>
              <w:t>consistency</w:t>
            </w:r>
            <w:r>
              <w:rPr>
                <w:color w:val="0000FF"/>
                <w:spacing w:val="-11"/>
              </w:rPr>
              <w:t> </w:t>
            </w:r>
            <w:r>
              <w:rPr>
                <w:color w:val="0000FF"/>
              </w:rPr>
              <w:t>and</w:t>
            </w:r>
            <w:r>
              <w:rPr>
                <w:color w:val="0000FF"/>
                <w:spacing w:val="-10"/>
              </w:rPr>
              <w:t> </w:t>
            </w:r>
            <w:r>
              <w:rPr>
                <w:color w:val="0000FF"/>
                <w:spacing w:val="-2"/>
              </w:rPr>
              <w:t>authentication</w:t>
            </w:r>
          </w:hyperlink>
          <w:r>
            <w:rPr>
              <w:rFonts w:ascii="Times New Roman"/>
              <w:color w:val="0000FF"/>
            </w:rPr>
            <w:tab/>
          </w:r>
          <w:r>
            <w:rPr>
              <w:spacing w:val="-7"/>
            </w:rPr>
            <w:t>66</w:t>
          </w:r>
        </w:p>
        <w:p>
          <w:pPr>
            <w:pStyle w:val="TOC2"/>
            <w:numPr>
              <w:ilvl w:val="1"/>
              <w:numId w:val="1"/>
            </w:numPr>
            <w:tabs>
              <w:tab w:pos="1209" w:val="left" w:leader="none"/>
              <w:tab w:pos="1210" w:val="left" w:leader="none"/>
              <w:tab w:pos="9228" w:val="right" w:leader="dot"/>
            </w:tabs>
            <w:spacing w:line="240" w:lineRule="auto" w:before="13" w:after="0"/>
            <w:ind w:left="1209" w:right="0" w:hanging="695"/>
            <w:jc w:val="left"/>
          </w:pPr>
          <w:hyperlink w:history="true" w:anchor="_bookmark129">
            <w:r>
              <w:rPr>
                <w:color w:val="0000FF"/>
              </w:rPr>
              <w:t>Securing</w:t>
            </w:r>
            <w:r>
              <w:rPr>
                <w:color w:val="0000FF"/>
                <w:spacing w:val="-7"/>
              </w:rPr>
              <w:t> </w:t>
            </w:r>
            <w:r>
              <w:rPr>
                <w:color w:val="0000FF"/>
              </w:rPr>
              <w:t>the</w:t>
            </w:r>
            <w:r>
              <w:rPr>
                <w:color w:val="0000FF"/>
                <w:spacing w:val="-7"/>
              </w:rPr>
              <w:t> </w:t>
            </w:r>
            <w:r>
              <w:rPr>
                <w:color w:val="0000FF"/>
              </w:rPr>
              <w:t>update</w:t>
            </w:r>
            <w:r>
              <w:rPr>
                <w:color w:val="0000FF"/>
                <w:spacing w:val="-7"/>
              </w:rPr>
              <w:t> </w:t>
            </w:r>
            <w:r>
              <w:rPr>
                <w:color w:val="0000FF"/>
                <w:spacing w:val="-2"/>
              </w:rPr>
              <w:t>process</w:t>
            </w:r>
          </w:hyperlink>
          <w:r>
            <w:rPr>
              <w:rFonts w:ascii="Times New Roman"/>
              <w:color w:val="0000FF"/>
            </w:rPr>
            <w:tab/>
          </w:r>
          <w:r>
            <w:rPr>
              <w:spacing w:val="-5"/>
            </w:rPr>
            <w:t>66</w:t>
          </w:r>
        </w:p>
        <w:p>
          <w:pPr>
            <w:pStyle w:val="TOC2"/>
            <w:numPr>
              <w:ilvl w:val="1"/>
              <w:numId w:val="1"/>
            </w:numPr>
            <w:tabs>
              <w:tab w:pos="1209" w:val="left" w:leader="none"/>
              <w:tab w:pos="1210" w:val="left" w:leader="none"/>
              <w:tab w:pos="9228" w:val="right" w:leader="dot"/>
            </w:tabs>
            <w:spacing w:line="240" w:lineRule="auto" w:before="13" w:after="0"/>
            <w:ind w:left="1209" w:right="0" w:hanging="695"/>
            <w:jc w:val="left"/>
          </w:pPr>
          <w:hyperlink w:history="true" w:anchor="_bookmark130">
            <w:r>
              <w:rPr>
                <w:color w:val="0000FF"/>
              </w:rPr>
              <w:t>Appropriate</w:t>
            </w:r>
            <w:r>
              <w:rPr>
                <w:color w:val="0000FF"/>
                <w:spacing w:val="-9"/>
              </w:rPr>
              <w:t> </w:t>
            </w:r>
            <w:r>
              <w:rPr>
                <w:color w:val="0000FF"/>
              </w:rPr>
              <w:t>State</w:t>
            </w:r>
            <w:r>
              <w:rPr>
                <w:color w:val="0000FF"/>
                <w:spacing w:val="-8"/>
              </w:rPr>
              <w:t> </w:t>
            </w:r>
            <w:r>
              <w:rPr>
                <w:color w:val="0000FF"/>
              </w:rPr>
              <w:t>Management</w:t>
            </w:r>
            <w:r>
              <w:rPr>
                <w:color w:val="0000FF"/>
                <w:spacing w:val="-8"/>
              </w:rPr>
              <w:t> </w:t>
            </w:r>
            <w:r>
              <w:rPr>
                <w:color w:val="0000FF"/>
              </w:rPr>
              <w:t>during</w:t>
            </w:r>
            <w:r>
              <w:rPr>
                <w:color w:val="0000FF"/>
                <w:spacing w:val="-8"/>
              </w:rPr>
              <w:t> </w:t>
            </w:r>
            <w:r>
              <w:rPr>
                <w:color w:val="0000FF"/>
              </w:rPr>
              <w:t>an</w:t>
            </w:r>
            <w:r>
              <w:rPr>
                <w:color w:val="0000FF"/>
                <w:spacing w:val="-8"/>
              </w:rPr>
              <w:t> </w:t>
            </w:r>
            <w:r>
              <w:rPr>
                <w:color w:val="0000FF"/>
              </w:rPr>
              <w:t>update</w:t>
            </w:r>
            <w:r>
              <w:rPr>
                <w:color w:val="0000FF"/>
                <w:spacing w:val="-8"/>
              </w:rPr>
              <w:t> </w:t>
            </w:r>
            <w:r>
              <w:rPr>
                <w:color w:val="0000FF"/>
                <w:spacing w:val="-2"/>
              </w:rPr>
              <w:t>process</w:t>
            </w:r>
          </w:hyperlink>
          <w:r>
            <w:rPr>
              <w:rFonts w:ascii="Times New Roman"/>
              <w:color w:val="0000FF"/>
            </w:rPr>
            <w:tab/>
          </w:r>
          <w:r>
            <w:rPr>
              <w:spacing w:val="-5"/>
            </w:rPr>
            <w:t>67</w:t>
          </w:r>
        </w:p>
        <w:p>
          <w:pPr>
            <w:pStyle w:val="TOC1"/>
            <w:numPr>
              <w:ilvl w:val="0"/>
              <w:numId w:val="1"/>
            </w:numPr>
            <w:tabs>
              <w:tab w:pos="516" w:val="left" w:leader="none"/>
              <w:tab w:pos="9228" w:val="right" w:leader="none"/>
            </w:tabs>
            <w:spacing w:line="240" w:lineRule="auto" w:before="133" w:after="0"/>
            <w:ind w:left="515" w:right="0" w:hanging="359"/>
            <w:jc w:val="left"/>
          </w:pPr>
          <w:hyperlink w:history="true" w:anchor="_bookmark131">
            <w:r>
              <w:rPr>
                <w:color w:val="0000FF"/>
              </w:rPr>
              <w:t>Identity</w:t>
            </w:r>
            <w:r>
              <w:rPr>
                <w:color w:val="0000FF"/>
                <w:spacing w:val="-8"/>
              </w:rPr>
              <w:t> </w:t>
            </w:r>
            <w:r>
              <w:rPr>
                <w:color w:val="0000FF"/>
              </w:rPr>
              <w:t>and</w:t>
            </w:r>
            <w:r>
              <w:rPr>
                <w:color w:val="0000FF"/>
                <w:spacing w:val="-7"/>
              </w:rPr>
              <w:t> </w:t>
            </w:r>
            <w:r>
              <w:rPr>
                <w:color w:val="0000FF"/>
              </w:rPr>
              <w:t>Access</w:t>
            </w:r>
            <w:r>
              <w:rPr>
                <w:color w:val="0000FF"/>
                <w:spacing w:val="-8"/>
              </w:rPr>
              <w:t> </w:t>
            </w:r>
            <w:r>
              <w:rPr>
                <w:color w:val="0000FF"/>
                <w:spacing w:val="-2"/>
              </w:rPr>
              <w:t>Management</w:t>
            </w:r>
          </w:hyperlink>
          <w:r>
            <w:rPr>
              <w:rFonts w:ascii="Times New Roman"/>
              <w:color w:val="0000FF"/>
            </w:rPr>
            <w:tab/>
          </w:r>
          <w:r>
            <w:rPr>
              <w:spacing w:val="-5"/>
            </w:rPr>
            <w:t>69</w:t>
          </w:r>
        </w:p>
        <w:p>
          <w:pPr>
            <w:pStyle w:val="TOC2"/>
            <w:numPr>
              <w:ilvl w:val="1"/>
              <w:numId w:val="1"/>
            </w:numPr>
            <w:tabs>
              <w:tab w:pos="1209" w:val="left" w:leader="none"/>
              <w:tab w:pos="1210" w:val="left" w:leader="none"/>
              <w:tab w:pos="9228" w:val="right" w:leader="dot"/>
            </w:tabs>
            <w:spacing w:line="240" w:lineRule="auto" w:before="132" w:after="0"/>
            <w:ind w:left="1209" w:right="0" w:hanging="695"/>
            <w:jc w:val="left"/>
          </w:pPr>
          <w:hyperlink w:history="true" w:anchor="_bookmark132">
            <w:r>
              <w:rPr>
                <w:color w:val="0000FF"/>
                <w:spacing w:val="-2"/>
              </w:rPr>
              <w:t>Terminology</w:t>
            </w:r>
          </w:hyperlink>
          <w:r>
            <w:rPr>
              <w:rFonts w:ascii="Times New Roman"/>
              <w:color w:val="0000FF"/>
            </w:rPr>
            <w:tab/>
          </w:r>
          <w:r>
            <w:rPr>
              <w:spacing w:val="-5"/>
            </w:rPr>
            <w:t>69</w:t>
          </w:r>
        </w:p>
        <w:p>
          <w:pPr>
            <w:pStyle w:val="TOC2"/>
            <w:numPr>
              <w:ilvl w:val="1"/>
              <w:numId w:val="1"/>
            </w:numPr>
            <w:tabs>
              <w:tab w:pos="1209" w:val="left" w:leader="none"/>
              <w:tab w:pos="1210" w:val="left" w:leader="none"/>
              <w:tab w:pos="9228" w:val="right" w:leader="dot"/>
            </w:tabs>
            <w:spacing w:line="240" w:lineRule="auto" w:before="13" w:after="0"/>
            <w:ind w:left="1209" w:right="0" w:hanging="695"/>
            <w:jc w:val="left"/>
          </w:pPr>
          <w:hyperlink w:history="true" w:anchor="_bookmark133">
            <w:r>
              <w:rPr>
                <w:color w:val="0000FF"/>
              </w:rPr>
              <w:t>Scope</w:t>
            </w:r>
            <w:r>
              <w:rPr>
                <w:color w:val="0000FF"/>
                <w:spacing w:val="-7"/>
              </w:rPr>
              <w:t> </w:t>
            </w:r>
            <w:r>
              <w:rPr>
                <w:color w:val="0000FF"/>
              </w:rPr>
              <w:t>and</w:t>
            </w:r>
            <w:r>
              <w:rPr>
                <w:color w:val="0000FF"/>
                <w:spacing w:val="-7"/>
              </w:rPr>
              <w:t> </w:t>
            </w:r>
            <w:r>
              <w:rPr>
                <w:color w:val="0000FF"/>
              </w:rPr>
              <w:t>Focus</w:t>
            </w:r>
            <w:r>
              <w:rPr>
                <w:color w:val="0000FF"/>
                <w:spacing w:val="-7"/>
              </w:rPr>
              <w:t> </w:t>
            </w:r>
            <w:r>
              <w:rPr>
                <w:color w:val="0000FF"/>
              </w:rPr>
              <w:t>of</w:t>
            </w:r>
            <w:r>
              <w:rPr>
                <w:color w:val="0000FF"/>
                <w:spacing w:val="-7"/>
              </w:rPr>
              <w:t> </w:t>
            </w:r>
            <w:r>
              <w:rPr>
                <w:color w:val="0000FF"/>
              </w:rPr>
              <w:t>the</w:t>
            </w:r>
            <w:r>
              <w:rPr>
                <w:color w:val="0000FF"/>
                <w:spacing w:val="-7"/>
              </w:rPr>
              <w:t> </w:t>
            </w:r>
            <w:r>
              <w:rPr>
                <w:color w:val="0000FF"/>
              </w:rPr>
              <w:t>IAM</w:t>
            </w:r>
            <w:r>
              <w:rPr>
                <w:color w:val="0000FF"/>
                <w:spacing w:val="-6"/>
              </w:rPr>
              <w:t> </w:t>
            </w:r>
            <w:r>
              <w:rPr>
                <w:color w:val="0000FF"/>
                <w:spacing w:val="-2"/>
              </w:rPr>
              <w:t>framework:</w:t>
            </w:r>
          </w:hyperlink>
          <w:r>
            <w:rPr>
              <w:rFonts w:ascii="Times New Roman"/>
              <w:color w:val="0000FF"/>
            </w:rPr>
            <w:tab/>
          </w:r>
          <w:r>
            <w:rPr>
              <w:spacing w:val="-5"/>
            </w:rPr>
            <w:t>70</w:t>
          </w:r>
        </w:p>
        <w:p>
          <w:pPr>
            <w:pStyle w:val="TOC2"/>
            <w:numPr>
              <w:ilvl w:val="1"/>
              <w:numId w:val="1"/>
            </w:numPr>
            <w:tabs>
              <w:tab w:pos="1209" w:val="left" w:leader="none"/>
              <w:tab w:pos="1210" w:val="left" w:leader="none"/>
              <w:tab w:pos="9228" w:val="right" w:leader="dot"/>
            </w:tabs>
            <w:spacing w:line="240" w:lineRule="auto" w:before="13" w:after="0"/>
            <w:ind w:left="1209" w:right="0" w:hanging="695"/>
            <w:jc w:val="left"/>
          </w:pPr>
          <w:hyperlink w:history="true" w:anchor="_bookmark134">
            <w:r>
              <w:rPr>
                <w:color w:val="0000FF"/>
              </w:rPr>
              <w:t>Contents</w:t>
            </w:r>
            <w:r>
              <w:rPr>
                <w:color w:val="0000FF"/>
                <w:spacing w:val="-14"/>
              </w:rPr>
              <w:t> </w:t>
            </w:r>
            <w:r>
              <w:rPr>
                <w:color w:val="0000FF"/>
              </w:rPr>
              <w:t>of</w:t>
            </w:r>
            <w:r>
              <w:rPr>
                <w:color w:val="0000FF"/>
                <w:spacing w:val="-13"/>
              </w:rPr>
              <w:t> </w:t>
            </w:r>
            <w:r>
              <w:rPr>
                <w:color w:val="0000FF"/>
              </w:rPr>
              <w:t>the</w:t>
            </w:r>
            <w:r>
              <w:rPr>
                <w:color w:val="0000FF"/>
                <w:spacing w:val="-13"/>
              </w:rPr>
              <w:t> </w:t>
            </w:r>
            <w:r>
              <w:rPr>
                <w:color w:val="0000FF"/>
              </w:rPr>
              <w:t>AUTOSAR</w:t>
            </w:r>
            <w:r>
              <w:rPr>
                <w:color w:val="0000FF"/>
                <w:spacing w:val="-13"/>
              </w:rPr>
              <w:t> </w:t>
            </w:r>
            <w:r>
              <w:rPr>
                <w:color w:val="0000FF"/>
                <w:spacing w:val="-2"/>
              </w:rPr>
              <w:t>specification</w:t>
            </w:r>
          </w:hyperlink>
          <w:r>
            <w:rPr>
              <w:rFonts w:ascii="Times New Roman"/>
              <w:color w:val="0000FF"/>
            </w:rPr>
            <w:tab/>
          </w:r>
          <w:r>
            <w:rPr>
              <w:spacing w:val="-5"/>
            </w:rPr>
            <w:t>70</w:t>
          </w:r>
        </w:p>
        <w:p>
          <w:pPr>
            <w:pStyle w:val="TOC2"/>
            <w:numPr>
              <w:ilvl w:val="1"/>
              <w:numId w:val="1"/>
            </w:numPr>
            <w:tabs>
              <w:tab w:pos="1209" w:val="left" w:leader="none"/>
              <w:tab w:pos="1210" w:val="left" w:leader="none"/>
              <w:tab w:pos="9228" w:val="right" w:leader="dot"/>
            </w:tabs>
            <w:spacing w:line="240" w:lineRule="auto" w:before="13" w:after="0"/>
            <w:ind w:left="1209" w:right="0" w:hanging="695"/>
            <w:jc w:val="left"/>
          </w:pPr>
          <w:hyperlink w:history="true" w:anchor="_bookmark135">
            <w:r>
              <w:rPr>
                <w:color w:val="0000FF"/>
              </w:rPr>
              <w:t>The</w:t>
            </w:r>
            <w:r>
              <w:rPr>
                <w:color w:val="0000FF"/>
                <w:spacing w:val="-7"/>
              </w:rPr>
              <w:t> </w:t>
            </w:r>
            <w:r>
              <w:rPr>
                <w:color w:val="0000FF"/>
              </w:rPr>
              <w:t>architecture</w:t>
            </w:r>
            <w:r>
              <w:rPr>
                <w:color w:val="0000FF"/>
                <w:spacing w:val="-6"/>
              </w:rPr>
              <w:t> </w:t>
            </w:r>
            <w:r>
              <w:rPr>
                <w:color w:val="0000FF"/>
              </w:rPr>
              <w:t>of</w:t>
            </w:r>
            <w:r>
              <w:rPr>
                <w:color w:val="0000FF"/>
                <w:spacing w:val="-6"/>
              </w:rPr>
              <w:t> </w:t>
            </w:r>
            <w:r>
              <w:rPr>
                <w:color w:val="0000FF"/>
              </w:rPr>
              <w:t>the</w:t>
            </w:r>
            <w:r>
              <w:rPr>
                <w:color w:val="0000FF"/>
                <w:spacing w:val="-7"/>
              </w:rPr>
              <w:t> </w:t>
            </w:r>
            <w:r>
              <w:rPr>
                <w:color w:val="0000FF"/>
              </w:rPr>
              <w:t>IAM</w:t>
            </w:r>
            <w:r>
              <w:rPr>
                <w:color w:val="0000FF"/>
                <w:spacing w:val="-6"/>
              </w:rPr>
              <w:t> </w:t>
            </w:r>
            <w:r>
              <w:rPr>
                <w:color w:val="0000FF"/>
                <w:spacing w:val="-2"/>
              </w:rPr>
              <w:t>Framework</w:t>
            </w:r>
          </w:hyperlink>
          <w:r>
            <w:rPr>
              <w:rFonts w:ascii="Times New Roman"/>
              <w:color w:val="0000FF"/>
            </w:rPr>
            <w:tab/>
          </w:r>
          <w:r>
            <w:rPr>
              <w:spacing w:val="-5"/>
            </w:rPr>
            <w:t>71</w:t>
          </w:r>
        </w:p>
        <w:p>
          <w:pPr>
            <w:pStyle w:val="TOC3"/>
            <w:numPr>
              <w:ilvl w:val="2"/>
              <w:numId w:val="1"/>
            </w:numPr>
            <w:tabs>
              <w:tab w:pos="2237" w:val="left" w:leader="none"/>
              <w:tab w:pos="2238" w:val="left" w:leader="none"/>
              <w:tab w:pos="9228" w:val="right" w:leader="dot"/>
            </w:tabs>
            <w:spacing w:line="240" w:lineRule="auto" w:before="13" w:after="0"/>
            <w:ind w:left="2237" w:right="0" w:hanging="1173"/>
            <w:jc w:val="left"/>
          </w:pPr>
          <w:hyperlink w:history="true" w:anchor="_bookmark136">
            <w:r>
              <w:rPr>
                <w:color w:val="0000FF"/>
              </w:rPr>
              <w:t>General</w:t>
            </w:r>
            <w:r>
              <w:rPr>
                <w:color w:val="0000FF"/>
                <w:spacing w:val="-13"/>
              </w:rPr>
              <w:t> </w:t>
            </w:r>
            <w:r>
              <w:rPr>
                <w:color w:val="0000FF"/>
                <w:spacing w:val="-2"/>
              </w:rPr>
              <w:t>Framework</w:t>
            </w:r>
          </w:hyperlink>
          <w:r>
            <w:rPr>
              <w:rFonts w:ascii="Times New Roman"/>
              <w:color w:val="0000FF"/>
            </w:rPr>
            <w:tab/>
          </w:r>
          <w:r>
            <w:rPr>
              <w:spacing w:val="-5"/>
            </w:rPr>
            <w:t>71</w:t>
          </w:r>
        </w:p>
        <w:p>
          <w:pPr>
            <w:pStyle w:val="TOC3"/>
            <w:numPr>
              <w:ilvl w:val="2"/>
              <w:numId w:val="1"/>
            </w:numPr>
            <w:tabs>
              <w:tab w:pos="2237" w:val="left" w:leader="none"/>
              <w:tab w:pos="2238" w:val="left" w:leader="none"/>
              <w:tab w:pos="9228" w:val="right" w:leader="dot"/>
            </w:tabs>
            <w:spacing w:line="240" w:lineRule="auto" w:before="13" w:after="0"/>
            <w:ind w:left="2237" w:right="0" w:hanging="1173"/>
            <w:jc w:val="left"/>
          </w:pPr>
          <w:hyperlink w:history="true" w:anchor="_bookmark137">
            <w:r>
              <w:rPr>
                <w:color w:val="0000FF"/>
              </w:rPr>
              <w:t>Identification</w:t>
            </w:r>
            <w:r>
              <w:rPr>
                <w:color w:val="0000FF"/>
                <w:spacing w:val="-12"/>
              </w:rPr>
              <w:t> </w:t>
            </w:r>
            <w:r>
              <w:rPr>
                <w:color w:val="0000FF"/>
              </w:rPr>
              <w:t>of</w:t>
            </w:r>
            <w:r>
              <w:rPr>
                <w:color w:val="0000FF"/>
                <w:spacing w:val="-11"/>
              </w:rPr>
              <w:t> </w:t>
            </w:r>
            <w:r>
              <w:rPr>
                <w:color w:val="0000FF"/>
              </w:rPr>
              <w:t>Adaptive</w:t>
            </w:r>
            <w:r>
              <w:rPr>
                <w:color w:val="0000FF"/>
                <w:spacing w:val="-11"/>
              </w:rPr>
              <w:t> </w:t>
            </w:r>
            <w:r>
              <w:rPr>
                <w:color w:val="0000FF"/>
                <w:spacing w:val="-2"/>
              </w:rPr>
              <w:t>Applications</w:t>
            </w:r>
          </w:hyperlink>
          <w:r>
            <w:rPr>
              <w:rFonts w:ascii="Times New Roman"/>
              <w:color w:val="0000FF"/>
            </w:rPr>
            <w:tab/>
          </w:r>
          <w:r>
            <w:rPr>
              <w:spacing w:val="-5"/>
            </w:rPr>
            <w:t>72</w:t>
          </w:r>
        </w:p>
        <w:p>
          <w:pPr>
            <w:pStyle w:val="TOC3"/>
            <w:numPr>
              <w:ilvl w:val="2"/>
              <w:numId w:val="1"/>
            </w:numPr>
            <w:tabs>
              <w:tab w:pos="2237" w:val="left" w:leader="none"/>
              <w:tab w:pos="2238" w:val="left" w:leader="none"/>
              <w:tab w:pos="9228" w:val="right" w:leader="dot"/>
            </w:tabs>
            <w:spacing w:line="240" w:lineRule="auto" w:before="13" w:after="0"/>
            <w:ind w:left="2237" w:right="0" w:hanging="1173"/>
            <w:jc w:val="left"/>
          </w:pPr>
          <w:hyperlink w:history="true" w:anchor="_bookmark138">
            <w:r>
              <w:rPr>
                <w:color w:val="0000FF"/>
              </w:rPr>
              <w:t>The</w:t>
            </w:r>
            <w:r>
              <w:rPr>
                <w:color w:val="0000FF"/>
                <w:spacing w:val="-6"/>
              </w:rPr>
              <w:t> </w:t>
            </w:r>
            <w:r>
              <w:rPr>
                <w:color w:val="0000FF"/>
              </w:rPr>
              <w:t>IAM</w:t>
            </w:r>
            <w:r>
              <w:rPr>
                <w:color w:val="0000FF"/>
                <w:spacing w:val="-5"/>
              </w:rPr>
              <w:t> </w:t>
            </w:r>
            <w:r>
              <w:rPr>
                <w:color w:val="0000FF"/>
                <w:spacing w:val="-2"/>
              </w:rPr>
              <w:t>Sequence</w:t>
            </w:r>
          </w:hyperlink>
          <w:r>
            <w:rPr>
              <w:rFonts w:ascii="Times New Roman"/>
              <w:color w:val="0000FF"/>
            </w:rPr>
            <w:tab/>
          </w:r>
          <w:r>
            <w:rPr>
              <w:spacing w:val="-5"/>
            </w:rPr>
            <w:t>72</w:t>
          </w:r>
        </w:p>
        <w:p>
          <w:pPr>
            <w:pStyle w:val="TOC1"/>
            <w:numPr>
              <w:ilvl w:val="0"/>
              <w:numId w:val="1"/>
            </w:numPr>
            <w:tabs>
              <w:tab w:pos="516" w:val="left" w:leader="none"/>
              <w:tab w:pos="9228" w:val="right" w:leader="none"/>
            </w:tabs>
            <w:spacing w:line="240" w:lineRule="auto" w:before="132" w:after="0"/>
            <w:ind w:left="515" w:right="0" w:hanging="359"/>
            <w:jc w:val="left"/>
          </w:pPr>
          <w:hyperlink w:history="true" w:anchor="_bookmark139">
            <w:r>
              <w:rPr>
                <w:color w:val="0000FF"/>
                <w:spacing w:val="-2"/>
              </w:rPr>
              <w:t>Cryptography</w:t>
            </w:r>
          </w:hyperlink>
          <w:r>
            <w:rPr>
              <w:rFonts w:ascii="Times New Roman"/>
              <w:color w:val="0000FF"/>
            </w:rPr>
            <w:tab/>
          </w:r>
          <w:r>
            <w:rPr>
              <w:spacing w:val="-5"/>
            </w:rPr>
            <w:t>74</w:t>
          </w:r>
        </w:p>
        <w:p>
          <w:pPr>
            <w:pStyle w:val="TOC2"/>
            <w:numPr>
              <w:ilvl w:val="1"/>
              <w:numId w:val="1"/>
            </w:numPr>
            <w:tabs>
              <w:tab w:pos="1209" w:val="left" w:leader="none"/>
              <w:tab w:pos="1210" w:val="left" w:leader="none"/>
              <w:tab w:pos="9228" w:val="right" w:leader="dot"/>
            </w:tabs>
            <w:spacing w:line="240" w:lineRule="auto" w:before="133" w:after="0"/>
            <w:ind w:left="1209" w:right="0" w:hanging="695"/>
            <w:jc w:val="left"/>
          </w:pPr>
          <w:hyperlink w:history="true" w:anchor="_bookmark140">
            <w:r>
              <w:rPr>
                <w:color w:val="0000FF"/>
              </w:rPr>
              <w:t>Security</w:t>
            </w:r>
            <w:r>
              <w:rPr>
                <w:color w:val="0000FF"/>
                <w:spacing w:val="-7"/>
              </w:rPr>
              <w:t> </w:t>
            </w:r>
            <w:r>
              <w:rPr>
                <w:color w:val="0000FF"/>
                <w:spacing w:val="-2"/>
              </w:rPr>
              <w:t>Architecture</w:t>
            </w:r>
          </w:hyperlink>
          <w:r>
            <w:rPr>
              <w:rFonts w:ascii="Times New Roman"/>
              <w:color w:val="0000FF"/>
            </w:rPr>
            <w:tab/>
          </w:r>
          <w:r>
            <w:rPr>
              <w:spacing w:val="-5"/>
            </w:rPr>
            <w:t>74</w:t>
          </w:r>
        </w:p>
        <w:p>
          <w:pPr>
            <w:pStyle w:val="TOC2"/>
            <w:numPr>
              <w:ilvl w:val="1"/>
              <w:numId w:val="1"/>
            </w:numPr>
            <w:tabs>
              <w:tab w:pos="1209" w:val="left" w:leader="none"/>
              <w:tab w:pos="1210" w:val="left" w:leader="none"/>
              <w:tab w:pos="9228" w:val="right" w:leader="dot"/>
            </w:tabs>
            <w:spacing w:line="240" w:lineRule="auto" w:before="13" w:after="0"/>
            <w:ind w:left="1209" w:right="0" w:hanging="695"/>
            <w:jc w:val="left"/>
          </w:pPr>
          <w:hyperlink w:history="true" w:anchor="_bookmark141">
            <w:r>
              <w:rPr>
                <w:color w:val="0000FF"/>
                <w:spacing w:val="-2"/>
              </w:rPr>
              <w:t>Key</w:t>
            </w:r>
            <w:r>
              <w:rPr>
                <w:color w:val="0000FF"/>
                <w:spacing w:val="-5"/>
              </w:rPr>
              <w:t> </w:t>
            </w:r>
            <w:r>
              <w:rPr>
                <w:color w:val="0000FF"/>
                <w:spacing w:val="-2"/>
              </w:rPr>
              <w:t>Management</w:t>
            </w:r>
            <w:r>
              <w:rPr>
                <w:color w:val="0000FF"/>
                <w:spacing w:val="-5"/>
              </w:rPr>
              <w:t> </w:t>
            </w:r>
            <w:r>
              <w:rPr>
                <w:color w:val="0000FF"/>
                <w:spacing w:val="-2"/>
              </w:rPr>
              <w:t>Architecture</w:t>
            </w:r>
          </w:hyperlink>
          <w:r>
            <w:rPr>
              <w:rFonts w:ascii="Times New Roman"/>
              <w:color w:val="0000FF"/>
            </w:rPr>
            <w:tab/>
          </w:r>
          <w:r>
            <w:rPr>
              <w:spacing w:val="-5"/>
            </w:rPr>
            <w:t>75</w:t>
          </w:r>
        </w:p>
        <w:p>
          <w:pPr>
            <w:pStyle w:val="TOC2"/>
            <w:numPr>
              <w:ilvl w:val="1"/>
              <w:numId w:val="1"/>
            </w:numPr>
            <w:tabs>
              <w:tab w:pos="1209" w:val="left" w:leader="none"/>
              <w:tab w:pos="1210" w:val="left" w:leader="none"/>
              <w:tab w:pos="9228" w:val="right" w:leader="dot"/>
            </w:tabs>
            <w:spacing w:line="240" w:lineRule="auto" w:before="13" w:after="0"/>
            <w:ind w:left="1209" w:right="0" w:hanging="695"/>
            <w:jc w:val="left"/>
          </w:pPr>
          <w:hyperlink w:history="true" w:anchor="_bookmark142">
            <w:r>
              <w:rPr>
                <w:color w:val="0000FF"/>
              </w:rPr>
              <w:t>Remarks</w:t>
            </w:r>
            <w:r>
              <w:rPr>
                <w:color w:val="0000FF"/>
                <w:spacing w:val="-6"/>
              </w:rPr>
              <w:t> </w:t>
            </w:r>
            <w:r>
              <w:rPr>
                <w:color w:val="0000FF"/>
              </w:rPr>
              <w:t>on</w:t>
            </w:r>
            <w:r>
              <w:rPr>
                <w:color w:val="0000FF"/>
                <w:spacing w:val="-5"/>
              </w:rPr>
              <w:t> </w:t>
            </w:r>
            <w:r>
              <w:rPr>
                <w:color w:val="0000FF"/>
              </w:rPr>
              <w:t>API</w:t>
            </w:r>
            <w:r>
              <w:rPr>
                <w:color w:val="0000FF"/>
                <w:spacing w:val="-6"/>
              </w:rPr>
              <w:t> </w:t>
            </w:r>
            <w:r>
              <w:rPr>
                <w:color w:val="0000FF"/>
                <w:spacing w:val="-2"/>
              </w:rPr>
              <w:t>Extension</w:t>
            </w:r>
          </w:hyperlink>
          <w:r>
            <w:rPr>
              <w:rFonts w:ascii="Times New Roman"/>
              <w:color w:val="0000FF"/>
            </w:rPr>
            <w:tab/>
          </w:r>
          <w:r>
            <w:rPr>
              <w:spacing w:val="-5"/>
            </w:rPr>
            <w:t>76</w:t>
          </w:r>
        </w:p>
        <w:p>
          <w:pPr>
            <w:pStyle w:val="TOC1"/>
            <w:numPr>
              <w:ilvl w:val="0"/>
              <w:numId w:val="1"/>
            </w:numPr>
            <w:tabs>
              <w:tab w:pos="516" w:val="left" w:leader="none"/>
              <w:tab w:pos="9228" w:val="right" w:leader="none"/>
            </w:tabs>
            <w:spacing w:line="240" w:lineRule="auto" w:before="132" w:after="0"/>
            <w:ind w:left="515" w:right="0" w:hanging="359"/>
            <w:jc w:val="left"/>
          </w:pPr>
          <w:hyperlink w:history="true" w:anchor="_bookmark143">
            <w:r>
              <w:rPr>
                <w:color w:val="0000FF"/>
              </w:rPr>
              <w:t>Log</w:t>
            </w:r>
            <w:r>
              <w:rPr>
                <w:color w:val="0000FF"/>
                <w:spacing w:val="-7"/>
              </w:rPr>
              <w:t> </w:t>
            </w:r>
            <w:r>
              <w:rPr>
                <w:color w:val="0000FF"/>
              </w:rPr>
              <w:t>and</w:t>
            </w:r>
            <w:r>
              <w:rPr>
                <w:color w:val="0000FF"/>
                <w:spacing w:val="-5"/>
              </w:rPr>
              <w:t> </w:t>
            </w:r>
            <w:r>
              <w:rPr>
                <w:color w:val="0000FF"/>
                <w:spacing w:val="-2"/>
              </w:rPr>
              <w:t>Trace</w:t>
            </w:r>
          </w:hyperlink>
          <w:r>
            <w:rPr>
              <w:rFonts w:ascii="Times New Roman"/>
              <w:color w:val="0000FF"/>
            </w:rPr>
            <w:tab/>
          </w:r>
          <w:r>
            <w:rPr>
              <w:spacing w:val="-5"/>
            </w:rPr>
            <w:t>77</w:t>
          </w:r>
        </w:p>
        <w:p>
          <w:pPr>
            <w:pStyle w:val="TOC2"/>
            <w:numPr>
              <w:ilvl w:val="1"/>
              <w:numId w:val="1"/>
            </w:numPr>
            <w:tabs>
              <w:tab w:pos="1209" w:val="left" w:leader="none"/>
              <w:tab w:pos="1210" w:val="left" w:leader="none"/>
              <w:tab w:pos="9228" w:val="right" w:leader="dot"/>
            </w:tabs>
            <w:spacing w:line="240" w:lineRule="auto" w:before="133" w:after="0"/>
            <w:ind w:left="1209" w:right="0" w:hanging="695"/>
            <w:jc w:val="left"/>
          </w:pPr>
          <w:hyperlink w:history="true" w:anchor="_bookmark144">
            <w:r>
              <w:rPr>
                <w:color w:val="0000FF"/>
                <w:spacing w:val="-2"/>
              </w:rPr>
              <w:t>Overview</w:t>
            </w:r>
          </w:hyperlink>
          <w:r>
            <w:rPr>
              <w:rFonts w:ascii="Times New Roman"/>
              <w:color w:val="0000FF"/>
            </w:rPr>
            <w:tab/>
          </w:r>
          <w:r>
            <w:rPr>
              <w:spacing w:val="-5"/>
            </w:rPr>
            <w:t>77</w:t>
          </w:r>
        </w:p>
        <w:p>
          <w:pPr>
            <w:pStyle w:val="TOC2"/>
            <w:numPr>
              <w:ilvl w:val="1"/>
              <w:numId w:val="1"/>
            </w:numPr>
            <w:tabs>
              <w:tab w:pos="1209" w:val="left" w:leader="none"/>
              <w:tab w:pos="1210" w:val="left" w:leader="none"/>
              <w:tab w:pos="9228" w:val="right" w:leader="dot"/>
            </w:tabs>
            <w:spacing w:line="240" w:lineRule="auto" w:before="13" w:after="0"/>
            <w:ind w:left="1209" w:right="0" w:hanging="695"/>
            <w:jc w:val="left"/>
          </w:pPr>
          <w:hyperlink w:history="true" w:anchor="_bookmark145">
            <w:r>
              <w:rPr>
                <w:color w:val="0000FF"/>
                <w:spacing w:val="-2"/>
              </w:rPr>
              <w:t>Architecture</w:t>
            </w:r>
          </w:hyperlink>
          <w:r>
            <w:rPr>
              <w:rFonts w:ascii="Times New Roman"/>
              <w:color w:val="0000FF"/>
            </w:rPr>
            <w:tab/>
          </w:r>
          <w:r>
            <w:rPr>
              <w:spacing w:val="-5"/>
            </w:rPr>
            <w:t>78</w:t>
          </w:r>
        </w:p>
        <w:p>
          <w:pPr>
            <w:pStyle w:val="TOC1"/>
            <w:numPr>
              <w:ilvl w:val="0"/>
              <w:numId w:val="1"/>
            </w:numPr>
            <w:tabs>
              <w:tab w:pos="516" w:val="left" w:leader="none"/>
              <w:tab w:pos="9228" w:val="right" w:leader="none"/>
            </w:tabs>
            <w:spacing w:line="240" w:lineRule="auto" w:before="132" w:after="0"/>
            <w:ind w:left="515" w:right="0" w:hanging="359"/>
            <w:jc w:val="left"/>
          </w:pPr>
          <w:hyperlink w:history="true" w:anchor="_bookmark146">
            <w:r>
              <w:rPr>
                <w:color w:val="0000FF"/>
                <w:spacing w:val="-2"/>
              </w:rPr>
              <w:t>Safety</w:t>
            </w:r>
          </w:hyperlink>
          <w:r>
            <w:rPr>
              <w:rFonts w:ascii="Times New Roman"/>
              <w:color w:val="0000FF"/>
            </w:rPr>
            <w:tab/>
          </w:r>
          <w:r>
            <w:rPr>
              <w:spacing w:val="-5"/>
            </w:rPr>
            <w:t>79</w:t>
          </w:r>
        </w:p>
        <w:p>
          <w:pPr>
            <w:pStyle w:val="TOC2"/>
            <w:numPr>
              <w:ilvl w:val="1"/>
              <w:numId w:val="1"/>
            </w:numPr>
            <w:tabs>
              <w:tab w:pos="1209" w:val="left" w:leader="none"/>
              <w:tab w:pos="1210" w:val="left" w:leader="none"/>
              <w:tab w:pos="9228" w:val="right" w:leader="dot"/>
            </w:tabs>
            <w:spacing w:line="240" w:lineRule="auto" w:before="133" w:after="0"/>
            <w:ind w:left="1209" w:right="0" w:hanging="695"/>
            <w:jc w:val="left"/>
          </w:pPr>
          <w:hyperlink w:history="true" w:anchor="_bookmark147">
            <w:r>
              <w:rPr>
                <w:color w:val="0000FF"/>
              </w:rPr>
              <w:t>Functional</w:t>
            </w:r>
            <w:r>
              <w:rPr>
                <w:color w:val="0000FF"/>
                <w:spacing w:val="-10"/>
              </w:rPr>
              <w:t> </w:t>
            </w:r>
            <w:r>
              <w:rPr>
                <w:color w:val="0000FF"/>
              </w:rPr>
              <w:t>Safety</w:t>
            </w:r>
            <w:r>
              <w:rPr>
                <w:color w:val="0000FF"/>
                <w:spacing w:val="-10"/>
              </w:rPr>
              <w:t> </w:t>
            </w:r>
            <w:r>
              <w:rPr>
                <w:color w:val="0000FF"/>
                <w:spacing w:val="-2"/>
              </w:rPr>
              <w:t>Architecture</w:t>
            </w:r>
          </w:hyperlink>
          <w:r>
            <w:rPr>
              <w:rFonts w:ascii="Times New Roman"/>
              <w:color w:val="0000FF"/>
            </w:rPr>
            <w:tab/>
          </w:r>
          <w:r>
            <w:rPr>
              <w:spacing w:val="-5"/>
            </w:rPr>
            <w:t>79</w:t>
          </w:r>
        </w:p>
        <w:p>
          <w:pPr>
            <w:pStyle w:val="TOC2"/>
            <w:numPr>
              <w:ilvl w:val="1"/>
              <w:numId w:val="1"/>
            </w:numPr>
            <w:tabs>
              <w:tab w:pos="1209" w:val="left" w:leader="none"/>
              <w:tab w:pos="1210" w:val="left" w:leader="none"/>
              <w:tab w:pos="9228" w:val="right" w:leader="dot"/>
            </w:tabs>
            <w:spacing w:line="240" w:lineRule="auto" w:before="13" w:after="0"/>
            <w:ind w:left="1209" w:right="0" w:hanging="695"/>
            <w:jc w:val="left"/>
          </w:pPr>
          <w:hyperlink w:history="true" w:anchor="_bookmark148">
            <w:r>
              <w:rPr>
                <w:color w:val="0000FF"/>
              </w:rPr>
              <w:t>Protection</w:t>
            </w:r>
            <w:r>
              <w:rPr>
                <w:color w:val="0000FF"/>
                <w:spacing w:val="-11"/>
              </w:rPr>
              <w:t> </w:t>
            </w:r>
            <w:r>
              <w:rPr>
                <w:color w:val="0000FF"/>
              </w:rPr>
              <w:t>of</w:t>
            </w:r>
            <w:r>
              <w:rPr>
                <w:color w:val="0000FF"/>
                <w:spacing w:val="-10"/>
              </w:rPr>
              <w:t> </w:t>
            </w:r>
            <w:r>
              <w:rPr>
                <w:color w:val="0000FF"/>
              </w:rPr>
              <w:t>Information</w:t>
            </w:r>
            <w:r>
              <w:rPr>
                <w:color w:val="0000FF"/>
                <w:spacing w:val="-10"/>
              </w:rPr>
              <w:t> </w:t>
            </w:r>
            <w:r>
              <w:rPr>
                <w:color w:val="0000FF"/>
              </w:rPr>
              <w:t>Exchange</w:t>
            </w:r>
            <w:r>
              <w:rPr>
                <w:color w:val="0000FF"/>
                <w:spacing w:val="-10"/>
              </w:rPr>
              <w:t> </w:t>
            </w:r>
            <w:r>
              <w:rPr>
                <w:color w:val="0000FF"/>
              </w:rPr>
              <w:t>(E2E-</w:t>
            </w:r>
            <w:r>
              <w:rPr>
                <w:color w:val="0000FF"/>
                <w:spacing w:val="-2"/>
              </w:rPr>
              <w:t>Protection)</w:t>
            </w:r>
          </w:hyperlink>
          <w:r>
            <w:rPr>
              <w:rFonts w:ascii="Times New Roman"/>
              <w:color w:val="0000FF"/>
            </w:rPr>
            <w:tab/>
          </w:r>
          <w:r>
            <w:rPr>
              <w:spacing w:val="-5"/>
            </w:rPr>
            <w:t>80</w:t>
          </w:r>
        </w:p>
        <w:p>
          <w:pPr>
            <w:pStyle w:val="TOC2"/>
            <w:numPr>
              <w:ilvl w:val="1"/>
              <w:numId w:val="1"/>
            </w:numPr>
            <w:tabs>
              <w:tab w:pos="1209" w:val="left" w:leader="none"/>
              <w:tab w:pos="1210" w:val="left" w:leader="none"/>
              <w:tab w:pos="9228" w:val="right" w:leader="dot"/>
            </w:tabs>
            <w:spacing w:line="240" w:lineRule="auto" w:before="13" w:after="0"/>
            <w:ind w:left="1209" w:right="0" w:hanging="695"/>
            <w:jc w:val="left"/>
          </w:pPr>
          <w:hyperlink w:history="true" w:anchor="_bookmark149">
            <w:r>
              <w:rPr>
                <w:color w:val="0000FF"/>
              </w:rPr>
              <w:t>Platform</w:t>
            </w:r>
            <w:r>
              <w:rPr>
                <w:color w:val="0000FF"/>
                <w:spacing w:val="-7"/>
              </w:rPr>
              <w:t> </w:t>
            </w:r>
            <w:r>
              <w:rPr>
                <w:color w:val="0000FF"/>
              </w:rPr>
              <w:t>Health</w:t>
            </w:r>
            <w:r>
              <w:rPr>
                <w:color w:val="0000FF"/>
                <w:spacing w:val="-6"/>
              </w:rPr>
              <w:t> </w:t>
            </w:r>
            <w:r>
              <w:rPr>
                <w:color w:val="0000FF"/>
                <w:spacing w:val="-2"/>
              </w:rPr>
              <w:t>Management</w:t>
            </w:r>
          </w:hyperlink>
          <w:r>
            <w:rPr>
              <w:rFonts w:ascii="Times New Roman"/>
              <w:color w:val="0000FF"/>
            </w:rPr>
            <w:tab/>
          </w:r>
          <w:r>
            <w:rPr>
              <w:spacing w:val="-5"/>
            </w:rPr>
            <w:t>80</w:t>
          </w:r>
        </w:p>
        <w:p>
          <w:pPr>
            <w:pStyle w:val="TOC2"/>
            <w:numPr>
              <w:ilvl w:val="1"/>
              <w:numId w:val="1"/>
            </w:numPr>
            <w:tabs>
              <w:tab w:pos="1209" w:val="left" w:leader="none"/>
              <w:tab w:pos="1210" w:val="left" w:leader="none"/>
              <w:tab w:pos="9228" w:val="right" w:leader="dot"/>
            </w:tabs>
            <w:spacing w:line="240" w:lineRule="auto" w:before="12" w:after="0"/>
            <w:ind w:left="1209" w:right="0" w:hanging="695"/>
            <w:jc w:val="left"/>
          </w:pPr>
          <w:hyperlink w:history="true" w:anchor="_bookmark150">
            <w:r>
              <w:rPr>
                <w:color w:val="0000FF"/>
              </w:rPr>
              <w:t>System</w:t>
            </w:r>
            <w:r>
              <w:rPr>
                <w:color w:val="0000FF"/>
                <w:spacing w:val="-9"/>
              </w:rPr>
              <w:t> </w:t>
            </w:r>
            <w:r>
              <w:rPr>
                <w:color w:val="0000FF"/>
              </w:rPr>
              <w:t>Health</w:t>
            </w:r>
            <w:r>
              <w:rPr>
                <w:color w:val="0000FF"/>
                <w:spacing w:val="-8"/>
              </w:rPr>
              <w:t> </w:t>
            </w:r>
            <w:r>
              <w:rPr>
                <w:color w:val="0000FF"/>
                <w:spacing w:val="-2"/>
              </w:rPr>
              <w:t>Monitoring</w:t>
            </w:r>
          </w:hyperlink>
          <w:r>
            <w:rPr>
              <w:rFonts w:ascii="Times New Roman"/>
              <w:color w:val="0000FF"/>
            </w:rPr>
            <w:tab/>
          </w:r>
          <w:r>
            <w:rPr>
              <w:spacing w:val="-5"/>
            </w:rPr>
            <w:t>83</w:t>
          </w:r>
        </w:p>
      </w:sdtContent>
    </w:sdt>
    <w:p>
      <w:pPr>
        <w:spacing w:after="0" w:line="240" w:lineRule="auto"/>
        <w:jc w:val="left"/>
        <w:sectPr>
          <w:pgSz w:w="11910" w:h="13960"/>
          <w:pgMar w:top="0" w:bottom="232" w:left="1260" w:right="1260"/>
        </w:sectPr>
      </w:pPr>
    </w:p>
    <w:p>
      <w:pPr>
        <w:pStyle w:val="BodyText"/>
        <w:spacing w:before="4"/>
        <w:rPr>
          <w:sz w:val="2"/>
        </w:rPr>
      </w:pPr>
    </w:p>
    <w:tbl>
      <w:tblPr>
        <w:tblW w:w="0" w:type="auto"/>
        <w:jc w:val="left"/>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67"/>
        <w:gridCol w:w="7035"/>
        <w:gridCol w:w="470"/>
      </w:tblGrid>
      <w:tr>
        <w:trPr>
          <w:trHeight w:val="352" w:hRule="atLeast"/>
        </w:trPr>
        <w:tc>
          <w:tcPr>
            <w:tcW w:w="1667" w:type="dxa"/>
          </w:tcPr>
          <w:p>
            <w:pPr>
              <w:pStyle w:val="TableParagraph"/>
              <w:spacing w:before="2"/>
              <w:ind w:right="49"/>
              <w:jc w:val="right"/>
              <w:rPr>
                <w:sz w:val="24"/>
              </w:rPr>
            </w:pPr>
            <w:hyperlink w:history="true" w:anchor="_bookmark151">
              <w:r>
                <w:rPr>
                  <w:color w:val="0000FF"/>
                  <w:sz w:val="24"/>
                </w:rPr>
                <w:t>18</w:t>
              </w:r>
              <w:r>
                <w:rPr>
                  <w:color w:val="0000FF"/>
                  <w:spacing w:val="21"/>
                  <w:sz w:val="24"/>
                </w:rPr>
                <w:t> </w:t>
              </w:r>
              <w:r>
                <w:rPr>
                  <w:color w:val="0000FF"/>
                  <w:sz w:val="24"/>
                </w:rPr>
                <w:t>Core</w:t>
              </w:r>
              <w:r>
                <w:rPr>
                  <w:color w:val="0000FF"/>
                  <w:spacing w:val="-4"/>
                  <w:sz w:val="24"/>
                </w:rPr>
                <w:t> </w:t>
              </w:r>
              <w:r>
                <w:rPr>
                  <w:color w:val="0000FF"/>
                  <w:spacing w:val="-2"/>
                  <w:sz w:val="24"/>
                </w:rPr>
                <w:t>Types</w:t>
              </w:r>
            </w:hyperlink>
          </w:p>
        </w:tc>
        <w:tc>
          <w:tcPr>
            <w:tcW w:w="7035" w:type="dxa"/>
          </w:tcPr>
          <w:p>
            <w:pPr>
              <w:pStyle w:val="TableParagraph"/>
              <w:rPr>
                <w:rFonts w:ascii="Times New Roman"/>
                <w:sz w:val="22"/>
              </w:rPr>
            </w:pPr>
          </w:p>
        </w:tc>
        <w:tc>
          <w:tcPr>
            <w:tcW w:w="470" w:type="dxa"/>
          </w:tcPr>
          <w:p>
            <w:pPr>
              <w:pStyle w:val="TableParagraph"/>
              <w:spacing w:before="2"/>
              <w:ind w:right="49"/>
              <w:jc w:val="right"/>
              <w:rPr>
                <w:sz w:val="24"/>
              </w:rPr>
            </w:pPr>
            <w:r>
              <w:rPr>
                <w:spacing w:val="-5"/>
                <w:sz w:val="24"/>
              </w:rPr>
              <w:t>85</w:t>
            </w:r>
          </w:p>
        </w:tc>
      </w:tr>
      <w:tr>
        <w:trPr>
          <w:trHeight w:val="348" w:hRule="atLeast"/>
        </w:trPr>
        <w:tc>
          <w:tcPr>
            <w:tcW w:w="1667" w:type="dxa"/>
          </w:tcPr>
          <w:p>
            <w:pPr>
              <w:pStyle w:val="TableParagraph"/>
              <w:tabs>
                <w:tab w:pos="693" w:val="left" w:leader="none"/>
              </w:tabs>
              <w:spacing w:line="270" w:lineRule="exact" w:before="59"/>
              <w:ind w:right="31"/>
              <w:jc w:val="right"/>
              <w:rPr>
                <w:sz w:val="24"/>
              </w:rPr>
            </w:pPr>
            <w:hyperlink w:history="true" w:anchor="_bookmark152">
              <w:r>
                <w:rPr>
                  <w:color w:val="0000FF"/>
                  <w:spacing w:val="-4"/>
                  <w:sz w:val="24"/>
                </w:rPr>
                <w:t>18.1</w:t>
              </w:r>
              <w:r>
                <w:rPr>
                  <w:color w:val="0000FF"/>
                  <w:sz w:val="24"/>
                </w:rPr>
                <w:tab/>
              </w:r>
              <w:r>
                <w:rPr>
                  <w:color w:val="0000FF"/>
                  <w:spacing w:val="-2"/>
                  <w:sz w:val="24"/>
                </w:rPr>
                <w:t>Error</w:t>
              </w:r>
            </w:hyperlink>
          </w:p>
        </w:tc>
        <w:tc>
          <w:tcPr>
            <w:tcW w:w="7035" w:type="dxa"/>
          </w:tcPr>
          <w:p>
            <w:pPr>
              <w:pStyle w:val="TableParagraph"/>
              <w:spacing w:line="270" w:lineRule="exact" w:before="59"/>
              <w:ind w:right="152"/>
              <w:jc w:val="right"/>
              <w:rPr>
                <w:sz w:val="24"/>
              </w:rPr>
            </w:pPr>
            <w:hyperlink w:history="true" w:anchor="_bookmark152">
              <w:r>
                <w:rPr>
                  <w:color w:val="0000FF"/>
                  <w:sz w:val="24"/>
                </w:rPr>
                <w:t>Handling</w:t>
              </w:r>
            </w:hyperlink>
            <w:r>
              <w:rPr>
                <w:color w:val="0000FF"/>
                <w:spacing w:val="3"/>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0"/>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pacing w:val="-10"/>
                <w:sz w:val="24"/>
              </w:rPr>
              <w:t>.</w:t>
            </w:r>
          </w:p>
        </w:tc>
        <w:tc>
          <w:tcPr>
            <w:tcW w:w="470" w:type="dxa"/>
          </w:tcPr>
          <w:p>
            <w:pPr>
              <w:pStyle w:val="TableParagraph"/>
              <w:spacing w:line="270" w:lineRule="exact" w:before="59"/>
              <w:ind w:right="49"/>
              <w:jc w:val="right"/>
              <w:rPr>
                <w:sz w:val="24"/>
              </w:rPr>
            </w:pPr>
            <w:r>
              <w:rPr>
                <w:spacing w:val="-5"/>
                <w:sz w:val="24"/>
              </w:rPr>
              <w:t>85</w:t>
            </w:r>
          </w:p>
        </w:tc>
      </w:tr>
      <w:tr>
        <w:trPr>
          <w:trHeight w:val="288" w:hRule="atLeast"/>
        </w:trPr>
        <w:tc>
          <w:tcPr>
            <w:tcW w:w="1667" w:type="dxa"/>
          </w:tcPr>
          <w:p>
            <w:pPr>
              <w:pStyle w:val="TableParagraph"/>
              <w:spacing w:line="269" w:lineRule="exact"/>
              <w:ind w:right="41"/>
              <w:jc w:val="right"/>
              <w:rPr>
                <w:sz w:val="24"/>
              </w:rPr>
            </w:pPr>
            <w:hyperlink w:history="true" w:anchor="_bookmark153">
              <w:r>
                <w:rPr>
                  <w:color w:val="0000FF"/>
                  <w:spacing w:val="-2"/>
                  <w:sz w:val="24"/>
                </w:rPr>
                <w:t>18.1.1</w:t>
              </w:r>
            </w:hyperlink>
          </w:p>
        </w:tc>
        <w:tc>
          <w:tcPr>
            <w:tcW w:w="7035" w:type="dxa"/>
          </w:tcPr>
          <w:p>
            <w:pPr>
              <w:pStyle w:val="TableParagraph"/>
              <w:spacing w:line="269" w:lineRule="exact"/>
              <w:ind w:right="152"/>
              <w:jc w:val="right"/>
              <w:rPr>
                <w:sz w:val="24"/>
              </w:rPr>
            </w:pPr>
            <w:hyperlink w:history="true" w:anchor="_bookmark153">
              <w:r>
                <w:rPr>
                  <w:color w:val="0000FF"/>
                  <w:sz w:val="24"/>
                </w:rPr>
                <w:t>Overview</w:t>
              </w:r>
            </w:hyperlink>
            <w:r>
              <w:rPr>
                <w:color w:val="0000FF"/>
                <w:spacing w:val="79"/>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pacing w:val="-10"/>
                <w:sz w:val="24"/>
              </w:rPr>
              <w:t>.</w:t>
            </w:r>
          </w:p>
        </w:tc>
        <w:tc>
          <w:tcPr>
            <w:tcW w:w="470" w:type="dxa"/>
          </w:tcPr>
          <w:p>
            <w:pPr>
              <w:pStyle w:val="TableParagraph"/>
              <w:spacing w:line="269" w:lineRule="exact"/>
              <w:ind w:right="49"/>
              <w:jc w:val="right"/>
              <w:rPr>
                <w:sz w:val="24"/>
              </w:rPr>
            </w:pPr>
            <w:r>
              <w:rPr>
                <w:spacing w:val="-5"/>
                <w:sz w:val="24"/>
              </w:rPr>
              <w:t>85</w:t>
            </w:r>
          </w:p>
        </w:tc>
      </w:tr>
      <w:tr>
        <w:trPr>
          <w:trHeight w:val="288" w:hRule="atLeast"/>
        </w:trPr>
        <w:tc>
          <w:tcPr>
            <w:tcW w:w="1667" w:type="dxa"/>
          </w:tcPr>
          <w:p>
            <w:pPr>
              <w:pStyle w:val="TableParagraph"/>
              <w:spacing w:line="269" w:lineRule="exact"/>
              <w:ind w:right="41"/>
              <w:jc w:val="right"/>
              <w:rPr>
                <w:sz w:val="24"/>
              </w:rPr>
            </w:pPr>
            <w:hyperlink w:history="true" w:anchor="_bookmark154">
              <w:r>
                <w:rPr>
                  <w:color w:val="0000FF"/>
                  <w:spacing w:val="-2"/>
                  <w:sz w:val="24"/>
                </w:rPr>
                <w:t>18.1.2</w:t>
              </w:r>
            </w:hyperlink>
          </w:p>
        </w:tc>
        <w:tc>
          <w:tcPr>
            <w:tcW w:w="7035" w:type="dxa"/>
          </w:tcPr>
          <w:p>
            <w:pPr>
              <w:pStyle w:val="TableParagraph"/>
              <w:tabs>
                <w:tab w:pos="1327" w:val="left" w:leader="none"/>
              </w:tabs>
              <w:spacing w:line="269" w:lineRule="exact"/>
              <w:ind w:right="152"/>
              <w:jc w:val="right"/>
              <w:rPr>
                <w:sz w:val="24"/>
              </w:rPr>
            </w:pPr>
            <w:hyperlink w:history="true" w:anchor="_bookmark154">
              <w:r>
                <w:rPr>
                  <w:color w:val="0000FF"/>
                  <w:spacing w:val="-2"/>
                  <w:sz w:val="24"/>
                </w:rPr>
                <w:t>ErrorCode</w:t>
              </w:r>
            </w:hyperlink>
            <w:r>
              <w:rPr>
                <w:color w:val="0000FF"/>
                <w:sz w:val="24"/>
              </w:rPr>
              <w:tab/>
            </w:r>
            <w:r>
              <w:rPr>
                <w:sz w:val="24"/>
              </w:rPr>
              <w:t>.</w:t>
            </w:r>
            <w:r>
              <w:rPr>
                <w:spacing w:val="49"/>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0"/>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pacing w:val="-10"/>
                <w:sz w:val="24"/>
              </w:rPr>
              <w:t>.</w:t>
            </w:r>
          </w:p>
        </w:tc>
        <w:tc>
          <w:tcPr>
            <w:tcW w:w="470" w:type="dxa"/>
          </w:tcPr>
          <w:p>
            <w:pPr>
              <w:pStyle w:val="TableParagraph"/>
              <w:spacing w:line="269" w:lineRule="exact"/>
              <w:ind w:right="49"/>
              <w:jc w:val="right"/>
              <w:rPr>
                <w:sz w:val="24"/>
              </w:rPr>
            </w:pPr>
            <w:r>
              <w:rPr>
                <w:spacing w:val="-5"/>
                <w:sz w:val="24"/>
              </w:rPr>
              <w:t>85</w:t>
            </w:r>
          </w:p>
        </w:tc>
      </w:tr>
      <w:tr>
        <w:trPr>
          <w:trHeight w:val="288" w:hRule="atLeast"/>
        </w:trPr>
        <w:tc>
          <w:tcPr>
            <w:tcW w:w="1667" w:type="dxa"/>
          </w:tcPr>
          <w:p>
            <w:pPr>
              <w:pStyle w:val="TableParagraph"/>
              <w:spacing w:line="269" w:lineRule="exact"/>
              <w:ind w:right="41"/>
              <w:jc w:val="right"/>
              <w:rPr>
                <w:sz w:val="24"/>
              </w:rPr>
            </w:pPr>
            <w:hyperlink w:history="true" w:anchor="_bookmark155">
              <w:r>
                <w:rPr>
                  <w:color w:val="0000FF"/>
                  <w:spacing w:val="-2"/>
                  <w:sz w:val="24"/>
                </w:rPr>
                <w:t>18.1.3</w:t>
              </w:r>
            </w:hyperlink>
          </w:p>
        </w:tc>
        <w:tc>
          <w:tcPr>
            <w:tcW w:w="7035" w:type="dxa"/>
          </w:tcPr>
          <w:p>
            <w:pPr>
              <w:pStyle w:val="TableParagraph"/>
              <w:spacing w:line="269" w:lineRule="exact"/>
              <w:ind w:right="152"/>
              <w:jc w:val="right"/>
              <w:rPr>
                <w:sz w:val="24"/>
              </w:rPr>
            </w:pPr>
            <w:hyperlink w:history="true" w:anchor="_bookmark155">
              <w:r>
                <w:rPr>
                  <w:color w:val="0000FF"/>
                  <w:sz w:val="24"/>
                </w:rPr>
                <w:t>Result</w:t>
              </w:r>
            </w:hyperlink>
            <w:r>
              <w:rPr>
                <w:color w:val="0000FF"/>
                <w:spacing w:val="24"/>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pacing w:val="-10"/>
                <w:sz w:val="24"/>
              </w:rPr>
              <w:t>.</w:t>
            </w:r>
          </w:p>
        </w:tc>
        <w:tc>
          <w:tcPr>
            <w:tcW w:w="470" w:type="dxa"/>
          </w:tcPr>
          <w:p>
            <w:pPr>
              <w:pStyle w:val="TableParagraph"/>
              <w:spacing w:line="269" w:lineRule="exact"/>
              <w:ind w:right="49"/>
              <w:jc w:val="right"/>
              <w:rPr>
                <w:sz w:val="24"/>
              </w:rPr>
            </w:pPr>
            <w:r>
              <w:rPr>
                <w:spacing w:val="-5"/>
                <w:sz w:val="24"/>
              </w:rPr>
              <w:t>85</w:t>
            </w:r>
          </w:p>
        </w:tc>
      </w:tr>
      <w:tr>
        <w:trPr>
          <w:trHeight w:val="292" w:hRule="atLeast"/>
        </w:trPr>
        <w:tc>
          <w:tcPr>
            <w:tcW w:w="1667" w:type="dxa"/>
          </w:tcPr>
          <w:p>
            <w:pPr>
              <w:pStyle w:val="TableParagraph"/>
              <w:spacing w:line="272" w:lineRule="exact"/>
              <w:ind w:right="41"/>
              <w:jc w:val="right"/>
              <w:rPr>
                <w:sz w:val="24"/>
              </w:rPr>
            </w:pPr>
            <w:hyperlink w:history="true" w:anchor="_bookmark156">
              <w:r>
                <w:rPr>
                  <w:color w:val="0000FF"/>
                  <w:spacing w:val="-2"/>
                  <w:sz w:val="24"/>
                </w:rPr>
                <w:t>18.1.4</w:t>
              </w:r>
            </w:hyperlink>
          </w:p>
        </w:tc>
        <w:tc>
          <w:tcPr>
            <w:tcW w:w="7035" w:type="dxa"/>
          </w:tcPr>
          <w:p>
            <w:pPr>
              <w:pStyle w:val="TableParagraph"/>
              <w:spacing w:line="272" w:lineRule="exact"/>
              <w:ind w:right="152"/>
              <w:jc w:val="right"/>
              <w:rPr>
                <w:sz w:val="24"/>
              </w:rPr>
            </w:pPr>
            <w:hyperlink w:history="true" w:anchor="_bookmark156">
              <w:r>
                <w:rPr>
                  <w:color w:val="0000FF"/>
                  <w:sz w:val="24"/>
                </w:rPr>
                <w:t>Future</w:t>
              </w:r>
              <w:r>
                <w:rPr>
                  <w:color w:val="0000FF"/>
                  <w:spacing w:val="-2"/>
                  <w:sz w:val="24"/>
                </w:rPr>
                <w:t> </w:t>
              </w:r>
              <w:r>
                <w:rPr>
                  <w:color w:val="0000FF"/>
                  <w:sz w:val="24"/>
                </w:rPr>
                <w:t>and</w:t>
              </w:r>
              <w:r>
                <w:rPr>
                  <w:color w:val="0000FF"/>
                  <w:spacing w:val="-2"/>
                  <w:sz w:val="24"/>
                </w:rPr>
                <w:t> </w:t>
              </w:r>
              <w:r>
                <w:rPr>
                  <w:color w:val="0000FF"/>
                  <w:sz w:val="24"/>
                </w:rPr>
                <w:t>Promise</w:t>
              </w:r>
            </w:hyperlink>
            <w:r>
              <w:rPr>
                <w:color w:val="0000FF"/>
                <w:spacing w:val="56"/>
                <w:w w:val="150"/>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1"/>
                <w:sz w:val="24"/>
              </w:rPr>
              <w:t> </w:t>
            </w:r>
            <w:r>
              <w:rPr>
                <w:sz w:val="24"/>
              </w:rPr>
              <w:t>.</w:t>
            </w:r>
            <w:r>
              <w:rPr>
                <w:spacing w:val="50"/>
                <w:sz w:val="24"/>
              </w:rPr>
              <w:t> </w:t>
            </w:r>
            <w:r>
              <w:rPr>
                <w:sz w:val="24"/>
              </w:rPr>
              <w:t>.</w:t>
            </w:r>
            <w:r>
              <w:rPr>
                <w:spacing w:val="51"/>
                <w:sz w:val="24"/>
              </w:rPr>
              <w:t> </w:t>
            </w:r>
            <w:r>
              <w:rPr>
                <w:spacing w:val="-10"/>
                <w:sz w:val="24"/>
              </w:rPr>
              <w:t>.</w:t>
            </w:r>
          </w:p>
        </w:tc>
        <w:tc>
          <w:tcPr>
            <w:tcW w:w="470" w:type="dxa"/>
          </w:tcPr>
          <w:p>
            <w:pPr>
              <w:pStyle w:val="TableParagraph"/>
              <w:spacing w:line="272" w:lineRule="exact"/>
              <w:ind w:right="49"/>
              <w:jc w:val="right"/>
              <w:rPr>
                <w:sz w:val="24"/>
              </w:rPr>
            </w:pPr>
            <w:r>
              <w:rPr>
                <w:spacing w:val="-5"/>
                <w:sz w:val="24"/>
              </w:rPr>
              <w:t>86</w:t>
            </w:r>
          </w:p>
        </w:tc>
      </w:tr>
    </w:tbl>
    <w:p>
      <w:pPr>
        <w:pStyle w:val="ListParagraph"/>
        <w:numPr>
          <w:ilvl w:val="1"/>
          <w:numId w:val="2"/>
        </w:numPr>
        <w:tabs>
          <w:tab w:pos="1209" w:val="left" w:leader="none"/>
          <w:tab w:pos="1210" w:val="left" w:leader="none"/>
          <w:tab w:pos="8962" w:val="left" w:leader="dot"/>
        </w:tabs>
        <w:spacing w:line="240" w:lineRule="auto" w:before="0" w:after="0"/>
        <w:ind w:left="1209" w:right="0" w:hanging="695"/>
        <w:jc w:val="left"/>
        <w:rPr>
          <w:sz w:val="24"/>
        </w:rPr>
      </w:pPr>
      <w:hyperlink w:history="true" w:anchor="_bookmark157">
        <w:r>
          <w:rPr>
            <w:color w:val="0000FF"/>
            <w:sz w:val="24"/>
          </w:rPr>
          <w:t>Advanced</w:t>
        </w:r>
        <w:r>
          <w:rPr>
            <w:color w:val="0000FF"/>
            <w:spacing w:val="-12"/>
            <w:sz w:val="24"/>
          </w:rPr>
          <w:t> </w:t>
        </w:r>
        <w:r>
          <w:rPr>
            <w:color w:val="0000FF"/>
            <w:sz w:val="24"/>
          </w:rPr>
          <w:t>data</w:t>
        </w:r>
        <w:r>
          <w:rPr>
            <w:color w:val="0000FF"/>
            <w:spacing w:val="-12"/>
            <w:sz w:val="24"/>
          </w:rPr>
          <w:t> </w:t>
        </w:r>
        <w:r>
          <w:rPr>
            <w:color w:val="0000FF"/>
            <w:spacing w:val="-2"/>
            <w:sz w:val="24"/>
          </w:rPr>
          <w:t>types</w:t>
        </w:r>
      </w:hyperlink>
      <w:r>
        <w:rPr>
          <w:rFonts w:ascii="Times New Roman"/>
          <w:color w:val="0000FF"/>
          <w:sz w:val="24"/>
        </w:rPr>
        <w:tab/>
      </w:r>
      <w:r>
        <w:rPr>
          <w:spacing w:val="-5"/>
          <w:sz w:val="24"/>
        </w:rPr>
        <w:t>86</w:t>
      </w:r>
    </w:p>
    <w:p>
      <w:pPr>
        <w:pStyle w:val="ListParagraph"/>
        <w:numPr>
          <w:ilvl w:val="1"/>
          <w:numId w:val="2"/>
        </w:numPr>
        <w:tabs>
          <w:tab w:pos="1209" w:val="left" w:leader="none"/>
          <w:tab w:pos="1210" w:val="left" w:leader="none"/>
          <w:tab w:pos="9228" w:val="right" w:leader="dot"/>
        </w:tabs>
        <w:spacing w:line="240" w:lineRule="auto" w:before="13" w:after="0"/>
        <w:ind w:left="1209" w:right="0" w:hanging="695"/>
        <w:jc w:val="left"/>
        <w:rPr>
          <w:sz w:val="24"/>
        </w:rPr>
      </w:pPr>
      <w:hyperlink w:history="true" w:anchor="_bookmark158">
        <w:r>
          <w:rPr>
            <w:color w:val="0000FF"/>
            <w:sz w:val="24"/>
          </w:rPr>
          <w:t>Primitive</w:t>
        </w:r>
        <w:r>
          <w:rPr>
            <w:color w:val="0000FF"/>
            <w:spacing w:val="-10"/>
            <w:sz w:val="24"/>
          </w:rPr>
          <w:t> </w:t>
        </w:r>
        <w:r>
          <w:rPr>
            <w:color w:val="0000FF"/>
            <w:sz w:val="24"/>
          </w:rPr>
          <w:t>data</w:t>
        </w:r>
        <w:r>
          <w:rPr>
            <w:color w:val="0000FF"/>
            <w:spacing w:val="-9"/>
            <w:sz w:val="24"/>
          </w:rPr>
          <w:t> </w:t>
        </w:r>
        <w:r>
          <w:rPr>
            <w:color w:val="0000FF"/>
            <w:spacing w:val="-2"/>
            <w:sz w:val="24"/>
          </w:rPr>
          <w:t>types</w:t>
        </w:r>
      </w:hyperlink>
      <w:r>
        <w:rPr>
          <w:rFonts w:ascii="Times New Roman"/>
          <w:color w:val="0000FF"/>
          <w:sz w:val="24"/>
        </w:rPr>
        <w:tab/>
      </w:r>
      <w:r>
        <w:rPr>
          <w:spacing w:val="-5"/>
          <w:sz w:val="24"/>
        </w:rPr>
        <w:t>87</w:t>
      </w:r>
    </w:p>
    <w:p>
      <w:pPr>
        <w:pStyle w:val="ListParagraph"/>
        <w:numPr>
          <w:ilvl w:val="1"/>
          <w:numId w:val="2"/>
        </w:numPr>
        <w:tabs>
          <w:tab w:pos="1209" w:val="left" w:leader="none"/>
          <w:tab w:pos="1210" w:val="left" w:leader="none"/>
          <w:tab w:pos="9228" w:val="right" w:leader="dot"/>
        </w:tabs>
        <w:spacing w:line="240" w:lineRule="auto" w:before="13" w:after="0"/>
        <w:ind w:left="1209" w:right="0" w:hanging="695"/>
        <w:jc w:val="left"/>
        <w:rPr>
          <w:sz w:val="24"/>
        </w:rPr>
      </w:pPr>
      <w:hyperlink w:history="true" w:anchor="_bookmark159">
        <w:r>
          <w:rPr>
            <w:color w:val="0000FF"/>
            <w:sz w:val="24"/>
          </w:rPr>
          <w:t>Global</w:t>
        </w:r>
        <w:r>
          <w:rPr>
            <w:color w:val="0000FF"/>
            <w:spacing w:val="-11"/>
            <w:sz w:val="24"/>
          </w:rPr>
          <w:t> </w:t>
        </w:r>
        <w:r>
          <w:rPr>
            <w:color w:val="0000FF"/>
            <w:sz w:val="24"/>
          </w:rPr>
          <w:t>initialization</w:t>
        </w:r>
        <w:r>
          <w:rPr>
            <w:color w:val="0000FF"/>
            <w:spacing w:val="-10"/>
            <w:sz w:val="24"/>
          </w:rPr>
          <w:t> </w:t>
        </w:r>
        <w:r>
          <w:rPr>
            <w:color w:val="0000FF"/>
            <w:sz w:val="24"/>
          </w:rPr>
          <w:t>and</w:t>
        </w:r>
        <w:r>
          <w:rPr>
            <w:color w:val="0000FF"/>
            <w:spacing w:val="-11"/>
            <w:sz w:val="24"/>
          </w:rPr>
          <w:t> </w:t>
        </w:r>
        <w:r>
          <w:rPr>
            <w:color w:val="0000FF"/>
            <w:sz w:val="24"/>
          </w:rPr>
          <w:t>shutdown</w:t>
        </w:r>
        <w:r>
          <w:rPr>
            <w:color w:val="0000FF"/>
            <w:spacing w:val="-10"/>
            <w:sz w:val="24"/>
          </w:rPr>
          <w:t> </w:t>
        </w:r>
        <w:r>
          <w:rPr>
            <w:color w:val="0000FF"/>
            <w:spacing w:val="-2"/>
            <w:sz w:val="24"/>
          </w:rPr>
          <w:t>functions</w:t>
        </w:r>
      </w:hyperlink>
      <w:r>
        <w:rPr>
          <w:rFonts w:ascii="Times New Roman"/>
          <w:color w:val="0000FF"/>
          <w:sz w:val="24"/>
        </w:rPr>
        <w:tab/>
      </w:r>
      <w:r>
        <w:rPr>
          <w:spacing w:val="-5"/>
          <w:sz w:val="24"/>
        </w:rPr>
        <w:t>87</w:t>
      </w:r>
    </w:p>
    <w:p>
      <w:pPr>
        <w:pStyle w:val="ListParagraph"/>
        <w:numPr>
          <w:ilvl w:val="0"/>
          <w:numId w:val="3"/>
        </w:numPr>
        <w:tabs>
          <w:tab w:pos="516" w:val="left" w:leader="none"/>
          <w:tab w:pos="9228" w:val="right" w:leader="none"/>
        </w:tabs>
        <w:spacing w:line="240" w:lineRule="auto" w:before="133" w:after="0"/>
        <w:ind w:left="515" w:right="0" w:hanging="359"/>
        <w:jc w:val="left"/>
        <w:rPr>
          <w:sz w:val="24"/>
        </w:rPr>
      </w:pPr>
      <w:hyperlink w:history="true" w:anchor="_bookmark160">
        <w:r>
          <w:rPr>
            <w:color w:val="0000FF"/>
            <w:sz w:val="24"/>
          </w:rPr>
          <w:t>Intrusion</w:t>
        </w:r>
        <w:r>
          <w:rPr>
            <w:color w:val="0000FF"/>
            <w:spacing w:val="-10"/>
            <w:sz w:val="24"/>
          </w:rPr>
          <w:t> </w:t>
        </w:r>
        <w:r>
          <w:rPr>
            <w:color w:val="0000FF"/>
            <w:sz w:val="24"/>
          </w:rPr>
          <w:t>Detection</w:t>
        </w:r>
        <w:r>
          <w:rPr>
            <w:color w:val="0000FF"/>
            <w:spacing w:val="-9"/>
            <w:sz w:val="24"/>
          </w:rPr>
          <w:t> </w:t>
        </w:r>
        <w:r>
          <w:rPr>
            <w:color w:val="0000FF"/>
            <w:sz w:val="24"/>
          </w:rPr>
          <w:t>System</w:t>
        </w:r>
        <w:r>
          <w:rPr>
            <w:color w:val="0000FF"/>
            <w:spacing w:val="-9"/>
            <w:sz w:val="24"/>
          </w:rPr>
          <w:t> </w:t>
        </w:r>
        <w:r>
          <w:rPr>
            <w:color w:val="0000FF"/>
            <w:spacing w:val="-2"/>
            <w:sz w:val="24"/>
          </w:rPr>
          <w:t>Manager</w:t>
        </w:r>
      </w:hyperlink>
      <w:r>
        <w:rPr>
          <w:rFonts w:ascii="Times New Roman"/>
          <w:color w:val="0000FF"/>
          <w:sz w:val="24"/>
        </w:rPr>
        <w:tab/>
      </w:r>
      <w:r>
        <w:rPr>
          <w:spacing w:val="-5"/>
          <w:sz w:val="24"/>
        </w:rPr>
        <w:t>89</w:t>
      </w:r>
    </w:p>
    <w:p>
      <w:pPr>
        <w:pStyle w:val="ListParagraph"/>
        <w:numPr>
          <w:ilvl w:val="0"/>
          <w:numId w:val="3"/>
        </w:numPr>
        <w:tabs>
          <w:tab w:pos="516" w:val="left" w:leader="none"/>
          <w:tab w:pos="9228" w:val="right" w:leader="none"/>
        </w:tabs>
        <w:spacing w:line="240" w:lineRule="auto" w:before="252" w:after="0"/>
        <w:ind w:left="515" w:right="0" w:hanging="359"/>
        <w:jc w:val="left"/>
        <w:rPr>
          <w:sz w:val="24"/>
        </w:rPr>
      </w:pPr>
      <w:hyperlink w:history="true" w:anchor="_bookmark161">
        <w:r>
          <w:rPr>
            <w:color w:val="0000FF"/>
            <w:spacing w:val="-2"/>
            <w:sz w:val="24"/>
          </w:rPr>
          <w:t>Firewall</w:t>
        </w:r>
      </w:hyperlink>
      <w:r>
        <w:rPr>
          <w:rFonts w:ascii="Times New Roman"/>
          <w:color w:val="0000FF"/>
          <w:sz w:val="24"/>
        </w:rPr>
        <w:tab/>
      </w:r>
      <w:r>
        <w:rPr>
          <w:spacing w:val="-5"/>
          <w:sz w:val="24"/>
        </w:rPr>
        <w:t>90</w:t>
      </w:r>
    </w:p>
    <w:p>
      <w:pPr>
        <w:spacing w:after="0" w:line="240" w:lineRule="auto"/>
        <w:jc w:val="left"/>
        <w:rPr>
          <w:sz w:val="24"/>
        </w:rPr>
        <w:sectPr>
          <w:pgSz w:w="11910" w:h="13960"/>
          <w:pgMar w:top="340" w:bottom="280" w:left="1260" w:right="1260"/>
        </w:sectPr>
      </w:pPr>
    </w:p>
    <w:p>
      <w:pPr>
        <w:pStyle w:val="Heading1"/>
        <w:numPr>
          <w:ilvl w:val="0"/>
          <w:numId w:val="4"/>
        </w:numPr>
        <w:tabs>
          <w:tab w:pos="692" w:val="left" w:leader="none"/>
          <w:tab w:pos="694" w:val="left" w:leader="none"/>
        </w:tabs>
        <w:spacing w:line="240" w:lineRule="auto" w:before="89" w:after="0"/>
        <w:ind w:left="693" w:right="0" w:hanging="537"/>
        <w:jc w:val="left"/>
      </w:pPr>
      <w:bookmarkStart w:name="1 Introduction" w:id="1"/>
      <w:bookmarkEnd w:id="1"/>
      <w:r>
        <w:rPr>
          <w:b w:val="0"/>
        </w:rPr>
      </w:r>
      <w:bookmarkStart w:name="_bookmark0" w:id="2"/>
      <w:bookmarkEnd w:id="2"/>
      <w:r>
        <w:rPr>
          <w:spacing w:val="-2"/>
        </w:rPr>
        <w:t>Int</w:t>
      </w:r>
      <w:r>
        <w:rPr>
          <w:spacing w:val="-2"/>
        </w:rPr>
        <w:t>roduction</w:t>
      </w:r>
    </w:p>
    <w:p>
      <w:pPr>
        <w:pStyle w:val="BodyText"/>
        <w:spacing w:before="7"/>
        <w:rPr>
          <w:b/>
          <w:sz w:val="35"/>
        </w:rPr>
      </w:pPr>
    </w:p>
    <w:p>
      <w:pPr>
        <w:pStyle w:val="Heading2"/>
        <w:numPr>
          <w:ilvl w:val="1"/>
          <w:numId w:val="4"/>
        </w:numPr>
        <w:tabs>
          <w:tab w:pos="842" w:val="left" w:leader="none"/>
          <w:tab w:pos="844" w:val="left" w:leader="none"/>
        </w:tabs>
        <w:spacing w:line="240" w:lineRule="auto" w:before="0" w:after="0"/>
        <w:ind w:left="843" w:right="0" w:hanging="687"/>
        <w:jc w:val="left"/>
      </w:pPr>
      <w:bookmarkStart w:name="1.1 Contents" w:id="3"/>
      <w:bookmarkEnd w:id="3"/>
      <w:r>
        <w:rPr>
          <w:b w:val="0"/>
        </w:rPr>
      </w:r>
      <w:bookmarkStart w:name="_bookmark1" w:id="4"/>
      <w:bookmarkEnd w:id="4"/>
      <w:r>
        <w:rPr>
          <w:spacing w:val="-2"/>
        </w:rPr>
        <w:t>Contents</w:t>
      </w:r>
    </w:p>
    <w:p>
      <w:pPr>
        <w:pStyle w:val="BodyText"/>
        <w:spacing w:line="252" w:lineRule="auto" w:before="284"/>
        <w:ind w:left="157" w:right="155"/>
        <w:jc w:val="both"/>
      </w:pPr>
      <w:r>
        <w:rPr/>
        <w:t>This specification describes the AUTOSAR Adaptive Platform (AP) design.</w:t>
      </w:r>
      <w:r>
        <w:rPr>
          <w:spacing w:val="40"/>
        </w:rPr>
        <w:t> </w:t>
      </w:r>
      <w:r>
        <w:rPr/>
        <w:t>The </w:t>
      </w:r>
      <w:r>
        <w:rPr/>
        <w:t>pur- </w:t>
      </w:r>
      <w:r>
        <w:rPr>
          <w:spacing w:val="-2"/>
        </w:rPr>
        <w:t>pose</w:t>
      </w:r>
      <w:r>
        <w:rPr>
          <w:spacing w:val="-13"/>
        </w:rPr>
        <w:t> </w:t>
      </w:r>
      <w:r>
        <w:rPr>
          <w:spacing w:val="-2"/>
        </w:rPr>
        <w:t>of</w:t>
      </w:r>
      <w:r>
        <w:rPr>
          <w:spacing w:val="-13"/>
        </w:rPr>
        <w:t> </w:t>
      </w:r>
      <w:r>
        <w:rPr>
          <w:spacing w:val="-2"/>
        </w:rPr>
        <w:t>this</w:t>
      </w:r>
      <w:r>
        <w:rPr>
          <w:spacing w:val="-13"/>
        </w:rPr>
        <w:t> </w:t>
      </w:r>
      <w:r>
        <w:rPr>
          <w:spacing w:val="-2"/>
        </w:rPr>
        <w:t>document</w:t>
      </w:r>
      <w:r>
        <w:rPr>
          <w:spacing w:val="-13"/>
        </w:rPr>
        <w:t> </w:t>
      </w:r>
      <w:r>
        <w:rPr>
          <w:spacing w:val="-2"/>
        </w:rPr>
        <w:t>is</w:t>
      </w:r>
      <w:r>
        <w:rPr>
          <w:spacing w:val="-13"/>
        </w:rPr>
        <w:t> </w:t>
      </w:r>
      <w:r>
        <w:rPr>
          <w:spacing w:val="-2"/>
        </w:rPr>
        <w:t>to</w:t>
      </w:r>
      <w:r>
        <w:rPr>
          <w:spacing w:val="-13"/>
        </w:rPr>
        <w:t> </w:t>
      </w:r>
      <w:r>
        <w:rPr>
          <w:spacing w:val="-2"/>
        </w:rPr>
        <w:t>provide</w:t>
      </w:r>
      <w:r>
        <w:rPr>
          <w:spacing w:val="-13"/>
        </w:rPr>
        <w:t> </w:t>
      </w:r>
      <w:r>
        <w:rPr>
          <w:spacing w:val="-2"/>
        </w:rPr>
        <w:t>an</w:t>
      </w:r>
      <w:r>
        <w:rPr>
          <w:spacing w:val="-13"/>
        </w:rPr>
        <w:t> </w:t>
      </w:r>
      <w:r>
        <w:rPr>
          <w:spacing w:val="-2"/>
        </w:rPr>
        <w:t>overview</w:t>
      </w:r>
      <w:r>
        <w:rPr>
          <w:spacing w:val="-13"/>
        </w:rPr>
        <w:t> </w:t>
      </w:r>
      <w:r>
        <w:rPr>
          <w:spacing w:val="-2"/>
        </w:rPr>
        <w:t>of</w:t>
      </w:r>
      <w:r>
        <w:rPr>
          <w:spacing w:val="-13"/>
        </w:rPr>
        <w:t> </w:t>
      </w:r>
      <w:r>
        <w:rPr>
          <w:spacing w:val="-2"/>
        </w:rPr>
        <w:t>AP</w:t>
      </w:r>
      <w:r>
        <w:rPr>
          <w:spacing w:val="-13"/>
        </w:rPr>
        <w:t> </w:t>
      </w:r>
      <w:r>
        <w:rPr>
          <w:spacing w:val="-2"/>
        </w:rPr>
        <w:t>but</w:t>
      </w:r>
      <w:r>
        <w:rPr>
          <w:spacing w:val="-13"/>
        </w:rPr>
        <w:t> </w:t>
      </w:r>
      <w:r>
        <w:rPr>
          <w:spacing w:val="-2"/>
        </w:rPr>
        <w:t>is</w:t>
      </w:r>
      <w:r>
        <w:rPr>
          <w:spacing w:val="-13"/>
        </w:rPr>
        <w:t> </w:t>
      </w:r>
      <w:r>
        <w:rPr>
          <w:spacing w:val="-2"/>
        </w:rPr>
        <w:t>not</w:t>
      </w:r>
      <w:r>
        <w:rPr>
          <w:spacing w:val="-13"/>
        </w:rPr>
        <w:t> </w:t>
      </w:r>
      <w:r>
        <w:rPr>
          <w:spacing w:val="-2"/>
        </w:rPr>
        <w:t>to</w:t>
      </w:r>
      <w:r>
        <w:rPr>
          <w:spacing w:val="-13"/>
        </w:rPr>
        <w:t> </w:t>
      </w:r>
      <w:r>
        <w:rPr>
          <w:spacing w:val="-2"/>
        </w:rPr>
        <w:t>detail</w:t>
      </w:r>
      <w:r>
        <w:rPr>
          <w:spacing w:val="-13"/>
        </w:rPr>
        <w:t> </w:t>
      </w:r>
      <w:r>
        <w:rPr>
          <w:spacing w:val="-2"/>
        </w:rPr>
        <w:t>all</w:t>
      </w:r>
      <w:r>
        <w:rPr>
          <w:spacing w:val="-13"/>
        </w:rPr>
        <w:t> </w:t>
      </w:r>
      <w:r>
        <w:rPr>
          <w:spacing w:val="-2"/>
        </w:rPr>
        <w:t>the</w:t>
      </w:r>
      <w:r>
        <w:rPr>
          <w:spacing w:val="-13"/>
        </w:rPr>
        <w:t> </w:t>
      </w:r>
      <w:r>
        <w:rPr>
          <w:spacing w:val="-2"/>
        </w:rPr>
        <w:t>elements </w:t>
      </w:r>
      <w:r>
        <w:rPr/>
        <w:t>of</w:t>
      </w:r>
      <w:r>
        <w:rPr>
          <w:spacing w:val="-10"/>
        </w:rPr>
        <w:t> </w:t>
      </w:r>
      <w:r>
        <w:rPr/>
        <w:t>AP</w:t>
      </w:r>
      <w:r>
        <w:rPr>
          <w:spacing w:val="-10"/>
        </w:rPr>
        <w:t> </w:t>
      </w:r>
      <w:r>
        <w:rPr/>
        <w:t>design. It</w:t>
      </w:r>
      <w:r>
        <w:rPr>
          <w:spacing w:val="-10"/>
        </w:rPr>
        <w:t> </w:t>
      </w:r>
      <w:r>
        <w:rPr/>
        <w:t>is</w:t>
      </w:r>
      <w:r>
        <w:rPr>
          <w:spacing w:val="-10"/>
        </w:rPr>
        <w:t> </w:t>
      </w:r>
      <w:r>
        <w:rPr/>
        <w:t>to</w:t>
      </w:r>
      <w:r>
        <w:rPr>
          <w:spacing w:val="-10"/>
        </w:rPr>
        <w:t> </w:t>
      </w:r>
      <w:r>
        <w:rPr/>
        <w:t>provide</w:t>
      </w:r>
      <w:r>
        <w:rPr>
          <w:spacing w:val="-10"/>
        </w:rPr>
        <w:t> </w:t>
      </w:r>
      <w:r>
        <w:rPr/>
        <w:t>the</w:t>
      </w:r>
      <w:r>
        <w:rPr>
          <w:spacing w:val="-10"/>
        </w:rPr>
        <w:t> </w:t>
      </w:r>
      <w:r>
        <w:rPr/>
        <w:t>overall</w:t>
      </w:r>
      <w:r>
        <w:rPr>
          <w:spacing w:val="-10"/>
        </w:rPr>
        <w:t> </w:t>
      </w:r>
      <w:r>
        <w:rPr/>
        <w:t>design</w:t>
      </w:r>
      <w:r>
        <w:rPr>
          <w:spacing w:val="-10"/>
        </w:rPr>
        <w:t> </w:t>
      </w:r>
      <w:r>
        <w:rPr/>
        <w:t>of</w:t>
      </w:r>
      <w:r>
        <w:rPr>
          <w:spacing w:val="-10"/>
        </w:rPr>
        <w:t> </w:t>
      </w:r>
      <w:r>
        <w:rPr/>
        <w:t>the</w:t>
      </w:r>
      <w:r>
        <w:rPr>
          <w:spacing w:val="-10"/>
        </w:rPr>
        <w:t> </w:t>
      </w:r>
      <w:r>
        <w:rPr/>
        <w:t>AP</w:t>
      </w:r>
      <w:r>
        <w:rPr>
          <w:spacing w:val="-10"/>
        </w:rPr>
        <w:t> </w:t>
      </w:r>
      <w:r>
        <w:rPr/>
        <w:t>and</w:t>
      </w:r>
      <w:r>
        <w:rPr>
          <w:spacing w:val="-10"/>
        </w:rPr>
        <w:t> </w:t>
      </w:r>
      <w:r>
        <w:rPr/>
        <w:t>key</w:t>
      </w:r>
      <w:r>
        <w:rPr>
          <w:spacing w:val="-10"/>
        </w:rPr>
        <w:t> </w:t>
      </w:r>
      <w:r>
        <w:rPr/>
        <w:t>concepts</w:t>
      </w:r>
      <w:r>
        <w:rPr>
          <w:spacing w:val="-10"/>
        </w:rPr>
        <w:t> </w:t>
      </w:r>
      <w:r>
        <w:rPr/>
        <w:t>for</w:t>
      </w:r>
      <w:r>
        <w:rPr>
          <w:spacing w:val="-10"/>
        </w:rPr>
        <w:t> </w:t>
      </w:r>
      <w:r>
        <w:rPr/>
        <w:t>both</w:t>
      </w:r>
      <w:r>
        <w:rPr>
          <w:spacing w:val="-10"/>
        </w:rPr>
        <w:t> </w:t>
      </w:r>
      <w:r>
        <w:rPr/>
        <w:t>AP users and AP implementers.</w:t>
      </w:r>
    </w:p>
    <w:p>
      <w:pPr>
        <w:pStyle w:val="BodyText"/>
        <w:spacing w:line="252" w:lineRule="auto" w:before="156"/>
        <w:ind w:left="157" w:right="155"/>
        <w:jc w:val="both"/>
      </w:pPr>
      <w:r>
        <w:rPr/>
        <w:t>The document is organized as follows.</w:t>
      </w:r>
      <w:r>
        <w:rPr>
          <w:spacing w:val="40"/>
        </w:rPr>
        <w:t> </w:t>
      </w:r>
      <w:r>
        <w:rPr/>
        <w:t>It starts with Technical Scope and </w:t>
      </w:r>
      <w:r>
        <w:rPr/>
        <w:t>Approach to provide some background of AP, followed by Architecture describing both logical and physical views of AP. Independent chapters of Methodology and Manifest and all Functional</w:t>
      </w:r>
      <w:r>
        <w:rPr>
          <w:spacing w:val="-8"/>
        </w:rPr>
        <w:t> </w:t>
      </w:r>
      <w:r>
        <w:rPr/>
        <w:t>Clusters</w:t>
      </w:r>
      <w:r>
        <w:rPr>
          <w:spacing w:val="-8"/>
        </w:rPr>
        <w:t> </w:t>
      </w:r>
      <w:r>
        <w:rPr/>
        <w:t>follow,</w:t>
      </w:r>
      <w:r>
        <w:rPr>
          <w:spacing w:val="-8"/>
        </w:rPr>
        <w:t> </w:t>
      </w:r>
      <w:r>
        <w:rPr/>
        <w:t>which</w:t>
      </w:r>
      <w:r>
        <w:rPr>
          <w:spacing w:val="-8"/>
        </w:rPr>
        <w:t> </w:t>
      </w:r>
      <w:r>
        <w:rPr/>
        <w:t>are</w:t>
      </w:r>
      <w:r>
        <w:rPr>
          <w:spacing w:val="-8"/>
        </w:rPr>
        <w:t> </w:t>
      </w:r>
      <w:r>
        <w:rPr/>
        <w:t>the</w:t>
      </w:r>
      <w:r>
        <w:rPr>
          <w:spacing w:val="-8"/>
        </w:rPr>
        <w:t> </w:t>
      </w:r>
      <w:r>
        <w:rPr/>
        <w:t>units</w:t>
      </w:r>
      <w:r>
        <w:rPr>
          <w:spacing w:val="-8"/>
        </w:rPr>
        <w:t> </w:t>
      </w:r>
      <w:r>
        <w:rPr/>
        <w:t>of</w:t>
      </w:r>
      <w:r>
        <w:rPr>
          <w:spacing w:val="-8"/>
        </w:rPr>
        <w:t> </w:t>
      </w:r>
      <w:r>
        <w:rPr/>
        <w:t>functionalities</w:t>
      </w:r>
      <w:r>
        <w:rPr>
          <w:spacing w:val="-8"/>
        </w:rPr>
        <w:t> </w:t>
      </w:r>
      <w:r>
        <w:rPr/>
        <w:t>of</w:t>
      </w:r>
      <w:r>
        <w:rPr>
          <w:spacing w:val="-8"/>
        </w:rPr>
        <w:t> </w:t>
      </w:r>
      <w:r>
        <w:rPr/>
        <w:t>AP,</w:t>
      </w:r>
      <w:r>
        <w:rPr>
          <w:spacing w:val="-8"/>
        </w:rPr>
        <w:t> </w:t>
      </w:r>
      <w:r>
        <w:rPr/>
        <w:t>each</w:t>
      </w:r>
      <w:r>
        <w:rPr>
          <w:spacing w:val="-8"/>
        </w:rPr>
        <w:t> </w:t>
      </w:r>
      <w:r>
        <w:rPr/>
        <w:t>containing its overview and introductions to their key concepts.</w:t>
      </w:r>
    </w:p>
    <w:p>
      <w:pPr>
        <w:pStyle w:val="BodyText"/>
        <w:spacing w:line="252" w:lineRule="auto" w:before="155"/>
        <w:ind w:left="157" w:right="155"/>
        <w:jc w:val="both"/>
      </w:pPr>
      <w:r>
        <w:rPr/>
        <w:t>The detailed specification and discussions on the explained concepts are defined in the relevant RS, SWS, TR and EXP documents.</w:t>
      </w:r>
    </w:p>
    <w:p>
      <w:pPr>
        <w:pStyle w:val="BodyText"/>
        <w:rPr>
          <w:sz w:val="30"/>
        </w:rPr>
      </w:pPr>
    </w:p>
    <w:p>
      <w:pPr>
        <w:pStyle w:val="BodyText"/>
        <w:spacing w:before="1"/>
        <w:rPr>
          <w:sz w:val="28"/>
        </w:rPr>
      </w:pPr>
    </w:p>
    <w:p>
      <w:pPr>
        <w:pStyle w:val="Heading2"/>
        <w:numPr>
          <w:ilvl w:val="1"/>
          <w:numId w:val="4"/>
        </w:numPr>
        <w:tabs>
          <w:tab w:pos="842" w:val="left" w:leader="none"/>
          <w:tab w:pos="844" w:val="left" w:leader="none"/>
        </w:tabs>
        <w:spacing w:line="240" w:lineRule="auto" w:before="0" w:after="0"/>
        <w:ind w:left="843" w:right="0" w:hanging="687"/>
        <w:jc w:val="left"/>
      </w:pPr>
      <w:bookmarkStart w:name="1.2 Prereads" w:id="5"/>
      <w:bookmarkEnd w:id="5"/>
      <w:r>
        <w:rPr>
          <w:b w:val="0"/>
        </w:rPr>
      </w:r>
      <w:bookmarkStart w:name="_bookmark2" w:id="6"/>
      <w:bookmarkEnd w:id="6"/>
      <w:r>
        <w:rPr>
          <w:spacing w:val="-2"/>
        </w:rPr>
        <w:t>Prereads</w:t>
      </w:r>
    </w:p>
    <w:p>
      <w:pPr>
        <w:pStyle w:val="BodyText"/>
        <w:spacing w:line="252" w:lineRule="auto" w:before="283"/>
        <w:ind w:left="157" w:right="155"/>
        <w:jc w:val="both"/>
      </w:pPr>
      <w:r>
        <w:rPr/>
        <w:t>This document is one of the high-level conceptual documents of AUTOSAR. Useful pre-reads are [</w:t>
      </w:r>
      <w:hyperlink w:history="true" w:anchor="_bookmark5">
        <w:r>
          <w:rPr>
            <w:color w:val="0000FF"/>
          </w:rPr>
          <w:t>1</w:t>
        </w:r>
      </w:hyperlink>
      <w:r>
        <w:rPr/>
        <w:t>], [</w:t>
      </w:r>
      <w:hyperlink w:history="true" w:anchor="_bookmark6">
        <w:r>
          <w:rPr>
            <w:color w:val="0000FF"/>
          </w:rPr>
          <w:t>2</w:t>
        </w:r>
      </w:hyperlink>
      <w:r>
        <w:rPr/>
        <w:t>], and [</w:t>
      </w:r>
      <w:hyperlink w:history="true" w:anchor="_bookmark7">
        <w:r>
          <w:rPr>
            <w:color w:val="0000FF"/>
          </w:rPr>
          <w:t>3</w:t>
        </w:r>
      </w:hyperlink>
      <w:r>
        <w:rPr/>
        <w:t>].</w:t>
      </w:r>
    </w:p>
    <w:p>
      <w:pPr>
        <w:pStyle w:val="BodyText"/>
        <w:rPr>
          <w:sz w:val="30"/>
        </w:rPr>
      </w:pPr>
    </w:p>
    <w:p>
      <w:pPr>
        <w:pStyle w:val="BodyText"/>
        <w:spacing w:before="1"/>
        <w:rPr>
          <w:sz w:val="28"/>
        </w:rPr>
      </w:pPr>
    </w:p>
    <w:p>
      <w:pPr>
        <w:pStyle w:val="Heading2"/>
        <w:numPr>
          <w:ilvl w:val="1"/>
          <w:numId w:val="4"/>
        </w:numPr>
        <w:tabs>
          <w:tab w:pos="842" w:val="left" w:leader="none"/>
          <w:tab w:pos="844" w:val="left" w:leader="none"/>
        </w:tabs>
        <w:spacing w:line="240" w:lineRule="auto" w:before="1" w:after="0"/>
        <w:ind w:left="843" w:right="0" w:hanging="687"/>
        <w:jc w:val="left"/>
      </w:pPr>
      <w:bookmarkStart w:name="1.3 Relationship to other AUTOSAR specif" w:id="7"/>
      <w:bookmarkEnd w:id="7"/>
      <w:r>
        <w:rPr>
          <w:b w:val="0"/>
        </w:rPr>
      </w:r>
      <w:bookmarkStart w:name="_bookmark3" w:id="8"/>
      <w:bookmarkEnd w:id="8"/>
      <w:r>
        <w:rPr/>
        <w:t>Relationship</w:t>
      </w:r>
      <w:r>
        <w:rPr>
          <w:spacing w:val="14"/>
        </w:rPr>
        <w:t> </w:t>
      </w:r>
      <w:r>
        <w:rPr/>
        <w:t>to</w:t>
      </w:r>
      <w:r>
        <w:rPr>
          <w:spacing w:val="14"/>
        </w:rPr>
        <w:t> </w:t>
      </w:r>
      <w:r>
        <w:rPr/>
        <w:t>other</w:t>
      </w:r>
      <w:r>
        <w:rPr>
          <w:spacing w:val="15"/>
        </w:rPr>
        <w:t> </w:t>
      </w:r>
      <w:r>
        <w:rPr/>
        <w:t>AUTOSAR</w:t>
      </w:r>
      <w:r>
        <w:rPr>
          <w:spacing w:val="14"/>
        </w:rPr>
        <w:t> </w:t>
      </w:r>
      <w:r>
        <w:rPr>
          <w:spacing w:val="-2"/>
        </w:rPr>
        <w:t>specifications</w:t>
      </w:r>
    </w:p>
    <w:p>
      <w:pPr>
        <w:pStyle w:val="BodyText"/>
        <w:spacing w:line="252" w:lineRule="auto" w:before="283"/>
        <w:ind w:left="157" w:right="155"/>
        <w:jc w:val="both"/>
      </w:pPr>
      <w:r>
        <w:rPr/>
        <w:t>The detailed specification and discussions on the explained concepts are defined in the</w:t>
      </w:r>
      <w:r>
        <w:rPr>
          <w:spacing w:val="-8"/>
        </w:rPr>
        <w:t> </w:t>
      </w:r>
      <w:r>
        <w:rPr/>
        <w:t>relevant</w:t>
      </w:r>
      <w:r>
        <w:rPr>
          <w:spacing w:val="-8"/>
        </w:rPr>
        <w:t> </w:t>
      </w:r>
      <w:r>
        <w:rPr/>
        <w:t>RS,</w:t>
      </w:r>
      <w:r>
        <w:rPr>
          <w:spacing w:val="-8"/>
        </w:rPr>
        <w:t> </w:t>
      </w:r>
      <w:r>
        <w:rPr/>
        <w:t>SWS,</w:t>
      </w:r>
      <w:r>
        <w:rPr>
          <w:spacing w:val="-8"/>
        </w:rPr>
        <w:t> </w:t>
      </w:r>
      <w:r>
        <w:rPr/>
        <w:t>TR</w:t>
      </w:r>
      <w:r>
        <w:rPr>
          <w:spacing w:val="-8"/>
        </w:rPr>
        <w:t> </w:t>
      </w:r>
      <w:r>
        <w:rPr/>
        <w:t>and</w:t>
      </w:r>
      <w:r>
        <w:rPr>
          <w:spacing w:val="-8"/>
        </w:rPr>
        <w:t> </w:t>
      </w:r>
      <w:r>
        <w:rPr/>
        <w:t>EXP</w:t>
      </w:r>
      <w:r>
        <w:rPr>
          <w:spacing w:val="-8"/>
        </w:rPr>
        <w:t> </w:t>
      </w:r>
      <w:r>
        <w:rPr/>
        <w:t>documents. A</w:t>
      </w:r>
      <w:r>
        <w:rPr>
          <w:spacing w:val="-8"/>
        </w:rPr>
        <w:t> </w:t>
      </w:r>
      <w:r>
        <w:rPr/>
        <w:t>detailed</w:t>
      </w:r>
      <w:r>
        <w:rPr>
          <w:spacing w:val="-8"/>
        </w:rPr>
        <w:t> </w:t>
      </w:r>
      <w:r>
        <w:rPr/>
        <w:t>technical</w:t>
      </w:r>
      <w:r>
        <w:rPr>
          <w:spacing w:val="-8"/>
        </w:rPr>
        <w:t> </w:t>
      </w:r>
      <w:r>
        <w:rPr/>
        <w:t>architecture</w:t>
      </w:r>
      <w:r>
        <w:rPr>
          <w:spacing w:val="-8"/>
        </w:rPr>
        <w:t> </w:t>
      </w:r>
      <w:r>
        <w:rPr/>
        <w:t>doc- umentation of the AUTOSAR Adaptive Platform is provided in [</w:t>
      </w:r>
      <w:hyperlink w:history="true" w:anchor="_bookmark8">
        <w:r>
          <w:rPr>
            <w:color w:val="0000FF"/>
          </w:rPr>
          <w:t>4</w:t>
        </w:r>
      </w:hyperlink>
      <w:r>
        <w:rPr/>
        <w:t>].</w:t>
      </w:r>
    </w:p>
    <w:p>
      <w:pPr>
        <w:spacing w:after="0" w:line="252" w:lineRule="auto"/>
        <w:jc w:val="both"/>
        <w:sectPr>
          <w:pgSz w:w="11910" w:h="13960"/>
          <w:pgMar w:top="200" w:bottom="280" w:left="1260" w:right="1260"/>
        </w:sectPr>
      </w:pPr>
    </w:p>
    <w:p>
      <w:pPr>
        <w:pStyle w:val="Heading1"/>
        <w:numPr>
          <w:ilvl w:val="0"/>
          <w:numId w:val="4"/>
        </w:numPr>
        <w:tabs>
          <w:tab w:pos="692" w:val="left" w:leader="none"/>
          <w:tab w:pos="694" w:val="left" w:leader="none"/>
        </w:tabs>
        <w:spacing w:line="240" w:lineRule="auto" w:before="89" w:after="0"/>
        <w:ind w:left="693" w:right="0" w:hanging="537"/>
        <w:jc w:val="left"/>
      </w:pPr>
      <w:bookmarkStart w:name="2 Related Documentation" w:id="9"/>
      <w:bookmarkEnd w:id="9"/>
      <w:r>
        <w:rPr>
          <w:b w:val="0"/>
        </w:rPr>
      </w:r>
      <w:bookmarkStart w:name="_bookmark4" w:id="10"/>
      <w:bookmarkEnd w:id="10"/>
      <w:r>
        <w:rPr/>
        <w:t>Related</w:t>
      </w:r>
      <w:r>
        <w:rPr>
          <w:spacing w:val="13"/>
        </w:rPr>
        <w:t> </w:t>
      </w:r>
      <w:r>
        <w:rPr>
          <w:spacing w:val="-2"/>
        </w:rPr>
        <w:t>Documentation</w:t>
      </w:r>
    </w:p>
    <w:p>
      <w:pPr>
        <w:pStyle w:val="BodyText"/>
        <w:spacing w:before="6"/>
        <w:rPr>
          <w:b/>
          <w:sz w:val="35"/>
        </w:rPr>
      </w:pPr>
    </w:p>
    <w:p>
      <w:pPr>
        <w:pStyle w:val="ListParagraph"/>
        <w:numPr>
          <w:ilvl w:val="0"/>
          <w:numId w:val="5"/>
        </w:numPr>
        <w:tabs>
          <w:tab w:pos="674" w:val="left" w:leader="none"/>
        </w:tabs>
        <w:spacing w:line="252" w:lineRule="auto" w:before="0" w:after="0"/>
        <w:ind w:left="673" w:right="6040" w:hanging="383"/>
        <w:jc w:val="left"/>
        <w:rPr>
          <w:sz w:val="24"/>
        </w:rPr>
      </w:pPr>
      <w:bookmarkStart w:name="_bookmark5" w:id="11"/>
      <w:bookmarkEnd w:id="11"/>
      <w:r>
        <w:rPr>
          <w:spacing w:val="-2"/>
          <w:sz w:val="24"/>
        </w:rPr>
        <w:t>Glossa</w:t>
      </w:r>
      <w:r>
        <w:rPr>
          <w:spacing w:val="-2"/>
          <w:sz w:val="24"/>
        </w:rPr>
        <w:t>ry </w:t>
      </w:r>
      <w:bookmarkStart w:name="_bookmark6" w:id="12"/>
      <w:bookmarkEnd w:id="12"/>
      <w:r>
        <w:rPr>
          <w:spacing w:val="-2"/>
          <w:sz w:val="24"/>
        </w:rPr>
        <w:t>A</w:t>
      </w:r>
      <w:r>
        <w:rPr>
          <w:spacing w:val="-2"/>
          <w:sz w:val="24"/>
        </w:rPr>
        <w:t>UTOSAR_TR_Glossary</w:t>
      </w:r>
    </w:p>
    <w:p>
      <w:pPr>
        <w:pStyle w:val="ListParagraph"/>
        <w:numPr>
          <w:ilvl w:val="0"/>
          <w:numId w:val="5"/>
        </w:numPr>
        <w:tabs>
          <w:tab w:pos="674" w:val="left" w:leader="none"/>
        </w:tabs>
        <w:spacing w:line="252" w:lineRule="auto" w:before="158" w:after="0"/>
        <w:ind w:left="673" w:right="6459" w:hanging="383"/>
        <w:jc w:val="left"/>
        <w:rPr>
          <w:sz w:val="24"/>
        </w:rPr>
      </w:pPr>
      <w:r>
        <w:rPr>
          <w:sz w:val="24"/>
        </w:rPr>
        <w:t>Main Requirements </w:t>
      </w:r>
      <w:bookmarkStart w:name="_bookmark7" w:id="13"/>
      <w:bookmarkEnd w:id="13"/>
      <w:r>
        <w:rPr>
          <w:spacing w:val="-4"/>
          <w:sz w:val="24"/>
        </w:rPr>
        <w:t>A</w:t>
      </w:r>
      <w:r>
        <w:rPr>
          <w:spacing w:val="-4"/>
          <w:sz w:val="24"/>
        </w:rPr>
        <w:t>UTOSAR_RS_Main</w:t>
      </w:r>
    </w:p>
    <w:p>
      <w:pPr>
        <w:pStyle w:val="ListParagraph"/>
        <w:numPr>
          <w:ilvl w:val="0"/>
          <w:numId w:val="5"/>
        </w:numPr>
        <w:tabs>
          <w:tab w:pos="674" w:val="left" w:leader="none"/>
        </w:tabs>
        <w:spacing w:line="252" w:lineRule="auto" w:before="157" w:after="0"/>
        <w:ind w:left="673" w:right="4698" w:hanging="383"/>
        <w:jc w:val="left"/>
        <w:rPr>
          <w:sz w:val="24"/>
        </w:rPr>
      </w:pPr>
      <w:r>
        <w:rPr>
          <w:sz w:val="24"/>
        </w:rPr>
        <w:t>Methodology for Adaptive Platform </w:t>
      </w:r>
      <w:bookmarkStart w:name="_bookmark8" w:id="14"/>
      <w:bookmarkEnd w:id="14"/>
      <w:r>
        <w:rPr>
          <w:spacing w:val="-2"/>
          <w:sz w:val="24"/>
        </w:rPr>
        <w:t>A</w:t>
      </w:r>
      <w:r>
        <w:rPr>
          <w:spacing w:val="-2"/>
          <w:sz w:val="24"/>
        </w:rPr>
        <w:t>UTOSAR_TR_AdaptiveMethodology</w:t>
      </w:r>
    </w:p>
    <w:p>
      <w:pPr>
        <w:pStyle w:val="ListParagraph"/>
        <w:numPr>
          <w:ilvl w:val="0"/>
          <w:numId w:val="5"/>
        </w:numPr>
        <w:tabs>
          <w:tab w:pos="674" w:val="left" w:leader="none"/>
        </w:tabs>
        <w:spacing w:line="252" w:lineRule="auto" w:before="158" w:after="0"/>
        <w:ind w:left="673" w:right="2893" w:hanging="383"/>
        <w:jc w:val="left"/>
        <w:rPr>
          <w:sz w:val="24"/>
        </w:rPr>
      </w:pPr>
      <w:r>
        <w:rPr>
          <w:sz w:val="24"/>
        </w:rPr>
        <w:t>Explanation</w:t>
      </w:r>
      <w:r>
        <w:rPr>
          <w:spacing w:val="-12"/>
          <w:sz w:val="24"/>
        </w:rPr>
        <w:t> </w:t>
      </w:r>
      <w:r>
        <w:rPr>
          <w:sz w:val="24"/>
        </w:rPr>
        <w:t>of</w:t>
      </w:r>
      <w:r>
        <w:rPr>
          <w:spacing w:val="-12"/>
          <w:sz w:val="24"/>
        </w:rPr>
        <w:t> </w:t>
      </w:r>
      <w:r>
        <w:rPr>
          <w:sz w:val="24"/>
        </w:rPr>
        <w:t>Adaptive</w:t>
      </w:r>
      <w:r>
        <w:rPr>
          <w:spacing w:val="-12"/>
          <w:sz w:val="24"/>
        </w:rPr>
        <w:t> </w:t>
      </w:r>
      <w:r>
        <w:rPr>
          <w:sz w:val="24"/>
        </w:rPr>
        <w:t>Platform</w:t>
      </w:r>
      <w:r>
        <w:rPr>
          <w:spacing w:val="-12"/>
          <w:sz w:val="24"/>
        </w:rPr>
        <w:t> </w:t>
      </w:r>
      <w:r>
        <w:rPr>
          <w:sz w:val="24"/>
        </w:rPr>
        <w:t>Software</w:t>
      </w:r>
      <w:r>
        <w:rPr>
          <w:spacing w:val="-12"/>
          <w:sz w:val="24"/>
        </w:rPr>
        <w:t> </w:t>
      </w:r>
      <w:r>
        <w:rPr>
          <w:sz w:val="24"/>
        </w:rPr>
        <w:t>Architecture</w:t>
      </w:r>
      <w:r>
        <w:rPr>
          <w:sz w:val="24"/>
        </w:rPr>
        <w:t> </w:t>
      </w:r>
      <w:bookmarkStart w:name="_bookmark9" w:id="15"/>
      <w:bookmarkEnd w:id="15"/>
      <w:r>
        <w:rPr>
          <w:spacing w:val="-2"/>
          <w:sz w:val="24"/>
        </w:rPr>
        <w:t>A</w:t>
      </w:r>
      <w:r>
        <w:rPr>
          <w:spacing w:val="-2"/>
          <w:sz w:val="24"/>
        </w:rPr>
        <w:t>UTOSAR_EXP_SWArchitecture</w:t>
      </w:r>
    </w:p>
    <w:p>
      <w:pPr>
        <w:pStyle w:val="ListParagraph"/>
        <w:numPr>
          <w:ilvl w:val="0"/>
          <w:numId w:val="5"/>
        </w:numPr>
        <w:tabs>
          <w:tab w:pos="674" w:val="left" w:leader="none"/>
        </w:tabs>
        <w:spacing w:line="240" w:lineRule="auto" w:before="158" w:after="0"/>
        <w:ind w:left="673" w:right="0" w:hanging="384"/>
        <w:jc w:val="left"/>
        <w:rPr>
          <w:sz w:val="24"/>
        </w:rPr>
      </w:pPr>
      <w:bookmarkStart w:name="_bookmark10" w:id="16"/>
      <w:bookmarkEnd w:id="16"/>
      <w:r>
        <w:rPr>
          <w:sz w:val="24"/>
        </w:rPr>
        <w:t>The</w:t>
      </w:r>
      <w:r>
        <w:rPr>
          <w:spacing w:val="-7"/>
          <w:sz w:val="24"/>
        </w:rPr>
        <w:t> </w:t>
      </w:r>
      <w:r>
        <w:rPr>
          <w:sz w:val="24"/>
        </w:rPr>
        <w:t>4+1</w:t>
      </w:r>
      <w:r>
        <w:rPr>
          <w:spacing w:val="-6"/>
          <w:sz w:val="24"/>
        </w:rPr>
        <w:t> </w:t>
      </w:r>
      <w:r>
        <w:rPr>
          <w:sz w:val="24"/>
        </w:rPr>
        <w:t>View</w:t>
      </w:r>
      <w:r>
        <w:rPr>
          <w:spacing w:val="-7"/>
          <w:sz w:val="24"/>
        </w:rPr>
        <w:t> </w:t>
      </w:r>
      <w:r>
        <w:rPr>
          <w:sz w:val="24"/>
        </w:rPr>
        <w:t>Model</w:t>
      </w:r>
      <w:r>
        <w:rPr>
          <w:spacing w:val="-6"/>
          <w:sz w:val="24"/>
        </w:rPr>
        <w:t> </w:t>
      </w:r>
      <w:r>
        <w:rPr>
          <w:sz w:val="24"/>
        </w:rPr>
        <w:t>of</w:t>
      </w:r>
      <w:r>
        <w:rPr>
          <w:spacing w:val="-6"/>
          <w:sz w:val="24"/>
        </w:rPr>
        <w:t> </w:t>
      </w:r>
      <w:r>
        <w:rPr>
          <w:spacing w:val="-2"/>
          <w:sz w:val="24"/>
        </w:rPr>
        <w:t>Architecture</w:t>
      </w:r>
    </w:p>
    <w:p>
      <w:pPr>
        <w:pStyle w:val="ListParagraph"/>
        <w:numPr>
          <w:ilvl w:val="0"/>
          <w:numId w:val="5"/>
        </w:numPr>
        <w:tabs>
          <w:tab w:pos="674" w:val="left" w:leader="none"/>
        </w:tabs>
        <w:spacing w:line="252" w:lineRule="auto" w:before="172" w:after="0"/>
        <w:ind w:left="673" w:right="4327" w:hanging="383"/>
        <w:jc w:val="left"/>
        <w:rPr>
          <w:sz w:val="24"/>
        </w:rPr>
      </w:pPr>
      <w:r>
        <w:rPr>
          <w:sz w:val="24"/>
        </w:rPr>
        <w:t>Specification of Execution Management </w:t>
      </w:r>
      <w:bookmarkStart w:name="_bookmark11" w:id="17"/>
      <w:bookmarkEnd w:id="17"/>
      <w:r>
        <w:rPr>
          <w:spacing w:val="-2"/>
          <w:sz w:val="24"/>
        </w:rPr>
        <w:t>A</w:t>
      </w:r>
      <w:r>
        <w:rPr>
          <w:spacing w:val="-2"/>
          <w:sz w:val="24"/>
        </w:rPr>
        <w:t>UTOSAR_SWS_ExecutionManagement</w:t>
      </w:r>
    </w:p>
    <w:p>
      <w:pPr>
        <w:pStyle w:val="ListParagraph"/>
        <w:numPr>
          <w:ilvl w:val="0"/>
          <w:numId w:val="5"/>
        </w:numPr>
        <w:tabs>
          <w:tab w:pos="674" w:val="left" w:leader="none"/>
        </w:tabs>
        <w:spacing w:line="252" w:lineRule="auto" w:before="158" w:after="0"/>
        <w:ind w:left="673" w:right="3138" w:hanging="383"/>
        <w:jc w:val="left"/>
        <w:rPr>
          <w:sz w:val="24"/>
        </w:rPr>
      </w:pPr>
      <w:r>
        <w:rPr>
          <w:sz w:val="24"/>
        </w:rPr>
        <w:t>Specification</w:t>
      </w:r>
      <w:r>
        <w:rPr>
          <w:spacing w:val="-13"/>
          <w:sz w:val="24"/>
        </w:rPr>
        <w:t> </w:t>
      </w:r>
      <w:r>
        <w:rPr>
          <w:sz w:val="24"/>
        </w:rPr>
        <w:t>of</w:t>
      </w:r>
      <w:r>
        <w:rPr>
          <w:spacing w:val="-13"/>
          <w:sz w:val="24"/>
        </w:rPr>
        <w:t> </w:t>
      </w:r>
      <w:r>
        <w:rPr>
          <w:sz w:val="24"/>
        </w:rPr>
        <w:t>Platform</w:t>
      </w:r>
      <w:r>
        <w:rPr>
          <w:spacing w:val="-13"/>
          <w:sz w:val="24"/>
        </w:rPr>
        <w:t> </w:t>
      </w:r>
      <w:r>
        <w:rPr>
          <w:sz w:val="24"/>
        </w:rPr>
        <w:t>Types</w:t>
      </w:r>
      <w:r>
        <w:rPr>
          <w:spacing w:val="-13"/>
          <w:sz w:val="24"/>
        </w:rPr>
        <w:t> </w:t>
      </w:r>
      <w:r>
        <w:rPr>
          <w:sz w:val="24"/>
        </w:rPr>
        <w:t>for</w:t>
      </w:r>
      <w:r>
        <w:rPr>
          <w:spacing w:val="-13"/>
          <w:sz w:val="24"/>
        </w:rPr>
        <w:t> </w:t>
      </w:r>
      <w:r>
        <w:rPr>
          <w:sz w:val="24"/>
        </w:rPr>
        <w:t>Adaptive</w:t>
      </w:r>
      <w:r>
        <w:rPr>
          <w:spacing w:val="-13"/>
          <w:sz w:val="24"/>
        </w:rPr>
        <w:t> </w:t>
      </w:r>
      <w:r>
        <w:rPr>
          <w:sz w:val="24"/>
        </w:rPr>
        <w:t>Platform </w:t>
      </w:r>
      <w:bookmarkStart w:name="_bookmark12" w:id="18"/>
      <w:bookmarkEnd w:id="18"/>
      <w:r>
        <w:rPr>
          <w:spacing w:val="-2"/>
          <w:sz w:val="24"/>
        </w:rPr>
        <w:t>A</w:t>
      </w:r>
      <w:r>
        <w:rPr>
          <w:spacing w:val="-2"/>
          <w:sz w:val="24"/>
        </w:rPr>
        <w:t>UTOSAR_SWS_AdaptivePlatformTypes</w:t>
      </w:r>
    </w:p>
    <w:p>
      <w:pPr>
        <w:pStyle w:val="ListParagraph"/>
        <w:numPr>
          <w:ilvl w:val="0"/>
          <w:numId w:val="5"/>
        </w:numPr>
        <w:tabs>
          <w:tab w:pos="674" w:val="left" w:leader="none"/>
        </w:tabs>
        <w:spacing w:line="252" w:lineRule="auto" w:before="157" w:after="0"/>
        <w:ind w:left="673" w:right="3300" w:hanging="383"/>
        <w:jc w:val="left"/>
        <w:rPr>
          <w:sz w:val="24"/>
        </w:rPr>
      </w:pPr>
      <w:r>
        <w:rPr>
          <w:sz w:val="24"/>
        </w:rPr>
        <w:t>Specification</w:t>
      </w:r>
      <w:r>
        <w:rPr>
          <w:spacing w:val="-4"/>
          <w:sz w:val="24"/>
        </w:rPr>
        <w:t> </w:t>
      </w:r>
      <w:r>
        <w:rPr>
          <w:sz w:val="24"/>
        </w:rPr>
        <w:t>of</w:t>
      </w:r>
      <w:r>
        <w:rPr>
          <w:spacing w:val="-4"/>
          <w:sz w:val="24"/>
        </w:rPr>
        <w:t> </w:t>
      </w:r>
      <w:r>
        <w:rPr>
          <w:sz w:val="24"/>
        </w:rPr>
        <w:t>Synchronized</w:t>
      </w:r>
      <w:r>
        <w:rPr>
          <w:spacing w:val="-4"/>
          <w:sz w:val="24"/>
        </w:rPr>
        <w:t> </w:t>
      </w:r>
      <w:r>
        <w:rPr>
          <w:sz w:val="24"/>
        </w:rPr>
        <w:t>Time-Base</w:t>
      </w:r>
      <w:r>
        <w:rPr>
          <w:spacing w:val="-4"/>
          <w:sz w:val="24"/>
        </w:rPr>
        <w:t> </w:t>
      </w:r>
      <w:r>
        <w:rPr>
          <w:sz w:val="24"/>
        </w:rPr>
        <w:t>Manager </w:t>
      </w:r>
      <w:bookmarkStart w:name="_bookmark13" w:id="19"/>
      <w:bookmarkEnd w:id="19"/>
      <w:r>
        <w:rPr>
          <w:spacing w:val="-2"/>
          <w:sz w:val="24"/>
        </w:rPr>
        <w:t>A</w:t>
      </w:r>
      <w:r>
        <w:rPr>
          <w:spacing w:val="-2"/>
          <w:sz w:val="24"/>
        </w:rPr>
        <w:t>UTOSAR_SWS_SynchronizedTimeBaseManager</w:t>
      </w:r>
    </w:p>
    <w:p>
      <w:pPr>
        <w:pStyle w:val="ListParagraph"/>
        <w:numPr>
          <w:ilvl w:val="0"/>
          <w:numId w:val="5"/>
        </w:numPr>
        <w:tabs>
          <w:tab w:pos="674" w:val="left" w:leader="none"/>
        </w:tabs>
        <w:spacing w:line="252" w:lineRule="auto" w:before="158" w:after="0"/>
        <w:ind w:left="673" w:right="3288" w:hanging="383"/>
        <w:jc w:val="left"/>
        <w:rPr>
          <w:sz w:val="24"/>
        </w:rPr>
      </w:pPr>
      <w:r>
        <w:rPr>
          <w:sz w:val="24"/>
        </w:rPr>
        <w:t>Requirements</w:t>
      </w:r>
      <w:r>
        <w:rPr>
          <w:spacing w:val="-11"/>
          <w:sz w:val="24"/>
        </w:rPr>
        <w:t> </w:t>
      </w:r>
      <w:r>
        <w:rPr>
          <w:sz w:val="24"/>
        </w:rPr>
        <w:t>on</w:t>
      </w:r>
      <w:r>
        <w:rPr>
          <w:spacing w:val="-11"/>
          <w:sz w:val="24"/>
        </w:rPr>
        <w:t> </w:t>
      </w:r>
      <w:r>
        <w:rPr>
          <w:sz w:val="24"/>
        </w:rPr>
        <w:t>Identity</w:t>
      </w:r>
      <w:r>
        <w:rPr>
          <w:spacing w:val="-11"/>
          <w:sz w:val="24"/>
        </w:rPr>
        <w:t> </w:t>
      </w:r>
      <w:r>
        <w:rPr>
          <w:sz w:val="24"/>
        </w:rPr>
        <w:t>and</w:t>
      </w:r>
      <w:r>
        <w:rPr>
          <w:spacing w:val="-11"/>
          <w:sz w:val="24"/>
        </w:rPr>
        <w:t> </w:t>
      </w:r>
      <w:r>
        <w:rPr>
          <w:sz w:val="24"/>
        </w:rPr>
        <w:t>Access</w:t>
      </w:r>
      <w:r>
        <w:rPr>
          <w:spacing w:val="-11"/>
          <w:sz w:val="24"/>
        </w:rPr>
        <w:t> </w:t>
      </w:r>
      <w:r>
        <w:rPr>
          <w:sz w:val="24"/>
        </w:rPr>
        <w:t>Management</w:t>
      </w:r>
      <w:r>
        <w:rPr>
          <w:sz w:val="24"/>
        </w:rPr>
        <w:t> </w:t>
      </w:r>
      <w:bookmarkStart w:name="_bookmark14" w:id="20"/>
      <w:bookmarkEnd w:id="20"/>
      <w:r>
        <w:rPr>
          <w:spacing w:val="-2"/>
          <w:sz w:val="24"/>
        </w:rPr>
        <w:t>A</w:t>
      </w:r>
      <w:r>
        <w:rPr>
          <w:spacing w:val="-2"/>
          <w:sz w:val="24"/>
        </w:rPr>
        <w:t>UTOSAR_RS_IdentityAndAccessManagement</w:t>
      </w:r>
    </w:p>
    <w:p>
      <w:pPr>
        <w:pStyle w:val="ListParagraph"/>
        <w:numPr>
          <w:ilvl w:val="0"/>
          <w:numId w:val="5"/>
        </w:numPr>
        <w:tabs>
          <w:tab w:pos="674" w:val="left" w:leader="none"/>
        </w:tabs>
        <w:spacing w:line="252" w:lineRule="auto" w:before="158" w:after="0"/>
        <w:ind w:left="673" w:right="3403" w:hanging="516"/>
        <w:jc w:val="left"/>
        <w:rPr>
          <w:sz w:val="24"/>
        </w:rPr>
      </w:pPr>
      <w:r>
        <w:rPr>
          <w:sz w:val="24"/>
        </w:rPr>
        <w:t>Specification of Identity and Access Management </w:t>
      </w:r>
      <w:bookmarkStart w:name="_bookmark15" w:id="21"/>
      <w:bookmarkEnd w:id="21"/>
      <w:r>
        <w:rPr>
          <w:spacing w:val="-2"/>
          <w:sz w:val="24"/>
        </w:rPr>
        <w:t>A</w:t>
      </w:r>
      <w:r>
        <w:rPr>
          <w:spacing w:val="-2"/>
          <w:sz w:val="24"/>
        </w:rPr>
        <w:t>UTOSAR_SWS_IdentityAndAccessManagement</w:t>
      </w:r>
    </w:p>
    <w:p>
      <w:pPr>
        <w:pStyle w:val="ListParagraph"/>
        <w:numPr>
          <w:ilvl w:val="0"/>
          <w:numId w:val="5"/>
        </w:numPr>
        <w:tabs>
          <w:tab w:pos="674" w:val="left" w:leader="none"/>
        </w:tabs>
        <w:spacing w:line="252" w:lineRule="auto" w:before="157" w:after="0"/>
        <w:ind w:left="673" w:right="4586" w:hanging="516"/>
        <w:jc w:val="left"/>
        <w:rPr>
          <w:sz w:val="24"/>
        </w:rPr>
      </w:pPr>
      <w:r>
        <w:rPr>
          <w:sz w:val="24"/>
        </w:rPr>
        <w:t>Specification of Manifest </w:t>
      </w:r>
      <w:bookmarkStart w:name="_bookmark16" w:id="22"/>
      <w:bookmarkEnd w:id="22"/>
      <w:r>
        <w:rPr>
          <w:spacing w:val="-2"/>
          <w:sz w:val="24"/>
        </w:rPr>
        <w:t>A</w:t>
      </w:r>
      <w:r>
        <w:rPr>
          <w:spacing w:val="-2"/>
          <w:sz w:val="24"/>
        </w:rPr>
        <w:t>UTOSAR_TPS_ManifestSpecification</w:t>
      </w:r>
    </w:p>
    <w:p>
      <w:pPr>
        <w:pStyle w:val="ListParagraph"/>
        <w:numPr>
          <w:ilvl w:val="0"/>
          <w:numId w:val="5"/>
        </w:numPr>
        <w:tabs>
          <w:tab w:pos="674" w:val="left" w:leader="none"/>
        </w:tabs>
        <w:spacing w:line="252" w:lineRule="auto" w:before="158" w:after="0"/>
        <w:ind w:left="673" w:right="5161" w:hanging="516"/>
        <w:jc w:val="left"/>
        <w:rPr>
          <w:sz w:val="24"/>
        </w:rPr>
      </w:pPr>
      <w:r>
        <w:rPr>
          <w:sz w:val="24"/>
        </w:rPr>
        <w:t>Explanation of Safety Overview </w:t>
      </w:r>
      <w:bookmarkStart w:name="_bookmark17" w:id="23"/>
      <w:bookmarkEnd w:id="23"/>
      <w:r>
        <w:rPr>
          <w:spacing w:val="-2"/>
          <w:sz w:val="24"/>
        </w:rPr>
        <w:t>A</w:t>
      </w:r>
      <w:r>
        <w:rPr>
          <w:spacing w:val="-2"/>
          <w:sz w:val="24"/>
        </w:rPr>
        <w:t>UTOSAR_EXP_SafetyOverview</w:t>
      </w:r>
    </w:p>
    <w:p>
      <w:pPr>
        <w:pStyle w:val="ListParagraph"/>
        <w:numPr>
          <w:ilvl w:val="0"/>
          <w:numId w:val="5"/>
        </w:numPr>
        <w:tabs>
          <w:tab w:pos="674" w:val="left" w:leader="none"/>
        </w:tabs>
        <w:spacing w:line="252" w:lineRule="auto" w:before="158" w:after="0"/>
        <w:ind w:left="673" w:right="155" w:hanging="516"/>
        <w:jc w:val="left"/>
        <w:rPr>
          <w:sz w:val="24"/>
        </w:rPr>
      </w:pPr>
      <w:r>
        <w:rPr>
          <w:sz w:val="24"/>
        </w:rPr>
        <w:t>Safety</w:t>
      </w:r>
      <w:r>
        <w:rPr>
          <w:spacing w:val="26"/>
          <w:sz w:val="24"/>
        </w:rPr>
        <w:t> </w:t>
      </w:r>
      <w:r>
        <w:rPr>
          <w:sz w:val="24"/>
        </w:rPr>
        <w:t>Requirements</w:t>
      </w:r>
      <w:r>
        <w:rPr>
          <w:spacing w:val="26"/>
          <w:sz w:val="24"/>
        </w:rPr>
        <w:t> </w:t>
      </w:r>
      <w:r>
        <w:rPr>
          <w:sz w:val="24"/>
        </w:rPr>
        <w:t>for</w:t>
      </w:r>
      <w:r>
        <w:rPr>
          <w:spacing w:val="26"/>
          <w:sz w:val="24"/>
        </w:rPr>
        <w:t> </w:t>
      </w:r>
      <w:r>
        <w:rPr>
          <w:sz w:val="24"/>
        </w:rPr>
        <w:t>AUTOSAR</w:t>
      </w:r>
      <w:r>
        <w:rPr>
          <w:spacing w:val="26"/>
          <w:sz w:val="24"/>
        </w:rPr>
        <w:t> </w:t>
      </w:r>
      <w:r>
        <w:rPr>
          <w:sz w:val="24"/>
        </w:rPr>
        <w:t>Adaptive</w:t>
      </w:r>
      <w:r>
        <w:rPr>
          <w:spacing w:val="26"/>
          <w:sz w:val="24"/>
        </w:rPr>
        <w:t> </w:t>
      </w:r>
      <w:r>
        <w:rPr>
          <w:sz w:val="24"/>
        </w:rPr>
        <w:t>Platform</w:t>
      </w:r>
      <w:r>
        <w:rPr>
          <w:spacing w:val="26"/>
          <w:sz w:val="24"/>
        </w:rPr>
        <w:t> </w:t>
      </w:r>
      <w:r>
        <w:rPr>
          <w:sz w:val="24"/>
        </w:rPr>
        <w:t>and</w:t>
      </w:r>
      <w:r>
        <w:rPr>
          <w:spacing w:val="26"/>
          <w:sz w:val="24"/>
        </w:rPr>
        <w:t> </w:t>
      </w:r>
      <w:r>
        <w:rPr>
          <w:sz w:val="24"/>
        </w:rPr>
        <w:t>AUTOSAR</w:t>
      </w:r>
      <w:r>
        <w:rPr>
          <w:spacing w:val="26"/>
          <w:sz w:val="24"/>
        </w:rPr>
        <w:t> </w:t>
      </w:r>
      <w:r>
        <w:rPr>
          <w:sz w:val="24"/>
        </w:rPr>
        <w:t>Classic</w:t>
      </w:r>
      <w:r>
        <w:rPr>
          <w:sz w:val="24"/>
        </w:rPr>
        <w:t> </w:t>
      </w:r>
      <w:r>
        <w:rPr>
          <w:spacing w:val="-2"/>
          <w:sz w:val="24"/>
        </w:rPr>
        <w:t>Platform</w:t>
      </w:r>
    </w:p>
    <w:p>
      <w:pPr>
        <w:pStyle w:val="BodyText"/>
        <w:spacing w:line="274" w:lineRule="exact"/>
        <w:ind w:left="673"/>
      </w:pPr>
      <w:bookmarkStart w:name="_bookmark18" w:id="24"/>
      <w:bookmarkEnd w:id="24"/>
      <w:r>
        <w:rPr/>
      </w:r>
      <w:r>
        <w:rPr>
          <w:spacing w:val="-2"/>
        </w:rPr>
        <w:t>AUTOSAR_RS_Safety</w:t>
      </w:r>
    </w:p>
    <w:p>
      <w:pPr>
        <w:pStyle w:val="ListParagraph"/>
        <w:numPr>
          <w:ilvl w:val="0"/>
          <w:numId w:val="5"/>
        </w:numPr>
        <w:tabs>
          <w:tab w:pos="674" w:val="left" w:leader="none"/>
        </w:tabs>
        <w:spacing w:line="252" w:lineRule="auto" w:before="172" w:after="0"/>
        <w:ind w:left="673" w:right="2023" w:hanging="516"/>
        <w:jc w:val="left"/>
        <w:rPr>
          <w:sz w:val="24"/>
        </w:rPr>
      </w:pPr>
      <w:r>
        <w:rPr>
          <w:sz w:val="24"/>
        </w:rPr>
        <w:t>ISO</w:t>
      </w:r>
      <w:r>
        <w:rPr>
          <w:spacing w:val="-7"/>
          <w:sz w:val="24"/>
        </w:rPr>
        <w:t> </w:t>
      </w:r>
      <w:r>
        <w:rPr>
          <w:sz w:val="24"/>
        </w:rPr>
        <w:t>26262:2018</w:t>
      </w:r>
      <w:r>
        <w:rPr>
          <w:spacing w:val="-7"/>
          <w:sz w:val="24"/>
        </w:rPr>
        <w:t> </w:t>
      </w:r>
      <w:r>
        <w:rPr>
          <w:sz w:val="24"/>
        </w:rPr>
        <w:t>(all</w:t>
      </w:r>
      <w:r>
        <w:rPr>
          <w:spacing w:val="-7"/>
          <w:sz w:val="24"/>
        </w:rPr>
        <w:t> </w:t>
      </w:r>
      <w:r>
        <w:rPr>
          <w:sz w:val="24"/>
        </w:rPr>
        <w:t>parts)</w:t>
      </w:r>
      <w:r>
        <w:rPr>
          <w:spacing w:val="-7"/>
          <w:sz w:val="24"/>
        </w:rPr>
        <w:t> </w:t>
      </w:r>
      <w:r>
        <w:rPr>
          <w:sz w:val="24"/>
        </w:rPr>
        <w:t>–</w:t>
      </w:r>
      <w:r>
        <w:rPr>
          <w:spacing w:val="-7"/>
          <w:sz w:val="24"/>
        </w:rPr>
        <w:t> </w:t>
      </w:r>
      <w:r>
        <w:rPr>
          <w:sz w:val="24"/>
        </w:rPr>
        <w:t>Road</w:t>
      </w:r>
      <w:r>
        <w:rPr>
          <w:spacing w:val="-7"/>
          <w:sz w:val="24"/>
        </w:rPr>
        <w:t> </w:t>
      </w:r>
      <w:r>
        <w:rPr>
          <w:sz w:val="24"/>
        </w:rPr>
        <w:t>vehicles</w:t>
      </w:r>
      <w:r>
        <w:rPr>
          <w:spacing w:val="-7"/>
          <w:sz w:val="24"/>
        </w:rPr>
        <w:t> </w:t>
      </w:r>
      <w:r>
        <w:rPr>
          <w:sz w:val="24"/>
        </w:rPr>
        <w:t>–</w:t>
      </w:r>
      <w:r>
        <w:rPr>
          <w:spacing w:val="-7"/>
          <w:sz w:val="24"/>
        </w:rPr>
        <w:t> </w:t>
      </w:r>
      <w:r>
        <w:rPr>
          <w:sz w:val="24"/>
        </w:rPr>
        <w:t>Functional</w:t>
      </w:r>
      <w:r>
        <w:rPr>
          <w:spacing w:val="-7"/>
          <w:sz w:val="24"/>
        </w:rPr>
        <w:t> </w:t>
      </w:r>
      <w:r>
        <w:rPr>
          <w:sz w:val="24"/>
        </w:rPr>
        <w:t>Safety </w:t>
      </w:r>
      <w:bookmarkStart w:name="_bookmark19" w:id="25"/>
      <w:bookmarkEnd w:id="25"/>
      <w:r>
        <w:rPr>
          <w:w w:val="99"/>
          <w:sz w:val="24"/>
        </w:rPr>
      </w:r>
      <w:hyperlink r:id="rId5">
        <w:r>
          <w:rPr>
            <w:spacing w:val="-2"/>
            <w:sz w:val="24"/>
          </w:rPr>
          <w:t>http://www.iso.org</w:t>
        </w:r>
      </w:hyperlink>
    </w:p>
    <w:p>
      <w:pPr>
        <w:pStyle w:val="ListParagraph"/>
        <w:numPr>
          <w:ilvl w:val="0"/>
          <w:numId w:val="5"/>
        </w:numPr>
        <w:tabs>
          <w:tab w:pos="674" w:val="left" w:leader="none"/>
        </w:tabs>
        <w:spacing w:line="252" w:lineRule="auto" w:before="158" w:after="0"/>
        <w:ind w:left="673" w:right="5489" w:hanging="516"/>
        <w:jc w:val="left"/>
        <w:rPr>
          <w:sz w:val="24"/>
        </w:rPr>
      </w:pPr>
      <w:r>
        <w:rPr>
          <w:sz w:val="24"/>
        </w:rPr>
        <w:t>E2E Protocol Specification </w:t>
      </w:r>
      <w:bookmarkStart w:name="_bookmark20" w:id="26"/>
      <w:bookmarkEnd w:id="26"/>
      <w:r>
        <w:rPr>
          <w:spacing w:val="-2"/>
          <w:sz w:val="24"/>
        </w:rPr>
        <w:t>A</w:t>
      </w:r>
      <w:r>
        <w:rPr>
          <w:spacing w:val="-2"/>
          <w:sz w:val="24"/>
        </w:rPr>
        <w:t>UTOSAR_PRS_E2EProtocol</w:t>
      </w:r>
    </w:p>
    <w:p>
      <w:pPr>
        <w:pStyle w:val="ListParagraph"/>
        <w:numPr>
          <w:ilvl w:val="0"/>
          <w:numId w:val="5"/>
        </w:numPr>
        <w:tabs>
          <w:tab w:pos="674" w:val="left" w:leader="none"/>
        </w:tabs>
        <w:spacing w:line="252" w:lineRule="auto" w:before="158" w:after="0"/>
        <w:ind w:left="673" w:right="3711" w:hanging="516"/>
        <w:jc w:val="left"/>
        <w:rPr>
          <w:sz w:val="24"/>
        </w:rPr>
      </w:pPr>
      <w:r>
        <w:rPr>
          <w:sz w:val="24"/>
        </w:rPr>
        <w:t>Specification of Communication Management </w:t>
      </w:r>
      <w:bookmarkStart w:name="_bookmark21" w:id="27"/>
      <w:bookmarkEnd w:id="27"/>
      <w:r>
        <w:rPr>
          <w:spacing w:val="-2"/>
          <w:sz w:val="24"/>
        </w:rPr>
        <w:t>A</w:t>
      </w:r>
      <w:r>
        <w:rPr>
          <w:spacing w:val="-2"/>
          <w:sz w:val="24"/>
        </w:rPr>
        <w:t>UTOSAR_SWS_CommunicationManagement</w:t>
      </w:r>
    </w:p>
    <w:p>
      <w:pPr>
        <w:pStyle w:val="ListParagraph"/>
        <w:numPr>
          <w:ilvl w:val="0"/>
          <w:numId w:val="5"/>
        </w:numPr>
        <w:tabs>
          <w:tab w:pos="674" w:val="left" w:leader="none"/>
        </w:tabs>
        <w:spacing w:line="252" w:lineRule="auto" w:before="157" w:after="0"/>
        <w:ind w:left="673" w:right="4946" w:hanging="516"/>
        <w:jc w:val="left"/>
        <w:rPr>
          <w:sz w:val="24"/>
        </w:rPr>
      </w:pPr>
      <w:r>
        <w:rPr>
          <w:sz w:val="24"/>
        </w:rPr>
        <w:t>Requirements</w:t>
      </w:r>
      <w:r>
        <w:rPr>
          <w:spacing w:val="-15"/>
          <w:sz w:val="24"/>
        </w:rPr>
        <w:t> </w:t>
      </w:r>
      <w:r>
        <w:rPr>
          <w:sz w:val="24"/>
        </w:rPr>
        <w:t>on</w:t>
      </w:r>
      <w:r>
        <w:rPr>
          <w:spacing w:val="-15"/>
          <w:sz w:val="24"/>
        </w:rPr>
        <w:t> </w:t>
      </w:r>
      <w:r>
        <w:rPr>
          <w:sz w:val="24"/>
        </w:rPr>
        <w:t>Health</w:t>
      </w:r>
      <w:r>
        <w:rPr>
          <w:spacing w:val="-15"/>
          <w:sz w:val="24"/>
        </w:rPr>
        <w:t> </w:t>
      </w:r>
      <w:r>
        <w:rPr>
          <w:sz w:val="24"/>
        </w:rPr>
        <w:t>Monitoring</w:t>
      </w:r>
      <w:r>
        <w:rPr>
          <w:sz w:val="24"/>
        </w:rPr>
        <w:t> </w:t>
      </w:r>
      <w:r>
        <w:rPr>
          <w:spacing w:val="-2"/>
          <w:sz w:val="24"/>
        </w:rPr>
        <w:t>AUTOSAR_RS_HealthMonitoring</w:t>
      </w:r>
    </w:p>
    <w:p>
      <w:pPr>
        <w:spacing w:after="0" w:line="252" w:lineRule="auto"/>
        <w:jc w:val="left"/>
        <w:rPr>
          <w:sz w:val="24"/>
        </w:rPr>
        <w:sectPr>
          <w:pgSz w:w="11910" w:h="13960"/>
          <w:pgMar w:top="200" w:bottom="280" w:left="1260" w:right="1260"/>
        </w:sectPr>
      </w:pPr>
    </w:p>
    <w:p>
      <w:pPr>
        <w:pStyle w:val="ListParagraph"/>
        <w:numPr>
          <w:ilvl w:val="0"/>
          <w:numId w:val="5"/>
        </w:numPr>
        <w:tabs>
          <w:tab w:pos="674" w:val="left" w:leader="none"/>
        </w:tabs>
        <w:spacing w:line="252" w:lineRule="auto" w:before="90" w:after="0"/>
        <w:ind w:left="673" w:right="4795" w:hanging="516"/>
        <w:jc w:val="left"/>
        <w:rPr>
          <w:sz w:val="24"/>
        </w:rPr>
      </w:pPr>
      <w:bookmarkStart w:name="_bookmark22" w:id="28"/>
      <w:bookmarkEnd w:id="28"/>
      <w:r>
        <w:rPr>
          <w:sz w:val="24"/>
        </w:rPr>
        <w:t>Specifica</w:t>
      </w:r>
      <w:r>
        <w:rPr>
          <w:sz w:val="24"/>
        </w:rPr>
        <w:t>tion of Health Monitoring </w:t>
      </w:r>
      <w:bookmarkStart w:name="_bookmark23" w:id="29"/>
      <w:bookmarkEnd w:id="29"/>
      <w:r>
        <w:rPr>
          <w:spacing w:val="-2"/>
          <w:sz w:val="24"/>
        </w:rPr>
        <w:t>A</w:t>
      </w:r>
      <w:r>
        <w:rPr>
          <w:spacing w:val="-2"/>
          <w:sz w:val="24"/>
        </w:rPr>
        <w:t>UTOSAR_ASWS_HealthMonitoring</w:t>
      </w:r>
    </w:p>
    <w:p>
      <w:pPr>
        <w:pStyle w:val="ListParagraph"/>
        <w:numPr>
          <w:ilvl w:val="0"/>
          <w:numId w:val="5"/>
        </w:numPr>
        <w:tabs>
          <w:tab w:pos="674" w:val="left" w:leader="none"/>
        </w:tabs>
        <w:spacing w:line="252" w:lineRule="auto" w:before="158" w:after="0"/>
        <w:ind w:left="673" w:right="3707" w:hanging="516"/>
        <w:jc w:val="left"/>
        <w:rPr>
          <w:sz w:val="24"/>
        </w:rPr>
      </w:pPr>
      <w:r>
        <w:rPr>
          <w:sz w:val="24"/>
        </w:rPr>
        <w:t>Requirements</w:t>
      </w:r>
      <w:r>
        <w:rPr>
          <w:spacing w:val="-12"/>
          <w:sz w:val="24"/>
        </w:rPr>
        <w:t> </w:t>
      </w:r>
      <w:r>
        <w:rPr>
          <w:sz w:val="24"/>
        </w:rPr>
        <w:t>on</w:t>
      </w:r>
      <w:r>
        <w:rPr>
          <w:spacing w:val="-12"/>
          <w:sz w:val="24"/>
        </w:rPr>
        <w:t> </w:t>
      </w:r>
      <w:r>
        <w:rPr>
          <w:sz w:val="24"/>
        </w:rPr>
        <w:t>Platform</w:t>
      </w:r>
      <w:r>
        <w:rPr>
          <w:spacing w:val="-12"/>
          <w:sz w:val="24"/>
        </w:rPr>
        <w:t> </w:t>
      </w:r>
      <w:r>
        <w:rPr>
          <w:sz w:val="24"/>
        </w:rPr>
        <w:t>Health</w:t>
      </w:r>
      <w:r>
        <w:rPr>
          <w:spacing w:val="-12"/>
          <w:sz w:val="24"/>
        </w:rPr>
        <w:t> </w:t>
      </w:r>
      <w:r>
        <w:rPr>
          <w:sz w:val="24"/>
        </w:rPr>
        <w:t>Management</w:t>
      </w:r>
      <w:r>
        <w:rPr>
          <w:sz w:val="24"/>
        </w:rPr>
        <w:t> </w:t>
      </w:r>
      <w:bookmarkStart w:name="_bookmark24" w:id="30"/>
      <w:bookmarkEnd w:id="30"/>
      <w:r>
        <w:rPr>
          <w:spacing w:val="-2"/>
          <w:sz w:val="24"/>
        </w:rPr>
        <w:t>A</w:t>
      </w:r>
      <w:r>
        <w:rPr>
          <w:spacing w:val="-2"/>
          <w:sz w:val="24"/>
        </w:rPr>
        <w:t>UTOSAR_RS_PlatformHealthManagement</w:t>
      </w:r>
    </w:p>
    <w:p>
      <w:pPr>
        <w:pStyle w:val="ListParagraph"/>
        <w:numPr>
          <w:ilvl w:val="0"/>
          <w:numId w:val="5"/>
        </w:numPr>
        <w:tabs>
          <w:tab w:pos="674" w:val="left" w:leader="none"/>
        </w:tabs>
        <w:spacing w:line="252" w:lineRule="auto" w:before="158" w:after="0"/>
        <w:ind w:left="673" w:right="3782" w:hanging="516"/>
        <w:jc w:val="left"/>
        <w:rPr>
          <w:sz w:val="24"/>
        </w:rPr>
      </w:pPr>
      <w:r>
        <w:rPr>
          <w:sz w:val="24"/>
        </w:rPr>
        <w:t>Specification of Platform Health Management </w:t>
      </w:r>
      <w:r>
        <w:rPr>
          <w:spacing w:val="-2"/>
          <w:sz w:val="24"/>
        </w:rPr>
        <w:t>AUTOSAR_SWS_PlatformHealthManagement</w:t>
      </w:r>
    </w:p>
    <w:p>
      <w:pPr>
        <w:spacing w:after="0" w:line="252" w:lineRule="auto"/>
        <w:jc w:val="left"/>
        <w:rPr>
          <w:sz w:val="24"/>
        </w:rPr>
        <w:sectPr>
          <w:pgSz w:w="11910" w:h="13960"/>
          <w:pgMar w:top="280" w:bottom="280" w:left="1260" w:right="1260"/>
        </w:sectPr>
      </w:pPr>
    </w:p>
    <w:p>
      <w:pPr>
        <w:pStyle w:val="Heading1"/>
        <w:numPr>
          <w:ilvl w:val="0"/>
          <w:numId w:val="4"/>
        </w:numPr>
        <w:tabs>
          <w:tab w:pos="692" w:val="left" w:leader="none"/>
          <w:tab w:pos="694" w:val="left" w:leader="none"/>
        </w:tabs>
        <w:spacing w:line="240" w:lineRule="auto" w:before="89" w:after="0"/>
        <w:ind w:left="693" w:right="0" w:hanging="537"/>
        <w:jc w:val="left"/>
      </w:pPr>
      <w:bookmarkStart w:name="3 Technical Scope and Approach" w:id="31"/>
      <w:bookmarkEnd w:id="31"/>
      <w:r>
        <w:rPr>
          <w:b w:val="0"/>
        </w:rPr>
      </w:r>
      <w:bookmarkStart w:name="_bookmark25" w:id="32"/>
      <w:bookmarkEnd w:id="32"/>
      <w:r>
        <w:rPr/>
        <w:t>T</w:t>
      </w:r>
      <w:r>
        <w:rPr/>
        <w:t>echnical</w:t>
      </w:r>
      <w:r>
        <w:rPr>
          <w:spacing w:val="3"/>
        </w:rPr>
        <w:t> </w:t>
      </w:r>
      <w:r>
        <w:rPr/>
        <w:t>Scope</w:t>
      </w:r>
      <w:r>
        <w:rPr>
          <w:spacing w:val="3"/>
        </w:rPr>
        <w:t> </w:t>
      </w:r>
      <w:r>
        <w:rPr/>
        <w:t>and</w:t>
      </w:r>
      <w:r>
        <w:rPr>
          <w:spacing w:val="3"/>
        </w:rPr>
        <w:t> </w:t>
      </w:r>
      <w:r>
        <w:rPr>
          <w:spacing w:val="-2"/>
        </w:rPr>
        <w:t>Approach</w:t>
      </w:r>
    </w:p>
    <w:p>
      <w:pPr>
        <w:pStyle w:val="BodyText"/>
        <w:spacing w:before="7"/>
        <w:rPr>
          <w:b/>
          <w:sz w:val="35"/>
        </w:rPr>
      </w:pPr>
    </w:p>
    <w:p>
      <w:pPr>
        <w:pStyle w:val="Heading2"/>
        <w:numPr>
          <w:ilvl w:val="1"/>
          <w:numId w:val="4"/>
        </w:numPr>
        <w:tabs>
          <w:tab w:pos="842" w:val="left" w:leader="none"/>
          <w:tab w:pos="844" w:val="left" w:leader="none"/>
        </w:tabs>
        <w:spacing w:line="240" w:lineRule="auto" w:before="0" w:after="0"/>
        <w:ind w:left="843" w:right="0" w:hanging="687"/>
        <w:jc w:val="left"/>
      </w:pPr>
      <w:bookmarkStart w:name="3.1 Overview - a landscape of intelligen" w:id="33"/>
      <w:bookmarkEnd w:id="33"/>
      <w:r>
        <w:rPr>
          <w:b w:val="0"/>
        </w:rPr>
      </w:r>
      <w:bookmarkStart w:name="_bookmark26" w:id="34"/>
      <w:bookmarkEnd w:id="34"/>
      <w:r>
        <w:rPr/>
        <w:t>Ove</w:t>
      </w:r>
      <w:r>
        <w:rPr/>
        <w:t>rview</w:t>
      </w:r>
      <w:r>
        <w:rPr>
          <w:spacing w:val="15"/>
        </w:rPr>
        <w:t> </w:t>
      </w:r>
      <w:r>
        <w:rPr/>
        <w:t>-</w:t>
      </w:r>
      <w:r>
        <w:rPr>
          <w:spacing w:val="16"/>
        </w:rPr>
        <w:t> </w:t>
      </w:r>
      <w:r>
        <w:rPr/>
        <w:t>a</w:t>
      </w:r>
      <w:r>
        <w:rPr>
          <w:spacing w:val="16"/>
        </w:rPr>
        <w:t> </w:t>
      </w:r>
      <w:r>
        <w:rPr/>
        <w:t>landscape</w:t>
      </w:r>
      <w:r>
        <w:rPr>
          <w:spacing w:val="15"/>
        </w:rPr>
        <w:t> </w:t>
      </w:r>
      <w:r>
        <w:rPr/>
        <w:t>of</w:t>
      </w:r>
      <w:r>
        <w:rPr>
          <w:spacing w:val="16"/>
        </w:rPr>
        <w:t> </w:t>
      </w:r>
      <w:r>
        <w:rPr/>
        <w:t>intelligent</w:t>
      </w:r>
      <w:r>
        <w:rPr>
          <w:spacing w:val="16"/>
        </w:rPr>
        <w:t> </w:t>
      </w:r>
      <w:r>
        <w:rPr>
          <w:spacing w:val="-4"/>
        </w:rPr>
        <w:t>ECUs</w:t>
      </w:r>
    </w:p>
    <w:p>
      <w:pPr>
        <w:pStyle w:val="BodyText"/>
        <w:spacing w:line="252" w:lineRule="auto" w:before="284"/>
        <w:ind w:left="157" w:right="155"/>
        <w:jc w:val="both"/>
      </w:pPr>
      <w:r>
        <w:rPr/>
        <w:t>Traditionally ECUs mainly implement functionality that replaces or augments electro- mechanical systems.</w:t>
      </w:r>
      <w:r>
        <w:rPr>
          <w:spacing w:val="40"/>
        </w:rPr>
        <w:t> </w:t>
      </w:r>
      <w:r>
        <w:rPr/>
        <w:t>Software in those deeply-embedded ECUs controls </w:t>
      </w:r>
      <w:r>
        <w:rPr/>
        <w:t>electrical output signals based on input signals and information from other ECUs connected to the</w:t>
      </w:r>
      <w:r>
        <w:rPr>
          <w:spacing w:val="-9"/>
        </w:rPr>
        <w:t> </w:t>
      </w:r>
      <w:r>
        <w:rPr/>
        <w:t>vehicle</w:t>
      </w:r>
      <w:r>
        <w:rPr>
          <w:spacing w:val="-9"/>
        </w:rPr>
        <w:t> </w:t>
      </w:r>
      <w:r>
        <w:rPr/>
        <w:t>network. Much</w:t>
      </w:r>
      <w:r>
        <w:rPr>
          <w:spacing w:val="-9"/>
        </w:rPr>
        <w:t> </w:t>
      </w:r>
      <w:r>
        <w:rPr/>
        <w:t>of</w:t>
      </w:r>
      <w:r>
        <w:rPr>
          <w:spacing w:val="-9"/>
        </w:rPr>
        <w:t> </w:t>
      </w:r>
      <w:r>
        <w:rPr/>
        <w:t>the</w:t>
      </w:r>
      <w:r>
        <w:rPr>
          <w:spacing w:val="-10"/>
        </w:rPr>
        <w:t> </w:t>
      </w:r>
      <w:r>
        <w:rPr/>
        <w:t>control</w:t>
      </w:r>
      <w:r>
        <w:rPr>
          <w:spacing w:val="-9"/>
        </w:rPr>
        <w:t> </w:t>
      </w:r>
      <w:r>
        <w:rPr/>
        <w:t>software</w:t>
      </w:r>
      <w:r>
        <w:rPr>
          <w:spacing w:val="-9"/>
        </w:rPr>
        <w:t> </w:t>
      </w:r>
      <w:r>
        <w:rPr/>
        <w:t>is</w:t>
      </w:r>
      <w:r>
        <w:rPr>
          <w:spacing w:val="-10"/>
        </w:rPr>
        <w:t> </w:t>
      </w:r>
      <w:r>
        <w:rPr/>
        <w:t>designed</w:t>
      </w:r>
      <w:r>
        <w:rPr>
          <w:spacing w:val="-9"/>
        </w:rPr>
        <w:t> </w:t>
      </w:r>
      <w:r>
        <w:rPr/>
        <w:t>and</w:t>
      </w:r>
      <w:r>
        <w:rPr>
          <w:spacing w:val="-9"/>
        </w:rPr>
        <w:t> </w:t>
      </w:r>
      <w:r>
        <w:rPr/>
        <w:t>implemented</w:t>
      </w:r>
      <w:r>
        <w:rPr>
          <w:spacing w:val="-10"/>
        </w:rPr>
        <w:t> </w:t>
      </w:r>
      <w:r>
        <w:rPr/>
        <w:t>for</w:t>
      </w:r>
      <w:r>
        <w:rPr>
          <w:spacing w:val="-9"/>
        </w:rPr>
        <w:t> </w:t>
      </w:r>
      <w:r>
        <w:rPr/>
        <w:t>the target vehicle and does not change significantly during vehicle lifetime.</w:t>
      </w:r>
    </w:p>
    <w:p>
      <w:pPr>
        <w:pStyle w:val="BodyText"/>
        <w:spacing w:line="252" w:lineRule="auto" w:before="155"/>
        <w:ind w:left="157" w:right="155"/>
        <w:jc w:val="both"/>
      </w:pPr>
      <w:r>
        <w:rPr/>
        <w:t>New</w:t>
      </w:r>
      <w:r>
        <w:rPr>
          <w:spacing w:val="-8"/>
        </w:rPr>
        <w:t> </w:t>
      </w:r>
      <w:r>
        <w:rPr/>
        <w:t>vehicle</w:t>
      </w:r>
      <w:r>
        <w:rPr>
          <w:spacing w:val="-8"/>
        </w:rPr>
        <w:t> </w:t>
      </w:r>
      <w:r>
        <w:rPr/>
        <w:t>functions,</w:t>
      </w:r>
      <w:r>
        <w:rPr>
          <w:spacing w:val="-8"/>
        </w:rPr>
        <w:t> </w:t>
      </w:r>
      <w:r>
        <w:rPr/>
        <w:t>such</w:t>
      </w:r>
      <w:r>
        <w:rPr>
          <w:spacing w:val="-8"/>
        </w:rPr>
        <w:t> </w:t>
      </w:r>
      <w:r>
        <w:rPr/>
        <w:t>as</w:t>
      </w:r>
      <w:r>
        <w:rPr>
          <w:spacing w:val="-8"/>
        </w:rPr>
        <w:t> </w:t>
      </w:r>
      <w:r>
        <w:rPr/>
        <w:t>highly</w:t>
      </w:r>
      <w:r>
        <w:rPr>
          <w:spacing w:val="-8"/>
        </w:rPr>
        <w:t> </w:t>
      </w:r>
      <w:r>
        <w:rPr/>
        <w:t>automated</w:t>
      </w:r>
      <w:r>
        <w:rPr>
          <w:spacing w:val="-8"/>
        </w:rPr>
        <w:t> </w:t>
      </w:r>
      <w:r>
        <w:rPr/>
        <w:t>driving,</w:t>
      </w:r>
      <w:r>
        <w:rPr>
          <w:spacing w:val="-8"/>
        </w:rPr>
        <w:t> </w:t>
      </w:r>
      <w:r>
        <w:rPr/>
        <w:t>will</w:t>
      </w:r>
      <w:r>
        <w:rPr>
          <w:spacing w:val="-8"/>
        </w:rPr>
        <w:t> </w:t>
      </w:r>
      <w:r>
        <w:rPr/>
        <w:t>introduce</w:t>
      </w:r>
      <w:r>
        <w:rPr>
          <w:spacing w:val="-8"/>
        </w:rPr>
        <w:t> </w:t>
      </w:r>
      <w:r>
        <w:rPr/>
        <w:t>highly</w:t>
      </w:r>
      <w:r>
        <w:rPr>
          <w:spacing w:val="-8"/>
        </w:rPr>
        <w:t> </w:t>
      </w:r>
      <w:r>
        <w:rPr/>
        <w:t>complex and computing resource demanding software into the vehicles and must fulfill </w:t>
      </w:r>
      <w:r>
        <w:rPr/>
        <w:t>strict integrity</w:t>
      </w:r>
      <w:r>
        <w:rPr>
          <w:spacing w:val="-12"/>
        </w:rPr>
        <w:t> </w:t>
      </w:r>
      <w:r>
        <w:rPr/>
        <w:t>and</w:t>
      </w:r>
      <w:r>
        <w:rPr>
          <w:spacing w:val="-12"/>
        </w:rPr>
        <w:t> </w:t>
      </w:r>
      <w:r>
        <w:rPr/>
        <w:t>security</w:t>
      </w:r>
      <w:r>
        <w:rPr>
          <w:spacing w:val="-13"/>
        </w:rPr>
        <w:t> </w:t>
      </w:r>
      <w:r>
        <w:rPr/>
        <w:t>requirements. Such</w:t>
      </w:r>
      <w:r>
        <w:rPr>
          <w:spacing w:val="-12"/>
        </w:rPr>
        <w:t> </w:t>
      </w:r>
      <w:r>
        <w:rPr/>
        <w:t>software</w:t>
      </w:r>
      <w:r>
        <w:rPr>
          <w:spacing w:val="-12"/>
        </w:rPr>
        <w:t> </w:t>
      </w:r>
      <w:r>
        <w:rPr/>
        <w:t>realizes</w:t>
      </w:r>
      <w:r>
        <w:rPr>
          <w:spacing w:val="-12"/>
        </w:rPr>
        <w:t> </w:t>
      </w:r>
      <w:r>
        <w:rPr/>
        <w:t>functions,</w:t>
      </w:r>
      <w:r>
        <w:rPr>
          <w:spacing w:val="-12"/>
        </w:rPr>
        <w:t> </w:t>
      </w:r>
      <w:r>
        <w:rPr/>
        <w:t>such</w:t>
      </w:r>
      <w:r>
        <w:rPr>
          <w:spacing w:val="-12"/>
        </w:rPr>
        <w:t> </w:t>
      </w:r>
      <w:r>
        <w:rPr/>
        <w:t>as</w:t>
      </w:r>
      <w:r>
        <w:rPr>
          <w:spacing w:val="-12"/>
        </w:rPr>
        <w:t> </w:t>
      </w:r>
      <w:r>
        <w:rPr/>
        <w:t>environ- ment</w:t>
      </w:r>
      <w:r>
        <w:rPr>
          <w:spacing w:val="-2"/>
        </w:rPr>
        <w:t> </w:t>
      </w:r>
      <w:r>
        <w:rPr/>
        <w:t>perception</w:t>
      </w:r>
      <w:r>
        <w:rPr>
          <w:spacing w:val="-1"/>
        </w:rPr>
        <w:t> </w:t>
      </w:r>
      <w:r>
        <w:rPr/>
        <w:t>and</w:t>
      </w:r>
      <w:r>
        <w:rPr>
          <w:spacing w:val="-2"/>
        </w:rPr>
        <w:t> </w:t>
      </w:r>
      <w:r>
        <w:rPr/>
        <w:t>behavior</w:t>
      </w:r>
      <w:r>
        <w:rPr>
          <w:spacing w:val="-2"/>
        </w:rPr>
        <w:t> </w:t>
      </w:r>
      <w:r>
        <w:rPr/>
        <w:t>planning, and</w:t>
      </w:r>
      <w:r>
        <w:rPr>
          <w:spacing w:val="-2"/>
        </w:rPr>
        <w:t> </w:t>
      </w:r>
      <w:r>
        <w:rPr/>
        <w:t>integrates</w:t>
      </w:r>
      <w:r>
        <w:rPr>
          <w:spacing w:val="-1"/>
        </w:rPr>
        <w:t> </w:t>
      </w:r>
      <w:r>
        <w:rPr/>
        <w:t>the</w:t>
      </w:r>
      <w:r>
        <w:rPr>
          <w:spacing w:val="-2"/>
        </w:rPr>
        <w:t> </w:t>
      </w:r>
      <w:r>
        <w:rPr/>
        <w:t>vehicle</w:t>
      </w:r>
      <w:r>
        <w:rPr>
          <w:spacing w:val="-2"/>
        </w:rPr>
        <w:t> </w:t>
      </w:r>
      <w:r>
        <w:rPr/>
        <w:t>into</w:t>
      </w:r>
      <w:r>
        <w:rPr>
          <w:spacing w:val="-1"/>
        </w:rPr>
        <w:t> </w:t>
      </w:r>
      <w:r>
        <w:rPr/>
        <w:t>external</w:t>
      </w:r>
      <w:r>
        <w:rPr>
          <w:spacing w:val="-2"/>
        </w:rPr>
        <w:t> </w:t>
      </w:r>
      <w:r>
        <w:rPr/>
        <w:t>back- end</w:t>
      </w:r>
      <w:r>
        <w:rPr>
          <w:spacing w:val="-17"/>
        </w:rPr>
        <w:t> </w:t>
      </w:r>
      <w:r>
        <w:rPr/>
        <w:t>and</w:t>
      </w:r>
      <w:r>
        <w:rPr>
          <w:spacing w:val="-17"/>
        </w:rPr>
        <w:t> </w:t>
      </w:r>
      <w:r>
        <w:rPr/>
        <w:t>infrastructure</w:t>
      </w:r>
      <w:r>
        <w:rPr>
          <w:spacing w:val="-16"/>
        </w:rPr>
        <w:t> </w:t>
      </w:r>
      <w:r>
        <w:rPr/>
        <w:t>systems.</w:t>
      </w:r>
      <w:r>
        <w:rPr>
          <w:spacing w:val="-17"/>
        </w:rPr>
        <w:t> </w:t>
      </w:r>
      <w:r>
        <w:rPr/>
        <w:t>The</w:t>
      </w:r>
      <w:r>
        <w:rPr>
          <w:spacing w:val="-17"/>
        </w:rPr>
        <w:t> </w:t>
      </w:r>
      <w:r>
        <w:rPr/>
        <w:t>software</w:t>
      </w:r>
      <w:r>
        <w:rPr>
          <w:spacing w:val="-17"/>
        </w:rPr>
        <w:t> </w:t>
      </w:r>
      <w:r>
        <w:rPr/>
        <w:t>in</w:t>
      </w:r>
      <w:r>
        <w:rPr>
          <w:spacing w:val="-16"/>
        </w:rPr>
        <w:t> </w:t>
      </w:r>
      <w:r>
        <w:rPr/>
        <w:t>the</w:t>
      </w:r>
      <w:r>
        <w:rPr>
          <w:spacing w:val="-17"/>
        </w:rPr>
        <w:t> </w:t>
      </w:r>
      <w:r>
        <w:rPr/>
        <w:t>vehicle</w:t>
      </w:r>
      <w:r>
        <w:rPr>
          <w:spacing w:val="-17"/>
        </w:rPr>
        <w:t> </w:t>
      </w:r>
      <w:r>
        <w:rPr/>
        <w:t>needs</w:t>
      </w:r>
      <w:r>
        <w:rPr>
          <w:spacing w:val="-16"/>
        </w:rPr>
        <w:t> </w:t>
      </w:r>
      <w:r>
        <w:rPr/>
        <w:t>to</w:t>
      </w:r>
      <w:r>
        <w:rPr>
          <w:spacing w:val="-17"/>
        </w:rPr>
        <w:t> </w:t>
      </w:r>
      <w:r>
        <w:rPr/>
        <w:t>be</w:t>
      </w:r>
      <w:r>
        <w:rPr>
          <w:spacing w:val="-17"/>
        </w:rPr>
        <w:t> </w:t>
      </w:r>
      <w:r>
        <w:rPr/>
        <w:t>updated</w:t>
      </w:r>
      <w:r>
        <w:rPr>
          <w:spacing w:val="-16"/>
        </w:rPr>
        <w:t> </w:t>
      </w:r>
      <w:r>
        <w:rPr/>
        <w:t>during the</w:t>
      </w:r>
      <w:r>
        <w:rPr>
          <w:spacing w:val="-4"/>
        </w:rPr>
        <w:t> </w:t>
      </w:r>
      <w:r>
        <w:rPr/>
        <w:t>lifecycle</w:t>
      </w:r>
      <w:r>
        <w:rPr>
          <w:spacing w:val="-4"/>
        </w:rPr>
        <w:t> </w:t>
      </w:r>
      <w:r>
        <w:rPr/>
        <w:t>of</w:t>
      </w:r>
      <w:r>
        <w:rPr>
          <w:spacing w:val="-4"/>
        </w:rPr>
        <w:t> </w:t>
      </w:r>
      <w:r>
        <w:rPr/>
        <w:t>the</w:t>
      </w:r>
      <w:r>
        <w:rPr>
          <w:spacing w:val="-4"/>
        </w:rPr>
        <w:t> </w:t>
      </w:r>
      <w:r>
        <w:rPr/>
        <w:t>vehicle,</w:t>
      </w:r>
      <w:r>
        <w:rPr>
          <w:spacing w:val="-4"/>
        </w:rPr>
        <w:t> </w:t>
      </w:r>
      <w:r>
        <w:rPr/>
        <w:t>due</w:t>
      </w:r>
      <w:r>
        <w:rPr>
          <w:spacing w:val="-4"/>
        </w:rPr>
        <w:t> </w:t>
      </w:r>
      <w:r>
        <w:rPr/>
        <w:t>to</w:t>
      </w:r>
      <w:r>
        <w:rPr>
          <w:spacing w:val="-4"/>
        </w:rPr>
        <w:t> </w:t>
      </w:r>
      <w:r>
        <w:rPr/>
        <w:t>evolving</w:t>
      </w:r>
      <w:r>
        <w:rPr>
          <w:spacing w:val="-4"/>
        </w:rPr>
        <w:t> </w:t>
      </w:r>
      <w:r>
        <w:rPr/>
        <w:t>external</w:t>
      </w:r>
      <w:r>
        <w:rPr>
          <w:spacing w:val="-4"/>
        </w:rPr>
        <w:t> </w:t>
      </w:r>
      <w:r>
        <w:rPr/>
        <w:t>systems</w:t>
      </w:r>
      <w:r>
        <w:rPr>
          <w:spacing w:val="-4"/>
        </w:rPr>
        <w:t> </w:t>
      </w:r>
      <w:r>
        <w:rPr/>
        <w:t>or</w:t>
      </w:r>
      <w:r>
        <w:rPr>
          <w:spacing w:val="-4"/>
        </w:rPr>
        <w:t> </w:t>
      </w:r>
      <w:r>
        <w:rPr/>
        <w:t>improved</w:t>
      </w:r>
      <w:r>
        <w:rPr>
          <w:spacing w:val="-4"/>
        </w:rPr>
        <w:t> </w:t>
      </w:r>
      <w:r>
        <w:rPr/>
        <w:t>functionality.</w:t>
      </w:r>
    </w:p>
    <w:p>
      <w:pPr>
        <w:pStyle w:val="BodyText"/>
        <w:spacing w:line="252" w:lineRule="auto" w:before="154"/>
        <w:ind w:left="157" w:right="155"/>
        <w:jc w:val="both"/>
      </w:pPr>
      <w:r>
        <w:rPr/>
        <w:t>The AUTOSAR Classic Platform (CP) standard addresses the needs of </w:t>
      </w:r>
      <w:r>
        <w:rPr/>
        <w:t>deeply- embedded</w:t>
      </w:r>
      <w:r>
        <w:rPr>
          <w:spacing w:val="-15"/>
        </w:rPr>
        <w:t> </w:t>
      </w:r>
      <w:r>
        <w:rPr/>
        <w:t>ECUs,</w:t>
      </w:r>
      <w:r>
        <w:rPr>
          <w:spacing w:val="-13"/>
        </w:rPr>
        <w:t> </w:t>
      </w:r>
      <w:r>
        <w:rPr/>
        <w:t>while</w:t>
      </w:r>
      <w:r>
        <w:rPr>
          <w:spacing w:val="-15"/>
        </w:rPr>
        <w:t> </w:t>
      </w:r>
      <w:r>
        <w:rPr/>
        <w:t>the</w:t>
      </w:r>
      <w:r>
        <w:rPr>
          <w:spacing w:val="-15"/>
        </w:rPr>
        <w:t> </w:t>
      </w:r>
      <w:r>
        <w:rPr/>
        <w:t>needs</w:t>
      </w:r>
      <w:r>
        <w:rPr>
          <w:spacing w:val="-15"/>
        </w:rPr>
        <w:t> </w:t>
      </w:r>
      <w:r>
        <w:rPr/>
        <w:t>of</w:t>
      </w:r>
      <w:r>
        <w:rPr>
          <w:spacing w:val="-15"/>
        </w:rPr>
        <w:t> </w:t>
      </w:r>
      <w:r>
        <w:rPr/>
        <w:t>ECUs</w:t>
      </w:r>
      <w:r>
        <w:rPr>
          <w:spacing w:val="-15"/>
        </w:rPr>
        <w:t> </w:t>
      </w:r>
      <w:r>
        <w:rPr/>
        <w:t>described</w:t>
      </w:r>
      <w:r>
        <w:rPr>
          <w:spacing w:val="-15"/>
        </w:rPr>
        <w:t> </w:t>
      </w:r>
      <w:r>
        <w:rPr/>
        <w:t>above</w:t>
      </w:r>
      <w:r>
        <w:rPr>
          <w:spacing w:val="-15"/>
        </w:rPr>
        <w:t> </w:t>
      </w:r>
      <w:r>
        <w:rPr/>
        <w:t>cannot</w:t>
      </w:r>
      <w:r>
        <w:rPr>
          <w:spacing w:val="-15"/>
        </w:rPr>
        <w:t> </w:t>
      </w:r>
      <w:r>
        <w:rPr/>
        <w:t>be</w:t>
      </w:r>
      <w:r>
        <w:rPr>
          <w:spacing w:val="-15"/>
        </w:rPr>
        <w:t> </w:t>
      </w:r>
      <w:r>
        <w:rPr/>
        <w:t>fulfilled. There- fore, AUTOSAR specifies a second software platform, the AUTOSAR Adaptive Plat- form</w:t>
      </w:r>
      <w:r>
        <w:rPr>
          <w:spacing w:val="-17"/>
        </w:rPr>
        <w:t> </w:t>
      </w:r>
      <w:r>
        <w:rPr/>
        <w:t>(AP).</w:t>
      </w:r>
      <w:r>
        <w:rPr>
          <w:spacing w:val="-17"/>
        </w:rPr>
        <w:t> </w:t>
      </w:r>
      <w:r>
        <w:rPr/>
        <w:t>AP</w:t>
      </w:r>
      <w:r>
        <w:rPr>
          <w:spacing w:val="-16"/>
        </w:rPr>
        <w:t> </w:t>
      </w:r>
      <w:r>
        <w:rPr/>
        <w:t>provides</w:t>
      </w:r>
      <w:r>
        <w:rPr>
          <w:spacing w:val="-17"/>
        </w:rPr>
        <w:t> </w:t>
      </w:r>
      <w:r>
        <w:rPr/>
        <w:t>mainly</w:t>
      </w:r>
      <w:r>
        <w:rPr>
          <w:spacing w:val="-17"/>
        </w:rPr>
        <w:t> </w:t>
      </w:r>
      <w:r>
        <w:rPr/>
        <w:t>high-performance</w:t>
      </w:r>
      <w:r>
        <w:rPr>
          <w:spacing w:val="-17"/>
        </w:rPr>
        <w:t> </w:t>
      </w:r>
      <w:r>
        <w:rPr/>
        <w:t>computing</w:t>
      </w:r>
      <w:r>
        <w:rPr>
          <w:spacing w:val="-16"/>
        </w:rPr>
        <w:t> </w:t>
      </w:r>
      <w:r>
        <w:rPr/>
        <w:t>and</w:t>
      </w:r>
      <w:r>
        <w:rPr>
          <w:spacing w:val="-17"/>
        </w:rPr>
        <w:t> </w:t>
      </w:r>
      <w:r>
        <w:rPr/>
        <w:t>communication</w:t>
      </w:r>
      <w:r>
        <w:rPr>
          <w:spacing w:val="-17"/>
        </w:rPr>
        <w:t> </w:t>
      </w:r>
      <w:r>
        <w:rPr/>
        <w:t>mech- anisms</w:t>
      </w:r>
      <w:r>
        <w:rPr>
          <w:spacing w:val="-15"/>
        </w:rPr>
        <w:t> </w:t>
      </w:r>
      <w:r>
        <w:rPr/>
        <w:t>and</w:t>
      </w:r>
      <w:r>
        <w:rPr>
          <w:spacing w:val="-15"/>
        </w:rPr>
        <w:t> </w:t>
      </w:r>
      <w:r>
        <w:rPr/>
        <w:t>offers</w:t>
      </w:r>
      <w:r>
        <w:rPr>
          <w:spacing w:val="-15"/>
        </w:rPr>
        <w:t> </w:t>
      </w:r>
      <w:r>
        <w:rPr/>
        <w:t>flexible</w:t>
      </w:r>
      <w:r>
        <w:rPr>
          <w:spacing w:val="-15"/>
        </w:rPr>
        <w:t> </w:t>
      </w:r>
      <w:r>
        <w:rPr/>
        <w:t>software</w:t>
      </w:r>
      <w:r>
        <w:rPr>
          <w:spacing w:val="-15"/>
        </w:rPr>
        <w:t> </w:t>
      </w:r>
      <w:r>
        <w:rPr/>
        <w:t>configuration,</w:t>
      </w:r>
      <w:r>
        <w:rPr>
          <w:spacing w:val="-14"/>
        </w:rPr>
        <w:t> </w:t>
      </w:r>
      <w:r>
        <w:rPr/>
        <w:t>e.g. to</w:t>
      </w:r>
      <w:r>
        <w:rPr>
          <w:spacing w:val="-15"/>
        </w:rPr>
        <w:t> </w:t>
      </w:r>
      <w:r>
        <w:rPr/>
        <w:t>support</w:t>
      </w:r>
      <w:r>
        <w:rPr>
          <w:spacing w:val="-15"/>
        </w:rPr>
        <w:t> </w:t>
      </w:r>
      <w:r>
        <w:rPr/>
        <w:t>software</w:t>
      </w:r>
      <w:r>
        <w:rPr>
          <w:spacing w:val="-15"/>
        </w:rPr>
        <w:t> </w:t>
      </w:r>
      <w:r>
        <w:rPr/>
        <w:t>update</w:t>
      </w:r>
      <w:r>
        <w:rPr>
          <w:spacing w:val="-15"/>
        </w:rPr>
        <w:t> </w:t>
      </w:r>
      <w:r>
        <w:rPr/>
        <w:t>over- the-air.</w:t>
      </w:r>
      <w:r>
        <w:rPr>
          <w:spacing w:val="40"/>
        </w:rPr>
        <w:t> </w:t>
      </w:r>
      <w:r>
        <w:rPr/>
        <w:t>Features specifically defined for the CP, such as access to electrical signals and automotive specific bus systems, can be integrated into the AP but is not in the focus of standardization.</w:t>
      </w:r>
    </w:p>
    <w:p>
      <w:pPr>
        <w:pStyle w:val="BodyText"/>
        <w:rPr>
          <w:sz w:val="30"/>
        </w:rPr>
      </w:pPr>
    </w:p>
    <w:p>
      <w:pPr>
        <w:pStyle w:val="BodyText"/>
        <w:spacing w:before="7"/>
        <w:rPr>
          <w:sz w:val="27"/>
        </w:rPr>
      </w:pPr>
    </w:p>
    <w:p>
      <w:pPr>
        <w:pStyle w:val="Heading2"/>
        <w:numPr>
          <w:ilvl w:val="1"/>
          <w:numId w:val="4"/>
        </w:numPr>
        <w:tabs>
          <w:tab w:pos="842" w:val="left" w:leader="none"/>
          <w:tab w:pos="844" w:val="left" w:leader="none"/>
        </w:tabs>
        <w:spacing w:line="240" w:lineRule="auto" w:before="1" w:after="0"/>
        <w:ind w:left="843" w:right="0" w:hanging="687"/>
        <w:jc w:val="left"/>
      </w:pPr>
      <w:bookmarkStart w:name="3.2 Technology Drivers" w:id="35"/>
      <w:bookmarkEnd w:id="35"/>
      <w:r>
        <w:rPr>
          <w:b w:val="0"/>
        </w:rPr>
      </w:r>
      <w:bookmarkStart w:name="_bookmark27" w:id="36"/>
      <w:bookmarkEnd w:id="36"/>
      <w:r>
        <w:rPr/>
        <w:t>T</w:t>
      </w:r>
      <w:r>
        <w:rPr/>
        <w:t>echnology</w:t>
      </w:r>
      <w:r>
        <w:rPr>
          <w:spacing w:val="11"/>
        </w:rPr>
        <w:t> </w:t>
      </w:r>
      <w:r>
        <w:rPr>
          <w:spacing w:val="-2"/>
        </w:rPr>
        <w:t>Drivers</w:t>
      </w:r>
    </w:p>
    <w:p>
      <w:pPr>
        <w:pStyle w:val="BodyText"/>
        <w:spacing w:line="252" w:lineRule="auto" w:before="283"/>
        <w:ind w:left="157" w:right="155"/>
        <w:jc w:val="both"/>
      </w:pPr>
      <w:r>
        <w:rPr/>
        <w:t>There are two major groups of technology drivers behind.</w:t>
      </w:r>
      <w:r>
        <w:rPr>
          <w:spacing w:val="40"/>
        </w:rPr>
        <w:t> </w:t>
      </w:r>
      <w:r>
        <w:rPr/>
        <w:t>One is Ethernet, and </w:t>
      </w:r>
      <w:r>
        <w:rPr/>
        <w:t>the other is processors.</w:t>
      </w:r>
    </w:p>
    <w:p>
      <w:pPr>
        <w:pStyle w:val="BodyText"/>
        <w:spacing w:line="252" w:lineRule="auto" w:before="158"/>
        <w:ind w:left="157" w:right="155"/>
        <w:jc w:val="both"/>
      </w:pPr>
      <w:r>
        <w:rPr/>
        <w:t>The ever-increasing bandwidth requirement of the on-vehicle network has led to the introduction</w:t>
      </w:r>
      <w:r>
        <w:rPr>
          <w:spacing w:val="-1"/>
        </w:rPr>
        <w:t> </w:t>
      </w:r>
      <w:r>
        <w:rPr/>
        <w:t>of</w:t>
      </w:r>
      <w:r>
        <w:rPr>
          <w:spacing w:val="-1"/>
        </w:rPr>
        <w:t> </w:t>
      </w:r>
      <w:r>
        <w:rPr/>
        <w:t>Ethernet, that</w:t>
      </w:r>
      <w:r>
        <w:rPr>
          <w:spacing w:val="-1"/>
        </w:rPr>
        <w:t> </w:t>
      </w:r>
      <w:r>
        <w:rPr/>
        <w:t>offers</w:t>
      </w:r>
      <w:r>
        <w:rPr>
          <w:spacing w:val="-1"/>
        </w:rPr>
        <w:t> </w:t>
      </w:r>
      <w:r>
        <w:rPr/>
        <w:t>higher</w:t>
      </w:r>
      <w:r>
        <w:rPr>
          <w:spacing w:val="-1"/>
        </w:rPr>
        <w:t> </w:t>
      </w:r>
      <w:r>
        <w:rPr/>
        <w:t>bandwidth</w:t>
      </w:r>
      <w:r>
        <w:rPr>
          <w:spacing w:val="-1"/>
        </w:rPr>
        <w:t> </w:t>
      </w:r>
      <w:r>
        <w:rPr/>
        <w:t>and</w:t>
      </w:r>
      <w:r>
        <w:rPr>
          <w:spacing w:val="-1"/>
        </w:rPr>
        <w:t> </w:t>
      </w:r>
      <w:r>
        <w:rPr/>
        <w:t>with</w:t>
      </w:r>
      <w:r>
        <w:rPr>
          <w:spacing w:val="-1"/>
        </w:rPr>
        <w:t> </w:t>
      </w:r>
      <w:r>
        <w:rPr/>
        <w:t>switched</w:t>
      </w:r>
      <w:r>
        <w:rPr>
          <w:spacing w:val="-1"/>
        </w:rPr>
        <w:t> </w:t>
      </w:r>
      <w:r>
        <w:rPr/>
        <w:t>networks, en- abling the more efficient transfer of long messages, point-to-point </w:t>
      </w:r>
      <w:r>
        <w:rPr/>
        <w:t>communications, among</w:t>
      </w:r>
      <w:r>
        <w:rPr>
          <w:spacing w:val="-13"/>
        </w:rPr>
        <w:t> </w:t>
      </w:r>
      <w:r>
        <w:rPr/>
        <w:t>others,</w:t>
      </w:r>
      <w:r>
        <w:rPr>
          <w:spacing w:val="-13"/>
        </w:rPr>
        <w:t> </w:t>
      </w:r>
      <w:r>
        <w:rPr/>
        <w:t>compared</w:t>
      </w:r>
      <w:r>
        <w:rPr>
          <w:spacing w:val="-13"/>
        </w:rPr>
        <w:t> </w:t>
      </w:r>
      <w:r>
        <w:rPr/>
        <w:t>to</w:t>
      </w:r>
      <w:r>
        <w:rPr>
          <w:spacing w:val="-13"/>
        </w:rPr>
        <w:t> </w:t>
      </w:r>
      <w:r>
        <w:rPr/>
        <w:t>the</w:t>
      </w:r>
      <w:r>
        <w:rPr>
          <w:spacing w:val="-13"/>
        </w:rPr>
        <w:t> </w:t>
      </w:r>
      <w:r>
        <w:rPr/>
        <w:t>legacy</w:t>
      </w:r>
      <w:r>
        <w:rPr>
          <w:spacing w:val="-13"/>
        </w:rPr>
        <w:t> </w:t>
      </w:r>
      <w:r>
        <w:rPr/>
        <w:t>in-vehicle</w:t>
      </w:r>
      <w:r>
        <w:rPr>
          <w:spacing w:val="-13"/>
        </w:rPr>
        <w:t> </w:t>
      </w:r>
      <w:r>
        <w:rPr/>
        <w:t>communication</w:t>
      </w:r>
      <w:r>
        <w:rPr>
          <w:spacing w:val="-13"/>
        </w:rPr>
        <w:t> </w:t>
      </w:r>
      <w:r>
        <w:rPr/>
        <w:t>technologies</w:t>
      </w:r>
      <w:r>
        <w:rPr>
          <w:spacing w:val="-13"/>
        </w:rPr>
        <w:t> </w:t>
      </w:r>
      <w:r>
        <w:rPr/>
        <w:t>such</w:t>
      </w:r>
      <w:r>
        <w:rPr>
          <w:spacing w:val="-13"/>
        </w:rPr>
        <w:t> </w:t>
      </w:r>
      <w:r>
        <w:rPr/>
        <w:t>as CAN.</w:t>
      </w:r>
      <w:r>
        <w:rPr>
          <w:spacing w:val="-4"/>
        </w:rPr>
        <w:t> </w:t>
      </w:r>
      <w:r>
        <w:rPr/>
        <w:t>The</w:t>
      </w:r>
      <w:r>
        <w:rPr>
          <w:spacing w:val="-4"/>
        </w:rPr>
        <w:t> </w:t>
      </w:r>
      <w:r>
        <w:rPr/>
        <w:t>CP,</w:t>
      </w:r>
      <w:r>
        <w:rPr>
          <w:spacing w:val="-4"/>
        </w:rPr>
        <w:t> </w:t>
      </w:r>
      <w:r>
        <w:rPr/>
        <w:t>although</w:t>
      </w:r>
      <w:r>
        <w:rPr>
          <w:spacing w:val="-3"/>
        </w:rPr>
        <w:t> </w:t>
      </w:r>
      <w:r>
        <w:rPr/>
        <w:t>it</w:t>
      </w:r>
      <w:r>
        <w:rPr>
          <w:spacing w:val="-4"/>
        </w:rPr>
        <w:t> </w:t>
      </w:r>
      <w:r>
        <w:rPr/>
        <w:t>supports</w:t>
      </w:r>
      <w:r>
        <w:rPr>
          <w:spacing w:val="-4"/>
        </w:rPr>
        <w:t> </w:t>
      </w:r>
      <w:r>
        <w:rPr/>
        <w:t>Ethernet,</w:t>
      </w:r>
      <w:r>
        <w:rPr>
          <w:spacing w:val="-3"/>
        </w:rPr>
        <w:t> </w:t>
      </w:r>
      <w:r>
        <w:rPr/>
        <w:t>is</w:t>
      </w:r>
      <w:r>
        <w:rPr>
          <w:spacing w:val="-4"/>
        </w:rPr>
        <w:t> </w:t>
      </w:r>
      <w:r>
        <w:rPr/>
        <w:t>primarily</w:t>
      </w:r>
      <w:r>
        <w:rPr>
          <w:spacing w:val="-4"/>
        </w:rPr>
        <w:t> </w:t>
      </w:r>
      <w:r>
        <w:rPr/>
        <w:t>designed</w:t>
      </w:r>
      <w:r>
        <w:rPr>
          <w:spacing w:val="-3"/>
        </w:rPr>
        <w:t> </w:t>
      </w:r>
      <w:r>
        <w:rPr/>
        <w:t>for</w:t>
      </w:r>
      <w:r>
        <w:rPr>
          <w:spacing w:val="-4"/>
        </w:rPr>
        <w:t> </w:t>
      </w:r>
      <w:r>
        <w:rPr/>
        <w:t>the</w:t>
      </w:r>
      <w:r>
        <w:rPr>
          <w:spacing w:val="-4"/>
        </w:rPr>
        <w:t> </w:t>
      </w:r>
      <w:r>
        <w:rPr/>
        <w:t>legacy</w:t>
      </w:r>
      <w:r>
        <w:rPr>
          <w:spacing w:val="-4"/>
        </w:rPr>
        <w:t> </w:t>
      </w:r>
      <w:r>
        <w:rPr/>
        <w:t>com- munication technologies, and it has been optimized for such, and it is difficult to fully utilize and benefit from the capability of Ethernet-based communications.</w:t>
      </w:r>
    </w:p>
    <w:p>
      <w:pPr>
        <w:pStyle w:val="BodyText"/>
        <w:spacing w:line="252" w:lineRule="auto" w:before="153"/>
        <w:ind w:left="157" w:right="155"/>
        <w:jc w:val="both"/>
      </w:pPr>
      <w:r>
        <w:rPr>
          <w:spacing w:val="-2"/>
        </w:rPr>
        <w:t>Similarly,</w:t>
      </w:r>
      <w:r>
        <w:rPr>
          <w:spacing w:val="-4"/>
        </w:rPr>
        <w:t> </w:t>
      </w:r>
      <w:r>
        <w:rPr>
          <w:spacing w:val="-2"/>
        </w:rPr>
        <w:t>performance</w:t>
      </w:r>
      <w:r>
        <w:rPr>
          <w:spacing w:val="-7"/>
        </w:rPr>
        <w:t> </w:t>
      </w:r>
      <w:r>
        <w:rPr>
          <w:spacing w:val="-2"/>
        </w:rPr>
        <w:t>requirements</w:t>
      </w:r>
      <w:r>
        <w:rPr>
          <w:spacing w:val="-7"/>
        </w:rPr>
        <w:t> </w:t>
      </w:r>
      <w:r>
        <w:rPr>
          <w:spacing w:val="-2"/>
        </w:rPr>
        <w:t>for</w:t>
      </w:r>
      <w:r>
        <w:rPr>
          <w:spacing w:val="-7"/>
        </w:rPr>
        <w:t> </w:t>
      </w:r>
      <w:r>
        <w:rPr>
          <w:spacing w:val="-2"/>
        </w:rPr>
        <w:t>processors</w:t>
      </w:r>
      <w:r>
        <w:rPr>
          <w:spacing w:val="-7"/>
        </w:rPr>
        <w:t> </w:t>
      </w:r>
      <w:r>
        <w:rPr>
          <w:spacing w:val="-2"/>
        </w:rPr>
        <w:t>have</w:t>
      </w:r>
      <w:r>
        <w:rPr>
          <w:spacing w:val="-7"/>
        </w:rPr>
        <w:t> </w:t>
      </w:r>
      <w:r>
        <w:rPr>
          <w:spacing w:val="-2"/>
        </w:rPr>
        <w:t>grown</w:t>
      </w:r>
      <w:r>
        <w:rPr>
          <w:spacing w:val="-7"/>
        </w:rPr>
        <w:t> </w:t>
      </w:r>
      <w:r>
        <w:rPr>
          <w:spacing w:val="-2"/>
        </w:rPr>
        <w:t>tremendously</w:t>
      </w:r>
      <w:r>
        <w:rPr>
          <w:spacing w:val="-7"/>
        </w:rPr>
        <w:t> </w:t>
      </w:r>
      <w:r>
        <w:rPr>
          <w:spacing w:val="-2"/>
        </w:rPr>
        <w:t>in</w:t>
      </w:r>
      <w:r>
        <w:rPr>
          <w:spacing w:val="-7"/>
        </w:rPr>
        <w:t> </w:t>
      </w:r>
      <w:r>
        <w:rPr>
          <w:spacing w:val="-2"/>
        </w:rPr>
        <w:t>recent years</w:t>
      </w:r>
      <w:r>
        <w:rPr>
          <w:spacing w:val="-10"/>
        </w:rPr>
        <w:t> </w:t>
      </w:r>
      <w:r>
        <w:rPr>
          <w:spacing w:val="-2"/>
        </w:rPr>
        <w:t>as</w:t>
      </w:r>
      <w:r>
        <w:rPr>
          <w:spacing w:val="-10"/>
        </w:rPr>
        <w:t> </w:t>
      </w:r>
      <w:r>
        <w:rPr>
          <w:spacing w:val="-2"/>
        </w:rPr>
        <w:t>vehicles</w:t>
      </w:r>
      <w:r>
        <w:rPr>
          <w:spacing w:val="-10"/>
        </w:rPr>
        <w:t> </w:t>
      </w:r>
      <w:r>
        <w:rPr>
          <w:spacing w:val="-2"/>
        </w:rPr>
        <w:t>are</w:t>
      </w:r>
      <w:r>
        <w:rPr>
          <w:spacing w:val="-8"/>
        </w:rPr>
        <w:t> </w:t>
      </w:r>
      <w:r>
        <w:rPr>
          <w:spacing w:val="-2"/>
        </w:rPr>
        <w:t>becoming</w:t>
      </w:r>
      <w:r>
        <w:rPr>
          <w:spacing w:val="-10"/>
        </w:rPr>
        <w:t> </w:t>
      </w:r>
      <w:r>
        <w:rPr>
          <w:spacing w:val="-2"/>
        </w:rPr>
        <w:t>even</w:t>
      </w:r>
      <w:r>
        <w:rPr>
          <w:spacing w:val="-10"/>
        </w:rPr>
        <w:t> </w:t>
      </w:r>
      <w:r>
        <w:rPr>
          <w:spacing w:val="-2"/>
        </w:rPr>
        <w:t>more</w:t>
      </w:r>
      <w:r>
        <w:rPr>
          <w:spacing w:val="-10"/>
        </w:rPr>
        <w:t> </w:t>
      </w:r>
      <w:r>
        <w:rPr>
          <w:spacing w:val="-2"/>
        </w:rPr>
        <w:t>intelligent.</w:t>
      </w:r>
      <w:r>
        <w:rPr>
          <w:spacing w:val="19"/>
        </w:rPr>
        <w:t> </w:t>
      </w:r>
      <w:r>
        <w:rPr>
          <w:spacing w:val="-2"/>
        </w:rPr>
        <w:t>Multicore</w:t>
      </w:r>
      <w:r>
        <w:rPr>
          <w:spacing w:val="-10"/>
        </w:rPr>
        <w:t> </w:t>
      </w:r>
      <w:r>
        <w:rPr>
          <w:spacing w:val="-2"/>
        </w:rPr>
        <w:t>processors</w:t>
      </w:r>
      <w:r>
        <w:rPr>
          <w:spacing w:val="-10"/>
        </w:rPr>
        <w:t> </w:t>
      </w:r>
      <w:r>
        <w:rPr>
          <w:spacing w:val="-2"/>
        </w:rPr>
        <w:t>are</w:t>
      </w:r>
      <w:r>
        <w:rPr>
          <w:spacing w:val="-10"/>
        </w:rPr>
        <w:t> </w:t>
      </w:r>
      <w:r>
        <w:rPr>
          <w:spacing w:val="-2"/>
        </w:rPr>
        <w:t>already </w:t>
      </w:r>
      <w:r>
        <w:rPr/>
        <w:t>in use with CP, but the needs for the processing power calls for more than multicore. Manycore processors with tens to hundreds of cores, GPGPU (General Purpose </w:t>
      </w:r>
      <w:r>
        <w:rPr/>
        <w:t>use of GPU), FPGA, and dedicated accelerators are emerging, as these offer orders of magnitudes</w:t>
      </w:r>
      <w:r>
        <w:rPr>
          <w:spacing w:val="-5"/>
        </w:rPr>
        <w:t> </w:t>
      </w:r>
      <w:r>
        <w:rPr/>
        <w:t>higher</w:t>
      </w:r>
      <w:r>
        <w:rPr>
          <w:spacing w:val="-5"/>
        </w:rPr>
        <w:t> </w:t>
      </w:r>
      <w:r>
        <w:rPr/>
        <w:t>performance</w:t>
      </w:r>
      <w:r>
        <w:rPr>
          <w:spacing w:val="-5"/>
        </w:rPr>
        <w:t> </w:t>
      </w:r>
      <w:r>
        <w:rPr/>
        <w:t>than</w:t>
      </w:r>
      <w:r>
        <w:rPr>
          <w:spacing w:val="-5"/>
        </w:rPr>
        <w:t> </w:t>
      </w:r>
      <w:r>
        <w:rPr/>
        <w:t>the</w:t>
      </w:r>
      <w:r>
        <w:rPr>
          <w:spacing w:val="-5"/>
        </w:rPr>
        <w:t> </w:t>
      </w:r>
      <w:r>
        <w:rPr/>
        <w:t>conventional</w:t>
      </w:r>
      <w:r>
        <w:rPr>
          <w:spacing w:val="-5"/>
        </w:rPr>
        <w:t> </w:t>
      </w:r>
      <w:r>
        <w:rPr/>
        <w:t>MCUs. The</w:t>
      </w:r>
      <w:r>
        <w:rPr>
          <w:spacing w:val="-5"/>
        </w:rPr>
        <w:t> </w:t>
      </w:r>
      <w:r>
        <w:rPr/>
        <w:t>increasing</w:t>
      </w:r>
      <w:r>
        <w:rPr>
          <w:spacing w:val="-5"/>
        </w:rPr>
        <w:t> </w:t>
      </w:r>
      <w:r>
        <w:rPr/>
        <w:t>number of</w:t>
      </w:r>
      <w:r>
        <w:rPr>
          <w:spacing w:val="-7"/>
        </w:rPr>
        <w:t> </w:t>
      </w:r>
      <w:r>
        <w:rPr/>
        <w:t>cores</w:t>
      </w:r>
      <w:r>
        <w:rPr>
          <w:spacing w:val="-6"/>
        </w:rPr>
        <w:t> </w:t>
      </w:r>
      <w:r>
        <w:rPr/>
        <w:t>overwhelms</w:t>
      </w:r>
      <w:r>
        <w:rPr>
          <w:spacing w:val="-7"/>
        </w:rPr>
        <w:t> </w:t>
      </w:r>
      <w:r>
        <w:rPr/>
        <w:t>the</w:t>
      </w:r>
      <w:r>
        <w:rPr>
          <w:spacing w:val="-6"/>
        </w:rPr>
        <w:t> </w:t>
      </w:r>
      <w:r>
        <w:rPr/>
        <w:t>design</w:t>
      </w:r>
      <w:r>
        <w:rPr>
          <w:spacing w:val="-7"/>
        </w:rPr>
        <w:t> </w:t>
      </w:r>
      <w:r>
        <w:rPr/>
        <w:t>of</w:t>
      </w:r>
      <w:r>
        <w:rPr>
          <w:spacing w:val="-6"/>
        </w:rPr>
        <w:t> </w:t>
      </w:r>
      <w:r>
        <w:rPr/>
        <w:t>CP,</w:t>
      </w:r>
      <w:r>
        <w:rPr>
          <w:spacing w:val="-7"/>
        </w:rPr>
        <w:t> </w:t>
      </w:r>
      <w:r>
        <w:rPr/>
        <w:t>which</w:t>
      </w:r>
      <w:r>
        <w:rPr>
          <w:spacing w:val="-6"/>
        </w:rPr>
        <w:t> </w:t>
      </w:r>
      <w:r>
        <w:rPr/>
        <w:t>was</w:t>
      </w:r>
      <w:r>
        <w:rPr>
          <w:spacing w:val="-6"/>
        </w:rPr>
        <w:t> </w:t>
      </w:r>
      <w:r>
        <w:rPr/>
        <w:t>originally</w:t>
      </w:r>
      <w:r>
        <w:rPr>
          <w:spacing w:val="-7"/>
        </w:rPr>
        <w:t> </w:t>
      </w:r>
      <w:r>
        <w:rPr/>
        <w:t>designed</w:t>
      </w:r>
      <w:r>
        <w:rPr>
          <w:spacing w:val="-6"/>
        </w:rPr>
        <w:t> </w:t>
      </w:r>
      <w:r>
        <w:rPr/>
        <w:t>for</w:t>
      </w:r>
      <w:r>
        <w:rPr>
          <w:spacing w:val="-7"/>
        </w:rPr>
        <w:t> </w:t>
      </w:r>
      <w:r>
        <w:rPr/>
        <w:t>a</w:t>
      </w:r>
      <w:r>
        <w:rPr>
          <w:spacing w:val="-6"/>
        </w:rPr>
        <w:t> </w:t>
      </w:r>
      <w:r>
        <w:rPr/>
        <w:t>single</w:t>
      </w:r>
      <w:r>
        <w:rPr>
          <w:spacing w:val="-7"/>
        </w:rPr>
        <w:t> </w:t>
      </w:r>
      <w:r>
        <w:rPr>
          <w:spacing w:val="-4"/>
        </w:rPr>
        <w:t>core</w:t>
      </w:r>
    </w:p>
    <w:p>
      <w:pPr>
        <w:spacing w:after="0" w:line="252" w:lineRule="auto"/>
        <w:jc w:val="both"/>
        <w:sectPr>
          <w:pgSz w:w="11910" w:h="13960"/>
          <w:pgMar w:top="200" w:bottom="0" w:left="1260" w:right="1260"/>
        </w:sectPr>
      </w:pPr>
    </w:p>
    <w:p>
      <w:pPr>
        <w:pStyle w:val="BodyText"/>
        <w:spacing w:line="252" w:lineRule="auto" w:before="90"/>
        <w:ind w:left="157" w:right="155"/>
        <w:jc w:val="both"/>
      </w:pPr>
      <w:r>
        <w:rPr/>
        <w:t>MCU,</w:t>
      </w:r>
      <w:r>
        <w:rPr>
          <w:spacing w:val="-10"/>
        </w:rPr>
        <w:t> </w:t>
      </w:r>
      <w:r>
        <w:rPr/>
        <w:t>though</w:t>
      </w:r>
      <w:r>
        <w:rPr>
          <w:spacing w:val="-10"/>
        </w:rPr>
        <w:t> </w:t>
      </w:r>
      <w:r>
        <w:rPr/>
        <w:t>it</w:t>
      </w:r>
      <w:r>
        <w:rPr>
          <w:spacing w:val="-10"/>
        </w:rPr>
        <w:t> </w:t>
      </w:r>
      <w:r>
        <w:rPr/>
        <w:t>can</w:t>
      </w:r>
      <w:r>
        <w:rPr>
          <w:spacing w:val="-10"/>
        </w:rPr>
        <w:t> </w:t>
      </w:r>
      <w:r>
        <w:rPr/>
        <w:t>support</w:t>
      </w:r>
      <w:r>
        <w:rPr>
          <w:spacing w:val="-11"/>
        </w:rPr>
        <w:t> </w:t>
      </w:r>
      <w:r>
        <w:rPr/>
        <w:t>multicore. Also,</w:t>
      </w:r>
      <w:r>
        <w:rPr>
          <w:spacing w:val="-10"/>
        </w:rPr>
        <w:t> </w:t>
      </w:r>
      <w:r>
        <w:rPr/>
        <w:t>as</w:t>
      </w:r>
      <w:r>
        <w:rPr>
          <w:spacing w:val="-10"/>
        </w:rPr>
        <w:t> </w:t>
      </w:r>
      <w:r>
        <w:rPr/>
        <w:t>the</w:t>
      </w:r>
      <w:r>
        <w:rPr>
          <w:spacing w:val="-10"/>
        </w:rPr>
        <w:t> </w:t>
      </w:r>
      <w:r>
        <w:rPr/>
        <w:t>computing</w:t>
      </w:r>
      <w:r>
        <w:rPr>
          <w:spacing w:val="-10"/>
        </w:rPr>
        <w:t> </w:t>
      </w:r>
      <w:r>
        <w:rPr/>
        <w:t>power</w:t>
      </w:r>
      <w:r>
        <w:rPr>
          <w:spacing w:val="-10"/>
        </w:rPr>
        <w:t> </w:t>
      </w:r>
      <w:r>
        <w:rPr/>
        <w:t>swells,</w:t>
      </w:r>
      <w:r>
        <w:rPr>
          <w:spacing w:val="-10"/>
        </w:rPr>
        <w:t> </w:t>
      </w:r>
      <w:r>
        <w:rPr/>
        <w:t>the</w:t>
      </w:r>
      <w:r>
        <w:rPr>
          <w:spacing w:val="-10"/>
        </w:rPr>
        <w:t> </w:t>
      </w:r>
      <w:r>
        <w:rPr/>
        <w:t>power efficiency</w:t>
      </w:r>
      <w:r>
        <w:rPr>
          <w:spacing w:val="-17"/>
        </w:rPr>
        <w:t> </w:t>
      </w:r>
      <w:r>
        <w:rPr/>
        <w:t>is</w:t>
      </w:r>
      <w:r>
        <w:rPr>
          <w:spacing w:val="-17"/>
        </w:rPr>
        <w:t> </w:t>
      </w:r>
      <w:r>
        <w:rPr/>
        <w:t>already</w:t>
      </w:r>
      <w:r>
        <w:rPr>
          <w:spacing w:val="-16"/>
        </w:rPr>
        <w:t> </w:t>
      </w:r>
      <w:r>
        <w:rPr/>
        <w:t>becoming</w:t>
      </w:r>
      <w:r>
        <w:rPr>
          <w:spacing w:val="-17"/>
        </w:rPr>
        <w:t> </w:t>
      </w:r>
      <w:r>
        <w:rPr/>
        <w:t>an</w:t>
      </w:r>
      <w:r>
        <w:rPr>
          <w:spacing w:val="-17"/>
        </w:rPr>
        <w:t> </w:t>
      </w:r>
      <w:r>
        <w:rPr/>
        <w:t>issue</w:t>
      </w:r>
      <w:r>
        <w:rPr>
          <w:spacing w:val="-17"/>
        </w:rPr>
        <w:t> </w:t>
      </w:r>
      <w:r>
        <w:rPr/>
        <w:t>even</w:t>
      </w:r>
      <w:r>
        <w:rPr>
          <w:spacing w:val="-16"/>
        </w:rPr>
        <w:t> </w:t>
      </w:r>
      <w:r>
        <w:rPr/>
        <w:t>in</w:t>
      </w:r>
      <w:r>
        <w:rPr>
          <w:spacing w:val="-17"/>
        </w:rPr>
        <w:t> </w:t>
      </w:r>
      <w:r>
        <w:rPr/>
        <w:t>data</w:t>
      </w:r>
      <w:r>
        <w:rPr>
          <w:spacing w:val="-17"/>
        </w:rPr>
        <w:t> </w:t>
      </w:r>
      <w:r>
        <w:rPr/>
        <w:t>centers,</w:t>
      </w:r>
      <w:r>
        <w:rPr>
          <w:spacing w:val="-16"/>
        </w:rPr>
        <w:t> </w:t>
      </w:r>
      <w:r>
        <w:rPr/>
        <w:t>and</w:t>
      </w:r>
      <w:r>
        <w:rPr>
          <w:spacing w:val="-17"/>
        </w:rPr>
        <w:t> </w:t>
      </w:r>
      <w:r>
        <w:rPr/>
        <w:t>it</w:t>
      </w:r>
      <w:r>
        <w:rPr>
          <w:spacing w:val="-17"/>
        </w:rPr>
        <w:t> </w:t>
      </w:r>
      <w:r>
        <w:rPr/>
        <w:t>is</w:t>
      </w:r>
      <w:r>
        <w:rPr>
          <w:spacing w:val="-16"/>
        </w:rPr>
        <w:t> </w:t>
      </w:r>
      <w:r>
        <w:rPr/>
        <w:t>in</w:t>
      </w:r>
      <w:r>
        <w:rPr>
          <w:spacing w:val="-17"/>
        </w:rPr>
        <w:t> </w:t>
      </w:r>
      <w:r>
        <w:rPr/>
        <w:t>fact</w:t>
      </w:r>
      <w:r>
        <w:rPr>
          <w:spacing w:val="-17"/>
        </w:rPr>
        <w:t> </w:t>
      </w:r>
      <w:r>
        <w:rPr/>
        <w:t>much</w:t>
      </w:r>
      <w:r>
        <w:rPr>
          <w:spacing w:val="-16"/>
        </w:rPr>
        <w:t> </w:t>
      </w:r>
      <w:r>
        <w:rPr/>
        <w:t>more significant</w:t>
      </w:r>
      <w:r>
        <w:rPr>
          <w:spacing w:val="-17"/>
        </w:rPr>
        <w:t> </w:t>
      </w:r>
      <w:r>
        <w:rPr/>
        <w:t>for</w:t>
      </w:r>
      <w:r>
        <w:rPr>
          <w:spacing w:val="-16"/>
        </w:rPr>
        <w:t> </w:t>
      </w:r>
      <w:r>
        <w:rPr/>
        <w:t>these</w:t>
      </w:r>
      <w:r>
        <w:rPr>
          <w:spacing w:val="-17"/>
        </w:rPr>
        <w:t> </w:t>
      </w:r>
      <w:r>
        <w:rPr/>
        <w:t>intelligent</w:t>
      </w:r>
      <w:r>
        <w:rPr>
          <w:spacing w:val="-16"/>
        </w:rPr>
        <w:t> </w:t>
      </w:r>
      <w:r>
        <w:rPr/>
        <w:t>ECUs. From</w:t>
      </w:r>
      <w:r>
        <w:rPr>
          <w:spacing w:val="-17"/>
        </w:rPr>
        <w:t> </w:t>
      </w:r>
      <w:r>
        <w:rPr/>
        <w:t>semiconductor</w:t>
      </w:r>
      <w:r>
        <w:rPr>
          <w:spacing w:val="-16"/>
        </w:rPr>
        <w:t> </w:t>
      </w:r>
      <w:r>
        <w:rPr/>
        <w:t>and</w:t>
      </w:r>
      <w:r>
        <w:rPr>
          <w:spacing w:val="-17"/>
        </w:rPr>
        <w:t> </w:t>
      </w:r>
      <w:r>
        <w:rPr/>
        <w:t>processor</w:t>
      </w:r>
      <w:r>
        <w:rPr>
          <w:spacing w:val="-16"/>
        </w:rPr>
        <w:t> </w:t>
      </w:r>
      <w:r>
        <w:rPr/>
        <w:t>technologies point of view, constrained by Pollack’s Rule, it is physically not possible to increase the processor frequency endlessly and the only way to scale the performance is to employ multiple (and many) cores and execute in parallel.</w:t>
      </w:r>
      <w:r>
        <w:rPr>
          <w:spacing w:val="40"/>
        </w:rPr>
        <w:t> </w:t>
      </w:r>
      <w:r>
        <w:rPr/>
        <w:t>Also, it is known that the best performance-per-watt is achieved by a mix of different computing resources like </w:t>
      </w:r>
      <w:r>
        <w:rPr>
          <w:spacing w:val="-2"/>
        </w:rPr>
        <w:t>manycore,</w:t>
      </w:r>
      <w:r>
        <w:rPr>
          <w:spacing w:val="-6"/>
        </w:rPr>
        <w:t> </w:t>
      </w:r>
      <w:r>
        <w:rPr>
          <w:spacing w:val="-2"/>
        </w:rPr>
        <w:t>co-processors,</w:t>
      </w:r>
      <w:r>
        <w:rPr>
          <w:spacing w:val="-6"/>
        </w:rPr>
        <w:t> </w:t>
      </w:r>
      <w:r>
        <w:rPr>
          <w:spacing w:val="-2"/>
        </w:rPr>
        <w:t>GPU,</w:t>
      </w:r>
      <w:r>
        <w:rPr>
          <w:spacing w:val="-10"/>
        </w:rPr>
        <w:t> </w:t>
      </w:r>
      <w:r>
        <w:rPr>
          <w:spacing w:val="-2"/>
        </w:rPr>
        <w:t>FPGA,</w:t>
      </w:r>
      <w:r>
        <w:rPr>
          <w:spacing w:val="-10"/>
        </w:rPr>
        <w:t> </w:t>
      </w:r>
      <w:r>
        <w:rPr>
          <w:spacing w:val="-2"/>
        </w:rPr>
        <w:t>and</w:t>
      </w:r>
      <w:r>
        <w:rPr>
          <w:spacing w:val="-10"/>
        </w:rPr>
        <w:t> </w:t>
      </w:r>
      <w:r>
        <w:rPr>
          <w:spacing w:val="-2"/>
        </w:rPr>
        <w:t>accelerators.</w:t>
      </w:r>
      <w:r>
        <w:rPr>
          <w:spacing w:val="18"/>
        </w:rPr>
        <w:t> </w:t>
      </w:r>
      <w:r>
        <w:rPr>
          <w:spacing w:val="-2"/>
        </w:rPr>
        <w:t>This</w:t>
      </w:r>
      <w:r>
        <w:rPr>
          <w:spacing w:val="-10"/>
        </w:rPr>
        <w:t> </w:t>
      </w:r>
      <w:r>
        <w:rPr>
          <w:spacing w:val="-2"/>
        </w:rPr>
        <w:t>is</w:t>
      </w:r>
      <w:r>
        <w:rPr>
          <w:spacing w:val="-10"/>
        </w:rPr>
        <w:t> </w:t>
      </w:r>
      <w:r>
        <w:rPr>
          <w:spacing w:val="-2"/>
        </w:rPr>
        <w:t>called</w:t>
      </w:r>
      <w:r>
        <w:rPr>
          <w:spacing w:val="-10"/>
        </w:rPr>
        <w:t> </w:t>
      </w:r>
      <w:r>
        <w:rPr>
          <w:spacing w:val="-2"/>
        </w:rPr>
        <w:t>heterogeneous </w:t>
      </w:r>
      <w:r>
        <w:rPr/>
        <w:t>computing - which is now being exploited in HPC (High-Performance Computing) - certainly overwhelms the scope of CP by far.</w:t>
      </w:r>
    </w:p>
    <w:p>
      <w:pPr>
        <w:pStyle w:val="BodyText"/>
        <w:spacing w:line="252" w:lineRule="auto" w:before="151"/>
        <w:ind w:left="157" w:right="155"/>
        <w:jc w:val="both"/>
      </w:pPr>
      <w:r>
        <w:rPr/>
        <w:t>It is also worthwhile to mention that there is a combined effect of both </w:t>
      </w:r>
      <w:r>
        <w:rPr/>
        <w:t>processors</w:t>
      </w:r>
      <w:r>
        <w:rPr>
          <w:spacing w:val="80"/>
        </w:rPr>
        <w:t> </w:t>
      </w:r>
      <w:r>
        <w:rPr/>
        <w:t>and faster communications.</w:t>
      </w:r>
      <w:r>
        <w:rPr>
          <w:spacing w:val="40"/>
        </w:rPr>
        <w:t> </w:t>
      </w:r>
      <w:r>
        <w:rPr/>
        <w:t>As more processing elements are being combined in a single chip like manycore processors, the communication between these processing elements is becoming orders of magnitude faster and efficient than legacy inter-ECU communications.</w:t>
      </w:r>
      <w:r>
        <w:rPr>
          <w:spacing w:val="40"/>
        </w:rPr>
        <w:t> </w:t>
      </w:r>
      <w:r>
        <w:rPr/>
        <w:t>This has been made possible by the new type of processor inter- connect</w:t>
      </w:r>
      <w:r>
        <w:rPr>
          <w:spacing w:val="-13"/>
        </w:rPr>
        <w:t> </w:t>
      </w:r>
      <w:r>
        <w:rPr/>
        <w:t>technologies</w:t>
      </w:r>
      <w:r>
        <w:rPr>
          <w:spacing w:val="-13"/>
        </w:rPr>
        <w:t> </w:t>
      </w:r>
      <w:r>
        <w:rPr/>
        <w:t>such</w:t>
      </w:r>
      <w:r>
        <w:rPr>
          <w:spacing w:val="-13"/>
        </w:rPr>
        <w:t> </w:t>
      </w:r>
      <w:r>
        <w:rPr/>
        <w:t>as</w:t>
      </w:r>
      <w:r>
        <w:rPr>
          <w:spacing w:val="-13"/>
        </w:rPr>
        <w:t> </w:t>
      </w:r>
      <w:r>
        <w:rPr/>
        <w:t>Network-on-Chip</w:t>
      </w:r>
      <w:r>
        <w:rPr>
          <w:spacing w:val="-13"/>
        </w:rPr>
        <w:t> </w:t>
      </w:r>
      <w:r>
        <w:rPr/>
        <w:t>(NoC).</w:t>
      </w:r>
      <w:r>
        <w:rPr>
          <w:spacing w:val="-12"/>
        </w:rPr>
        <w:t> </w:t>
      </w:r>
      <w:r>
        <w:rPr/>
        <w:t>Such</w:t>
      </w:r>
      <w:r>
        <w:rPr>
          <w:spacing w:val="-13"/>
        </w:rPr>
        <w:t> </w:t>
      </w:r>
      <w:r>
        <w:rPr/>
        <w:t>combined</w:t>
      </w:r>
      <w:r>
        <w:rPr>
          <w:spacing w:val="-13"/>
        </w:rPr>
        <w:t> </w:t>
      </w:r>
      <w:r>
        <w:rPr/>
        <w:t>effects</w:t>
      </w:r>
      <w:r>
        <w:rPr>
          <w:spacing w:val="-13"/>
        </w:rPr>
        <w:t> </w:t>
      </w:r>
      <w:r>
        <w:rPr/>
        <w:t>of</w:t>
      </w:r>
      <w:r>
        <w:rPr>
          <w:spacing w:val="-13"/>
        </w:rPr>
        <w:t> </w:t>
      </w:r>
      <w:r>
        <w:rPr/>
        <w:t>more processing</w:t>
      </w:r>
      <w:r>
        <w:rPr>
          <w:spacing w:val="-3"/>
        </w:rPr>
        <w:t> </w:t>
      </w:r>
      <w:r>
        <w:rPr/>
        <w:t>power</w:t>
      </w:r>
      <w:r>
        <w:rPr>
          <w:spacing w:val="-4"/>
        </w:rPr>
        <w:t> </w:t>
      </w:r>
      <w:r>
        <w:rPr/>
        <w:t>and</w:t>
      </w:r>
      <w:r>
        <w:rPr>
          <w:spacing w:val="-3"/>
        </w:rPr>
        <w:t> </w:t>
      </w:r>
      <w:r>
        <w:rPr/>
        <w:t>faster</w:t>
      </w:r>
      <w:r>
        <w:rPr>
          <w:spacing w:val="-3"/>
        </w:rPr>
        <w:t> </w:t>
      </w:r>
      <w:r>
        <w:rPr/>
        <w:t>communication</w:t>
      </w:r>
      <w:r>
        <w:rPr>
          <w:spacing w:val="-4"/>
        </w:rPr>
        <w:t> </w:t>
      </w:r>
      <w:r>
        <w:rPr/>
        <w:t>within</w:t>
      </w:r>
      <w:r>
        <w:rPr>
          <w:spacing w:val="-3"/>
        </w:rPr>
        <w:t> </w:t>
      </w:r>
      <w:r>
        <w:rPr/>
        <w:t>a</w:t>
      </w:r>
      <w:r>
        <w:rPr>
          <w:spacing w:val="-3"/>
        </w:rPr>
        <w:t> </w:t>
      </w:r>
      <w:r>
        <w:rPr/>
        <w:t>chip</w:t>
      </w:r>
      <w:r>
        <w:rPr>
          <w:spacing w:val="-3"/>
        </w:rPr>
        <w:t> </w:t>
      </w:r>
      <w:r>
        <w:rPr/>
        <w:t>also</w:t>
      </w:r>
      <w:r>
        <w:rPr>
          <w:spacing w:val="-3"/>
        </w:rPr>
        <w:t> </w:t>
      </w:r>
      <w:r>
        <w:rPr/>
        <w:t>prompts</w:t>
      </w:r>
      <w:r>
        <w:rPr>
          <w:spacing w:val="-3"/>
        </w:rPr>
        <w:t> </w:t>
      </w:r>
      <w:r>
        <w:rPr/>
        <w:t>the</w:t>
      </w:r>
      <w:r>
        <w:rPr>
          <w:spacing w:val="-3"/>
        </w:rPr>
        <w:t> </w:t>
      </w:r>
      <w:r>
        <w:rPr/>
        <w:t>need</w:t>
      </w:r>
      <w:r>
        <w:rPr>
          <w:spacing w:val="-4"/>
        </w:rPr>
        <w:t> </w:t>
      </w:r>
      <w:r>
        <w:rPr/>
        <w:t>for</w:t>
      </w:r>
      <w:r>
        <w:rPr>
          <w:spacing w:val="-3"/>
        </w:rPr>
        <w:t> </w:t>
      </w:r>
      <w:r>
        <w:rPr/>
        <w:t>a new platform that can scale over ever-increasing system requirements.</w:t>
      </w:r>
    </w:p>
    <w:p>
      <w:pPr>
        <w:pStyle w:val="BodyText"/>
        <w:rPr>
          <w:sz w:val="30"/>
        </w:rPr>
      </w:pPr>
    </w:p>
    <w:p>
      <w:pPr>
        <w:pStyle w:val="BodyText"/>
        <w:spacing w:before="8"/>
        <w:rPr>
          <w:sz w:val="27"/>
        </w:rPr>
      </w:pPr>
    </w:p>
    <w:p>
      <w:pPr>
        <w:pStyle w:val="Heading2"/>
        <w:numPr>
          <w:ilvl w:val="1"/>
          <w:numId w:val="4"/>
        </w:numPr>
        <w:tabs>
          <w:tab w:pos="842" w:val="left" w:leader="none"/>
          <w:tab w:pos="844" w:val="left" w:leader="none"/>
        </w:tabs>
        <w:spacing w:line="240" w:lineRule="auto" w:before="0" w:after="0"/>
        <w:ind w:left="843" w:right="0" w:hanging="687"/>
        <w:jc w:val="left"/>
      </w:pPr>
      <w:bookmarkStart w:name="3.3 Adaptive Platform - Characteristics" w:id="37"/>
      <w:bookmarkEnd w:id="37"/>
      <w:r>
        <w:rPr>
          <w:b w:val="0"/>
        </w:rPr>
      </w:r>
      <w:bookmarkStart w:name="_bookmark28" w:id="38"/>
      <w:bookmarkEnd w:id="38"/>
      <w:r>
        <w:rPr/>
        <w:t>Adaptive</w:t>
      </w:r>
      <w:r>
        <w:rPr>
          <w:spacing w:val="17"/>
        </w:rPr>
        <w:t> </w:t>
      </w:r>
      <w:r>
        <w:rPr/>
        <w:t>Platform</w:t>
      </w:r>
      <w:r>
        <w:rPr>
          <w:spacing w:val="17"/>
        </w:rPr>
        <w:t> </w:t>
      </w:r>
      <w:r>
        <w:rPr/>
        <w:t>-</w:t>
      </w:r>
      <w:r>
        <w:rPr>
          <w:spacing w:val="17"/>
        </w:rPr>
        <w:t> </w:t>
      </w:r>
      <w:r>
        <w:rPr>
          <w:spacing w:val="-2"/>
        </w:rPr>
        <w:t>Characteristics</w:t>
      </w:r>
    </w:p>
    <w:p>
      <w:pPr>
        <w:pStyle w:val="BodyText"/>
        <w:spacing w:line="252" w:lineRule="auto" w:before="283"/>
        <w:ind w:left="157" w:right="155"/>
        <w:jc w:val="both"/>
      </w:pPr>
      <w:r>
        <w:rPr/>
        <w:t>The</w:t>
      </w:r>
      <w:r>
        <w:rPr>
          <w:spacing w:val="-4"/>
        </w:rPr>
        <w:t> </w:t>
      </w:r>
      <w:r>
        <w:rPr/>
        <w:t>characteristic</w:t>
      </w:r>
      <w:r>
        <w:rPr>
          <w:spacing w:val="-4"/>
        </w:rPr>
        <w:t> </w:t>
      </w:r>
      <w:r>
        <w:rPr/>
        <w:t>of</w:t>
      </w:r>
      <w:r>
        <w:rPr>
          <w:spacing w:val="-3"/>
        </w:rPr>
        <w:t> </w:t>
      </w:r>
      <w:r>
        <w:rPr/>
        <w:t>AP</w:t>
      </w:r>
      <w:r>
        <w:rPr>
          <w:spacing w:val="-4"/>
        </w:rPr>
        <w:t> </w:t>
      </w:r>
      <w:r>
        <w:rPr/>
        <w:t>is</w:t>
      </w:r>
      <w:r>
        <w:rPr>
          <w:spacing w:val="-4"/>
        </w:rPr>
        <w:t> </w:t>
      </w:r>
      <w:r>
        <w:rPr/>
        <w:t>shaped</w:t>
      </w:r>
      <w:r>
        <w:rPr>
          <w:spacing w:val="-4"/>
        </w:rPr>
        <w:t> </w:t>
      </w:r>
      <w:r>
        <w:rPr/>
        <w:t>by</w:t>
      </w:r>
      <w:r>
        <w:rPr>
          <w:spacing w:val="-3"/>
        </w:rPr>
        <w:t> </w:t>
      </w:r>
      <w:r>
        <w:rPr/>
        <w:t>the</w:t>
      </w:r>
      <w:r>
        <w:rPr>
          <w:spacing w:val="-4"/>
        </w:rPr>
        <w:t> </w:t>
      </w:r>
      <w:r>
        <w:rPr/>
        <w:t>factors</w:t>
      </w:r>
      <w:r>
        <w:rPr>
          <w:spacing w:val="-4"/>
        </w:rPr>
        <w:t> </w:t>
      </w:r>
      <w:r>
        <w:rPr/>
        <w:t>outlined</w:t>
      </w:r>
      <w:r>
        <w:rPr>
          <w:spacing w:val="-4"/>
        </w:rPr>
        <w:t> </w:t>
      </w:r>
      <w:r>
        <w:rPr/>
        <w:t>in</w:t>
      </w:r>
      <w:r>
        <w:rPr>
          <w:spacing w:val="-3"/>
        </w:rPr>
        <w:t> </w:t>
      </w:r>
      <w:r>
        <w:rPr/>
        <w:t>sections</w:t>
      </w:r>
      <w:r>
        <w:rPr>
          <w:spacing w:val="-3"/>
        </w:rPr>
        <w:t> </w:t>
      </w:r>
      <w:hyperlink w:history="true" w:anchor="_bookmark26">
        <w:r>
          <w:rPr>
            <w:color w:val="0000FF"/>
          </w:rPr>
          <w:t>3.1</w:t>
        </w:r>
      </w:hyperlink>
      <w:r>
        <w:rPr>
          <w:color w:val="0000FF"/>
          <w:spacing w:val="-4"/>
        </w:rPr>
        <w:t> </w:t>
      </w:r>
      <w:r>
        <w:rPr/>
        <w:t>and</w:t>
      </w:r>
      <w:r>
        <w:rPr>
          <w:spacing w:val="-4"/>
        </w:rPr>
        <w:t> </w:t>
      </w:r>
      <w:hyperlink w:history="true" w:anchor="_bookmark27">
        <w:r>
          <w:rPr>
            <w:color w:val="0000FF"/>
          </w:rPr>
          <w:t>3.2</w:t>
        </w:r>
      </w:hyperlink>
      <w:r>
        <w:rPr/>
        <w:t>. The landscape inevitably demands significantly more computing power, and the </w:t>
      </w:r>
      <w:r>
        <w:rPr/>
        <w:t>technolo- gies</w:t>
      </w:r>
      <w:r>
        <w:rPr>
          <w:spacing w:val="-6"/>
        </w:rPr>
        <w:t> </w:t>
      </w:r>
      <w:r>
        <w:rPr/>
        <w:t>trend</w:t>
      </w:r>
      <w:r>
        <w:rPr>
          <w:spacing w:val="-6"/>
        </w:rPr>
        <w:t> </w:t>
      </w:r>
      <w:r>
        <w:rPr/>
        <w:t>provides</w:t>
      </w:r>
      <w:r>
        <w:rPr>
          <w:spacing w:val="-6"/>
        </w:rPr>
        <w:t> </w:t>
      </w:r>
      <w:r>
        <w:rPr/>
        <w:t>a</w:t>
      </w:r>
      <w:r>
        <w:rPr>
          <w:spacing w:val="-6"/>
        </w:rPr>
        <w:t> </w:t>
      </w:r>
      <w:r>
        <w:rPr/>
        <w:t>baseline</w:t>
      </w:r>
      <w:r>
        <w:rPr>
          <w:spacing w:val="-6"/>
        </w:rPr>
        <w:t> </w:t>
      </w:r>
      <w:r>
        <w:rPr/>
        <w:t>of</w:t>
      </w:r>
      <w:r>
        <w:rPr>
          <w:spacing w:val="-6"/>
        </w:rPr>
        <w:t> </w:t>
      </w:r>
      <w:r>
        <w:rPr/>
        <w:t>fulfilling</w:t>
      </w:r>
      <w:r>
        <w:rPr>
          <w:spacing w:val="-6"/>
        </w:rPr>
        <w:t> </w:t>
      </w:r>
      <w:r>
        <w:rPr/>
        <w:t>such</w:t>
      </w:r>
      <w:r>
        <w:rPr>
          <w:spacing w:val="-6"/>
        </w:rPr>
        <w:t> </w:t>
      </w:r>
      <w:r>
        <w:rPr/>
        <w:t>needs. However,</w:t>
      </w:r>
      <w:r>
        <w:rPr>
          <w:spacing w:val="-6"/>
        </w:rPr>
        <w:t> </w:t>
      </w:r>
      <w:r>
        <w:rPr/>
        <w:t>the</w:t>
      </w:r>
      <w:r>
        <w:rPr>
          <w:spacing w:val="-6"/>
        </w:rPr>
        <w:t> </w:t>
      </w:r>
      <w:r>
        <w:rPr/>
        <w:t>HPC</w:t>
      </w:r>
      <w:r>
        <w:rPr>
          <w:spacing w:val="-6"/>
        </w:rPr>
        <w:t> </w:t>
      </w:r>
      <w:r>
        <w:rPr/>
        <w:t>in</w:t>
      </w:r>
      <w:r>
        <w:rPr>
          <w:spacing w:val="-6"/>
        </w:rPr>
        <w:t> </w:t>
      </w:r>
      <w:r>
        <w:rPr/>
        <w:t>the</w:t>
      </w:r>
      <w:r>
        <w:rPr>
          <w:spacing w:val="-6"/>
        </w:rPr>
        <w:t> </w:t>
      </w:r>
      <w:r>
        <w:rPr/>
        <w:t>space of safety-related domain while power and cost efficiencies also matter, is by itself im- poses various new technical challenges.</w:t>
      </w:r>
    </w:p>
    <w:p>
      <w:pPr>
        <w:pStyle w:val="BodyText"/>
        <w:spacing w:line="252" w:lineRule="auto" w:before="155"/>
        <w:ind w:left="157" w:right="155"/>
        <w:jc w:val="both"/>
      </w:pPr>
      <w:r>
        <w:rPr/>
        <w:t>To</w:t>
      </w:r>
      <w:r>
        <w:rPr>
          <w:spacing w:val="-17"/>
        </w:rPr>
        <w:t> </w:t>
      </w:r>
      <w:r>
        <w:rPr/>
        <w:t>tackle</w:t>
      </w:r>
      <w:r>
        <w:rPr>
          <w:spacing w:val="-17"/>
        </w:rPr>
        <w:t> </w:t>
      </w:r>
      <w:r>
        <w:rPr/>
        <w:t>them,</w:t>
      </w:r>
      <w:r>
        <w:rPr>
          <w:spacing w:val="-16"/>
        </w:rPr>
        <w:t> </w:t>
      </w:r>
      <w:r>
        <w:rPr/>
        <w:t>AP</w:t>
      </w:r>
      <w:r>
        <w:rPr>
          <w:spacing w:val="-17"/>
        </w:rPr>
        <w:t> </w:t>
      </w:r>
      <w:r>
        <w:rPr/>
        <w:t>employs</w:t>
      </w:r>
      <w:r>
        <w:rPr>
          <w:spacing w:val="-17"/>
        </w:rPr>
        <w:t> </w:t>
      </w:r>
      <w:r>
        <w:rPr/>
        <w:t>various</w:t>
      </w:r>
      <w:r>
        <w:rPr>
          <w:spacing w:val="-17"/>
        </w:rPr>
        <w:t> </w:t>
      </w:r>
      <w:r>
        <w:rPr/>
        <w:t>proven</w:t>
      </w:r>
      <w:r>
        <w:rPr>
          <w:spacing w:val="-16"/>
        </w:rPr>
        <w:t> </w:t>
      </w:r>
      <w:r>
        <w:rPr/>
        <w:t>technologies</w:t>
      </w:r>
      <w:r>
        <w:rPr>
          <w:spacing w:val="-17"/>
        </w:rPr>
        <w:t> </w:t>
      </w:r>
      <w:r>
        <w:rPr/>
        <w:t>traditionally</w:t>
      </w:r>
      <w:r>
        <w:rPr>
          <w:spacing w:val="-17"/>
        </w:rPr>
        <w:t> </w:t>
      </w:r>
      <w:r>
        <w:rPr/>
        <w:t>not</w:t>
      </w:r>
      <w:r>
        <w:rPr>
          <w:spacing w:val="-16"/>
        </w:rPr>
        <w:t> </w:t>
      </w:r>
      <w:r>
        <w:rPr/>
        <w:t>fully</w:t>
      </w:r>
      <w:r>
        <w:rPr>
          <w:spacing w:val="-17"/>
        </w:rPr>
        <w:t> </w:t>
      </w:r>
      <w:r>
        <w:rPr/>
        <w:t>exploited by ECUs, while allowing maximum freedom in the AP implementation to leverage the innovative technologies.</w:t>
      </w:r>
    </w:p>
    <w:p>
      <w:pPr>
        <w:pStyle w:val="BodyText"/>
        <w:rPr>
          <w:sz w:val="30"/>
        </w:rPr>
      </w:pPr>
    </w:p>
    <w:p>
      <w:pPr>
        <w:pStyle w:val="BodyText"/>
        <w:spacing w:before="3"/>
        <w:rPr>
          <w:sz w:val="25"/>
        </w:rPr>
      </w:pPr>
    </w:p>
    <w:p>
      <w:pPr>
        <w:pStyle w:val="Heading3"/>
        <w:numPr>
          <w:ilvl w:val="2"/>
          <w:numId w:val="4"/>
        </w:numPr>
        <w:tabs>
          <w:tab w:pos="928" w:val="left" w:leader="none"/>
          <w:tab w:pos="929" w:val="left" w:leader="none"/>
        </w:tabs>
        <w:spacing w:line="240" w:lineRule="auto" w:before="0" w:after="0"/>
        <w:ind w:left="928" w:right="0" w:hanging="772"/>
        <w:jc w:val="left"/>
      </w:pPr>
      <w:bookmarkStart w:name="3.3.1 C++" w:id="39"/>
      <w:bookmarkEnd w:id="39"/>
      <w:r>
        <w:rPr>
          <w:b w:val="0"/>
        </w:rPr>
      </w:r>
      <w:bookmarkStart w:name="_bookmark29" w:id="40"/>
      <w:bookmarkEnd w:id="40"/>
      <w:r>
        <w:rPr>
          <w:spacing w:val="-5"/>
        </w:rPr>
        <w:t>C++</w:t>
      </w:r>
    </w:p>
    <w:p>
      <w:pPr>
        <w:pStyle w:val="BodyText"/>
        <w:spacing w:before="4"/>
        <w:rPr>
          <w:b/>
          <w:sz w:val="25"/>
        </w:rPr>
      </w:pPr>
    </w:p>
    <w:p>
      <w:pPr>
        <w:pStyle w:val="BodyText"/>
        <w:spacing w:line="252" w:lineRule="auto"/>
        <w:ind w:left="157" w:right="155"/>
        <w:jc w:val="both"/>
      </w:pPr>
      <w:r>
        <w:rPr/>
        <w:t>From</w:t>
      </w:r>
      <w:r>
        <w:rPr>
          <w:spacing w:val="-9"/>
        </w:rPr>
        <w:t> </w:t>
      </w:r>
      <w:r>
        <w:rPr/>
        <w:t>top-down,</w:t>
      </w:r>
      <w:r>
        <w:rPr>
          <w:spacing w:val="-8"/>
        </w:rPr>
        <w:t> </w:t>
      </w:r>
      <w:r>
        <w:rPr/>
        <w:t>the</w:t>
      </w:r>
      <w:r>
        <w:rPr>
          <w:spacing w:val="-9"/>
        </w:rPr>
        <w:t> </w:t>
      </w:r>
      <w:r>
        <w:rPr/>
        <w:t>applications</w:t>
      </w:r>
      <w:r>
        <w:rPr>
          <w:spacing w:val="-9"/>
        </w:rPr>
        <w:t> </w:t>
      </w:r>
      <w:r>
        <w:rPr/>
        <w:t>can</w:t>
      </w:r>
      <w:r>
        <w:rPr>
          <w:spacing w:val="-9"/>
        </w:rPr>
        <w:t> </w:t>
      </w:r>
      <w:r>
        <w:rPr/>
        <w:t>be</w:t>
      </w:r>
      <w:r>
        <w:rPr>
          <w:spacing w:val="-9"/>
        </w:rPr>
        <w:t> </w:t>
      </w:r>
      <w:r>
        <w:rPr/>
        <w:t>programmed</w:t>
      </w:r>
      <w:r>
        <w:rPr>
          <w:spacing w:val="-9"/>
        </w:rPr>
        <w:t> </w:t>
      </w:r>
      <w:r>
        <w:rPr/>
        <w:t>in</w:t>
      </w:r>
      <w:r>
        <w:rPr>
          <w:spacing w:val="-9"/>
        </w:rPr>
        <w:t> </w:t>
      </w:r>
      <w:r>
        <w:rPr/>
        <w:t>C++. It</w:t>
      </w:r>
      <w:r>
        <w:rPr>
          <w:spacing w:val="-9"/>
        </w:rPr>
        <w:t> </w:t>
      </w:r>
      <w:r>
        <w:rPr/>
        <w:t>is</w:t>
      </w:r>
      <w:r>
        <w:rPr>
          <w:spacing w:val="-9"/>
        </w:rPr>
        <w:t> </w:t>
      </w:r>
      <w:r>
        <w:rPr/>
        <w:t>now</w:t>
      </w:r>
      <w:r>
        <w:rPr>
          <w:spacing w:val="-9"/>
        </w:rPr>
        <w:t> </w:t>
      </w:r>
      <w:r>
        <w:rPr/>
        <w:t>the</w:t>
      </w:r>
      <w:r>
        <w:rPr>
          <w:spacing w:val="-9"/>
        </w:rPr>
        <w:t> </w:t>
      </w:r>
      <w:r>
        <w:rPr/>
        <w:t>language</w:t>
      </w:r>
      <w:r>
        <w:rPr>
          <w:spacing w:val="-9"/>
        </w:rPr>
        <w:t> </w:t>
      </w:r>
      <w:r>
        <w:rPr/>
        <w:t>of choice</w:t>
      </w:r>
      <w:r>
        <w:rPr>
          <w:spacing w:val="-11"/>
        </w:rPr>
        <w:t> </w:t>
      </w:r>
      <w:r>
        <w:rPr/>
        <w:t>for</w:t>
      </w:r>
      <w:r>
        <w:rPr>
          <w:spacing w:val="-11"/>
        </w:rPr>
        <w:t> </w:t>
      </w:r>
      <w:r>
        <w:rPr/>
        <w:t>the</w:t>
      </w:r>
      <w:r>
        <w:rPr>
          <w:spacing w:val="-11"/>
        </w:rPr>
        <w:t> </w:t>
      </w:r>
      <w:r>
        <w:rPr/>
        <w:t>development</w:t>
      </w:r>
      <w:r>
        <w:rPr>
          <w:spacing w:val="-11"/>
        </w:rPr>
        <w:t> </w:t>
      </w:r>
      <w:r>
        <w:rPr/>
        <w:t>of</w:t>
      </w:r>
      <w:r>
        <w:rPr>
          <w:spacing w:val="-11"/>
        </w:rPr>
        <w:t> </w:t>
      </w:r>
      <w:r>
        <w:rPr/>
        <w:t>new</w:t>
      </w:r>
      <w:r>
        <w:rPr>
          <w:spacing w:val="-11"/>
        </w:rPr>
        <w:t> </w:t>
      </w:r>
      <w:r>
        <w:rPr/>
        <w:t>algorithms</w:t>
      </w:r>
      <w:r>
        <w:rPr>
          <w:spacing w:val="-11"/>
        </w:rPr>
        <w:t> </w:t>
      </w:r>
      <w:r>
        <w:rPr/>
        <w:t>and</w:t>
      </w:r>
      <w:r>
        <w:rPr>
          <w:spacing w:val="-11"/>
        </w:rPr>
        <w:t> </w:t>
      </w:r>
      <w:r>
        <w:rPr/>
        <w:t>application</w:t>
      </w:r>
      <w:r>
        <w:rPr>
          <w:spacing w:val="-11"/>
        </w:rPr>
        <w:t> </w:t>
      </w:r>
      <w:r>
        <w:rPr/>
        <w:t>software</w:t>
      </w:r>
      <w:r>
        <w:rPr>
          <w:spacing w:val="-11"/>
        </w:rPr>
        <w:t> </w:t>
      </w:r>
      <w:r>
        <w:rPr/>
        <w:t>in</w:t>
      </w:r>
      <w:r>
        <w:rPr>
          <w:spacing w:val="-11"/>
        </w:rPr>
        <w:t> </w:t>
      </w:r>
      <w:r>
        <w:rPr/>
        <w:t>performance critical complex applications in the software industry and in academics.</w:t>
      </w:r>
      <w:r>
        <w:rPr>
          <w:spacing w:val="40"/>
        </w:rPr>
        <w:t> </w:t>
      </w:r>
      <w:r>
        <w:rPr/>
        <w:t>This </w:t>
      </w:r>
      <w:r>
        <w:rPr/>
        <w:t>should bring</w:t>
      </w:r>
      <w:r>
        <w:rPr>
          <w:spacing w:val="-9"/>
        </w:rPr>
        <w:t> </w:t>
      </w:r>
      <w:r>
        <w:rPr/>
        <w:t>faster</w:t>
      </w:r>
      <w:r>
        <w:rPr>
          <w:spacing w:val="-9"/>
        </w:rPr>
        <w:t> </w:t>
      </w:r>
      <w:r>
        <w:rPr/>
        <w:t>adaptations</w:t>
      </w:r>
      <w:r>
        <w:rPr>
          <w:spacing w:val="-9"/>
        </w:rPr>
        <w:t> </w:t>
      </w:r>
      <w:r>
        <w:rPr/>
        <w:t>of</w:t>
      </w:r>
      <w:r>
        <w:rPr>
          <w:spacing w:val="-9"/>
        </w:rPr>
        <w:t> </w:t>
      </w:r>
      <w:r>
        <w:rPr/>
        <w:t>novel</w:t>
      </w:r>
      <w:r>
        <w:rPr>
          <w:spacing w:val="-9"/>
        </w:rPr>
        <w:t> </w:t>
      </w:r>
      <w:r>
        <w:rPr/>
        <w:t>algorithms</w:t>
      </w:r>
      <w:r>
        <w:rPr>
          <w:spacing w:val="-9"/>
        </w:rPr>
        <w:t> </w:t>
      </w:r>
      <w:r>
        <w:rPr/>
        <w:t>and</w:t>
      </w:r>
      <w:r>
        <w:rPr>
          <w:spacing w:val="-9"/>
        </w:rPr>
        <w:t> </w:t>
      </w:r>
      <w:r>
        <w:rPr/>
        <w:t>improve</w:t>
      </w:r>
      <w:r>
        <w:rPr>
          <w:spacing w:val="-9"/>
        </w:rPr>
        <w:t> </w:t>
      </w:r>
      <w:r>
        <w:rPr/>
        <w:t>application</w:t>
      </w:r>
      <w:r>
        <w:rPr>
          <w:spacing w:val="-9"/>
        </w:rPr>
        <w:t> </w:t>
      </w:r>
      <w:r>
        <w:rPr/>
        <w:t>development</w:t>
      </w:r>
      <w:r>
        <w:rPr>
          <w:spacing w:val="-9"/>
        </w:rPr>
        <w:t> </w:t>
      </w:r>
      <w:r>
        <w:rPr/>
        <w:t>pro- ductivity if properly employed.</w:t>
      </w:r>
    </w:p>
    <w:p>
      <w:pPr>
        <w:spacing w:after="0" w:line="252" w:lineRule="auto"/>
        <w:jc w:val="both"/>
        <w:sectPr>
          <w:pgSz w:w="11910" w:h="13960"/>
          <w:pgMar w:top="280" w:bottom="280" w:left="1260" w:right="1260"/>
        </w:sectPr>
      </w:pPr>
    </w:p>
    <w:p>
      <w:pPr>
        <w:pStyle w:val="Heading3"/>
        <w:numPr>
          <w:ilvl w:val="2"/>
          <w:numId w:val="4"/>
        </w:numPr>
        <w:tabs>
          <w:tab w:pos="928" w:val="left" w:leader="none"/>
          <w:tab w:pos="929" w:val="left" w:leader="none"/>
        </w:tabs>
        <w:spacing w:line="240" w:lineRule="auto" w:before="90" w:after="0"/>
        <w:ind w:left="928" w:right="0" w:hanging="772"/>
        <w:jc w:val="left"/>
      </w:pPr>
      <w:bookmarkStart w:name="3.3.2 SOA" w:id="41"/>
      <w:bookmarkEnd w:id="41"/>
      <w:r>
        <w:rPr>
          <w:b w:val="0"/>
        </w:rPr>
      </w:r>
      <w:bookmarkStart w:name="_bookmark30" w:id="42"/>
      <w:bookmarkEnd w:id="42"/>
      <w:r>
        <w:rPr>
          <w:spacing w:val="-5"/>
        </w:rPr>
        <w:t>S</w:t>
      </w:r>
      <w:r>
        <w:rPr>
          <w:spacing w:val="-5"/>
        </w:rPr>
        <w:t>OA</w:t>
      </w:r>
    </w:p>
    <w:p>
      <w:pPr>
        <w:pStyle w:val="BodyText"/>
        <w:spacing w:before="5"/>
        <w:rPr>
          <w:b/>
          <w:sz w:val="25"/>
        </w:rPr>
      </w:pPr>
    </w:p>
    <w:p>
      <w:pPr>
        <w:pStyle w:val="BodyText"/>
        <w:spacing w:line="252" w:lineRule="auto"/>
        <w:ind w:left="157" w:right="155"/>
        <w:jc w:val="both"/>
      </w:pPr>
      <w:r>
        <w:rPr/>
        <w:t>To support the complex applications, while allowing maximum flexibility and scalabil- ity in processing distribution and compute resource allocations, AP follows </w:t>
      </w:r>
      <w:r>
        <w:rPr/>
        <w:t>service- oriented-architecture</w:t>
      </w:r>
      <w:r>
        <w:rPr>
          <w:spacing w:val="-5"/>
        </w:rPr>
        <w:t> </w:t>
      </w:r>
      <w:r>
        <w:rPr/>
        <w:t>(SOA).</w:t>
      </w:r>
      <w:r>
        <w:rPr>
          <w:spacing w:val="-4"/>
        </w:rPr>
        <w:t> </w:t>
      </w:r>
      <w:r>
        <w:rPr/>
        <w:t>The</w:t>
      </w:r>
      <w:r>
        <w:rPr>
          <w:spacing w:val="-5"/>
        </w:rPr>
        <w:t> </w:t>
      </w:r>
      <w:r>
        <w:rPr/>
        <w:t>SOA</w:t>
      </w:r>
      <w:r>
        <w:rPr>
          <w:spacing w:val="-5"/>
        </w:rPr>
        <w:t> </w:t>
      </w:r>
      <w:r>
        <w:rPr/>
        <w:t>is</w:t>
      </w:r>
      <w:r>
        <w:rPr>
          <w:spacing w:val="-4"/>
        </w:rPr>
        <w:t> </w:t>
      </w:r>
      <w:r>
        <w:rPr/>
        <w:t>based</w:t>
      </w:r>
      <w:r>
        <w:rPr>
          <w:spacing w:val="-5"/>
        </w:rPr>
        <w:t> </w:t>
      </w:r>
      <w:r>
        <w:rPr/>
        <w:t>on</w:t>
      </w:r>
      <w:r>
        <w:rPr>
          <w:spacing w:val="-5"/>
        </w:rPr>
        <w:t> </w:t>
      </w:r>
      <w:r>
        <w:rPr/>
        <w:t>the</w:t>
      </w:r>
      <w:r>
        <w:rPr>
          <w:spacing w:val="-4"/>
        </w:rPr>
        <w:t> </w:t>
      </w:r>
      <w:r>
        <w:rPr/>
        <w:t>concept</w:t>
      </w:r>
      <w:r>
        <w:rPr>
          <w:spacing w:val="-5"/>
        </w:rPr>
        <w:t> </w:t>
      </w:r>
      <w:r>
        <w:rPr/>
        <w:t>that</w:t>
      </w:r>
      <w:r>
        <w:rPr>
          <w:spacing w:val="-5"/>
        </w:rPr>
        <w:t> </w:t>
      </w:r>
      <w:r>
        <w:rPr/>
        <w:t>a</w:t>
      </w:r>
      <w:r>
        <w:rPr>
          <w:spacing w:val="-4"/>
        </w:rPr>
        <w:t> </w:t>
      </w:r>
      <w:r>
        <w:rPr/>
        <w:t>system</w:t>
      </w:r>
      <w:r>
        <w:rPr>
          <w:spacing w:val="-5"/>
        </w:rPr>
        <w:t> </w:t>
      </w:r>
      <w:r>
        <w:rPr/>
        <w:t>consists of a set of services, in which one may use another in turn, and applications that use one or more of the services depending on its needs.</w:t>
      </w:r>
      <w:r>
        <w:rPr>
          <w:spacing w:val="40"/>
        </w:rPr>
        <w:t> </w:t>
      </w:r>
      <w:r>
        <w:rPr/>
        <w:t>Often SOA exhibits system-of- system</w:t>
      </w:r>
      <w:r>
        <w:rPr>
          <w:spacing w:val="28"/>
        </w:rPr>
        <w:t> </w:t>
      </w:r>
      <w:r>
        <w:rPr/>
        <w:t>characteristics,</w:t>
      </w:r>
      <w:r>
        <w:rPr>
          <w:spacing w:val="36"/>
        </w:rPr>
        <w:t> </w:t>
      </w:r>
      <w:r>
        <w:rPr/>
        <w:t>which</w:t>
      </w:r>
      <w:r>
        <w:rPr>
          <w:spacing w:val="28"/>
        </w:rPr>
        <w:t> </w:t>
      </w:r>
      <w:r>
        <w:rPr/>
        <w:t>AP</w:t>
      </w:r>
      <w:r>
        <w:rPr>
          <w:spacing w:val="28"/>
        </w:rPr>
        <w:t> </w:t>
      </w:r>
      <w:r>
        <w:rPr/>
        <w:t>also</w:t>
      </w:r>
      <w:r>
        <w:rPr>
          <w:spacing w:val="28"/>
        </w:rPr>
        <w:t> </w:t>
      </w:r>
      <w:r>
        <w:rPr/>
        <w:t>has.</w:t>
      </w:r>
      <w:r>
        <w:rPr>
          <w:spacing w:val="76"/>
          <w:w w:val="150"/>
        </w:rPr>
        <w:t> </w:t>
      </w:r>
      <w:r>
        <w:rPr/>
        <w:t>A</w:t>
      </w:r>
      <w:r>
        <w:rPr>
          <w:spacing w:val="28"/>
        </w:rPr>
        <w:t> </w:t>
      </w:r>
      <w:r>
        <w:rPr/>
        <w:t>service,</w:t>
      </w:r>
      <w:r>
        <w:rPr>
          <w:spacing w:val="36"/>
        </w:rPr>
        <w:t> </w:t>
      </w:r>
      <w:r>
        <w:rPr/>
        <w:t>for</w:t>
      </w:r>
      <w:r>
        <w:rPr>
          <w:spacing w:val="28"/>
        </w:rPr>
        <w:t> </w:t>
      </w:r>
      <w:r>
        <w:rPr/>
        <w:t>instance,</w:t>
      </w:r>
      <w:r>
        <w:rPr>
          <w:spacing w:val="36"/>
        </w:rPr>
        <w:t> </w:t>
      </w:r>
      <w:r>
        <w:rPr/>
        <w:t>may</w:t>
      </w:r>
      <w:r>
        <w:rPr>
          <w:spacing w:val="28"/>
        </w:rPr>
        <w:t> </w:t>
      </w:r>
      <w:r>
        <w:rPr/>
        <w:t>reside</w:t>
      </w:r>
      <w:r>
        <w:rPr>
          <w:spacing w:val="28"/>
        </w:rPr>
        <w:t> </w:t>
      </w:r>
      <w:r>
        <w:rPr/>
        <w:t>on a local ECU that an application also runs,</w:t>
      </w:r>
      <w:r>
        <w:rPr>
          <w:spacing w:val="34"/>
        </w:rPr>
        <w:t> </w:t>
      </w:r>
      <w:r>
        <w:rPr/>
        <w:t>or it can be on a remote ECU, which is</w:t>
      </w:r>
      <w:r>
        <w:rPr>
          <w:spacing w:val="40"/>
        </w:rPr>
        <w:t> </w:t>
      </w:r>
      <w:r>
        <w:rPr/>
        <w:t>also</w:t>
      </w:r>
      <w:r>
        <w:rPr>
          <w:spacing w:val="-3"/>
        </w:rPr>
        <w:t> </w:t>
      </w:r>
      <w:r>
        <w:rPr/>
        <w:t>running</w:t>
      </w:r>
      <w:r>
        <w:rPr>
          <w:spacing w:val="-3"/>
        </w:rPr>
        <w:t> </w:t>
      </w:r>
      <w:r>
        <w:rPr/>
        <w:t>another</w:t>
      </w:r>
      <w:r>
        <w:rPr>
          <w:spacing w:val="-3"/>
        </w:rPr>
        <w:t> </w:t>
      </w:r>
      <w:r>
        <w:rPr/>
        <w:t>instance</w:t>
      </w:r>
      <w:r>
        <w:rPr>
          <w:spacing w:val="-3"/>
        </w:rPr>
        <w:t> </w:t>
      </w:r>
      <w:r>
        <w:rPr/>
        <w:t>of</w:t>
      </w:r>
      <w:r>
        <w:rPr>
          <w:spacing w:val="-3"/>
        </w:rPr>
        <w:t> </w:t>
      </w:r>
      <w:r>
        <w:rPr/>
        <w:t>AP.</w:t>
      </w:r>
      <w:r>
        <w:rPr>
          <w:spacing w:val="-3"/>
        </w:rPr>
        <w:t> </w:t>
      </w:r>
      <w:r>
        <w:rPr/>
        <w:t>The</w:t>
      </w:r>
      <w:r>
        <w:rPr>
          <w:spacing w:val="-3"/>
        </w:rPr>
        <w:t> </w:t>
      </w:r>
      <w:r>
        <w:rPr/>
        <w:t>application</w:t>
      </w:r>
      <w:r>
        <w:rPr>
          <w:spacing w:val="-3"/>
        </w:rPr>
        <w:t> </w:t>
      </w:r>
      <w:r>
        <w:rPr/>
        <w:t>code</w:t>
      </w:r>
      <w:r>
        <w:rPr>
          <w:spacing w:val="-3"/>
        </w:rPr>
        <w:t> </w:t>
      </w:r>
      <w:r>
        <w:rPr/>
        <w:t>is</w:t>
      </w:r>
      <w:r>
        <w:rPr>
          <w:spacing w:val="-3"/>
        </w:rPr>
        <w:t> </w:t>
      </w:r>
      <w:r>
        <w:rPr/>
        <w:t>the</w:t>
      </w:r>
      <w:r>
        <w:rPr>
          <w:spacing w:val="-3"/>
        </w:rPr>
        <w:t> </w:t>
      </w:r>
      <w:r>
        <w:rPr/>
        <w:t>same</w:t>
      </w:r>
      <w:r>
        <w:rPr>
          <w:spacing w:val="-3"/>
        </w:rPr>
        <w:t> </w:t>
      </w:r>
      <w:r>
        <w:rPr/>
        <w:t>in</w:t>
      </w:r>
      <w:r>
        <w:rPr>
          <w:spacing w:val="-3"/>
        </w:rPr>
        <w:t> </w:t>
      </w:r>
      <w:r>
        <w:rPr/>
        <w:t>both</w:t>
      </w:r>
      <w:r>
        <w:rPr>
          <w:spacing w:val="-3"/>
        </w:rPr>
        <w:t> </w:t>
      </w:r>
      <w:r>
        <w:rPr/>
        <w:t>cases</w:t>
      </w:r>
      <w:r>
        <w:rPr>
          <w:spacing w:val="-3"/>
        </w:rPr>
        <w:t> </w:t>
      </w:r>
      <w:r>
        <w:rPr/>
        <w:t>- the</w:t>
      </w:r>
      <w:r>
        <w:rPr>
          <w:spacing w:val="-1"/>
        </w:rPr>
        <w:t> </w:t>
      </w:r>
      <w:r>
        <w:rPr/>
        <w:t>communication</w:t>
      </w:r>
      <w:r>
        <w:rPr>
          <w:spacing w:val="-1"/>
        </w:rPr>
        <w:t> </w:t>
      </w:r>
      <w:r>
        <w:rPr/>
        <w:t>infrastructure</w:t>
      </w:r>
      <w:r>
        <w:rPr>
          <w:spacing w:val="-2"/>
        </w:rPr>
        <w:t> </w:t>
      </w:r>
      <w:r>
        <w:rPr/>
        <w:t>will</w:t>
      </w:r>
      <w:r>
        <w:rPr>
          <w:spacing w:val="-1"/>
        </w:rPr>
        <w:t> </w:t>
      </w:r>
      <w:r>
        <w:rPr/>
        <w:t>take</w:t>
      </w:r>
      <w:r>
        <w:rPr>
          <w:spacing w:val="-2"/>
        </w:rPr>
        <w:t> </w:t>
      </w:r>
      <w:r>
        <w:rPr/>
        <w:t>care</w:t>
      </w:r>
      <w:r>
        <w:rPr>
          <w:spacing w:val="-1"/>
        </w:rPr>
        <w:t> </w:t>
      </w:r>
      <w:r>
        <w:rPr/>
        <w:t>of</w:t>
      </w:r>
      <w:r>
        <w:rPr>
          <w:spacing w:val="-1"/>
        </w:rPr>
        <w:t> </w:t>
      </w:r>
      <w:r>
        <w:rPr/>
        <w:t>the</w:t>
      </w:r>
      <w:r>
        <w:rPr>
          <w:spacing w:val="-2"/>
        </w:rPr>
        <w:t> </w:t>
      </w:r>
      <w:r>
        <w:rPr/>
        <w:t>difference</w:t>
      </w:r>
      <w:r>
        <w:rPr>
          <w:spacing w:val="-1"/>
        </w:rPr>
        <w:t> </w:t>
      </w:r>
      <w:r>
        <w:rPr/>
        <w:t>providing</w:t>
      </w:r>
      <w:r>
        <w:rPr>
          <w:spacing w:val="-1"/>
        </w:rPr>
        <w:t> </w:t>
      </w:r>
      <w:r>
        <w:rPr/>
        <w:t>transparent communication.</w:t>
      </w:r>
      <w:r>
        <w:rPr>
          <w:spacing w:val="35"/>
        </w:rPr>
        <w:t> </w:t>
      </w:r>
      <w:r>
        <w:rPr/>
        <w:t>Another way to look at this architecture is that of distributed comput- ing,</w:t>
      </w:r>
      <w:r>
        <w:rPr>
          <w:spacing w:val="-4"/>
        </w:rPr>
        <w:t> </w:t>
      </w:r>
      <w:r>
        <w:rPr/>
        <w:t>communicating</w:t>
      </w:r>
      <w:r>
        <w:rPr>
          <w:spacing w:val="-5"/>
        </w:rPr>
        <w:t> </w:t>
      </w:r>
      <w:r>
        <w:rPr/>
        <w:t>over</w:t>
      </w:r>
      <w:r>
        <w:rPr>
          <w:spacing w:val="-5"/>
        </w:rPr>
        <w:t> </w:t>
      </w:r>
      <w:r>
        <w:rPr/>
        <w:t>some</w:t>
      </w:r>
      <w:r>
        <w:rPr>
          <w:spacing w:val="-5"/>
        </w:rPr>
        <w:t> </w:t>
      </w:r>
      <w:r>
        <w:rPr/>
        <w:t>form</w:t>
      </w:r>
      <w:r>
        <w:rPr>
          <w:spacing w:val="-5"/>
        </w:rPr>
        <w:t> </w:t>
      </w:r>
      <w:r>
        <w:rPr/>
        <w:t>of</w:t>
      </w:r>
      <w:r>
        <w:rPr>
          <w:spacing w:val="-5"/>
        </w:rPr>
        <w:t> </w:t>
      </w:r>
      <w:r>
        <w:rPr/>
        <w:t>message</w:t>
      </w:r>
      <w:r>
        <w:rPr>
          <w:spacing w:val="-5"/>
        </w:rPr>
        <w:t> </w:t>
      </w:r>
      <w:r>
        <w:rPr/>
        <w:t>passing. At</w:t>
      </w:r>
      <w:r>
        <w:rPr>
          <w:spacing w:val="-5"/>
        </w:rPr>
        <w:t> </w:t>
      </w:r>
      <w:r>
        <w:rPr/>
        <w:t>large,</w:t>
      </w:r>
      <w:r>
        <w:rPr>
          <w:spacing w:val="-4"/>
        </w:rPr>
        <w:t> </w:t>
      </w:r>
      <w:r>
        <w:rPr/>
        <w:t>all</w:t>
      </w:r>
      <w:r>
        <w:rPr>
          <w:spacing w:val="-5"/>
        </w:rPr>
        <w:t> </w:t>
      </w:r>
      <w:r>
        <w:rPr/>
        <w:t>these</w:t>
      </w:r>
      <w:r>
        <w:rPr>
          <w:spacing w:val="-5"/>
        </w:rPr>
        <w:t> </w:t>
      </w:r>
      <w:r>
        <w:rPr/>
        <w:t>represent the</w:t>
      </w:r>
      <w:r>
        <w:rPr>
          <w:spacing w:val="-17"/>
        </w:rPr>
        <w:t> </w:t>
      </w:r>
      <w:r>
        <w:rPr/>
        <w:t>same</w:t>
      </w:r>
      <w:r>
        <w:rPr>
          <w:spacing w:val="-17"/>
        </w:rPr>
        <w:t> </w:t>
      </w:r>
      <w:r>
        <w:rPr/>
        <w:t>concept.</w:t>
      </w:r>
      <w:r>
        <w:rPr>
          <w:spacing w:val="-7"/>
        </w:rPr>
        <w:t> </w:t>
      </w:r>
      <w:r>
        <w:rPr/>
        <w:t>This</w:t>
      </w:r>
      <w:r>
        <w:rPr>
          <w:spacing w:val="-17"/>
        </w:rPr>
        <w:t> </w:t>
      </w:r>
      <w:r>
        <w:rPr/>
        <w:t>message</w:t>
      </w:r>
      <w:r>
        <w:rPr>
          <w:spacing w:val="-16"/>
        </w:rPr>
        <w:t> </w:t>
      </w:r>
      <w:r>
        <w:rPr/>
        <w:t>passing,</w:t>
      </w:r>
      <w:r>
        <w:rPr>
          <w:spacing w:val="-17"/>
        </w:rPr>
        <w:t> </w:t>
      </w:r>
      <w:r>
        <w:rPr/>
        <w:t>communication-based</w:t>
      </w:r>
      <w:r>
        <w:rPr>
          <w:spacing w:val="-17"/>
        </w:rPr>
        <w:t> </w:t>
      </w:r>
      <w:r>
        <w:rPr/>
        <w:t>architecture</w:t>
      </w:r>
      <w:r>
        <w:rPr>
          <w:spacing w:val="-16"/>
        </w:rPr>
        <w:t> </w:t>
      </w:r>
      <w:r>
        <w:rPr/>
        <w:t>can</w:t>
      </w:r>
      <w:r>
        <w:rPr>
          <w:spacing w:val="-17"/>
        </w:rPr>
        <w:t> </w:t>
      </w:r>
      <w:r>
        <w:rPr/>
        <w:t>also benefit from the rise of fast and high-bandwidth communication such as Ethernet.</w:t>
      </w:r>
    </w:p>
    <w:p>
      <w:pPr>
        <w:pStyle w:val="BodyText"/>
        <w:rPr>
          <w:sz w:val="30"/>
        </w:rPr>
      </w:pPr>
    </w:p>
    <w:p>
      <w:pPr>
        <w:pStyle w:val="BodyText"/>
        <w:spacing w:before="5"/>
      </w:pPr>
    </w:p>
    <w:p>
      <w:pPr>
        <w:pStyle w:val="Heading3"/>
        <w:numPr>
          <w:ilvl w:val="2"/>
          <w:numId w:val="4"/>
        </w:numPr>
        <w:tabs>
          <w:tab w:pos="928" w:val="left" w:leader="none"/>
          <w:tab w:pos="929" w:val="left" w:leader="none"/>
        </w:tabs>
        <w:spacing w:line="240" w:lineRule="auto" w:before="0" w:after="0"/>
        <w:ind w:left="928" w:right="0" w:hanging="772"/>
        <w:jc w:val="left"/>
      </w:pPr>
      <w:bookmarkStart w:name="3.3.3 Parallel processing" w:id="43"/>
      <w:bookmarkEnd w:id="43"/>
      <w:r>
        <w:rPr>
          <w:b w:val="0"/>
        </w:rPr>
      </w:r>
      <w:bookmarkStart w:name="_bookmark31" w:id="44"/>
      <w:bookmarkEnd w:id="44"/>
      <w:r>
        <w:rPr>
          <w:spacing w:val="-2"/>
        </w:rPr>
        <w:t>P</w:t>
      </w:r>
      <w:r>
        <w:rPr>
          <w:spacing w:val="-2"/>
        </w:rPr>
        <w:t>arallel processing</w:t>
      </w:r>
    </w:p>
    <w:p>
      <w:pPr>
        <w:pStyle w:val="BodyText"/>
        <w:spacing w:before="5"/>
        <w:rPr>
          <w:b/>
          <w:sz w:val="25"/>
        </w:rPr>
      </w:pPr>
    </w:p>
    <w:p>
      <w:pPr>
        <w:pStyle w:val="BodyText"/>
        <w:spacing w:line="252" w:lineRule="auto"/>
        <w:ind w:left="157" w:right="155"/>
        <w:jc w:val="both"/>
      </w:pPr>
      <w:r>
        <w:rPr/>
        <w:t>Distributed</w:t>
      </w:r>
      <w:r>
        <w:rPr>
          <w:spacing w:val="22"/>
        </w:rPr>
        <w:t> </w:t>
      </w:r>
      <w:r>
        <w:rPr/>
        <w:t>computing</w:t>
      </w:r>
      <w:r>
        <w:rPr>
          <w:spacing w:val="22"/>
        </w:rPr>
        <w:t> </w:t>
      </w:r>
      <w:r>
        <w:rPr/>
        <w:t>is</w:t>
      </w:r>
      <w:r>
        <w:rPr>
          <w:spacing w:val="22"/>
        </w:rPr>
        <w:t> </w:t>
      </w:r>
      <w:r>
        <w:rPr/>
        <w:t>inherently</w:t>
      </w:r>
      <w:r>
        <w:rPr>
          <w:spacing w:val="22"/>
        </w:rPr>
        <w:t> </w:t>
      </w:r>
      <w:r>
        <w:rPr/>
        <w:t>parallel.</w:t>
      </w:r>
      <w:r>
        <w:rPr>
          <w:spacing w:val="80"/>
        </w:rPr>
        <w:t> </w:t>
      </w:r>
      <w:r>
        <w:rPr/>
        <w:t>The</w:t>
      </w:r>
      <w:r>
        <w:rPr>
          <w:spacing w:val="22"/>
        </w:rPr>
        <w:t> </w:t>
      </w:r>
      <w:r>
        <w:rPr/>
        <w:t>SOA,</w:t>
      </w:r>
      <w:r>
        <w:rPr>
          <w:spacing w:val="22"/>
        </w:rPr>
        <w:t> </w:t>
      </w:r>
      <w:r>
        <w:rPr/>
        <w:t>as</w:t>
      </w:r>
      <w:r>
        <w:rPr>
          <w:spacing w:val="22"/>
        </w:rPr>
        <w:t> </w:t>
      </w:r>
      <w:r>
        <w:rPr/>
        <w:t>different</w:t>
      </w:r>
      <w:r>
        <w:rPr>
          <w:spacing w:val="22"/>
        </w:rPr>
        <w:t> </w:t>
      </w:r>
      <w:r>
        <w:rPr/>
        <w:t>applications</w:t>
      </w:r>
      <w:r>
        <w:rPr>
          <w:spacing w:val="22"/>
        </w:rPr>
        <w:t> </w:t>
      </w:r>
      <w:r>
        <w:rPr/>
        <w:t>use a different set of services, shares this characteristic.</w:t>
      </w:r>
      <w:r>
        <w:rPr>
          <w:spacing w:val="40"/>
        </w:rPr>
        <w:t> </w:t>
      </w:r>
      <w:r>
        <w:rPr/>
        <w:t>The advancement or manycore processors</w:t>
      </w:r>
      <w:r>
        <w:rPr>
          <w:spacing w:val="-17"/>
        </w:rPr>
        <w:t> </w:t>
      </w:r>
      <w:r>
        <w:rPr/>
        <w:t>and</w:t>
      </w:r>
      <w:r>
        <w:rPr>
          <w:spacing w:val="-15"/>
        </w:rPr>
        <w:t> </w:t>
      </w:r>
      <w:r>
        <w:rPr/>
        <w:t>heterogeneous</w:t>
      </w:r>
      <w:r>
        <w:rPr>
          <w:spacing w:val="-17"/>
        </w:rPr>
        <w:t> </w:t>
      </w:r>
      <w:r>
        <w:rPr/>
        <w:t>computing</w:t>
      </w:r>
      <w:r>
        <w:rPr>
          <w:spacing w:val="-15"/>
        </w:rPr>
        <w:t> </w:t>
      </w:r>
      <w:r>
        <w:rPr/>
        <w:t>that</w:t>
      </w:r>
      <w:r>
        <w:rPr>
          <w:spacing w:val="-17"/>
        </w:rPr>
        <w:t> </w:t>
      </w:r>
      <w:r>
        <w:rPr/>
        <w:t>offer</w:t>
      </w:r>
      <w:r>
        <w:rPr>
          <w:spacing w:val="-15"/>
        </w:rPr>
        <w:t> </w:t>
      </w:r>
      <w:r>
        <w:rPr/>
        <w:t>parallel</w:t>
      </w:r>
      <w:r>
        <w:rPr>
          <w:spacing w:val="-17"/>
        </w:rPr>
        <w:t> </w:t>
      </w:r>
      <w:r>
        <w:rPr/>
        <w:t>processing</w:t>
      </w:r>
      <w:r>
        <w:rPr>
          <w:spacing w:val="-15"/>
        </w:rPr>
        <w:t> </w:t>
      </w:r>
      <w:r>
        <w:rPr/>
        <w:t>capability</w:t>
      </w:r>
      <w:r>
        <w:rPr>
          <w:spacing w:val="-17"/>
        </w:rPr>
        <w:t> </w:t>
      </w:r>
      <w:r>
        <w:rPr/>
        <w:t>offer technological</w:t>
      </w:r>
      <w:r>
        <w:rPr>
          <w:spacing w:val="-10"/>
        </w:rPr>
        <w:t> </w:t>
      </w:r>
      <w:r>
        <w:rPr/>
        <w:t>opportunities</w:t>
      </w:r>
      <w:r>
        <w:rPr>
          <w:spacing w:val="-10"/>
        </w:rPr>
        <w:t> </w:t>
      </w:r>
      <w:r>
        <w:rPr/>
        <w:t>to</w:t>
      </w:r>
      <w:r>
        <w:rPr>
          <w:spacing w:val="-10"/>
        </w:rPr>
        <w:t> </w:t>
      </w:r>
      <w:r>
        <w:rPr/>
        <w:t>harness</w:t>
      </w:r>
      <w:r>
        <w:rPr>
          <w:spacing w:val="-10"/>
        </w:rPr>
        <w:t> </w:t>
      </w:r>
      <w:r>
        <w:rPr/>
        <w:t>the</w:t>
      </w:r>
      <w:r>
        <w:rPr>
          <w:spacing w:val="-10"/>
        </w:rPr>
        <w:t> </w:t>
      </w:r>
      <w:r>
        <w:rPr/>
        <w:t>computing</w:t>
      </w:r>
      <w:r>
        <w:rPr>
          <w:spacing w:val="-10"/>
        </w:rPr>
        <w:t> </w:t>
      </w:r>
      <w:r>
        <w:rPr/>
        <w:t>power</w:t>
      </w:r>
      <w:r>
        <w:rPr>
          <w:spacing w:val="-10"/>
        </w:rPr>
        <w:t> </w:t>
      </w:r>
      <w:r>
        <w:rPr/>
        <w:t>to</w:t>
      </w:r>
      <w:r>
        <w:rPr>
          <w:spacing w:val="-10"/>
        </w:rPr>
        <w:t> </w:t>
      </w:r>
      <w:r>
        <w:rPr/>
        <w:t>match</w:t>
      </w:r>
      <w:r>
        <w:rPr>
          <w:spacing w:val="-10"/>
        </w:rPr>
        <w:t> </w:t>
      </w:r>
      <w:r>
        <w:rPr/>
        <w:t>the</w:t>
      </w:r>
      <w:r>
        <w:rPr>
          <w:spacing w:val="-10"/>
        </w:rPr>
        <w:t> </w:t>
      </w:r>
      <w:r>
        <w:rPr/>
        <w:t>inherent</w:t>
      </w:r>
      <w:r>
        <w:rPr>
          <w:spacing w:val="-10"/>
        </w:rPr>
        <w:t> </w:t>
      </w:r>
      <w:r>
        <w:rPr/>
        <w:t>par- allelism.</w:t>
      </w:r>
      <w:r>
        <w:rPr>
          <w:spacing w:val="40"/>
        </w:rPr>
        <w:t> </w:t>
      </w:r>
      <w:r>
        <w:rPr/>
        <w:t>Thus, the AP possesses the architectural capability to scale its functionality and performance as the manycore-heterogeneous computing technologies advance. Indeed, the hardware and platform interface specification are only parts of the equa- tion,</w:t>
      </w:r>
      <w:r>
        <w:rPr>
          <w:spacing w:val="-14"/>
        </w:rPr>
        <w:t> </w:t>
      </w:r>
      <w:r>
        <w:rPr/>
        <w:t>and</w:t>
      </w:r>
      <w:r>
        <w:rPr>
          <w:spacing w:val="-15"/>
        </w:rPr>
        <w:t> </w:t>
      </w:r>
      <w:r>
        <w:rPr/>
        <w:t>advancements</w:t>
      </w:r>
      <w:r>
        <w:rPr>
          <w:spacing w:val="-15"/>
        </w:rPr>
        <w:t> </w:t>
      </w:r>
      <w:r>
        <w:rPr/>
        <w:t>in</w:t>
      </w:r>
      <w:r>
        <w:rPr>
          <w:spacing w:val="-15"/>
        </w:rPr>
        <w:t> </w:t>
      </w:r>
      <w:r>
        <w:rPr/>
        <w:t>OS/hypervisor</w:t>
      </w:r>
      <w:r>
        <w:rPr>
          <w:spacing w:val="-15"/>
        </w:rPr>
        <w:t> </w:t>
      </w:r>
      <w:r>
        <w:rPr/>
        <w:t>technologies</w:t>
      </w:r>
      <w:r>
        <w:rPr>
          <w:spacing w:val="-15"/>
        </w:rPr>
        <w:t> </w:t>
      </w:r>
      <w:r>
        <w:rPr/>
        <w:t>and</w:t>
      </w:r>
      <w:r>
        <w:rPr>
          <w:spacing w:val="-15"/>
        </w:rPr>
        <w:t> </w:t>
      </w:r>
      <w:r>
        <w:rPr/>
        <w:t>development</w:t>
      </w:r>
      <w:r>
        <w:rPr>
          <w:spacing w:val="-15"/>
        </w:rPr>
        <w:t> </w:t>
      </w:r>
      <w:r>
        <w:rPr/>
        <w:t>tools</w:t>
      </w:r>
      <w:r>
        <w:rPr>
          <w:spacing w:val="-15"/>
        </w:rPr>
        <w:t> </w:t>
      </w:r>
      <w:r>
        <w:rPr/>
        <w:t>such</w:t>
      </w:r>
      <w:r>
        <w:rPr>
          <w:spacing w:val="-15"/>
        </w:rPr>
        <w:t> </w:t>
      </w:r>
      <w:r>
        <w:rPr/>
        <w:t>as automatic parallelization tools</w:t>
      </w:r>
      <w:r>
        <w:rPr>
          <w:spacing w:val="-1"/>
        </w:rPr>
        <w:t> </w:t>
      </w:r>
      <w:r>
        <w:rPr/>
        <w:t>are also critical, which are to be fulfilled</w:t>
      </w:r>
      <w:r>
        <w:rPr>
          <w:spacing w:val="-1"/>
        </w:rPr>
        <w:t> </w:t>
      </w:r>
      <w:r>
        <w:rPr/>
        <w:t>by AP provider and</w:t>
      </w:r>
      <w:r>
        <w:rPr>
          <w:spacing w:val="-5"/>
        </w:rPr>
        <w:t> </w:t>
      </w:r>
      <w:r>
        <w:rPr/>
        <w:t>the</w:t>
      </w:r>
      <w:r>
        <w:rPr>
          <w:spacing w:val="-5"/>
        </w:rPr>
        <w:t> </w:t>
      </w:r>
      <w:r>
        <w:rPr/>
        <w:t>industry/academic</w:t>
      </w:r>
      <w:r>
        <w:rPr>
          <w:spacing w:val="-5"/>
        </w:rPr>
        <w:t> </w:t>
      </w:r>
      <w:r>
        <w:rPr/>
        <w:t>eco-system. The</w:t>
      </w:r>
      <w:r>
        <w:rPr>
          <w:spacing w:val="-5"/>
        </w:rPr>
        <w:t> </w:t>
      </w:r>
      <w:r>
        <w:rPr/>
        <w:t>AP</w:t>
      </w:r>
      <w:r>
        <w:rPr>
          <w:spacing w:val="-5"/>
        </w:rPr>
        <w:t> </w:t>
      </w:r>
      <w:r>
        <w:rPr/>
        <w:t>aims</w:t>
      </w:r>
      <w:r>
        <w:rPr>
          <w:spacing w:val="-5"/>
        </w:rPr>
        <w:t> </w:t>
      </w:r>
      <w:r>
        <w:rPr/>
        <w:t>to</w:t>
      </w:r>
      <w:r>
        <w:rPr>
          <w:spacing w:val="-5"/>
        </w:rPr>
        <w:t> </w:t>
      </w:r>
      <w:r>
        <w:rPr/>
        <w:t>accommodate</w:t>
      </w:r>
      <w:r>
        <w:rPr>
          <w:spacing w:val="-5"/>
        </w:rPr>
        <w:t> </w:t>
      </w:r>
      <w:r>
        <w:rPr/>
        <w:t>such</w:t>
      </w:r>
      <w:r>
        <w:rPr>
          <w:spacing w:val="-5"/>
        </w:rPr>
        <w:t> </w:t>
      </w:r>
      <w:r>
        <w:rPr/>
        <w:t>technolo- gies as well.</w:t>
      </w:r>
    </w:p>
    <w:p>
      <w:pPr>
        <w:pStyle w:val="BodyText"/>
        <w:rPr>
          <w:sz w:val="30"/>
        </w:rPr>
      </w:pPr>
    </w:p>
    <w:p>
      <w:pPr>
        <w:pStyle w:val="BodyText"/>
        <w:spacing w:before="7"/>
      </w:pPr>
    </w:p>
    <w:p>
      <w:pPr>
        <w:pStyle w:val="Heading3"/>
        <w:numPr>
          <w:ilvl w:val="2"/>
          <w:numId w:val="4"/>
        </w:numPr>
        <w:tabs>
          <w:tab w:pos="928" w:val="left" w:leader="none"/>
          <w:tab w:pos="929" w:val="left" w:leader="none"/>
        </w:tabs>
        <w:spacing w:line="240" w:lineRule="auto" w:before="0" w:after="0"/>
        <w:ind w:left="928" w:right="0" w:hanging="772"/>
        <w:jc w:val="left"/>
      </w:pPr>
      <w:bookmarkStart w:name="3.3.4 Leveraging existing standard" w:id="45"/>
      <w:bookmarkEnd w:id="45"/>
      <w:r>
        <w:rPr>
          <w:b w:val="0"/>
        </w:rPr>
      </w:r>
      <w:bookmarkStart w:name="_bookmark32" w:id="46"/>
      <w:bookmarkEnd w:id="46"/>
      <w:r>
        <w:rPr>
          <w:spacing w:val="-2"/>
        </w:rPr>
        <w:t>L</w:t>
      </w:r>
      <w:r>
        <w:rPr>
          <w:spacing w:val="-2"/>
        </w:rPr>
        <w:t>everaging</w:t>
      </w:r>
      <w:r>
        <w:rPr/>
        <w:t> </w:t>
      </w:r>
      <w:r>
        <w:rPr>
          <w:spacing w:val="-2"/>
        </w:rPr>
        <w:t>existing</w:t>
      </w:r>
      <w:r>
        <w:rPr>
          <w:spacing w:val="1"/>
        </w:rPr>
        <w:t> </w:t>
      </w:r>
      <w:r>
        <w:rPr>
          <w:spacing w:val="-2"/>
        </w:rPr>
        <w:t>standard</w:t>
      </w:r>
    </w:p>
    <w:p>
      <w:pPr>
        <w:pStyle w:val="BodyText"/>
        <w:spacing w:before="4"/>
        <w:rPr>
          <w:b/>
          <w:sz w:val="25"/>
        </w:rPr>
      </w:pPr>
    </w:p>
    <w:p>
      <w:pPr>
        <w:pStyle w:val="BodyText"/>
        <w:spacing w:line="252" w:lineRule="auto"/>
        <w:ind w:left="157" w:right="155"/>
        <w:jc w:val="both"/>
      </w:pPr>
      <w:r>
        <w:rPr/>
        <w:t>There</w:t>
      </w:r>
      <w:r>
        <w:rPr>
          <w:spacing w:val="-13"/>
        </w:rPr>
        <w:t> </w:t>
      </w:r>
      <w:r>
        <w:rPr/>
        <w:t>is</w:t>
      </w:r>
      <w:r>
        <w:rPr>
          <w:spacing w:val="-13"/>
        </w:rPr>
        <w:t> </w:t>
      </w:r>
      <w:r>
        <w:rPr/>
        <w:t>no</w:t>
      </w:r>
      <w:r>
        <w:rPr>
          <w:spacing w:val="-13"/>
        </w:rPr>
        <w:t> </w:t>
      </w:r>
      <w:r>
        <w:rPr/>
        <w:t>point</w:t>
      </w:r>
      <w:r>
        <w:rPr>
          <w:spacing w:val="-13"/>
        </w:rPr>
        <w:t> </w:t>
      </w:r>
      <w:r>
        <w:rPr/>
        <w:t>in</w:t>
      </w:r>
      <w:r>
        <w:rPr>
          <w:spacing w:val="-13"/>
        </w:rPr>
        <w:t> </w:t>
      </w:r>
      <w:r>
        <w:rPr/>
        <w:t>re-inventing</w:t>
      </w:r>
      <w:r>
        <w:rPr>
          <w:spacing w:val="-13"/>
        </w:rPr>
        <w:t> </w:t>
      </w:r>
      <w:r>
        <w:rPr/>
        <w:t>the</w:t>
      </w:r>
      <w:r>
        <w:rPr>
          <w:spacing w:val="-13"/>
        </w:rPr>
        <w:t> </w:t>
      </w:r>
      <w:r>
        <w:rPr/>
        <w:t>wheels,</w:t>
      </w:r>
      <w:r>
        <w:rPr>
          <w:spacing w:val="-12"/>
        </w:rPr>
        <w:t> </w:t>
      </w:r>
      <w:r>
        <w:rPr/>
        <w:t>especially</w:t>
      </w:r>
      <w:r>
        <w:rPr>
          <w:spacing w:val="-13"/>
        </w:rPr>
        <w:t> </w:t>
      </w:r>
      <w:r>
        <w:rPr/>
        <w:t>when</w:t>
      </w:r>
      <w:r>
        <w:rPr>
          <w:spacing w:val="-13"/>
        </w:rPr>
        <w:t> </w:t>
      </w:r>
      <w:r>
        <w:rPr/>
        <w:t>it</w:t>
      </w:r>
      <w:r>
        <w:rPr>
          <w:spacing w:val="-13"/>
        </w:rPr>
        <w:t> </w:t>
      </w:r>
      <w:r>
        <w:rPr/>
        <w:t>comes</w:t>
      </w:r>
      <w:r>
        <w:rPr>
          <w:spacing w:val="-13"/>
        </w:rPr>
        <w:t> </w:t>
      </w:r>
      <w:r>
        <w:rPr/>
        <w:t>to</w:t>
      </w:r>
      <w:r>
        <w:rPr>
          <w:spacing w:val="-13"/>
        </w:rPr>
        <w:t> </w:t>
      </w:r>
      <w:r>
        <w:rPr/>
        <w:t>specifications, not</w:t>
      </w:r>
      <w:r>
        <w:rPr>
          <w:spacing w:val="-8"/>
        </w:rPr>
        <w:t> </w:t>
      </w:r>
      <w:r>
        <w:rPr/>
        <w:t>implementations. As</w:t>
      </w:r>
      <w:r>
        <w:rPr>
          <w:spacing w:val="-8"/>
        </w:rPr>
        <w:t> </w:t>
      </w:r>
      <w:r>
        <w:rPr/>
        <w:t>with</w:t>
      </w:r>
      <w:r>
        <w:rPr>
          <w:spacing w:val="-8"/>
        </w:rPr>
        <w:t> </w:t>
      </w:r>
      <w:r>
        <w:rPr/>
        <w:t>already</w:t>
      </w:r>
      <w:r>
        <w:rPr>
          <w:spacing w:val="-8"/>
        </w:rPr>
        <w:t> </w:t>
      </w:r>
      <w:r>
        <w:rPr/>
        <w:t>described</w:t>
      </w:r>
      <w:r>
        <w:rPr>
          <w:spacing w:val="-8"/>
        </w:rPr>
        <w:t> </w:t>
      </w:r>
      <w:r>
        <w:rPr/>
        <w:t>in</w:t>
      </w:r>
      <w:r>
        <w:rPr>
          <w:spacing w:val="-8"/>
        </w:rPr>
        <w:t> </w:t>
      </w:r>
      <w:r>
        <w:rPr/>
        <w:t>section</w:t>
      </w:r>
      <w:r>
        <w:rPr>
          <w:spacing w:val="-8"/>
        </w:rPr>
        <w:t> </w:t>
      </w:r>
      <w:hyperlink w:history="true" w:anchor="_bookmark29">
        <w:r>
          <w:rPr>
            <w:color w:val="0000FF"/>
          </w:rPr>
          <w:t>3.3.1</w:t>
        </w:r>
      </w:hyperlink>
      <w:r>
        <w:rPr/>
        <w:t>,</w:t>
      </w:r>
      <w:r>
        <w:rPr>
          <w:spacing w:val="-8"/>
        </w:rPr>
        <w:t> </w:t>
      </w:r>
      <w:r>
        <w:rPr/>
        <w:t>AP</w:t>
      </w:r>
      <w:r>
        <w:rPr>
          <w:spacing w:val="-8"/>
        </w:rPr>
        <w:t> </w:t>
      </w:r>
      <w:r>
        <w:rPr/>
        <w:t>takes</w:t>
      </w:r>
      <w:r>
        <w:rPr>
          <w:spacing w:val="-8"/>
        </w:rPr>
        <w:t> </w:t>
      </w:r>
      <w:r>
        <w:rPr/>
        <w:t>the</w:t>
      </w:r>
      <w:r>
        <w:rPr>
          <w:spacing w:val="-8"/>
        </w:rPr>
        <w:t> </w:t>
      </w:r>
      <w:r>
        <w:rPr/>
        <w:t>strategy of reusing and adapting the existing open standards, to facilitate the faster develop- ment of the AP itself and benefiting from the eco-systems of existing standards.</w:t>
      </w:r>
      <w:r>
        <w:rPr>
          <w:spacing w:val="40"/>
        </w:rPr>
        <w:t> </w:t>
      </w:r>
      <w:r>
        <w:rPr/>
        <w:t>It </w:t>
      </w:r>
      <w:r>
        <w:rPr/>
        <w:t>is, therefore, a critical focus in developing the AP specification not to casually introduce a</w:t>
      </w:r>
      <w:r>
        <w:rPr>
          <w:spacing w:val="-6"/>
        </w:rPr>
        <w:t> </w:t>
      </w:r>
      <w:r>
        <w:rPr/>
        <w:t>new</w:t>
      </w:r>
      <w:r>
        <w:rPr>
          <w:spacing w:val="-6"/>
        </w:rPr>
        <w:t> </w:t>
      </w:r>
      <w:r>
        <w:rPr/>
        <w:t>replacement</w:t>
      </w:r>
      <w:r>
        <w:rPr>
          <w:spacing w:val="-6"/>
        </w:rPr>
        <w:t> </w:t>
      </w:r>
      <w:r>
        <w:rPr/>
        <w:t>functionality</w:t>
      </w:r>
      <w:r>
        <w:rPr>
          <w:spacing w:val="-6"/>
        </w:rPr>
        <w:t> </w:t>
      </w:r>
      <w:r>
        <w:rPr/>
        <w:t>that</w:t>
      </w:r>
      <w:r>
        <w:rPr>
          <w:spacing w:val="-6"/>
        </w:rPr>
        <w:t> </w:t>
      </w:r>
      <w:r>
        <w:rPr/>
        <w:t>an</w:t>
      </w:r>
      <w:r>
        <w:rPr>
          <w:spacing w:val="-6"/>
        </w:rPr>
        <w:t> </w:t>
      </w:r>
      <w:r>
        <w:rPr/>
        <w:t>existing</w:t>
      </w:r>
      <w:r>
        <w:rPr>
          <w:spacing w:val="-6"/>
        </w:rPr>
        <w:t> </w:t>
      </w:r>
      <w:r>
        <w:rPr/>
        <w:t>standard</w:t>
      </w:r>
      <w:r>
        <w:rPr>
          <w:spacing w:val="-6"/>
        </w:rPr>
        <w:t> </w:t>
      </w:r>
      <w:r>
        <w:rPr/>
        <w:t>already</w:t>
      </w:r>
      <w:r>
        <w:rPr>
          <w:spacing w:val="-6"/>
        </w:rPr>
        <w:t> </w:t>
      </w:r>
      <w:r>
        <w:rPr/>
        <w:t>offers. For</w:t>
      </w:r>
      <w:r>
        <w:rPr>
          <w:spacing w:val="-6"/>
        </w:rPr>
        <w:t> </w:t>
      </w:r>
      <w:r>
        <w:rPr/>
        <w:t>instance, this means no new interfaces are casually introduced just because an existing stan- dard provides the functionality required but the interface is superficially not easy to </w:t>
      </w:r>
      <w:r>
        <w:rPr>
          <w:spacing w:val="-2"/>
        </w:rPr>
        <w:t>understand.</w:t>
      </w:r>
    </w:p>
    <w:p>
      <w:pPr>
        <w:spacing w:after="0" w:line="252" w:lineRule="auto"/>
        <w:jc w:val="both"/>
        <w:sectPr>
          <w:pgSz w:w="11910" w:h="13960"/>
          <w:pgMar w:top="280" w:bottom="280" w:left="1260" w:right="1260"/>
        </w:sectPr>
      </w:pPr>
    </w:p>
    <w:p>
      <w:pPr>
        <w:pStyle w:val="Heading3"/>
        <w:numPr>
          <w:ilvl w:val="2"/>
          <w:numId w:val="4"/>
        </w:numPr>
        <w:tabs>
          <w:tab w:pos="928" w:val="left" w:leader="none"/>
          <w:tab w:pos="929" w:val="left" w:leader="none"/>
        </w:tabs>
        <w:spacing w:line="240" w:lineRule="auto" w:before="90" w:after="0"/>
        <w:ind w:left="928" w:right="0" w:hanging="772"/>
        <w:jc w:val="left"/>
      </w:pPr>
      <w:bookmarkStart w:name="3.3.5 Safety and security" w:id="47"/>
      <w:bookmarkEnd w:id="47"/>
      <w:r>
        <w:rPr>
          <w:b w:val="0"/>
        </w:rPr>
      </w:r>
      <w:bookmarkStart w:name="_bookmark33" w:id="48"/>
      <w:bookmarkEnd w:id="48"/>
      <w:r>
        <w:rPr/>
        <w:t>Safety</w:t>
      </w:r>
      <w:r>
        <w:rPr>
          <w:spacing w:val="-7"/>
        </w:rPr>
        <w:t> </w:t>
      </w:r>
      <w:r>
        <w:rPr/>
        <w:t>and</w:t>
      </w:r>
      <w:r>
        <w:rPr>
          <w:spacing w:val="-7"/>
        </w:rPr>
        <w:t> </w:t>
      </w:r>
      <w:r>
        <w:rPr>
          <w:spacing w:val="-2"/>
        </w:rPr>
        <w:t>security</w:t>
      </w:r>
    </w:p>
    <w:p>
      <w:pPr>
        <w:pStyle w:val="BodyText"/>
        <w:spacing w:before="5"/>
        <w:rPr>
          <w:b/>
          <w:sz w:val="25"/>
        </w:rPr>
      </w:pPr>
    </w:p>
    <w:p>
      <w:pPr>
        <w:pStyle w:val="BodyText"/>
        <w:spacing w:line="252" w:lineRule="auto"/>
        <w:ind w:left="157" w:right="155"/>
        <w:jc w:val="both"/>
      </w:pPr>
      <w:r>
        <w:rPr/>
        <w:t>The</w:t>
      </w:r>
      <w:r>
        <w:rPr>
          <w:spacing w:val="-15"/>
        </w:rPr>
        <w:t> </w:t>
      </w:r>
      <w:r>
        <w:rPr/>
        <w:t>systems</w:t>
      </w:r>
      <w:r>
        <w:rPr>
          <w:spacing w:val="-15"/>
        </w:rPr>
        <w:t> </w:t>
      </w:r>
      <w:r>
        <w:rPr/>
        <w:t>that</w:t>
      </w:r>
      <w:r>
        <w:rPr>
          <w:spacing w:val="-15"/>
        </w:rPr>
        <w:t> </w:t>
      </w:r>
      <w:r>
        <w:rPr/>
        <w:t>AP</w:t>
      </w:r>
      <w:r>
        <w:rPr>
          <w:spacing w:val="-15"/>
        </w:rPr>
        <w:t> </w:t>
      </w:r>
      <w:r>
        <w:rPr/>
        <w:t>targets</w:t>
      </w:r>
      <w:r>
        <w:rPr>
          <w:spacing w:val="-15"/>
        </w:rPr>
        <w:t> </w:t>
      </w:r>
      <w:r>
        <w:rPr/>
        <w:t>often</w:t>
      </w:r>
      <w:r>
        <w:rPr>
          <w:spacing w:val="-15"/>
        </w:rPr>
        <w:t> </w:t>
      </w:r>
      <w:r>
        <w:rPr/>
        <w:t>require</w:t>
      </w:r>
      <w:r>
        <w:rPr>
          <w:spacing w:val="-15"/>
        </w:rPr>
        <w:t> </w:t>
      </w:r>
      <w:r>
        <w:rPr/>
        <w:t>some</w:t>
      </w:r>
      <w:r>
        <w:rPr>
          <w:spacing w:val="-15"/>
        </w:rPr>
        <w:t> </w:t>
      </w:r>
      <w:r>
        <w:rPr/>
        <w:t>level</w:t>
      </w:r>
      <w:r>
        <w:rPr>
          <w:spacing w:val="-15"/>
        </w:rPr>
        <w:t> </w:t>
      </w:r>
      <w:r>
        <w:rPr/>
        <w:t>of</w:t>
      </w:r>
      <w:r>
        <w:rPr>
          <w:spacing w:val="-15"/>
        </w:rPr>
        <w:t> </w:t>
      </w:r>
      <w:r>
        <w:rPr/>
        <w:t>safety</w:t>
      </w:r>
      <w:r>
        <w:rPr>
          <w:spacing w:val="-15"/>
        </w:rPr>
        <w:t> </w:t>
      </w:r>
      <w:r>
        <w:rPr/>
        <w:t>and</w:t>
      </w:r>
      <w:r>
        <w:rPr>
          <w:spacing w:val="-15"/>
        </w:rPr>
        <w:t> </w:t>
      </w:r>
      <w:r>
        <w:rPr/>
        <w:t>security,</w:t>
      </w:r>
      <w:r>
        <w:rPr>
          <w:spacing w:val="-14"/>
        </w:rPr>
        <w:t> </w:t>
      </w:r>
      <w:r>
        <w:rPr/>
        <w:t>possibly</w:t>
      </w:r>
      <w:r>
        <w:rPr>
          <w:spacing w:val="-15"/>
        </w:rPr>
        <w:t> </w:t>
      </w:r>
      <w:r>
        <w:rPr/>
        <w:t>at its</w:t>
      </w:r>
      <w:r>
        <w:rPr>
          <w:spacing w:val="-8"/>
        </w:rPr>
        <w:t> </w:t>
      </w:r>
      <w:r>
        <w:rPr/>
        <w:t>highest</w:t>
      </w:r>
      <w:r>
        <w:rPr>
          <w:spacing w:val="-8"/>
        </w:rPr>
        <w:t> </w:t>
      </w:r>
      <w:r>
        <w:rPr/>
        <w:t>level. The</w:t>
      </w:r>
      <w:r>
        <w:rPr>
          <w:spacing w:val="-8"/>
        </w:rPr>
        <w:t> </w:t>
      </w:r>
      <w:r>
        <w:rPr/>
        <w:t>introduction</w:t>
      </w:r>
      <w:r>
        <w:rPr>
          <w:spacing w:val="-8"/>
        </w:rPr>
        <w:t> </w:t>
      </w:r>
      <w:r>
        <w:rPr/>
        <w:t>of</w:t>
      </w:r>
      <w:r>
        <w:rPr>
          <w:spacing w:val="-8"/>
        </w:rPr>
        <w:t> </w:t>
      </w:r>
      <w:r>
        <w:rPr/>
        <w:t>new</w:t>
      </w:r>
      <w:r>
        <w:rPr>
          <w:spacing w:val="-8"/>
        </w:rPr>
        <w:t> </w:t>
      </w:r>
      <w:r>
        <w:rPr/>
        <w:t>concepts</w:t>
      </w:r>
      <w:r>
        <w:rPr>
          <w:spacing w:val="-8"/>
        </w:rPr>
        <w:t> </w:t>
      </w:r>
      <w:r>
        <w:rPr/>
        <w:t>and</w:t>
      </w:r>
      <w:r>
        <w:rPr>
          <w:spacing w:val="-8"/>
        </w:rPr>
        <w:t> </w:t>
      </w:r>
      <w:r>
        <w:rPr/>
        <w:t>technologies</w:t>
      </w:r>
      <w:r>
        <w:rPr>
          <w:spacing w:val="-8"/>
        </w:rPr>
        <w:t> </w:t>
      </w:r>
      <w:r>
        <w:rPr/>
        <w:t>should</w:t>
      </w:r>
      <w:r>
        <w:rPr>
          <w:spacing w:val="-8"/>
        </w:rPr>
        <w:t> </w:t>
      </w:r>
      <w:r>
        <w:rPr/>
        <w:t>not</w:t>
      </w:r>
      <w:r>
        <w:rPr>
          <w:spacing w:val="-8"/>
        </w:rPr>
        <w:t> </w:t>
      </w:r>
      <w:r>
        <w:rPr/>
        <w:t>under- mine</w:t>
      </w:r>
      <w:r>
        <w:rPr>
          <w:spacing w:val="-15"/>
        </w:rPr>
        <w:t> </w:t>
      </w:r>
      <w:r>
        <w:rPr/>
        <w:t>such</w:t>
      </w:r>
      <w:r>
        <w:rPr>
          <w:spacing w:val="-15"/>
        </w:rPr>
        <w:t> </w:t>
      </w:r>
      <w:r>
        <w:rPr/>
        <w:t>requirements</w:t>
      </w:r>
      <w:r>
        <w:rPr>
          <w:spacing w:val="-15"/>
        </w:rPr>
        <w:t> </w:t>
      </w:r>
      <w:r>
        <w:rPr/>
        <w:t>although</w:t>
      </w:r>
      <w:r>
        <w:rPr>
          <w:spacing w:val="-15"/>
        </w:rPr>
        <w:t> </w:t>
      </w:r>
      <w:r>
        <w:rPr/>
        <w:t>it</w:t>
      </w:r>
      <w:r>
        <w:rPr>
          <w:spacing w:val="-15"/>
        </w:rPr>
        <w:t> </w:t>
      </w:r>
      <w:r>
        <w:rPr/>
        <w:t>is</w:t>
      </w:r>
      <w:r>
        <w:rPr>
          <w:spacing w:val="-15"/>
        </w:rPr>
        <w:t> </w:t>
      </w:r>
      <w:r>
        <w:rPr/>
        <w:t>not</w:t>
      </w:r>
      <w:r>
        <w:rPr>
          <w:spacing w:val="-15"/>
        </w:rPr>
        <w:t> </w:t>
      </w:r>
      <w:r>
        <w:rPr/>
        <w:t>trivial</w:t>
      </w:r>
      <w:r>
        <w:rPr>
          <w:spacing w:val="-15"/>
        </w:rPr>
        <w:t> </w:t>
      </w:r>
      <w:r>
        <w:rPr/>
        <w:t>to</w:t>
      </w:r>
      <w:r>
        <w:rPr>
          <w:spacing w:val="-15"/>
        </w:rPr>
        <w:t> </w:t>
      </w:r>
      <w:r>
        <w:rPr/>
        <w:t>achieve. To</w:t>
      </w:r>
      <w:r>
        <w:rPr>
          <w:spacing w:val="-15"/>
        </w:rPr>
        <w:t> </w:t>
      </w:r>
      <w:r>
        <w:rPr/>
        <w:t>cope</w:t>
      </w:r>
      <w:r>
        <w:rPr>
          <w:spacing w:val="-15"/>
        </w:rPr>
        <w:t> </w:t>
      </w:r>
      <w:r>
        <w:rPr/>
        <w:t>with</w:t>
      </w:r>
      <w:r>
        <w:rPr>
          <w:spacing w:val="-15"/>
        </w:rPr>
        <w:t> </w:t>
      </w:r>
      <w:r>
        <w:rPr/>
        <w:t>the</w:t>
      </w:r>
      <w:r>
        <w:rPr>
          <w:spacing w:val="-15"/>
        </w:rPr>
        <w:t> </w:t>
      </w:r>
      <w:r>
        <w:rPr/>
        <w:t>challenge, AP</w:t>
      </w:r>
      <w:r>
        <w:rPr>
          <w:spacing w:val="-10"/>
        </w:rPr>
        <w:t> </w:t>
      </w:r>
      <w:r>
        <w:rPr/>
        <w:t>combines</w:t>
      </w:r>
      <w:r>
        <w:rPr>
          <w:spacing w:val="-10"/>
        </w:rPr>
        <w:t> </w:t>
      </w:r>
      <w:r>
        <w:rPr/>
        <w:t>architectural,</w:t>
      </w:r>
      <w:r>
        <w:rPr>
          <w:spacing w:val="-10"/>
        </w:rPr>
        <w:t> </w:t>
      </w:r>
      <w:r>
        <w:rPr/>
        <w:t>functional,</w:t>
      </w:r>
      <w:r>
        <w:rPr>
          <w:spacing w:val="-10"/>
        </w:rPr>
        <w:t> </w:t>
      </w:r>
      <w:r>
        <w:rPr/>
        <w:t>and</w:t>
      </w:r>
      <w:r>
        <w:rPr>
          <w:spacing w:val="-10"/>
        </w:rPr>
        <w:t> </w:t>
      </w:r>
      <w:r>
        <w:rPr/>
        <w:t>procedural</w:t>
      </w:r>
      <w:r>
        <w:rPr>
          <w:spacing w:val="-10"/>
        </w:rPr>
        <w:t> </w:t>
      </w:r>
      <w:r>
        <w:rPr/>
        <w:t>approaches. The</w:t>
      </w:r>
      <w:r>
        <w:rPr>
          <w:spacing w:val="-10"/>
        </w:rPr>
        <w:t> </w:t>
      </w:r>
      <w:r>
        <w:rPr/>
        <w:t>architecture</w:t>
      </w:r>
      <w:r>
        <w:rPr>
          <w:spacing w:val="-10"/>
        </w:rPr>
        <w:t> </w:t>
      </w:r>
      <w:r>
        <w:rPr/>
        <w:t>is based</w:t>
      </w:r>
      <w:r>
        <w:rPr>
          <w:spacing w:val="-1"/>
        </w:rPr>
        <w:t> </w:t>
      </w:r>
      <w:r>
        <w:rPr/>
        <w:t>on</w:t>
      </w:r>
      <w:r>
        <w:rPr>
          <w:spacing w:val="-1"/>
        </w:rPr>
        <w:t> </w:t>
      </w:r>
      <w:r>
        <w:rPr/>
        <w:t>distributed</w:t>
      </w:r>
      <w:r>
        <w:rPr>
          <w:spacing w:val="-1"/>
        </w:rPr>
        <w:t> </w:t>
      </w:r>
      <w:r>
        <w:rPr/>
        <w:t>computing</w:t>
      </w:r>
      <w:r>
        <w:rPr>
          <w:spacing w:val="-1"/>
        </w:rPr>
        <w:t> </w:t>
      </w:r>
      <w:r>
        <w:rPr/>
        <w:t>based</w:t>
      </w:r>
      <w:r>
        <w:rPr>
          <w:spacing w:val="-1"/>
        </w:rPr>
        <w:t> </w:t>
      </w:r>
      <w:r>
        <w:rPr/>
        <w:t>on</w:t>
      </w:r>
      <w:r>
        <w:rPr>
          <w:spacing w:val="-1"/>
        </w:rPr>
        <w:t> </w:t>
      </w:r>
      <w:r>
        <w:rPr/>
        <w:t>SOA,</w:t>
      </w:r>
      <w:r>
        <w:rPr>
          <w:spacing w:val="-1"/>
        </w:rPr>
        <w:t> </w:t>
      </w:r>
      <w:r>
        <w:rPr/>
        <w:t>which</w:t>
      </w:r>
      <w:r>
        <w:rPr>
          <w:spacing w:val="-1"/>
        </w:rPr>
        <w:t> </w:t>
      </w:r>
      <w:r>
        <w:rPr/>
        <w:t>inherently</w:t>
      </w:r>
      <w:r>
        <w:rPr>
          <w:spacing w:val="-1"/>
        </w:rPr>
        <w:t> </w:t>
      </w:r>
      <w:r>
        <w:rPr/>
        <w:t>makes</w:t>
      </w:r>
      <w:r>
        <w:rPr>
          <w:spacing w:val="-1"/>
        </w:rPr>
        <w:t> </w:t>
      </w:r>
      <w:r>
        <w:rPr/>
        <w:t>each</w:t>
      </w:r>
      <w:r>
        <w:rPr>
          <w:spacing w:val="-1"/>
        </w:rPr>
        <w:t> </w:t>
      </w:r>
      <w:r>
        <w:rPr/>
        <w:t>compo- nent</w:t>
      </w:r>
      <w:r>
        <w:rPr>
          <w:spacing w:val="-6"/>
        </w:rPr>
        <w:t> </w:t>
      </w:r>
      <w:r>
        <w:rPr/>
        <w:t>more</w:t>
      </w:r>
      <w:r>
        <w:rPr>
          <w:spacing w:val="-6"/>
        </w:rPr>
        <w:t> </w:t>
      </w:r>
      <w:r>
        <w:rPr/>
        <w:t>independent</w:t>
      </w:r>
      <w:r>
        <w:rPr>
          <w:spacing w:val="-6"/>
        </w:rPr>
        <w:t> </w:t>
      </w:r>
      <w:r>
        <w:rPr/>
        <w:t>and</w:t>
      </w:r>
      <w:r>
        <w:rPr>
          <w:spacing w:val="-6"/>
        </w:rPr>
        <w:t> </w:t>
      </w:r>
      <w:r>
        <w:rPr/>
        <w:t>free</w:t>
      </w:r>
      <w:r>
        <w:rPr>
          <w:spacing w:val="-6"/>
        </w:rPr>
        <w:t> </w:t>
      </w:r>
      <w:r>
        <w:rPr/>
        <w:t>of</w:t>
      </w:r>
      <w:r>
        <w:rPr>
          <w:spacing w:val="-6"/>
        </w:rPr>
        <w:t> </w:t>
      </w:r>
      <w:r>
        <w:rPr/>
        <w:t>unintended</w:t>
      </w:r>
      <w:r>
        <w:rPr>
          <w:spacing w:val="-6"/>
        </w:rPr>
        <w:t> </w:t>
      </w:r>
      <w:r>
        <w:rPr/>
        <w:t>interferences,</w:t>
      </w:r>
      <w:r>
        <w:rPr>
          <w:spacing w:val="-5"/>
        </w:rPr>
        <w:t> </w:t>
      </w:r>
      <w:r>
        <w:rPr/>
        <w:t>dedicated</w:t>
      </w:r>
      <w:r>
        <w:rPr>
          <w:spacing w:val="-6"/>
        </w:rPr>
        <w:t> </w:t>
      </w:r>
      <w:r>
        <w:rPr/>
        <w:t>functionalities to assist achieving safety and security, and guidelines such as C++ coding guideline, </w:t>
      </w:r>
      <w:r>
        <w:rPr>
          <w:spacing w:val="-2"/>
        </w:rPr>
        <w:t>which</w:t>
      </w:r>
      <w:r>
        <w:rPr>
          <w:spacing w:val="-8"/>
        </w:rPr>
        <w:t> </w:t>
      </w:r>
      <w:r>
        <w:rPr>
          <w:spacing w:val="-2"/>
        </w:rPr>
        <w:t>facilitates</w:t>
      </w:r>
      <w:r>
        <w:rPr>
          <w:spacing w:val="-8"/>
        </w:rPr>
        <w:t> </w:t>
      </w:r>
      <w:r>
        <w:rPr>
          <w:spacing w:val="-2"/>
        </w:rPr>
        <w:t>the</w:t>
      </w:r>
      <w:r>
        <w:rPr>
          <w:spacing w:val="-8"/>
        </w:rPr>
        <w:t> </w:t>
      </w:r>
      <w:r>
        <w:rPr>
          <w:spacing w:val="-2"/>
        </w:rPr>
        <w:t>safe</w:t>
      </w:r>
      <w:r>
        <w:rPr>
          <w:spacing w:val="-7"/>
        </w:rPr>
        <w:t> </w:t>
      </w:r>
      <w:r>
        <w:rPr>
          <w:spacing w:val="-2"/>
        </w:rPr>
        <w:t>and</w:t>
      </w:r>
      <w:r>
        <w:rPr>
          <w:spacing w:val="-8"/>
        </w:rPr>
        <w:t> </w:t>
      </w:r>
      <w:r>
        <w:rPr>
          <w:spacing w:val="-2"/>
        </w:rPr>
        <w:t>secure</w:t>
      </w:r>
      <w:r>
        <w:rPr>
          <w:spacing w:val="-8"/>
        </w:rPr>
        <w:t> </w:t>
      </w:r>
      <w:r>
        <w:rPr>
          <w:spacing w:val="-2"/>
        </w:rPr>
        <w:t>usage</w:t>
      </w:r>
      <w:r>
        <w:rPr>
          <w:spacing w:val="-7"/>
        </w:rPr>
        <w:t> </w:t>
      </w:r>
      <w:r>
        <w:rPr>
          <w:spacing w:val="-2"/>
        </w:rPr>
        <w:t>of</w:t>
      </w:r>
      <w:r>
        <w:rPr>
          <w:spacing w:val="-8"/>
        </w:rPr>
        <w:t> </w:t>
      </w:r>
      <w:r>
        <w:rPr>
          <w:spacing w:val="-2"/>
        </w:rPr>
        <w:t>complex</w:t>
      </w:r>
      <w:r>
        <w:rPr>
          <w:spacing w:val="-8"/>
        </w:rPr>
        <w:t> </w:t>
      </w:r>
      <w:r>
        <w:rPr>
          <w:spacing w:val="-2"/>
        </w:rPr>
        <w:t>language</w:t>
      </w:r>
      <w:r>
        <w:rPr>
          <w:spacing w:val="-8"/>
        </w:rPr>
        <w:t> </w:t>
      </w:r>
      <w:r>
        <w:rPr>
          <w:spacing w:val="-2"/>
        </w:rPr>
        <w:t>like</w:t>
      </w:r>
      <w:r>
        <w:rPr>
          <w:spacing w:val="-7"/>
        </w:rPr>
        <w:t> </w:t>
      </w:r>
      <w:r>
        <w:rPr>
          <w:spacing w:val="-2"/>
        </w:rPr>
        <w:t>C++,</w:t>
      </w:r>
      <w:r>
        <w:rPr>
          <w:spacing w:val="-6"/>
        </w:rPr>
        <w:t> </w:t>
      </w:r>
      <w:r>
        <w:rPr>
          <w:spacing w:val="-2"/>
        </w:rPr>
        <w:t>for</w:t>
      </w:r>
      <w:r>
        <w:rPr>
          <w:spacing w:val="-8"/>
        </w:rPr>
        <w:t> </w:t>
      </w:r>
      <w:r>
        <w:rPr>
          <w:spacing w:val="-2"/>
        </w:rPr>
        <w:t>example.</w:t>
      </w:r>
    </w:p>
    <w:p>
      <w:pPr>
        <w:pStyle w:val="BodyText"/>
        <w:rPr>
          <w:sz w:val="30"/>
        </w:rPr>
      </w:pPr>
    </w:p>
    <w:p>
      <w:pPr>
        <w:pStyle w:val="BodyText"/>
        <w:spacing w:before="9"/>
      </w:pPr>
    </w:p>
    <w:p>
      <w:pPr>
        <w:pStyle w:val="Heading3"/>
        <w:numPr>
          <w:ilvl w:val="2"/>
          <w:numId w:val="4"/>
        </w:numPr>
        <w:tabs>
          <w:tab w:pos="928" w:val="left" w:leader="none"/>
          <w:tab w:pos="929" w:val="left" w:leader="none"/>
        </w:tabs>
        <w:spacing w:line="240" w:lineRule="auto" w:before="1" w:after="0"/>
        <w:ind w:left="928" w:right="0" w:hanging="772"/>
        <w:jc w:val="left"/>
      </w:pPr>
      <w:bookmarkStart w:name="3.3.6 Planned dynamics" w:id="49"/>
      <w:bookmarkEnd w:id="49"/>
      <w:r>
        <w:rPr>
          <w:b w:val="0"/>
        </w:rPr>
      </w:r>
      <w:bookmarkStart w:name="_bookmark34" w:id="50"/>
      <w:bookmarkEnd w:id="50"/>
      <w:r>
        <w:rPr/>
        <w:t>Planned</w:t>
      </w:r>
      <w:r>
        <w:rPr>
          <w:spacing w:val="-11"/>
        </w:rPr>
        <w:t> </w:t>
      </w:r>
      <w:r>
        <w:rPr>
          <w:spacing w:val="-2"/>
        </w:rPr>
        <w:t>dynamics</w:t>
      </w:r>
    </w:p>
    <w:p>
      <w:pPr>
        <w:pStyle w:val="BodyText"/>
        <w:spacing w:before="4"/>
        <w:rPr>
          <w:b/>
          <w:sz w:val="25"/>
        </w:rPr>
      </w:pPr>
    </w:p>
    <w:p>
      <w:pPr>
        <w:pStyle w:val="BodyText"/>
        <w:spacing w:line="252" w:lineRule="auto"/>
        <w:ind w:left="157" w:right="155"/>
        <w:jc w:val="both"/>
      </w:pPr>
      <w:r>
        <w:rPr/>
        <w:t>The AP supports the incremental deployment of applications, where resources and communications are managed dynamically to reduce the effort for software develop- ment and integration, enabling short iteration cycles.</w:t>
      </w:r>
      <w:r>
        <w:rPr>
          <w:spacing w:val="40"/>
        </w:rPr>
        <w:t> </w:t>
      </w:r>
      <w:r>
        <w:rPr/>
        <w:t>Incremental deployment </w:t>
      </w:r>
      <w:r>
        <w:rPr/>
        <w:t>also supports explorative software development phases.</w:t>
      </w:r>
    </w:p>
    <w:p>
      <w:pPr>
        <w:pStyle w:val="BodyText"/>
        <w:spacing w:line="252" w:lineRule="auto" w:before="156"/>
        <w:ind w:left="157" w:right="155"/>
        <w:jc w:val="both"/>
      </w:pPr>
      <w:r>
        <w:rPr>
          <w:spacing w:val="-2"/>
        </w:rPr>
        <w:t>For</w:t>
      </w:r>
      <w:r>
        <w:rPr>
          <w:spacing w:val="-8"/>
        </w:rPr>
        <w:t> </w:t>
      </w:r>
      <w:r>
        <w:rPr>
          <w:spacing w:val="-2"/>
        </w:rPr>
        <w:t>product</w:t>
      </w:r>
      <w:r>
        <w:rPr>
          <w:spacing w:val="-8"/>
        </w:rPr>
        <w:t> </w:t>
      </w:r>
      <w:r>
        <w:rPr>
          <w:spacing w:val="-2"/>
        </w:rPr>
        <w:t>delivery,</w:t>
      </w:r>
      <w:r>
        <w:rPr>
          <w:spacing w:val="-6"/>
        </w:rPr>
        <w:t> </w:t>
      </w:r>
      <w:r>
        <w:rPr>
          <w:spacing w:val="-2"/>
        </w:rPr>
        <w:t>AP</w:t>
      </w:r>
      <w:r>
        <w:rPr>
          <w:spacing w:val="-8"/>
        </w:rPr>
        <w:t> </w:t>
      </w:r>
      <w:r>
        <w:rPr>
          <w:spacing w:val="-2"/>
        </w:rPr>
        <w:t>allows</w:t>
      </w:r>
      <w:r>
        <w:rPr>
          <w:spacing w:val="-8"/>
        </w:rPr>
        <w:t> </w:t>
      </w:r>
      <w:r>
        <w:rPr>
          <w:spacing w:val="-2"/>
        </w:rPr>
        <w:t>the</w:t>
      </w:r>
      <w:r>
        <w:rPr>
          <w:spacing w:val="-8"/>
        </w:rPr>
        <w:t> </w:t>
      </w:r>
      <w:r>
        <w:rPr>
          <w:spacing w:val="-2"/>
        </w:rPr>
        <w:t>system</w:t>
      </w:r>
      <w:r>
        <w:rPr>
          <w:spacing w:val="-8"/>
        </w:rPr>
        <w:t> </w:t>
      </w:r>
      <w:r>
        <w:rPr>
          <w:spacing w:val="-2"/>
        </w:rPr>
        <w:t>integrator</w:t>
      </w:r>
      <w:r>
        <w:rPr>
          <w:spacing w:val="-8"/>
        </w:rPr>
        <w:t> </w:t>
      </w:r>
      <w:r>
        <w:rPr>
          <w:spacing w:val="-2"/>
        </w:rPr>
        <w:t>to</w:t>
      </w:r>
      <w:r>
        <w:rPr>
          <w:spacing w:val="-8"/>
        </w:rPr>
        <w:t> </w:t>
      </w:r>
      <w:r>
        <w:rPr>
          <w:spacing w:val="-2"/>
        </w:rPr>
        <w:t>carefully</w:t>
      </w:r>
      <w:r>
        <w:rPr>
          <w:spacing w:val="-8"/>
        </w:rPr>
        <w:t> </w:t>
      </w:r>
      <w:r>
        <w:rPr>
          <w:spacing w:val="-2"/>
        </w:rPr>
        <w:t>limit</w:t>
      </w:r>
      <w:r>
        <w:rPr>
          <w:spacing w:val="-8"/>
        </w:rPr>
        <w:t> </w:t>
      </w:r>
      <w:r>
        <w:rPr>
          <w:spacing w:val="-2"/>
        </w:rPr>
        <w:t>dynamic</w:t>
      </w:r>
      <w:r>
        <w:rPr>
          <w:spacing w:val="-8"/>
        </w:rPr>
        <w:t> </w:t>
      </w:r>
      <w:r>
        <w:rPr>
          <w:spacing w:val="-2"/>
        </w:rPr>
        <w:t>behavior </w:t>
      </w:r>
      <w:r>
        <w:rPr/>
        <w:t>to</w:t>
      </w:r>
      <w:r>
        <w:rPr>
          <w:spacing w:val="-17"/>
        </w:rPr>
        <w:t> </w:t>
      </w:r>
      <w:r>
        <w:rPr/>
        <w:t>reduce</w:t>
      </w:r>
      <w:r>
        <w:rPr>
          <w:spacing w:val="-17"/>
        </w:rPr>
        <w:t> </w:t>
      </w:r>
      <w:r>
        <w:rPr/>
        <w:t>the</w:t>
      </w:r>
      <w:r>
        <w:rPr>
          <w:spacing w:val="-16"/>
        </w:rPr>
        <w:t> </w:t>
      </w:r>
      <w:r>
        <w:rPr/>
        <w:t>risk</w:t>
      </w:r>
      <w:r>
        <w:rPr>
          <w:spacing w:val="-17"/>
        </w:rPr>
        <w:t> </w:t>
      </w:r>
      <w:r>
        <w:rPr/>
        <w:t>of</w:t>
      </w:r>
      <w:r>
        <w:rPr>
          <w:spacing w:val="-17"/>
        </w:rPr>
        <w:t> </w:t>
      </w:r>
      <w:r>
        <w:rPr/>
        <w:t>unwanted</w:t>
      </w:r>
      <w:r>
        <w:rPr>
          <w:spacing w:val="-17"/>
        </w:rPr>
        <w:t> </w:t>
      </w:r>
      <w:r>
        <w:rPr/>
        <w:t>or</w:t>
      </w:r>
      <w:r>
        <w:rPr>
          <w:spacing w:val="-16"/>
        </w:rPr>
        <w:t> </w:t>
      </w:r>
      <w:r>
        <w:rPr/>
        <w:t>adverse</w:t>
      </w:r>
      <w:r>
        <w:rPr>
          <w:spacing w:val="-17"/>
        </w:rPr>
        <w:t> </w:t>
      </w:r>
      <w:r>
        <w:rPr/>
        <w:t>effects</w:t>
      </w:r>
      <w:r>
        <w:rPr>
          <w:spacing w:val="-17"/>
        </w:rPr>
        <w:t> </w:t>
      </w:r>
      <w:r>
        <w:rPr/>
        <w:t>allowing</w:t>
      </w:r>
      <w:r>
        <w:rPr>
          <w:spacing w:val="-16"/>
        </w:rPr>
        <w:t> </w:t>
      </w:r>
      <w:r>
        <w:rPr/>
        <w:t>safety</w:t>
      </w:r>
      <w:r>
        <w:rPr>
          <w:spacing w:val="-17"/>
        </w:rPr>
        <w:t> </w:t>
      </w:r>
      <w:r>
        <w:rPr/>
        <w:t>qualification.</w:t>
      </w:r>
      <w:r>
        <w:rPr>
          <w:spacing w:val="-10"/>
        </w:rPr>
        <w:t> </w:t>
      </w:r>
      <w:r>
        <w:rPr/>
        <w:t>Dynamic behavior</w:t>
      </w:r>
      <w:r>
        <w:rPr>
          <w:spacing w:val="-16"/>
        </w:rPr>
        <w:t> </w:t>
      </w:r>
      <w:r>
        <w:rPr/>
        <w:t>of</w:t>
      </w:r>
      <w:r>
        <w:rPr>
          <w:spacing w:val="-16"/>
        </w:rPr>
        <w:t> </w:t>
      </w:r>
      <w:r>
        <w:rPr/>
        <w:t>an</w:t>
      </w:r>
      <w:r>
        <w:rPr>
          <w:spacing w:val="-16"/>
        </w:rPr>
        <w:t> </w:t>
      </w:r>
      <w:r>
        <w:rPr/>
        <w:t>application</w:t>
      </w:r>
      <w:r>
        <w:rPr>
          <w:spacing w:val="-16"/>
        </w:rPr>
        <w:t> </w:t>
      </w:r>
      <w:r>
        <w:rPr/>
        <w:t>will</w:t>
      </w:r>
      <w:r>
        <w:rPr>
          <w:spacing w:val="-16"/>
        </w:rPr>
        <w:t> </w:t>
      </w:r>
      <w:r>
        <w:rPr/>
        <w:t>be</w:t>
      </w:r>
      <w:r>
        <w:rPr>
          <w:spacing w:val="-16"/>
        </w:rPr>
        <w:t> </w:t>
      </w:r>
      <w:r>
        <w:rPr/>
        <w:t>limited</w:t>
      </w:r>
      <w:r>
        <w:rPr>
          <w:spacing w:val="-16"/>
        </w:rPr>
        <w:t> </w:t>
      </w:r>
      <w:r>
        <w:rPr/>
        <w:t>by</w:t>
      </w:r>
      <w:r>
        <w:rPr>
          <w:spacing w:val="-16"/>
        </w:rPr>
        <w:t> </w:t>
      </w:r>
      <w:r>
        <w:rPr/>
        <w:t>constraints</w:t>
      </w:r>
      <w:r>
        <w:rPr>
          <w:spacing w:val="-16"/>
        </w:rPr>
        <w:t> </w:t>
      </w:r>
      <w:r>
        <w:rPr/>
        <w:t>stated</w:t>
      </w:r>
      <w:r>
        <w:rPr>
          <w:spacing w:val="-16"/>
        </w:rPr>
        <w:t> </w:t>
      </w:r>
      <w:r>
        <w:rPr/>
        <w:t>in</w:t>
      </w:r>
      <w:r>
        <w:rPr>
          <w:spacing w:val="-16"/>
        </w:rPr>
        <w:t> </w:t>
      </w:r>
      <w:r>
        <w:rPr/>
        <w:t>the</w:t>
      </w:r>
      <w:r>
        <w:rPr>
          <w:spacing w:val="-16"/>
        </w:rPr>
        <w:t> </w:t>
      </w:r>
      <w:r>
        <w:rPr/>
        <w:t>Execution</w:t>
      </w:r>
      <w:r>
        <w:rPr>
          <w:spacing w:val="-16"/>
        </w:rPr>
        <w:t> </w:t>
      </w:r>
      <w:r>
        <w:rPr/>
        <w:t>manifest (see</w:t>
      </w:r>
      <w:r>
        <w:rPr>
          <w:spacing w:val="-14"/>
        </w:rPr>
        <w:t> </w:t>
      </w:r>
      <w:r>
        <w:rPr/>
        <w:t>section</w:t>
      </w:r>
      <w:r>
        <w:rPr>
          <w:spacing w:val="-14"/>
        </w:rPr>
        <w:t> </w:t>
      </w:r>
      <w:hyperlink w:history="true" w:anchor="_bookmark59">
        <w:r>
          <w:rPr>
            <w:color w:val="0000FF"/>
          </w:rPr>
          <w:t>4.6</w:t>
        </w:r>
      </w:hyperlink>
      <w:r>
        <w:rPr/>
        <w:t>). The</w:t>
      </w:r>
      <w:r>
        <w:rPr>
          <w:spacing w:val="-14"/>
        </w:rPr>
        <w:t> </w:t>
      </w:r>
      <w:r>
        <w:rPr/>
        <w:t>interplay</w:t>
      </w:r>
      <w:r>
        <w:rPr>
          <w:spacing w:val="-14"/>
        </w:rPr>
        <w:t> </w:t>
      </w:r>
      <w:r>
        <w:rPr/>
        <w:t>of</w:t>
      </w:r>
      <w:r>
        <w:rPr>
          <w:spacing w:val="-14"/>
        </w:rPr>
        <w:t> </w:t>
      </w:r>
      <w:r>
        <w:rPr/>
        <w:t>the</w:t>
      </w:r>
      <w:r>
        <w:rPr>
          <w:spacing w:val="-14"/>
        </w:rPr>
        <w:t> </w:t>
      </w:r>
      <w:r>
        <w:rPr/>
        <w:t>manifests</w:t>
      </w:r>
      <w:r>
        <w:rPr>
          <w:spacing w:val="-14"/>
        </w:rPr>
        <w:t> </w:t>
      </w:r>
      <w:r>
        <w:rPr/>
        <w:t>of</w:t>
      </w:r>
      <w:r>
        <w:rPr>
          <w:spacing w:val="-14"/>
        </w:rPr>
        <w:t> </w:t>
      </w:r>
      <w:r>
        <w:rPr/>
        <w:t>several</w:t>
      </w:r>
      <w:r>
        <w:rPr>
          <w:spacing w:val="-14"/>
        </w:rPr>
        <w:t> </w:t>
      </w:r>
      <w:r>
        <w:rPr/>
        <w:t>applications</w:t>
      </w:r>
      <w:r>
        <w:rPr>
          <w:spacing w:val="-14"/>
        </w:rPr>
        <w:t> </w:t>
      </w:r>
      <w:r>
        <w:rPr/>
        <w:t>may</w:t>
      </w:r>
      <w:r>
        <w:rPr>
          <w:spacing w:val="-14"/>
        </w:rPr>
        <w:t> </w:t>
      </w:r>
      <w:r>
        <w:rPr/>
        <w:t>cause</w:t>
      </w:r>
      <w:r>
        <w:rPr>
          <w:spacing w:val="-14"/>
        </w:rPr>
        <w:t> </w:t>
      </w:r>
      <w:r>
        <w:rPr/>
        <w:t>that </w:t>
      </w:r>
      <w:r>
        <w:rPr>
          <w:spacing w:val="-2"/>
        </w:rPr>
        <w:t>already</w:t>
      </w:r>
      <w:r>
        <w:rPr>
          <w:spacing w:val="-10"/>
        </w:rPr>
        <w:t> </w:t>
      </w:r>
      <w:r>
        <w:rPr>
          <w:spacing w:val="-2"/>
        </w:rPr>
        <w:t>at</w:t>
      </w:r>
      <w:r>
        <w:rPr>
          <w:spacing w:val="-10"/>
        </w:rPr>
        <w:t> </w:t>
      </w:r>
      <w:r>
        <w:rPr>
          <w:spacing w:val="-2"/>
        </w:rPr>
        <w:t>design</w:t>
      </w:r>
      <w:r>
        <w:rPr>
          <w:spacing w:val="-10"/>
        </w:rPr>
        <w:t> </w:t>
      </w:r>
      <w:r>
        <w:rPr>
          <w:spacing w:val="-2"/>
        </w:rPr>
        <w:t>time.</w:t>
      </w:r>
      <w:r>
        <w:rPr>
          <w:spacing w:val="18"/>
        </w:rPr>
        <w:t> </w:t>
      </w:r>
      <w:r>
        <w:rPr>
          <w:spacing w:val="-2"/>
        </w:rPr>
        <w:t>Nevertheless,</w:t>
      </w:r>
      <w:r>
        <w:rPr>
          <w:spacing w:val="-6"/>
        </w:rPr>
        <w:t> </w:t>
      </w:r>
      <w:r>
        <w:rPr>
          <w:spacing w:val="-2"/>
        </w:rPr>
        <w:t>at</w:t>
      </w:r>
      <w:r>
        <w:rPr>
          <w:spacing w:val="-10"/>
        </w:rPr>
        <w:t> </w:t>
      </w:r>
      <w:r>
        <w:rPr>
          <w:spacing w:val="-2"/>
        </w:rPr>
        <w:t>execution</w:t>
      </w:r>
      <w:r>
        <w:rPr>
          <w:spacing w:val="-10"/>
        </w:rPr>
        <w:t> </w:t>
      </w:r>
      <w:r>
        <w:rPr>
          <w:spacing w:val="-2"/>
        </w:rPr>
        <w:t>time</w:t>
      </w:r>
      <w:r>
        <w:rPr>
          <w:spacing w:val="-10"/>
        </w:rPr>
        <w:t> </w:t>
      </w:r>
      <w:r>
        <w:rPr>
          <w:spacing w:val="-2"/>
        </w:rPr>
        <w:t>dynamic</w:t>
      </w:r>
      <w:r>
        <w:rPr>
          <w:spacing w:val="-10"/>
        </w:rPr>
        <w:t> </w:t>
      </w:r>
      <w:r>
        <w:rPr>
          <w:spacing w:val="-2"/>
        </w:rPr>
        <w:t>allocation</w:t>
      </w:r>
      <w:r>
        <w:rPr>
          <w:spacing w:val="-10"/>
        </w:rPr>
        <w:t> </w:t>
      </w:r>
      <w:r>
        <w:rPr>
          <w:spacing w:val="-2"/>
        </w:rPr>
        <w:t>of</w:t>
      </w:r>
      <w:r>
        <w:rPr>
          <w:spacing w:val="-10"/>
        </w:rPr>
        <w:t> </w:t>
      </w:r>
      <w:r>
        <w:rPr>
          <w:spacing w:val="-2"/>
        </w:rPr>
        <w:t>resources </w:t>
      </w:r>
      <w:r>
        <w:rPr/>
        <w:t>and</w:t>
      </w:r>
      <w:r>
        <w:rPr>
          <w:spacing w:val="-8"/>
        </w:rPr>
        <w:t> </w:t>
      </w:r>
      <w:r>
        <w:rPr/>
        <w:t>communication</w:t>
      </w:r>
      <w:r>
        <w:rPr>
          <w:spacing w:val="-8"/>
        </w:rPr>
        <w:t> </w:t>
      </w:r>
      <w:r>
        <w:rPr/>
        <w:t>paths</w:t>
      </w:r>
      <w:r>
        <w:rPr>
          <w:spacing w:val="-8"/>
        </w:rPr>
        <w:t> </w:t>
      </w:r>
      <w:r>
        <w:rPr/>
        <w:t>are</w:t>
      </w:r>
      <w:r>
        <w:rPr>
          <w:spacing w:val="-8"/>
        </w:rPr>
        <w:t> </w:t>
      </w:r>
      <w:r>
        <w:rPr/>
        <w:t>only</w:t>
      </w:r>
      <w:r>
        <w:rPr>
          <w:spacing w:val="-8"/>
        </w:rPr>
        <w:t> </w:t>
      </w:r>
      <w:r>
        <w:rPr/>
        <w:t>possible</w:t>
      </w:r>
      <w:r>
        <w:rPr>
          <w:spacing w:val="-8"/>
        </w:rPr>
        <w:t> </w:t>
      </w:r>
      <w:r>
        <w:rPr/>
        <w:t>in</w:t>
      </w:r>
      <w:r>
        <w:rPr>
          <w:spacing w:val="-8"/>
        </w:rPr>
        <w:t> </w:t>
      </w:r>
      <w:r>
        <w:rPr/>
        <w:t>defined</w:t>
      </w:r>
      <w:r>
        <w:rPr>
          <w:spacing w:val="-8"/>
        </w:rPr>
        <w:t> </w:t>
      </w:r>
      <w:r>
        <w:rPr/>
        <w:t>ways,</w:t>
      </w:r>
      <w:r>
        <w:rPr>
          <w:spacing w:val="-8"/>
        </w:rPr>
        <w:t> </w:t>
      </w:r>
      <w:r>
        <w:rPr/>
        <w:t>within</w:t>
      </w:r>
      <w:r>
        <w:rPr>
          <w:spacing w:val="-8"/>
        </w:rPr>
        <w:t> </w:t>
      </w:r>
      <w:r>
        <w:rPr/>
        <w:t>configured</w:t>
      </w:r>
      <w:r>
        <w:rPr>
          <w:spacing w:val="-8"/>
        </w:rPr>
        <w:t> </w:t>
      </w:r>
      <w:r>
        <w:rPr/>
        <w:t>ranges, for example.</w:t>
      </w:r>
    </w:p>
    <w:p>
      <w:pPr>
        <w:pStyle w:val="BodyText"/>
        <w:spacing w:line="252" w:lineRule="auto" w:before="153"/>
        <w:ind w:left="157" w:right="155"/>
        <w:jc w:val="both"/>
      </w:pPr>
      <w:r>
        <w:rPr/>
        <w:t>Implementations of an AP may further remove dynamic capabilities from the software configuration for production use. Examples of planned dynamics might be:</w:t>
      </w:r>
    </w:p>
    <w:p>
      <w:pPr>
        <w:pStyle w:val="ListParagraph"/>
        <w:numPr>
          <w:ilvl w:val="0"/>
          <w:numId w:val="6"/>
        </w:numPr>
        <w:tabs>
          <w:tab w:pos="743" w:val="left" w:leader="none"/>
        </w:tabs>
        <w:spacing w:line="240" w:lineRule="auto" w:before="142" w:after="0"/>
        <w:ind w:left="742" w:right="0" w:hanging="238"/>
        <w:jc w:val="left"/>
        <w:rPr>
          <w:sz w:val="24"/>
        </w:rPr>
      </w:pPr>
      <w:r>
        <w:rPr>
          <w:sz w:val="24"/>
        </w:rPr>
        <w:t>Pre-determination</w:t>
      </w:r>
      <w:r>
        <w:rPr>
          <w:spacing w:val="-8"/>
          <w:sz w:val="24"/>
        </w:rPr>
        <w:t> </w:t>
      </w:r>
      <w:r>
        <w:rPr>
          <w:sz w:val="24"/>
        </w:rPr>
        <w:t>of</w:t>
      </w:r>
      <w:r>
        <w:rPr>
          <w:spacing w:val="-8"/>
          <w:sz w:val="24"/>
        </w:rPr>
        <w:t> </w:t>
      </w:r>
      <w:r>
        <w:rPr>
          <w:sz w:val="24"/>
        </w:rPr>
        <w:t>the</w:t>
      </w:r>
      <w:r>
        <w:rPr>
          <w:spacing w:val="-7"/>
          <w:sz w:val="24"/>
        </w:rPr>
        <w:t> </w:t>
      </w:r>
      <w:r>
        <w:rPr>
          <w:sz w:val="24"/>
        </w:rPr>
        <w:t>service</w:t>
      </w:r>
      <w:r>
        <w:rPr>
          <w:spacing w:val="-8"/>
          <w:sz w:val="24"/>
        </w:rPr>
        <w:t> </w:t>
      </w:r>
      <w:r>
        <w:rPr>
          <w:sz w:val="24"/>
        </w:rPr>
        <w:t>discovery</w:t>
      </w:r>
      <w:r>
        <w:rPr>
          <w:spacing w:val="-8"/>
          <w:sz w:val="24"/>
        </w:rPr>
        <w:t> </w:t>
      </w:r>
      <w:r>
        <w:rPr>
          <w:spacing w:val="-2"/>
          <w:sz w:val="24"/>
        </w:rPr>
        <w:t>process</w:t>
      </w:r>
    </w:p>
    <w:p>
      <w:pPr>
        <w:pStyle w:val="ListParagraph"/>
        <w:numPr>
          <w:ilvl w:val="0"/>
          <w:numId w:val="6"/>
        </w:numPr>
        <w:tabs>
          <w:tab w:pos="743" w:val="left" w:leader="none"/>
        </w:tabs>
        <w:spacing w:line="240" w:lineRule="auto" w:before="154" w:after="0"/>
        <w:ind w:left="742" w:right="0" w:hanging="238"/>
        <w:jc w:val="left"/>
        <w:rPr>
          <w:sz w:val="24"/>
        </w:rPr>
      </w:pPr>
      <w:r>
        <w:rPr>
          <w:sz w:val="24"/>
        </w:rPr>
        <w:t>Restriction</w:t>
      </w:r>
      <w:r>
        <w:rPr>
          <w:spacing w:val="-6"/>
          <w:sz w:val="24"/>
        </w:rPr>
        <w:t> </w:t>
      </w:r>
      <w:r>
        <w:rPr>
          <w:sz w:val="24"/>
        </w:rPr>
        <w:t>of</w:t>
      </w:r>
      <w:r>
        <w:rPr>
          <w:spacing w:val="-6"/>
          <w:sz w:val="24"/>
        </w:rPr>
        <w:t> </w:t>
      </w:r>
      <w:r>
        <w:rPr>
          <w:sz w:val="24"/>
        </w:rPr>
        <w:t>dynamic</w:t>
      </w:r>
      <w:r>
        <w:rPr>
          <w:spacing w:val="-5"/>
          <w:sz w:val="24"/>
        </w:rPr>
        <w:t> </w:t>
      </w:r>
      <w:r>
        <w:rPr>
          <w:sz w:val="24"/>
        </w:rPr>
        <w:t>memory</w:t>
      </w:r>
      <w:r>
        <w:rPr>
          <w:spacing w:val="-6"/>
          <w:sz w:val="24"/>
        </w:rPr>
        <w:t> </w:t>
      </w:r>
      <w:r>
        <w:rPr>
          <w:sz w:val="24"/>
        </w:rPr>
        <w:t>allocation</w:t>
      </w:r>
      <w:r>
        <w:rPr>
          <w:spacing w:val="-5"/>
          <w:sz w:val="24"/>
        </w:rPr>
        <w:t> </w:t>
      </w:r>
      <w:r>
        <w:rPr>
          <w:sz w:val="24"/>
        </w:rPr>
        <w:t>to</w:t>
      </w:r>
      <w:r>
        <w:rPr>
          <w:spacing w:val="-6"/>
          <w:sz w:val="24"/>
        </w:rPr>
        <w:t> </w:t>
      </w:r>
      <w:r>
        <w:rPr>
          <w:sz w:val="24"/>
        </w:rPr>
        <w:t>the</w:t>
      </w:r>
      <w:r>
        <w:rPr>
          <w:spacing w:val="-6"/>
          <w:sz w:val="24"/>
        </w:rPr>
        <w:t> </w:t>
      </w:r>
      <w:r>
        <w:rPr>
          <w:sz w:val="24"/>
        </w:rPr>
        <w:t>startup</w:t>
      </w:r>
      <w:r>
        <w:rPr>
          <w:spacing w:val="-5"/>
          <w:sz w:val="24"/>
        </w:rPr>
        <w:t> </w:t>
      </w:r>
      <w:r>
        <w:rPr>
          <w:sz w:val="24"/>
        </w:rPr>
        <w:t>phase</w:t>
      </w:r>
      <w:r>
        <w:rPr>
          <w:spacing w:val="-6"/>
          <w:sz w:val="24"/>
        </w:rPr>
        <w:t> </w:t>
      </w:r>
      <w:r>
        <w:rPr>
          <w:spacing w:val="-4"/>
          <w:sz w:val="24"/>
        </w:rPr>
        <w:t>only</w:t>
      </w:r>
    </w:p>
    <w:p>
      <w:pPr>
        <w:pStyle w:val="ListParagraph"/>
        <w:numPr>
          <w:ilvl w:val="0"/>
          <w:numId w:val="6"/>
        </w:numPr>
        <w:tabs>
          <w:tab w:pos="743" w:val="left" w:leader="none"/>
        </w:tabs>
        <w:spacing w:line="240" w:lineRule="auto" w:before="154" w:after="0"/>
        <w:ind w:left="742" w:right="0" w:hanging="238"/>
        <w:jc w:val="left"/>
        <w:rPr>
          <w:sz w:val="24"/>
        </w:rPr>
      </w:pPr>
      <w:r>
        <w:rPr>
          <w:sz w:val="24"/>
        </w:rPr>
        <w:t>Fair</w:t>
      </w:r>
      <w:r>
        <w:rPr>
          <w:spacing w:val="-9"/>
          <w:sz w:val="24"/>
        </w:rPr>
        <w:t> </w:t>
      </w:r>
      <w:r>
        <w:rPr>
          <w:sz w:val="24"/>
        </w:rPr>
        <w:t>scheduling</w:t>
      </w:r>
      <w:r>
        <w:rPr>
          <w:spacing w:val="-9"/>
          <w:sz w:val="24"/>
        </w:rPr>
        <w:t> </w:t>
      </w:r>
      <w:r>
        <w:rPr>
          <w:sz w:val="24"/>
        </w:rPr>
        <w:t>policy</w:t>
      </w:r>
      <w:r>
        <w:rPr>
          <w:spacing w:val="-9"/>
          <w:sz w:val="24"/>
        </w:rPr>
        <w:t> </w:t>
      </w:r>
      <w:r>
        <w:rPr>
          <w:sz w:val="24"/>
        </w:rPr>
        <w:t>in</w:t>
      </w:r>
      <w:r>
        <w:rPr>
          <w:spacing w:val="-9"/>
          <w:sz w:val="24"/>
        </w:rPr>
        <w:t> </w:t>
      </w:r>
      <w:r>
        <w:rPr>
          <w:sz w:val="24"/>
        </w:rPr>
        <w:t>addition</w:t>
      </w:r>
      <w:r>
        <w:rPr>
          <w:spacing w:val="-8"/>
          <w:sz w:val="24"/>
        </w:rPr>
        <w:t> </w:t>
      </w:r>
      <w:r>
        <w:rPr>
          <w:sz w:val="24"/>
        </w:rPr>
        <w:t>to</w:t>
      </w:r>
      <w:r>
        <w:rPr>
          <w:spacing w:val="-9"/>
          <w:sz w:val="24"/>
        </w:rPr>
        <w:t> </w:t>
      </w:r>
      <w:r>
        <w:rPr>
          <w:sz w:val="24"/>
        </w:rPr>
        <w:t>priority-based</w:t>
      </w:r>
      <w:r>
        <w:rPr>
          <w:spacing w:val="-9"/>
          <w:sz w:val="24"/>
        </w:rPr>
        <w:t> </w:t>
      </w:r>
      <w:r>
        <w:rPr>
          <w:spacing w:val="-2"/>
          <w:sz w:val="24"/>
        </w:rPr>
        <w:t>scheduling</w:t>
      </w:r>
    </w:p>
    <w:p>
      <w:pPr>
        <w:pStyle w:val="ListParagraph"/>
        <w:numPr>
          <w:ilvl w:val="0"/>
          <w:numId w:val="6"/>
        </w:numPr>
        <w:tabs>
          <w:tab w:pos="743" w:val="left" w:leader="none"/>
        </w:tabs>
        <w:spacing w:line="240" w:lineRule="auto" w:before="154" w:after="0"/>
        <w:ind w:left="742" w:right="0" w:hanging="238"/>
        <w:jc w:val="left"/>
        <w:rPr>
          <w:sz w:val="24"/>
        </w:rPr>
      </w:pPr>
      <w:r>
        <w:rPr>
          <w:sz w:val="24"/>
        </w:rPr>
        <w:t>Fixed</w:t>
      </w:r>
      <w:r>
        <w:rPr>
          <w:spacing w:val="-9"/>
          <w:sz w:val="24"/>
        </w:rPr>
        <w:t> </w:t>
      </w:r>
      <w:r>
        <w:rPr>
          <w:sz w:val="24"/>
        </w:rPr>
        <w:t>allocation</w:t>
      </w:r>
      <w:r>
        <w:rPr>
          <w:spacing w:val="-8"/>
          <w:sz w:val="24"/>
        </w:rPr>
        <w:t> </w:t>
      </w:r>
      <w:r>
        <w:rPr>
          <w:sz w:val="24"/>
        </w:rPr>
        <w:t>of</w:t>
      </w:r>
      <w:r>
        <w:rPr>
          <w:spacing w:val="-8"/>
          <w:sz w:val="24"/>
        </w:rPr>
        <w:t> </w:t>
      </w:r>
      <w:r>
        <w:rPr>
          <w:sz w:val="24"/>
        </w:rPr>
        <w:t>processes</w:t>
      </w:r>
      <w:r>
        <w:rPr>
          <w:spacing w:val="-9"/>
          <w:sz w:val="24"/>
        </w:rPr>
        <w:t> </w:t>
      </w:r>
      <w:r>
        <w:rPr>
          <w:sz w:val="24"/>
        </w:rPr>
        <w:t>to</w:t>
      </w:r>
      <w:r>
        <w:rPr>
          <w:spacing w:val="-8"/>
          <w:sz w:val="24"/>
        </w:rPr>
        <w:t> </w:t>
      </w:r>
      <w:r>
        <w:rPr>
          <w:sz w:val="24"/>
        </w:rPr>
        <w:t>CPU</w:t>
      </w:r>
      <w:r>
        <w:rPr>
          <w:spacing w:val="-9"/>
          <w:sz w:val="24"/>
        </w:rPr>
        <w:t> </w:t>
      </w:r>
      <w:r>
        <w:rPr>
          <w:spacing w:val="-2"/>
          <w:sz w:val="24"/>
        </w:rPr>
        <w:t>cores</w:t>
      </w:r>
    </w:p>
    <w:p>
      <w:pPr>
        <w:pStyle w:val="ListParagraph"/>
        <w:numPr>
          <w:ilvl w:val="0"/>
          <w:numId w:val="6"/>
        </w:numPr>
        <w:tabs>
          <w:tab w:pos="743" w:val="left" w:leader="none"/>
        </w:tabs>
        <w:spacing w:line="240" w:lineRule="auto" w:before="154" w:after="0"/>
        <w:ind w:left="742" w:right="0" w:hanging="238"/>
        <w:jc w:val="left"/>
        <w:rPr>
          <w:sz w:val="24"/>
        </w:rPr>
      </w:pPr>
      <w:r>
        <w:rPr>
          <w:sz w:val="24"/>
        </w:rPr>
        <w:t>Access</w:t>
      </w:r>
      <w:r>
        <w:rPr>
          <w:spacing w:val="-9"/>
          <w:sz w:val="24"/>
        </w:rPr>
        <w:t> </w:t>
      </w:r>
      <w:r>
        <w:rPr>
          <w:sz w:val="24"/>
        </w:rPr>
        <w:t>to</w:t>
      </w:r>
      <w:r>
        <w:rPr>
          <w:spacing w:val="-8"/>
          <w:sz w:val="24"/>
        </w:rPr>
        <w:t> </w:t>
      </w:r>
      <w:r>
        <w:rPr>
          <w:sz w:val="24"/>
        </w:rPr>
        <w:t>pre-existing</w:t>
      </w:r>
      <w:r>
        <w:rPr>
          <w:spacing w:val="-8"/>
          <w:sz w:val="24"/>
        </w:rPr>
        <w:t> </w:t>
      </w:r>
      <w:r>
        <w:rPr>
          <w:sz w:val="24"/>
        </w:rPr>
        <w:t>files</w:t>
      </w:r>
      <w:r>
        <w:rPr>
          <w:spacing w:val="-9"/>
          <w:sz w:val="24"/>
        </w:rPr>
        <w:t> </w:t>
      </w:r>
      <w:r>
        <w:rPr>
          <w:sz w:val="24"/>
        </w:rPr>
        <w:t>in</w:t>
      </w:r>
      <w:r>
        <w:rPr>
          <w:spacing w:val="-8"/>
          <w:sz w:val="24"/>
        </w:rPr>
        <w:t> </w:t>
      </w:r>
      <w:r>
        <w:rPr>
          <w:sz w:val="24"/>
        </w:rPr>
        <w:t>the</w:t>
      </w:r>
      <w:r>
        <w:rPr>
          <w:spacing w:val="-8"/>
          <w:sz w:val="24"/>
        </w:rPr>
        <w:t> </w:t>
      </w:r>
      <w:r>
        <w:rPr>
          <w:sz w:val="24"/>
        </w:rPr>
        <w:t>file-system</w:t>
      </w:r>
      <w:r>
        <w:rPr>
          <w:spacing w:val="-9"/>
          <w:sz w:val="24"/>
        </w:rPr>
        <w:t> </w:t>
      </w:r>
      <w:r>
        <w:rPr>
          <w:spacing w:val="-4"/>
          <w:sz w:val="24"/>
        </w:rPr>
        <w:t>only</w:t>
      </w:r>
    </w:p>
    <w:p>
      <w:pPr>
        <w:pStyle w:val="ListParagraph"/>
        <w:numPr>
          <w:ilvl w:val="0"/>
          <w:numId w:val="6"/>
        </w:numPr>
        <w:tabs>
          <w:tab w:pos="743" w:val="left" w:leader="none"/>
        </w:tabs>
        <w:spacing w:line="240" w:lineRule="auto" w:before="154" w:after="0"/>
        <w:ind w:left="742" w:right="0" w:hanging="238"/>
        <w:jc w:val="left"/>
        <w:rPr>
          <w:sz w:val="24"/>
        </w:rPr>
      </w:pPr>
      <w:r>
        <w:rPr>
          <w:sz w:val="24"/>
        </w:rPr>
        <w:t>Constraints</w:t>
      </w:r>
      <w:r>
        <w:rPr>
          <w:spacing w:val="-8"/>
          <w:sz w:val="24"/>
        </w:rPr>
        <w:t> </w:t>
      </w:r>
      <w:r>
        <w:rPr>
          <w:sz w:val="24"/>
        </w:rPr>
        <w:t>for</w:t>
      </w:r>
      <w:r>
        <w:rPr>
          <w:spacing w:val="-8"/>
          <w:sz w:val="24"/>
        </w:rPr>
        <w:t> </w:t>
      </w:r>
      <w:r>
        <w:rPr>
          <w:sz w:val="24"/>
        </w:rPr>
        <w:t>AP</w:t>
      </w:r>
      <w:r>
        <w:rPr>
          <w:spacing w:val="-7"/>
          <w:sz w:val="24"/>
        </w:rPr>
        <w:t> </w:t>
      </w:r>
      <w:r>
        <w:rPr>
          <w:sz w:val="24"/>
        </w:rPr>
        <w:t>API</w:t>
      </w:r>
      <w:r>
        <w:rPr>
          <w:spacing w:val="-8"/>
          <w:sz w:val="24"/>
        </w:rPr>
        <w:t> </w:t>
      </w:r>
      <w:r>
        <w:rPr>
          <w:sz w:val="24"/>
        </w:rPr>
        <w:t>usage</w:t>
      </w:r>
      <w:r>
        <w:rPr>
          <w:spacing w:val="-7"/>
          <w:sz w:val="24"/>
        </w:rPr>
        <w:t> </w:t>
      </w:r>
      <w:r>
        <w:rPr>
          <w:sz w:val="24"/>
        </w:rPr>
        <w:t>by</w:t>
      </w:r>
      <w:r>
        <w:rPr>
          <w:spacing w:val="-8"/>
          <w:sz w:val="24"/>
        </w:rPr>
        <w:t> </w:t>
      </w:r>
      <w:r>
        <w:rPr>
          <w:spacing w:val="-2"/>
          <w:sz w:val="24"/>
        </w:rPr>
        <w:t>Applications</w:t>
      </w:r>
    </w:p>
    <w:p>
      <w:pPr>
        <w:pStyle w:val="ListParagraph"/>
        <w:numPr>
          <w:ilvl w:val="0"/>
          <w:numId w:val="6"/>
        </w:numPr>
        <w:tabs>
          <w:tab w:pos="743" w:val="left" w:leader="none"/>
        </w:tabs>
        <w:spacing w:line="240" w:lineRule="auto" w:before="154" w:after="0"/>
        <w:ind w:left="742" w:right="0" w:hanging="238"/>
        <w:jc w:val="left"/>
        <w:rPr>
          <w:sz w:val="24"/>
        </w:rPr>
      </w:pPr>
      <w:r>
        <w:rPr>
          <w:sz w:val="24"/>
        </w:rPr>
        <w:t>Execution</w:t>
      </w:r>
      <w:r>
        <w:rPr>
          <w:spacing w:val="-12"/>
          <w:sz w:val="24"/>
        </w:rPr>
        <w:t> </w:t>
      </w:r>
      <w:r>
        <w:rPr>
          <w:sz w:val="24"/>
        </w:rPr>
        <w:t>of</w:t>
      </w:r>
      <w:r>
        <w:rPr>
          <w:spacing w:val="-11"/>
          <w:sz w:val="24"/>
        </w:rPr>
        <w:t> </w:t>
      </w:r>
      <w:r>
        <w:rPr>
          <w:sz w:val="24"/>
        </w:rPr>
        <w:t>authenticated</w:t>
      </w:r>
      <w:r>
        <w:rPr>
          <w:spacing w:val="-11"/>
          <w:sz w:val="24"/>
        </w:rPr>
        <w:t> </w:t>
      </w:r>
      <w:r>
        <w:rPr>
          <w:sz w:val="24"/>
        </w:rPr>
        <w:t>code</w:t>
      </w:r>
      <w:r>
        <w:rPr>
          <w:spacing w:val="-11"/>
          <w:sz w:val="24"/>
        </w:rPr>
        <w:t> </w:t>
      </w:r>
      <w:r>
        <w:rPr>
          <w:spacing w:val="-4"/>
          <w:sz w:val="24"/>
        </w:rPr>
        <w:t>only</w:t>
      </w:r>
    </w:p>
    <w:p>
      <w:pPr>
        <w:pStyle w:val="BodyText"/>
        <w:rPr>
          <w:sz w:val="30"/>
        </w:rPr>
      </w:pPr>
    </w:p>
    <w:p>
      <w:pPr>
        <w:pStyle w:val="BodyText"/>
        <w:spacing w:before="5"/>
        <w:rPr>
          <w:sz w:val="26"/>
        </w:rPr>
      </w:pPr>
    </w:p>
    <w:p>
      <w:pPr>
        <w:pStyle w:val="Heading3"/>
        <w:numPr>
          <w:ilvl w:val="2"/>
          <w:numId w:val="4"/>
        </w:numPr>
        <w:tabs>
          <w:tab w:pos="928" w:val="left" w:leader="none"/>
          <w:tab w:pos="929" w:val="left" w:leader="none"/>
        </w:tabs>
        <w:spacing w:line="240" w:lineRule="auto" w:before="0" w:after="0"/>
        <w:ind w:left="928" w:right="0" w:hanging="772"/>
        <w:jc w:val="left"/>
      </w:pPr>
      <w:bookmarkStart w:name="3.3.7 Agile" w:id="51"/>
      <w:bookmarkEnd w:id="51"/>
      <w:r>
        <w:rPr>
          <w:b w:val="0"/>
        </w:rPr>
      </w:r>
      <w:bookmarkStart w:name="_bookmark35" w:id="52"/>
      <w:bookmarkEnd w:id="52"/>
      <w:r>
        <w:rPr>
          <w:spacing w:val="-2"/>
        </w:rPr>
        <w:t>Agile</w:t>
      </w:r>
    </w:p>
    <w:p>
      <w:pPr>
        <w:pStyle w:val="BodyText"/>
        <w:spacing w:before="4"/>
        <w:rPr>
          <w:b/>
          <w:sz w:val="25"/>
        </w:rPr>
      </w:pPr>
    </w:p>
    <w:p>
      <w:pPr>
        <w:pStyle w:val="BodyText"/>
        <w:spacing w:line="252" w:lineRule="auto"/>
        <w:ind w:left="157" w:right="155"/>
        <w:jc w:val="both"/>
      </w:pPr>
      <w:r>
        <w:rPr/>
        <w:t>Although</w:t>
      </w:r>
      <w:r>
        <w:rPr>
          <w:spacing w:val="-17"/>
        </w:rPr>
        <w:t> </w:t>
      </w:r>
      <w:r>
        <w:rPr/>
        <w:t>not</w:t>
      </w:r>
      <w:r>
        <w:rPr>
          <w:spacing w:val="-17"/>
        </w:rPr>
        <w:t> </w:t>
      </w:r>
      <w:r>
        <w:rPr/>
        <w:t>directly</w:t>
      </w:r>
      <w:r>
        <w:rPr>
          <w:spacing w:val="-16"/>
        </w:rPr>
        <w:t> </w:t>
      </w:r>
      <w:r>
        <w:rPr/>
        <w:t>reflected</w:t>
      </w:r>
      <w:r>
        <w:rPr>
          <w:spacing w:val="-17"/>
        </w:rPr>
        <w:t> </w:t>
      </w:r>
      <w:r>
        <w:rPr/>
        <w:t>in</w:t>
      </w:r>
      <w:r>
        <w:rPr>
          <w:spacing w:val="-17"/>
        </w:rPr>
        <w:t> </w:t>
      </w:r>
      <w:r>
        <w:rPr/>
        <w:t>the</w:t>
      </w:r>
      <w:r>
        <w:rPr>
          <w:spacing w:val="-17"/>
        </w:rPr>
        <w:t> </w:t>
      </w:r>
      <w:r>
        <w:rPr/>
        <w:t>platform</w:t>
      </w:r>
      <w:r>
        <w:rPr>
          <w:spacing w:val="-16"/>
        </w:rPr>
        <w:t> </w:t>
      </w:r>
      <w:r>
        <w:rPr/>
        <w:t>functionalities,</w:t>
      </w:r>
      <w:r>
        <w:rPr>
          <w:spacing w:val="-17"/>
        </w:rPr>
        <w:t> </w:t>
      </w:r>
      <w:r>
        <w:rPr/>
        <w:t>the</w:t>
      </w:r>
      <w:r>
        <w:rPr>
          <w:spacing w:val="-17"/>
        </w:rPr>
        <w:t> </w:t>
      </w:r>
      <w:r>
        <w:rPr/>
        <w:t>AP</w:t>
      </w:r>
      <w:r>
        <w:rPr>
          <w:spacing w:val="-16"/>
        </w:rPr>
        <w:t> </w:t>
      </w:r>
      <w:r>
        <w:rPr/>
        <w:t>aims</w:t>
      </w:r>
      <w:r>
        <w:rPr>
          <w:spacing w:val="-17"/>
        </w:rPr>
        <w:t> </w:t>
      </w:r>
      <w:r>
        <w:rPr/>
        <w:t>to</w:t>
      </w:r>
      <w:r>
        <w:rPr>
          <w:spacing w:val="-17"/>
        </w:rPr>
        <w:t> </w:t>
      </w:r>
      <w:r>
        <w:rPr/>
        <w:t>be</w:t>
      </w:r>
      <w:r>
        <w:rPr>
          <w:spacing w:val="-16"/>
        </w:rPr>
        <w:t> </w:t>
      </w:r>
      <w:r>
        <w:rPr/>
        <w:t>adaptive to different product development processes, especially agile based processes.</w:t>
      </w:r>
      <w:r>
        <w:rPr>
          <w:spacing w:val="40"/>
        </w:rPr>
        <w:t> </w:t>
      </w:r>
      <w:r>
        <w:rPr/>
        <w:t>For agile based development,</w:t>
      </w:r>
      <w:r>
        <w:rPr>
          <w:spacing w:val="2"/>
        </w:rPr>
        <w:t> </w:t>
      </w:r>
      <w:r>
        <w:rPr/>
        <w:t>it is</w:t>
      </w:r>
      <w:r>
        <w:rPr>
          <w:spacing w:val="1"/>
        </w:rPr>
        <w:t> </w:t>
      </w:r>
      <w:r>
        <w:rPr/>
        <w:t>critical that the</w:t>
      </w:r>
      <w:r>
        <w:rPr>
          <w:spacing w:val="1"/>
        </w:rPr>
        <w:t> </w:t>
      </w:r>
      <w:r>
        <w:rPr/>
        <w:t>underlying architecture of the</w:t>
      </w:r>
      <w:r>
        <w:rPr>
          <w:spacing w:val="1"/>
        </w:rPr>
        <w:t> </w:t>
      </w:r>
      <w:r>
        <w:rPr/>
        <w:t>system </w:t>
      </w:r>
      <w:r>
        <w:rPr>
          <w:spacing w:val="-5"/>
        </w:rPr>
        <w:t>is</w:t>
      </w:r>
    </w:p>
    <w:p>
      <w:pPr>
        <w:spacing w:after="0" w:line="252" w:lineRule="auto"/>
        <w:jc w:val="both"/>
        <w:sectPr>
          <w:pgSz w:w="11910" w:h="13960"/>
          <w:pgMar w:top="280" w:bottom="0" w:left="1260" w:right="1260"/>
        </w:sectPr>
      </w:pPr>
    </w:p>
    <w:p>
      <w:pPr>
        <w:pStyle w:val="BodyText"/>
        <w:spacing w:line="252" w:lineRule="auto" w:before="90"/>
        <w:ind w:left="157" w:right="155"/>
        <w:jc w:val="both"/>
      </w:pPr>
      <w:r>
        <w:rPr/>
        <w:t>incrementally</w:t>
      </w:r>
      <w:r>
        <w:rPr>
          <w:spacing w:val="-10"/>
        </w:rPr>
        <w:t> </w:t>
      </w:r>
      <w:r>
        <w:rPr/>
        <w:t>scalable,</w:t>
      </w:r>
      <w:r>
        <w:rPr>
          <w:spacing w:val="-10"/>
        </w:rPr>
        <w:t> </w:t>
      </w:r>
      <w:r>
        <w:rPr/>
        <w:t>with</w:t>
      </w:r>
      <w:r>
        <w:rPr>
          <w:spacing w:val="-10"/>
        </w:rPr>
        <w:t> </w:t>
      </w:r>
      <w:r>
        <w:rPr/>
        <w:t>the</w:t>
      </w:r>
      <w:r>
        <w:rPr>
          <w:spacing w:val="-10"/>
        </w:rPr>
        <w:t> </w:t>
      </w:r>
      <w:r>
        <w:rPr/>
        <w:t>possibility</w:t>
      </w:r>
      <w:r>
        <w:rPr>
          <w:spacing w:val="-10"/>
        </w:rPr>
        <w:t> </w:t>
      </w:r>
      <w:r>
        <w:rPr/>
        <w:t>of</w:t>
      </w:r>
      <w:r>
        <w:rPr>
          <w:spacing w:val="-10"/>
        </w:rPr>
        <w:t> </w:t>
      </w:r>
      <w:r>
        <w:rPr/>
        <w:t>updating</w:t>
      </w:r>
      <w:r>
        <w:rPr>
          <w:spacing w:val="-10"/>
        </w:rPr>
        <w:t> </w:t>
      </w:r>
      <w:r>
        <w:rPr/>
        <w:t>the</w:t>
      </w:r>
      <w:r>
        <w:rPr>
          <w:spacing w:val="-10"/>
        </w:rPr>
        <w:t> </w:t>
      </w:r>
      <w:r>
        <w:rPr/>
        <w:t>system</w:t>
      </w:r>
      <w:r>
        <w:rPr>
          <w:spacing w:val="-10"/>
        </w:rPr>
        <w:t> </w:t>
      </w:r>
      <w:r>
        <w:rPr/>
        <w:t>after</w:t>
      </w:r>
      <w:r>
        <w:rPr>
          <w:spacing w:val="-10"/>
        </w:rPr>
        <w:t> </w:t>
      </w:r>
      <w:r>
        <w:rPr/>
        <w:t>its</w:t>
      </w:r>
      <w:r>
        <w:rPr>
          <w:spacing w:val="-10"/>
        </w:rPr>
        <w:t> </w:t>
      </w:r>
      <w:r>
        <w:rPr/>
        <w:t>deployment. The architecture of AP should allow this.</w:t>
      </w:r>
    </w:p>
    <w:p>
      <w:pPr>
        <w:pStyle w:val="BodyText"/>
        <w:rPr>
          <w:sz w:val="30"/>
        </w:rPr>
      </w:pPr>
    </w:p>
    <w:p>
      <w:pPr>
        <w:pStyle w:val="BodyText"/>
        <w:spacing w:before="1"/>
        <w:rPr>
          <w:sz w:val="28"/>
        </w:rPr>
      </w:pPr>
    </w:p>
    <w:p>
      <w:pPr>
        <w:pStyle w:val="Heading2"/>
        <w:numPr>
          <w:ilvl w:val="1"/>
          <w:numId w:val="4"/>
        </w:numPr>
        <w:tabs>
          <w:tab w:pos="842" w:val="left" w:leader="none"/>
          <w:tab w:pos="844" w:val="left" w:leader="none"/>
        </w:tabs>
        <w:spacing w:line="240" w:lineRule="auto" w:before="1" w:after="0"/>
        <w:ind w:left="843" w:right="0" w:hanging="687"/>
        <w:jc w:val="left"/>
      </w:pPr>
      <w:bookmarkStart w:name="3.4 Integration of Classic, Adaptive and" w:id="53"/>
      <w:bookmarkEnd w:id="53"/>
      <w:r>
        <w:rPr>
          <w:b w:val="0"/>
        </w:rPr>
      </w:r>
      <w:bookmarkStart w:name="_bookmark36" w:id="54"/>
      <w:bookmarkEnd w:id="54"/>
      <w:r>
        <w:rPr/>
        <w:t>Integration</w:t>
      </w:r>
      <w:r>
        <w:rPr>
          <w:spacing w:val="18"/>
        </w:rPr>
        <w:t> </w:t>
      </w:r>
      <w:r>
        <w:rPr/>
        <w:t>of</w:t>
      </w:r>
      <w:r>
        <w:rPr>
          <w:spacing w:val="18"/>
        </w:rPr>
        <w:t> </w:t>
      </w:r>
      <w:r>
        <w:rPr/>
        <w:t>Classic,</w:t>
      </w:r>
      <w:r>
        <w:rPr>
          <w:spacing w:val="18"/>
        </w:rPr>
        <w:t> </w:t>
      </w:r>
      <w:r>
        <w:rPr/>
        <w:t>Adaptive</w:t>
      </w:r>
      <w:r>
        <w:rPr>
          <w:spacing w:val="18"/>
        </w:rPr>
        <w:t> </w:t>
      </w:r>
      <w:r>
        <w:rPr/>
        <w:t>and</w:t>
      </w:r>
      <w:r>
        <w:rPr>
          <w:spacing w:val="18"/>
        </w:rPr>
        <w:t> </w:t>
      </w:r>
      <w:r>
        <w:rPr/>
        <w:t>Non-AUTOSAR</w:t>
      </w:r>
      <w:r>
        <w:rPr>
          <w:spacing w:val="18"/>
        </w:rPr>
        <w:t> </w:t>
      </w:r>
      <w:r>
        <w:rPr>
          <w:spacing w:val="-4"/>
        </w:rPr>
        <w:t>ECUs</w:t>
      </w:r>
    </w:p>
    <w:p>
      <w:pPr>
        <w:pStyle w:val="BodyText"/>
        <w:spacing w:line="252" w:lineRule="auto" w:before="283"/>
        <w:ind w:left="157" w:right="155"/>
        <w:jc w:val="both"/>
      </w:pPr>
      <w:r>
        <w:rPr/>
        <w:t>As</w:t>
      </w:r>
      <w:r>
        <w:rPr>
          <w:spacing w:val="-10"/>
        </w:rPr>
        <w:t> </w:t>
      </w:r>
      <w:r>
        <w:rPr/>
        <w:t>described</w:t>
      </w:r>
      <w:r>
        <w:rPr>
          <w:spacing w:val="-9"/>
        </w:rPr>
        <w:t> </w:t>
      </w:r>
      <w:r>
        <w:rPr/>
        <w:t>in</w:t>
      </w:r>
      <w:r>
        <w:rPr>
          <w:spacing w:val="-10"/>
        </w:rPr>
        <w:t> </w:t>
      </w:r>
      <w:r>
        <w:rPr/>
        <w:t>previous</w:t>
      </w:r>
      <w:r>
        <w:rPr>
          <w:spacing w:val="-10"/>
        </w:rPr>
        <w:t> </w:t>
      </w:r>
      <w:r>
        <w:rPr/>
        <w:t>sections,</w:t>
      </w:r>
      <w:r>
        <w:rPr>
          <w:spacing w:val="-9"/>
        </w:rPr>
        <w:t> </w:t>
      </w:r>
      <w:r>
        <w:rPr/>
        <w:t>AP</w:t>
      </w:r>
      <w:r>
        <w:rPr>
          <w:spacing w:val="-10"/>
        </w:rPr>
        <w:t> </w:t>
      </w:r>
      <w:r>
        <w:rPr/>
        <w:t>will</w:t>
      </w:r>
      <w:r>
        <w:rPr>
          <w:spacing w:val="-9"/>
        </w:rPr>
        <w:t> </w:t>
      </w:r>
      <w:r>
        <w:rPr/>
        <w:t>not</w:t>
      </w:r>
      <w:r>
        <w:rPr>
          <w:spacing w:val="-10"/>
        </w:rPr>
        <w:t> </w:t>
      </w:r>
      <w:r>
        <w:rPr/>
        <w:t>replace</w:t>
      </w:r>
      <w:r>
        <w:rPr>
          <w:spacing w:val="-10"/>
        </w:rPr>
        <w:t> </w:t>
      </w:r>
      <w:r>
        <w:rPr/>
        <w:t>CP</w:t>
      </w:r>
      <w:r>
        <w:rPr>
          <w:spacing w:val="-10"/>
        </w:rPr>
        <w:t> </w:t>
      </w:r>
      <w:r>
        <w:rPr/>
        <w:t>or</w:t>
      </w:r>
      <w:r>
        <w:rPr>
          <w:spacing w:val="-9"/>
        </w:rPr>
        <w:t> </w:t>
      </w:r>
      <w:r>
        <w:rPr/>
        <w:t>Non-AUTOSAR</w:t>
      </w:r>
      <w:r>
        <w:rPr>
          <w:spacing w:val="-10"/>
        </w:rPr>
        <w:t> </w:t>
      </w:r>
      <w:r>
        <w:rPr/>
        <w:t>platforms in</w:t>
      </w:r>
      <w:r>
        <w:rPr>
          <w:spacing w:val="-10"/>
        </w:rPr>
        <w:t> </w:t>
      </w:r>
      <w:r>
        <w:rPr/>
        <w:t>IVI/COTS.</w:t>
      </w:r>
      <w:r>
        <w:rPr>
          <w:spacing w:val="-10"/>
        </w:rPr>
        <w:t> </w:t>
      </w:r>
      <w:r>
        <w:rPr/>
        <w:t>Rather,</w:t>
      </w:r>
      <w:r>
        <w:rPr>
          <w:spacing w:val="-9"/>
        </w:rPr>
        <w:t> </w:t>
      </w:r>
      <w:r>
        <w:rPr/>
        <w:t>it</w:t>
      </w:r>
      <w:r>
        <w:rPr>
          <w:spacing w:val="-10"/>
        </w:rPr>
        <w:t> </w:t>
      </w:r>
      <w:r>
        <w:rPr/>
        <w:t>will</w:t>
      </w:r>
      <w:r>
        <w:rPr>
          <w:spacing w:val="-10"/>
        </w:rPr>
        <w:t> </w:t>
      </w:r>
      <w:r>
        <w:rPr/>
        <w:t>interact</w:t>
      </w:r>
      <w:r>
        <w:rPr>
          <w:spacing w:val="-10"/>
        </w:rPr>
        <w:t> </w:t>
      </w:r>
      <w:r>
        <w:rPr/>
        <w:t>with</w:t>
      </w:r>
      <w:r>
        <w:rPr>
          <w:spacing w:val="-10"/>
        </w:rPr>
        <w:t> </w:t>
      </w:r>
      <w:r>
        <w:rPr/>
        <w:t>these</w:t>
      </w:r>
      <w:r>
        <w:rPr>
          <w:spacing w:val="-10"/>
        </w:rPr>
        <w:t> </w:t>
      </w:r>
      <w:r>
        <w:rPr/>
        <w:t>platforms</w:t>
      </w:r>
      <w:r>
        <w:rPr>
          <w:spacing w:val="-10"/>
        </w:rPr>
        <w:t> </w:t>
      </w:r>
      <w:r>
        <w:rPr/>
        <w:t>and</w:t>
      </w:r>
      <w:r>
        <w:rPr>
          <w:spacing w:val="-10"/>
        </w:rPr>
        <w:t> </w:t>
      </w:r>
      <w:r>
        <w:rPr/>
        <w:t>external</w:t>
      </w:r>
      <w:r>
        <w:rPr>
          <w:spacing w:val="-10"/>
        </w:rPr>
        <w:t> </w:t>
      </w:r>
      <w:r>
        <w:rPr/>
        <w:t>backend</w:t>
      </w:r>
      <w:r>
        <w:rPr>
          <w:spacing w:val="-10"/>
        </w:rPr>
        <w:t> </w:t>
      </w:r>
      <w:r>
        <w:rPr/>
        <w:t>systems such as road-side infrastructures, to form an integrated system (see Figures </w:t>
      </w:r>
      <w:hyperlink w:history="true" w:anchor="_bookmark37">
        <w:r>
          <w:rPr>
            <w:color w:val="0000FF"/>
          </w:rPr>
          <w:t>3.1</w:t>
        </w:r>
      </w:hyperlink>
      <w:r>
        <w:rPr>
          <w:color w:val="0000FF"/>
        </w:rPr>
        <w:t> </w:t>
      </w:r>
      <w:r>
        <w:rPr/>
        <w:t>and </w:t>
      </w:r>
      <w:hyperlink w:history="true" w:anchor="_bookmark38">
        <w:r>
          <w:rPr>
            <w:color w:val="0000FF"/>
          </w:rPr>
          <w:t>3.2</w:t>
        </w:r>
      </w:hyperlink>
      <w:r>
        <w:rPr/>
        <w:t>).</w:t>
      </w:r>
      <w:r>
        <w:rPr>
          <w:spacing w:val="40"/>
        </w:rPr>
        <w:t> </w:t>
      </w:r>
      <w:r>
        <w:rPr/>
        <w:t>As an example, CP already incorporates SOME/IP, which is also supported by AP, among other protocols.</w:t>
      </w:r>
    </w:p>
    <w:p>
      <w:pPr>
        <w:pStyle w:val="BodyText"/>
        <w:spacing w:before="2"/>
        <w:rPr>
          <w:sz w:val="12"/>
        </w:rPr>
      </w:pPr>
      <w:r>
        <w:rPr/>
        <w:drawing>
          <wp:anchor distT="0" distB="0" distL="0" distR="0" allowOverlap="1" layoutInCell="1" locked="0" behindDoc="0" simplePos="0" relativeHeight="0">
            <wp:simplePos x="0" y="0"/>
            <wp:positionH relativeFrom="page">
              <wp:posOffset>899998</wp:posOffset>
            </wp:positionH>
            <wp:positionV relativeFrom="paragraph">
              <wp:posOffset>104583</wp:posOffset>
            </wp:positionV>
            <wp:extent cx="5725858" cy="3772185"/>
            <wp:effectExtent l="0" t="0" r="0" b="0"/>
            <wp:wrapTopAndBottom/>
            <wp:docPr id="1" name="image1.png"/>
            <wp:cNvGraphicFramePr>
              <a:graphicFrameLocks noChangeAspect="1"/>
            </wp:cNvGraphicFramePr>
            <a:graphic>
              <a:graphicData uri="http://schemas.openxmlformats.org/drawingml/2006/picture">
                <pic:pic>
                  <pic:nvPicPr>
                    <pic:cNvPr id="2" name="image1.png"/>
                    <pic:cNvPicPr/>
                  </pic:nvPicPr>
                  <pic:blipFill>
                    <a:blip r:embed="rId6" cstate="print"/>
                    <a:stretch>
                      <a:fillRect/>
                    </a:stretch>
                  </pic:blipFill>
                  <pic:spPr>
                    <a:xfrm>
                      <a:off x="0" y="0"/>
                      <a:ext cx="5725858" cy="3772185"/>
                    </a:xfrm>
                    <a:prstGeom prst="rect">
                      <a:avLst/>
                    </a:prstGeom>
                  </pic:spPr>
                </pic:pic>
              </a:graphicData>
            </a:graphic>
          </wp:anchor>
        </w:drawing>
      </w:r>
    </w:p>
    <w:p>
      <w:pPr>
        <w:spacing w:before="98"/>
        <w:ind w:left="1633" w:right="1633" w:firstLine="0"/>
        <w:jc w:val="center"/>
        <w:rPr>
          <w:b/>
          <w:sz w:val="22"/>
        </w:rPr>
      </w:pPr>
      <w:r>
        <w:rPr>
          <w:b/>
          <w:sz w:val="22"/>
        </w:rPr>
        <w:t>Figure</w:t>
      </w:r>
      <w:r>
        <w:rPr>
          <w:b/>
          <w:spacing w:val="-10"/>
          <w:sz w:val="22"/>
        </w:rPr>
        <w:t> </w:t>
      </w:r>
      <w:r>
        <w:rPr>
          <w:b/>
          <w:sz w:val="22"/>
        </w:rPr>
        <w:t>3.1:</w:t>
      </w:r>
      <w:r>
        <w:rPr>
          <w:b/>
          <w:spacing w:val="3"/>
          <w:sz w:val="22"/>
        </w:rPr>
        <w:t> </w:t>
      </w:r>
      <w:bookmarkStart w:name="_bookmark37" w:id="55"/>
      <w:bookmarkEnd w:id="55"/>
      <w:r>
        <w:rPr>
          <w:b/>
          <w:sz w:val="22"/>
        </w:rPr>
        <w:t>E</w:t>
      </w:r>
      <w:r>
        <w:rPr>
          <w:b/>
          <w:sz w:val="22"/>
        </w:rPr>
        <w:t>xemplary</w:t>
      </w:r>
      <w:r>
        <w:rPr>
          <w:b/>
          <w:spacing w:val="-9"/>
          <w:sz w:val="22"/>
        </w:rPr>
        <w:t> </w:t>
      </w:r>
      <w:r>
        <w:rPr>
          <w:b/>
          <w:sz w:val="22"/>
        </w:rPr>
        <w:t>deployment</w:t>
      </w:r>
      <w:r>
        <w:rPr>
          <w:b/>
          <w:spacing w:val="-9"/>
          <w:sz w:val="22"/>
        </w:rPr>
        <w:t> </w:t>
      </w:r>
      <w:r>
        <w:rPr>
          <w:b/>
          <w:sz w:val="22"/>
        </w:rPr>
        <w:t>of</w:t>
      </w:r>
      <w:r>
        <w:rPr>
          <w:b/>
          <w:spacing w:val="-9"/>
          <w:sz w:val="22"/>
        </w:rPr>
        <w:t> </w:t>
      </w:r>
      <w:r>
        <w:rPr>
          <w:b/>
          <w:sz w:val="22"/>
        </w:rPr>
        <w:t>different</w:t>
      </w:r>
      <w:r>
        <w:rPr>
          <w:b/>
          <w:spacing w:val="-9"/>
          <w:sz w:val="22"/>
        </w:rPr>
        <w:t> </w:t>
      </w:r>
      <w:r>
        <w:rPr>
          <w:b/>
          <w:spacing w:val="-2"/>
          <w:sz w:val="22"/>
        </w:rPr>
        <w:t>platforms</w:t>
      </w:r>
    </w:p>
    <w:p>
      <w:pPr>
        <w:spacing w:after="0"/>
        <w:jc w:val="center"/>
        <w:rPr>
          <w:sz w:val="22"/>
        </w:rPr>
        <w:sectPr>
          <w:pgSz w:w="11910" w:h="13960"/>
          <w:pgMar w:top="280" w:bottom="280" w:left="1260" w:right="1260"/>
        </w:sectPr>
      </w:pPr>
    </w:p>
    <w:p>
      <w:pPr>
        <w:pStyle w:val="BodyText"/>
        <w:ind w:left="157"/>
        <w:rPr>
          <w:sz w:val="20"/>
        </w:rPr>
      </w:pPr>
      <w:r>
        <w:rPr>
          <w:sz w:val="20"/>
        </w:rPr>
        <w:drawing>
          <wp:inline distT="0" distB="0" distL="0" distR="0">
            <wp:extent cx="5811171" cy="3776186"/>
            <wp:effectExtent l="0" t="0" r="0" b="0"/>
            <wp:docPr id="3" name="image2.png"/>
            <wp:cNvGraphicFramePr>
              <a:graphicFrameLocks noChangeAspect="1"/>
            </wp:cNvGraphicFramePr>
            <a:graphic>
              <a:graphicData uri="http://schemas.openxmlformats.org/drawingml/2006/picture">
                <pic:pic>
                  <pic:nvPicPr>
                    <pic:cNvPr id="4" name="image2.png"/>
                    <pic:cNvPicPr/>
                  </pic:nvPicPr>
                  <pic:blipFill>
                    <a:blip r:embed="rId7" cstate="print"/>
                    <a:stretch>
                      <a:fillRect/>
                    </a:stretch>
                  </pic:blipFill>
                  <pic:spPr>
                    <a:xfrm>
                      <a:off x="0" y="0"/>
                      <a:ext cx="5811171" cy="3776186"/>
                    </a:xfrm>
                    <a:prstGeom prst="rect">
                      <a:avLst/>
                    </a:prstGeom>
                  </pic:spPr>
                </pic:pic>
              </a:graphicData>
            </a:graphic>
          </wp:inline>
        </w:drawing>
      </w:r>
      <w:r>
        <w:rPr>
          <w:sz w:val="20"/>
        </w:rPr>
      </w:r>
    </w:p>
    <w:p>
      <w:pPr>
        <w:spacing w:before="10"/>
        <w:ind w:left="1633" w:right="1633" w:firstLine="0"/>
        <w:jc w:val="center"/>
        <w:rPr>
          <w:b/>
          <w:sz w:val="22"/>
        </w:rPr>
      </w:pPr>
      <w:r>
        <w:rPr>
          <w:b/>
          <w:sz w:val="22"/>
        </w:rPr>
        <w:t>Figure</w:t>
      </w:r>
      <w:r>
        <w:rPr>
          <w:b/>
          <w:spacing w:val="-8"/>
          <w:sz w:val="22"/>
        </w:rPr>
        <w:t> </w:t>
      </w:r>
      <w:r>
        <w:rPr>
          <w:b/>
          <w:sz w:val="22"/>
        </w:rPr>
        <w:t>3.2:</w:t>
      </w:r>
      <w:r>
        <w:rPr>
          <w:b/>
          <w:spacing w:val="6"/>
          <w:sz w:val="22"/>
        </w:rPr>
        <w:t> </w:t>
      </w:r>
      <w:bookmarkStart w:name="_bookmark38" w:id="56"/>
      <w:bookmarkEnd w:id="56"/>
      <w:r>
        <w:rPr>
          <w:b/>
          <w:sz w:val="22"/>
        </w:rPr>
        <w:t>E</w:t>
      </w:r>
      <w:r>
        <w:rPr>
          <w:b/>
          <w:sz w:val="22"/>
        </w:rPr>
        <w:t>xemplary</w:t>
      </w:r>
      <w:r>
        <w:rPr>
          <w:b/>
          <w:spacing w:val="-7"/>
          <w:sz w:val="22"/>
        </w:rPr>
        <w:t> </w:t>
      </w:r>
      <w:r>
        <w:rPr>
          <w:b/>
          <w:sz w:val="22"/>
        </w:rPr>
        <w:t>interactions</w:t>
      </w:r>
      <w:r>
        <w:rPr>
          <w:b/>
          <w:spacing w:val="-7"/>
          <w:sz w:val="22"/>
        </w:rPr>
        <w:t> </w:t>
      </w:r>
      <w:r>
        <w:rPr>
          <w:b/>
          <w:sz w:val="22"/>
        </w:rPr>
        <w:t>of</w:t>
      </w:r>
      <w:r>
        <w:rPr>
          <w:b/>
          <w:spacing w:val="-7"/>
          <w:sz w:val="22"/>
        </w:rPr>
        <w:t> </w:t>
      </w:r>
      <w:r>
        <w:rPr>
          <w:b/>
          <w:sz w:val="22"/>
        </w:rPr>
        <w:t>AP</w:t>
      </w:r>
      <w:r>
        <w:rPr>
          <w:b/>
          <w:spacing w:val="-8"/>
          <w:sz w:val="22"/>
        </w:rPr>
        <w:t> </w:t>
      </w:r>
      <w:r>
        <w:rPr>
          <w:b/>
          <w:sz w:val="22"/>
        </w:rPr>
        <w:t>and</w:t>
      </w:r>
      <w:r>
        <w:rPr>
          <w:b/>
          <w:spacing w:val="-7"/>
          <w:sz w:val="22"/>
        </w:rPr>
        <w:t> </w:t>
      </w:r>
      <w:r>
        <w:rPr>
          <w:b/>
          <w:spacing w:val="-5"/>
          <w:sz w:val="22"/>
        </w:rPr>
        <w:t>CP</w:t>
      </w:r>
    </w:p>
    <w:p>
      <w:pPr>
        <w:pStyle w:val="BodyText"/>
        <w:rPr>
          <w:b/>
          <w:sz w:val="26"/>
        </w:rPr>
      </w:pPr>
    </w:p>
    <w:p>
      <w:pPr>
        <w:pStyle w:val="BodyText"/>
        <w:rPr>
          <w:b/>
          <w:sz w:val="26"/>
        </w:rPr>
      </w:pPr>
    </w:p>
    <w:p>
      <w:pPr>
        <w:pStyle w:val="BodyText"/>
        <w:rPr>
          <w:b/>
          <w:sz w:val="28"/>
        </w:rPr>
      </w:pPr>
    </w:p>
    <w:p>
      <w:pPr>
        <w:pStyle w:val="Heading2"/>
        <w:numPr>
          <w:ilvl w:val="1"/>
          <w:numId w:val="4"/>
        </w:numPr>
        <w:tabs>
          <w:tab w:pos="842" w:val="left" w:leader="none"/>
          <w:tab w:pos="844" w:val="left" w:leader="none"/>
        </w:tabs>
        <w:spacing w:line="240" w:lineRule="auto" w:before="0" w:after="0"/>
        <w:ind w:left="843" w:right="0" w:hanging="687"/>
        <w:jc w:val="left"/>
      </w:pPr>
      <w:bookmarkStart w:name="3.5 Scope of specification" w:id="57"/>
      <w:bookmarkEnd w:id="57"/>
      <w:r>
        <w:rPr>
          <w:b w:val="0"/>
        </w:rPr>
      </w:r>
      <w:bookmarkStart w:name="_bookmark39" w:id="58"/>
      <w:bookmarkEnd w:id="58"/>
      <w:r>
        <w:rPr/>
        <w:t>Scope</w:t>
      </w:r>
      <w:r>
        <w:rPr>
          <w:spacing w:val="12"/>
        </w:rPr>
        <w:t> </w:t>
      </w:r>
      <w:r>
        <w:rPr/>
        <w:t>of</w:t>
      </w:r>
      <w:r>
        <w:rPr>
          <w:spacing w:val="12"/>
        </w:rPr>
        <w:t> </w:t>
      </w:r>
      <w:r>
        <w:rPr>
          <w:spacing w:val="-2"/>
        </w:rPr>
        <w:t>specification</w:t>
      </w:r>
    </w:p>
    <w:p>
      <w:pPr>
        <w:pStyle w:val="BodyText"/>
        <w:spacing w:line="252" w:lineRule="auto" w:before="284"/>
        <w:ind w:left="157" w:right="155"/>
        <w:jc w:val="both"/>
      </w:pPr>
      <w:r>
        <w:rPr/>
        <w:t>AP defines the runtime system architecture, what constitutes a platform, and </w:t>
      </w:r>
      <w:r>
        <w:rPr/>
        <w:t>what functionalities</w:t>
      </w:r>
      <w:r>
        <w:rPr>
          <w:spacing w:val="-8"/>
        </w:rPr>
        <w:t> </w:t>
      </w:r>
      <w:r>
        <w:rPr/>
        <w:t>and</w:t>
      </w:r>
      <w:r>
        <w:rPr>
          <w:spacing w:val="-8"/>
        </w:rPr>
        <w:t> </w:t>
      </w:r>
      <w:r>
        <w:rPr/>
        <w:t>interfaces</w:t>
      </w:r>
      <w:r>
        <w:rPr>
          <w:spacing w:val="-8"/>
        </w:rPr>
        <w:t> </w:t>
      </w:r>
      <w:r>
        <w:rPr/>
        <w:t>it</w:t>
      </w:r>
      <w:r>
        <w:rPr>
          <w:spacing w:val="-8"/>
        </w:rPr>
        <w:t> </w:t>
      </w:r>
      <w:r>
        <w:rPr/>
        <w:t>provides. It</w:t>
      </w:r>
      <w:r>
        <w:rPr>
          <w:spacing w:val="-8"/>
        </w:rPr>
        <w:t> </w:t>
      </w:r>
      <w:r>
        <w:rPr/>
        <w:t>also</w:t>
      </w:r>
      <w:r>
        <w:rPr>
          <w:spacing w:val="-8"/>
        </w:rPr>
        <w:t> </w:t>
      </w:r>
      <w:r>
        <w:rPr/>
        <w:t>defines</w:t>
      </w:r>
      <w:r>
        <w:rPr>
          <w:spacing w:val="-8"/>
        </w:rPr>
        <w:t> </w:t>
      </w:r>
      <w:r>
        <w:rPr/>
        <w:t>machine-readable</w:t>
      </w:r>
      <w:r>
        <w:rPr>
          <w:spacing w:val="-8"/>
        </w:rPr>
        <w:t> </w:t>
      </w:r>
      <w:r>
        <w:rPr/>
        <w:t>models</w:t>
      </w:r>
      <w:r>
        <w:rPr>
          <w:spacing w:val="-8"/>
        </w:rPr>
        <w:t> </w:t>
      </w:r>
      <w:r>
        <w:rPr/>
        <w:t>that are used in the development of such a system.</w:t>
      </w:r>
      <w:r>
        <w:rPr>
          <w:spacing w:val="29"/>
        </w:rPr>
        <w:t> </w:t>
      </w:r>
      <w:r>
        <w:rPr/>
        <w:t>The specification should provide nec- essary information on developing a system using the platform, and what needs to be met to implement the platform itself.</w:t>
      </w:r>
    </w:p>
    <w:p>
      <w:pPr>
        <w:spacing w:after="0" w:line="252" w:lineRule="auto"/>
        <w:jc w:val="both"/>
        <w:sectPr>
          <w:pgSz w:w="11910" w:h="13960"/>
          <w:pgMar w:top="360" w:bottom="280" w:left="1260" w:right="1260"/>
        </w:sectPr>
      </w:pPr>
    </w:p>
    <w:p>
      <w:pPr>
        <w:pStyle w:val="Heading1"/>
        <w:numPr>
          <w:ilvl w:val="0"/>
          <w:numId w:val="4"/>
        </w:numPr>
        <w:tabs>
          <w:tab w:pos="692" w:val="left" w:leader="none"/>
          <w:tab w:pos="694" w:val="left" w:leader="none"/>
        </w:tabs>
        <w:spacing w:line="240" w:lineRule="auto" w:before="89" w:after="0"/>
        <w:ind w:left="693" w:right="0" w:hanging="537"/>
        <w:jc w:val="left"/>
      </w:pPr>
      <w:bookmarkStart w:name="4 Architecture" w:id="59"/>
      <w:bookmarkEnd w:id="59"/>
      <w:r>
        <w:rPr>
          <w:b w:val="0"/>
        </w:rPr>
      </w:r>
      <w:bookmarkStart w:name="_bookmark40" w:id="60"/>
      <w:bookmarkEnd w:id="60"/>
      <w:r>
        <w:rPr>
          <w:spacing w:val="-2"/>
        </w:rPr>
        <w:t>A</w:t>
      </w:r>
      <w:r>
        <w:rPr>
          <w:spacing w:val="-2"/>
        </w:rPr>
        <w:t>rchitecture</w:t>
      </w:r>
    </w:p>
    <w:p>
      <w:pPr>
        <w:pStyle w:val="BodyText"/>
        <w:spacing w:before="7"/>
        <w:rPr>
          <w:b/>
          <w:sz w:val="35"/>
        </w:rPr>
      </w:pPr>
    </w:p>
    <w:p>
      <w:pPr>
        <w:pStyle w:val="Heading2"/>
        <w:numPr>
          <w:ilvl w:val="1"/>
          <w:numId w:val="4"/>
        </w:numPr>
        <w:tabs>
          <w:tab w:pos="842" w:val="left" w:leader="none"/>
          <w:tab w:pos="844" w:val="left" w:leader="none"/>
        </w:tabs>
        <w:spacing w:line="240" w:lineRule="auto" w:before="0" w:after="0"/>
        <w:ind w:left="843" w:right="0" w:hanging="687"/>
        <w:jc w:val="left"/>
      </w:pPr>
      <w:bookmarkStart w:name="4.1 Logical view" w:id="61"/>
      <w:bookmarkEnd w:id="61"/>
      <w:r>
        <w:rPr>
          <w:b w:val="0"/>
        </w:rPr>
      </w:r>
      <w:bookmarkStart w:name="_bookmark41" w:id="62"/>
      <w:bookmarkEnd w:id="62"/>
      <w:r>
        <w:rPr/>
        <w:t>Logical</w:t>
      </w:r>
      <w:r>
        <w:rPr>
          <w:spacing w:val="20"/>
        </w:rPr>
        <w:t> </w:t>
      </w:r>
      <w:r>
        <w:rPr>
          <w:spacing w:val="-4"/>
        </w:rPr>
        <w:t>view</w:t>
      </w:r>
    </w:p>
    <w:p>
      <w:pPr>
        <w:pStyle w:val="BodyText"/>
        <w:spacing w:before="2"/>
        <w:rPr>
          <w:b/>
          <w:sz w:val="28"/>
        </w:rPr>
      </w:pPr>
    </w:p>
    <w:p>
      <w:pPr>
        <w:pStyle w:val="Heading3"/>
        <w:numPr>
          <w:ilvl w:val="2"/>
          <w:numId w:val="4"/>
        </w:numPr>
        <w:tabs>
          <w:tab w:pos="928" w:val="left" w:leader="none"/>
          <w:tab w:pos="929" w:val="left" w:leader="none"/>
        </w:tabs>
        <w:spacing w:line="240" w:lineRule="auto" w:before="1" w:after="0"/>
        <w:ind w:left="928" w:right="0" w:hanging="772"/>
        <w:jc w:val="left"/>
      </w:pPr>
      <w:bookmarkStart w:name="4.1.1 ARA" w:id="63"/>
      <w:bookmarkEnd w:id="63"/>
      <w:r>
        <w:rPr>
          <w:b w:val="0"/>
        </w:rPr>
      </w:r>
      <w:bookmarkStart w:name="_bookmark42" w:id="64"/>
      <w:bookmarkEnd w:id="64"/>
      <w:r>
        <w:rPr>
          <w:spacing w:val="-5"/>
        </w:rPr>
        <w:t>ARA</w:t>
      </w:r>
    </w:p>
    <w:p>
      <w:pPr>
        <w:pStyle w:val="BodyText"/>
        <w:spacing w:before="4"/>
        <w:rPr>
          <w:b/>
          <w:sz w:val="25"/>
        </w:rPr>
      </w:pPr>
    </w:p>
    <w:p>
      <w:pPr>
        <w:spacing w:line="252" w:lineRule="auto" w:before="0"/>
        <w:ind w:left="157" w:right="155" w:firstLine="0"/>
        <w:jc w:val="both"/>
        <w:rPr>
          <w:sz w:val="24"/>
        </w:rPr>
      </w:pPr>
      <w:r>
        <w:rPr>
          <w:sz w:val="24"/>
        </w:rPr>
        <w:t>Figure</w:t>
      </w:r>
      <w:r>
        <w:rPr>
          <w:spacing w:val="-2"/>
          <w:sz w:val="24"/>
        </w:rPr>
        <w:t> </w:t>
      </w:r>
      <w:hyperlink w:history="true" w:anchor="_bookmark43">
        <w:r>
          <w:rPr>
            <w:color w:val="0000FF"/>
            <w:sz w:val="24"/>
          </w:rPr>
          <w:t>4.1</w:t>
        </w:r>
      </w:hyperlink>
      <w:r>
        <w:rPr>
          <w:color w:val="0000FF"/>
          <w:spacing w:val="-2"/>
          <w:sz w:val="24"/>
        </w:rPr>
        <w:t> </w:t>
      </w:r>
      <w:r>
        <w:rPr>
          <w:sz w:val="24"/>
        </w:rPr>
        <w:t>shows</w:t>
      </w:r>
      <w:r>
        <w:rPr>
          <w:spacing w:val="-2"/>
          <w:sz w:val="24"/>
        </w:rPr>
        <w:t> </w:t>
      </w:r>
      <w:r>
        <w:rPr>
          <w:sz w:val="24"/>
        </w:rPr>
        <w:t>the</w:t>
      </w:r>
      <w:r>
        <w:rPr>
          <w:spacing w:val="-2"/>
          <w:sz w:val="24"/>
        </w:rPr>
        <w:t> </w:t>
      </w:r>
      <w:r>
        <w:rPr>
          <w:sz w:val="24"/>
        </w:rPr>
        <w:t>architecture</w:t>
      </w:r>
      <w:r>
        <w:rPr>
          <w:spacing w:val="-2"/>
          <w:sz w:val="24"/>
        </w:rPr>
        <w:t> </w:t>
      </w:r>
      <w:r>
        <w:rPr>
          <w:sz w:val="24"/>
        </w:rPr>
        <w:t>of</w:t>
      </w:r>
      <w:r>
        <w:rPr>
          <w:spacing w:val="-2"/>
          <w:sz w:val="24"/>
        </w:rPr>
        <w:t> </w:t>
      </w:r>
      <w:r>
        <w:rPr>
          <w:sz w:val="24"/>
        </w:rPr>
        <w:t>AP.</w:t>
      </w:r>
      <w:r>
        <w:rPr>
          <w:spacing w:val="-2"/>
          <w:sz w:val="24"/>
        </w:rPr>
        <w:t> </w:t>
      </w:r>
      <w:r>
        <w:rPr>
          <w:sz w:val="24"/>
        </w:rPr>
        <w:t>The</w:t>
      </w:r>
      <w:r>
        <w:rPr>
          <w:spacing w:val="-2"/>
          <w:sz w:val="24"/>
        </w:rPr>
        <w:t> </w:t>
      </w:r>
      <w:r>
        <w:rPr>
          <w:b/>
          <w:sz w:val="24"/>
        </w:rPr>
        <w:t>Adaptive</w:t>
      </w:r>
      <w:r>
        <w:rPr>
          <w:b/>
          <w:spacing w:val="-2"/>
          <w:sz w:val="24"/>
        </w:rPr>
        <w:t> </w:t>
      </w:r>
      <w:r>
        <w:rPr>
          <w:b/>
          <w:sz w:val="24"/>
        </w:rPr>
        <w:t>Applications</w:t>
      </w:r>
      <w:r>
        <w:rPr>
          <w:b/>
          <w:spacing w:val="-2"/>
          <w:sz w:val="24"/>
        </w:rPr>
        <w:t> </w:t>
      </w:r>
      <w:r>
        <w:rPr>
          <w:b/>
          <w:sz w:val="24"/>
        </w:rPr>
        <w:t>(AA)</w:t>
      </w:r>
      <w:r>
        <w:rPr>
          <w:b/>
          <w:spacing w:val="-2"/>
          <w:sz w:val="24"/>
        </w:rPr>
        <w:t> </w:t>
      </w:r>
      <w:r>
        <w:rPr>
          <w:sz w:val="24"/>
        </w:rPr>
        <w:t>run</w:t>
      </w:r>
      <w:r>
        <w:rPr>
          <w:spacing w:val="-2"/>
          <w:sz w:val="24"/>
        </w:rPr>
        <w:t> </w:t>
      </w:r>
      <w:r>
        <w:rPr>
          <w:sz w:val="24"/>
        </w:rPr>
        <w:t>on</w:t>
      </w:r>
      <w:r>
        <w:rPr>
          <w:spacing w:val="-2"/>
          <w:sz w:val="24"/>
        </w:rPr>
        <w:t> </w:t>
      </w:r>
      <w:r>
        <w:rPr>
          <w:sz w:val="24"/>
        </w:rPr>
        <w:t>top of</w:t>
      </w:r>
      <w:r>
        <w:rPr>
          <w:spacing w:val="-10"/>
          <w:sz w:val="24"/>
        </w:rPr>
        <w:t> </w:t>
      </w:r>
      <w:r>
        <w:rPr>
          <w:b/>
          <w:sz w:val="24"/>
        </w:rPr>
        <w:t>ARA,</w:t>
      </w:r>
      <w:r>
        <w:rPr>
          <w:b/>
          <w:spacing w:val="-9"/>
          <w:sz w:val="24"/>
        </w:rPr>
        <w:t> </w:t>
      </w:r>
      <w:r>
        <w:rPr>
          <w:b/>
          <w:sz w:val="24"/>
        </w:rPr>
        <w:t>AUTOSAR</w:t>
      </w:r>
      <w:r>
        <w:rPr>
          <w:b/>
          <w:spacing w:val="-10"/>
          <w:sz w:val="24"/>
        </w:rPr>
        <w:t> </w:t>
      </w:r>
      <w:r>
        <w:rPr>
          <w:b/>
          <w:sz w:val="24"/>
        </w:rPr>
        <w:t>Runtime</w:t>
      </w:r>
      <w:r>
        <w:rPr>
          <w:b/>
          <w:spacing w:val="-9"/>
          <w:sz w:val="24"/>
        </w:rPr>
        <w:t> </w:t>
      </w:r>
      <w:r>
        <w:rPr>
          <w:b/>
          <w:sz w:val="24"/>
        </w:rPr>
        <w:t>for</w:t>
      </w:r>
      <w:r>
        <w:rPr>
          <w:b/>
          <w:spacing w:val="-9"/>
          <w:sz w:val="24"/>
        </w:rPr>
        <w:t> </w:t>
      </w:r>
      <w:r>
        <w:rPr>
          <w:b/>
          <w:sz w:val="24"/>
        </w:rPr>
        <w:t>Adaptive</w:t>
      </w:r>
      <w:r>
        <w:rPr>
          <w:b/>
          <w:spacing w:val="-10"/>
          <w:sz w:val="24"/>
        </w:rPr>
        <w:t> </w:t>
      </w:r>
      <w:r>
        <w:rPr>
          <w:b/>
          <w:sz w:val="24"/>
        </w:rPr>
        <w:t>applications</w:t>
      </w:r>
      <w:r>
        <w:rPr>
          <w:sz w:val="24"/>
        </w:rPr>
        <w:t>. ARA</w:t>
      </w:r>
      <w:r>
        <w:rPr>
          <w:spacing w:val="-9"/>
          <w:sz w:val="24"/>
        </w:rPr>
        <w:t> </w:t>
      </w:r>
      <w:r>
        <w:rPr>
          <w:sz w:val="24"/>
        </w:rPr>
        <w:t>consists</w:t>
      </w:r>
      <w:r>
        <w:rPr>
          <w:spacing w:val="-10"/>
          <w:sz w:val="24"/>
        </w:rPr>
        <w:t> </w:t>
      </w:r>
      <w:r>
        <w:rPr>
          <w:sz w:val="24"/>
        </w:rPr>
        <w:t>of</w:t>
      </w:r>
      <w:r>
        <w:rPr>
          <w:spacing w:val="-9"/>
          <w:sz w:val="24"/>
        </w:rPr>
        <w:t> </w:t>
      </w:r>
      <w:r>
        <w:rPr>
          <w:sz w:val="24"/>
        </w:rPr>
        <w:t>application interfaces provided by </w:t>
      </w:r>
      <w:r>
        <w:rPr>
          <w:b/>
          <w:sz w:val="24"/>
        </w:rPr>
        <w:t>Functional Clusters</w:t>
      </w:r>
      <w:r>
        <w:rPr>
          <w:sz w:val="24"/>
        </w:rPr>
        <w:t>, which belong to either </w:t>
      </w:r>
      <w:r>
        <w:rPr>
          <w:b/>
          <w:sz w:val="24"/>
        </w:rPr>
        <w:t>Adaptive Plat- form</w:t>
      </w:r>
      <w:r>
        <w:rPr>
          <w:b/>
          <w:spacing w:val="-15"/>
          <w:sz w:val="24"/>
        </w:rPr>
        <w:t> </w:t>
      </w:r>
      <w:r>
        <w:rPr>
          <w:b/>
          <w:sz w:val="24"/>
        </w:rPr>
        <w:t>Foundation</w:t>
      </w:r>
      <w:r>
        <w:rPr>
          <w:b/>
          <w:spacing w:val="-15"/>
          <w:sz w:val="24"/>
        </w:rPr>
        <w:t> </w:t>
      </w:r>
      <w:r>
        <w:rPr>
          <w:sz w:val="24"/>
        </w:rPr>
        <w:t>or</w:t>
      </w:r>
      <w:r>
        <w:rPr>
          <w:spacing w:val="-15"/>
          <w:sz w:val="24"/>
        </w:rPr>
        <w:t> </w:t>
      </w:r>
      <w:r>
        <w:rPr>
          <w:b/>
          <w:sz w:val="24"/>
        </w:rPr>
        <w:t>Adaptive</w:t>
      </w:r>
      <w:r>
        <w:rPr>
          <w:b/>
          <w:spacing w:val="-15"/>
          <w:sz w:val="24"/>
        </w:rPr>
        <w:t> </w:t>
      </w:r>
      <w:r>
        <w:rPr>
          <w:b/>
          <w:sz w:val="24"/>
        </w:rPr>
        <w:t>Platform</w:t>
      </w:r>
      <w:r>
        <w:rPr>
          <w:b/>
          <w:spacing w:val="-15"/>
          <w:sz w:val="24"/>
        </w:rPr>
        <w:t> </w:t>
      </w:r>
      <w:r>
        <w:rPr>
          <w:b/>
          <w:sz w:val="24"/>
        </w:rPr>
        <w:t>Services</w:t>
      </w:r>
      <w:r>
        <w:rPr>
          <w:sz w:val="24"/>
        </w:rPr>
        <w:t>. Adaptive</w:t>
      </w:r>
      <w:r>
        <w:rPr>
          <w:spacing w:val="-15"/>
          <w:sz w:val="24"/>
        </w:rPr>
        <w:t> </w:t>
      </w:r>
      <w:r>
        <w:rPr>
          <w:sz w:val="24"/>
        </w:rPr>
        <w:t>Platform</w:t>
      </w:r>
      <w:r>
        <w:rPr>
          <w:spacing w:val="-15"/>
          <w:sz w:val="24"/>
        </w:rPr>
        <w:t> </w:t>
      </w:r>
      <w:r>
        <w:rPr>
          <w:sz w:val="24"/>
        </w:rPr>
        <w:t>Foundation</w:t>
      </w:r>
      <w:r>
        <w:rPr>
          <w:spacing w:val="-15"/>
          <w:sz w:val="24"/>
        </w:rPr>
        <w:t> </w:t>
      </w:r>
      <w:r>
        <w:rPr>
          <w:sz w:val="24"/>
        </w:rPr>
        <w:t>pro- vides fundamental functionalities of AP, and Adaptive Platform Services provide plat- form</w:t>
      </w:r>
      <w:r>
        <w:rPr>
          <w:spacing w:val="-15"/>
          <w:sz w:val="24"/>
        </w:rPr>
        <w:t> </w:t>
      </w:r>
      <w:r>
        <w:rPr>
          <w:sz w:val="24"/>
        </w:rPr>
        <w:t>standard</w:t>
      </w:r>
      <w:r>
        <w:rPr>
          <w:spacing w:val="-15"/>
          <w:sz w:val="24"/>
        </w:rPr>
        <w:t> </w:t>
      </w:r>
      <w:r>
        <w:rPr>
          <w:sz w:val="24"/>
        </w:rPr>
        <w:t>services</w:t>
      </w:r>
      <w:r>
        <w:rPr>
          <w:spacing w:val="-15"/>
          <w:sz w:val="24"/>
        </w:rPr>
        <w:t> </w:t>
      </w:r>
      <w:r>
        <w:rPr>
          <w:sz w:val="24"/>
        </w:rPr>
        <w:t>of</w:t>
      </w:r>
      <w:r>
        <w:rPr>
          <w:spacing w:val="-15"/>
          <w:sz w:val="24"/>
        </w:rPr>
        <w:t> </w:t>
      </w:r>
      <w:r>
        <w:rPr>
          <w:sz w:val="24"/>
        </w:rPr>
        <w:t>AP.</w:t>
      </w:r>
      <w:r>
        <w:rPr>
          <w:spacing w:val="-15"/>
          <w:sz w:val="24"/>
        </w:rPr>
        <w:t> </w:t>
      </w:r>
      <w:r>
        <w:rPr>
          <w:sz w:val="24"/>
        </w:rPr>
        <w:t>Any</w:t>
      </w:r>
      <w:r>
        <w:rPr>
          <w:spacing w:val="-15"/>
          <w:sz w:val="24"/>
        </w:rPr>
        <w:t> </w:t>
      </w:r>
      <w:r>
        <w:rPr>
          <w:sz w:val="24"/>
        </w:rPr>
        <w:t>AA</w:t>
      </w:r>
      <w:r>
        <w:rPr>
          <w:spacing w:val="-15"/>
          <w:sz w:val="24"/>
        </w:rPr>
        <w:t> </w:t>
      </w:r>
      <w:r>
        <w:rPr>
          <w:sz w:val="24"/>
        </w:rPr>
        <w:t>can</w:t>
      </w:r>
      <w:r>
        <w:rPr>
          <w:spacing w:val="-15"/>
          <w:sz w:val="24"/>
        </w:rPr>
        <w:t> </w:t>
      </w:r>
      <w:r>
        <w:rPr>
          <w:sz w:val="24"/>
        </w:rPr>
        <w:t>also</w:t>
      </w:r>
      <w:r>
        <w:rPr>
          <w:spacing w:val="-15"/>
          <w:sz w:val="24"/>
        </w:rPr>
        <w:t> </w:t>
      </w:r>
      <w:r>
        <w:rPr>
          <w:sz w:val="24"/>
        </w:rPr>
        <w:t>provide</w:t>
      </w:r>
      <w:r>
        <w:rPr>
          <w:spacing w:val="-15"/>
          <w:sz w:val="24"/>
        </w:rPr>
        <w:t> </w:t>
      </w:r>
      <w:r>
        <w:rPr>
          <w:sz w:val="24"/>
        </w:rPr>
        <w:t>Services</w:t>
      </w:r>
      <w:r>
        <w:rPr>
          <w:spacing w:val="-15"/>
          <w:sz w:val="24"/>
        </w:rPr>
        <w:t> </w:t>
      </w:r>
      <w:r>
        <w:rPr>
          <w:sz w:val="24"/>
        </w:rPr>
        <w:t>to</w:t>
      </w:r>
      <w:r>
        <w:rPr>
          <w:spacing w:val="-15"/>
          <w:sz w:val="24"/>
        </w:rPr>
        <w:t> </w:t>
      </w:r>
      <w:r>
        <w:rPr>
          <w:sz w:val="24"/>
        </w:rPr>
        <w:t>other</w:t>
      </w:r>
      <w:r>
        <w:rPr>
          <w:spacing w:val="-15"/>
          <w:sz w:val="24"/>
        </w:rPr>
        <w:t> </w:t>
      </w:r>
      <w:r>
        <w:rPr>
          <w:sz w:val="24"/>
        </w:rPr>
        <w:t>AA,</w:t>
      </w:r>
      <w:r>
        <w:rPr>
          <w:spacing w:val="-15"/>
          <w:sz w:val="24"/>
        </w:rPr>
        <w:t> </w:t>
      </w:r>
      <w:r>
        <w:rPr>
          <w:sz w:val="24"/>
        </w:rPr>
        <w:t>illustrated as </w:t>
      </w:r>
      <w:r>
        <w:rPr>
          <w:b/>
          <w:sz w:val="24"/>
        </w:rPr>
        <w:t>Non-platform service </w:t>
      </w:r>
      <w:r>
        <w:rPr>
          <w:sz w:val="24"/>
        </w:rPr>
        <w:t>in the figure.</w:t>
      </w:r>
    </w:p>
    <w:p>
      <w:pPr>
        <w:pStyle w:val="BodyText"/>
        <w:spacing w:line="252" w:lineRule="auto" w:before="153"/>
        <w:ind w:left="157" w:right="155"/>
        <w:jc w:val="both"/>
      </w:pPr>
      <w:r>
        <w:rPr/>
        <w:t>The interface of Functional</w:t>
      </w:r>
      <w:r>
        <w:rPr>
          <w:spacing w:val="-1"/>
        </w:rPr>
        <w:t> </w:t>
      </w:r>
      <w:r>
        <w:rPr/>
        <w:t>Clusters, either they</w:t>
      </w:r>
      <w:r>
        <w:rPr>
          <w:spacing w:val="-1"/>
        </w:rPr>
        <w:t> </w:t>
      </w:r>
      <w:r>
        <w:rPr/>
        <w:t>are those</w:t>
      </w:r>
      <w:r>
        <w:rPr>
          <w:spacing w:val="-1"/>
        </w:rPr>
        <w:t> </w:t>
      </w:r>
      <w:r>
        <w:rPr/>
        <w:t>of Adaptive</w:t>
      </w:r>
      <w:r>
        <w:rPr>
          <w:spacing w:val="-1"/>
        </w:rPr>
        <w:t> </w:t>
      </w:r>
      <w:r>
        <w:rPr/>
        <w:t>Platform Foun- dation or Adaptive Platform Services, are indifferent from AA point of view - they just provide</w:t>
      </w:r>
      <w:r>
        <w:rPr>
          <w:spacing w:val="-1"/>
        </w:rPr>
        <w:t> </w:t>
      </w:r>
      <w:r>
        <w:rPr/>
        <w:t>specified</w:t>
      </w:r>
      <w:r>
        <w:rPr>
          <w:spacing w:val="-1"/>
        </w:rPr>
        <w:t> </w:t>
      </w:r>
      <w:r>
        <w:rPr/>
        <w:t>C++</w:t>
      </w:r>
      <w:r>
        <w:rPr>
          <w:spacing w:val="-1"/>
        </w:rPr>
        <w:t> </w:t>
      </w:r>
      <w:r>
        <w:rPr/>
        <w:t>interface</w:t>
      </w:r>
      <w:r>
        <w:rPr>
          <w:spacing w:val="-1"/>
        </w:rPr>
        <w:t> </w:t>
      </w:r>
      <w:r>
        <w:rPr/>
        <w:t>or</w:t>
      </w:r>
      <w:r>
        <w:rPr>
          <w:spacing w:val="-1"/>
        </w:rPr>
        <w:t> </w:t>
      </w:r>
      <w:r>
        <w:rPr/>
        <w:t>any</w:t>
      </w:r>
      <w:r>
        <w:rPr>
          <w:spacing w:val="-1"/>
        </w:rPr>
        <w:t> </w:t>
      </w:r>
      <w:r>
        <w:rPr/>
        <w:t>other</w:t>
      </w:r>
      <w:r>
        <w:rPr>
          <w:spacing w:val="-1"/>
        </w:rPr>
        <w:t> </w:t>
      </w:r>
      <w:r>
        <w:rPr/>
        <w:t>language</w:t>
      </w:r>
      <w:r>
        <w:rPr>
          <w:spacing w:val="-1"/>
        </w:rPr>
        <w:t> </w:t>
      </w:r>
      <w:r>
        <w:rPr/>
        <w:t>bindings</w:t>
      </w:r>
      <w:r>
        <w:rPr>
          <w:spacing w:val="-1"/>
        </w:rPr>
        <w:t> </w:t>
      </w:r>
      <w:r>
        <w:rPr/>
        <w:t>AP</w:t>
      </w:r>
      <w:r>
        <w:rPr>
          <w:spacing w:val="-1"/>
        </w:rPr>
        <w:t> </w:t>
      </w:r>
      <w:r>
        <w:rPr/>
        <w:t>may</w:t>
      </w:r>
      <w:r>
        <w:rPr>
          <w:spacing w:val="-1"/>
        </w:rPr>
        <w:t> </w:t>
      </w:r>
      <w:r>
        <w:rPr/>
        <w:t>support</w:t>
      </w:r>
      <w:r>
        <w:rPr>
          <w:spacing w:val="-1"/>
        </w:rPr>
        <w:t> </w:t>
      </w:r>
      <w:r>
        <w:rPr/>
        <w:t>in</w:t>
      </w:r>
      <w:r>
        <w:rPr>
          <w:spacing w:val="-1"/>
        </w:rPr>
        <w:t> </w:t>
      </w:r>
      <w:r>
        <w:rPr/>
        <w:t>fu- ture.</w:t>
      </w:r>
      <w:r>
        <w:rPr>
          <w:spacing w:val="40"/>
        </w:rPr>
        <w:t> </w:t>
      </w:r>
      <w:r>
        <w:rPr/>
        <w:t>There are indeed differences under the hood.</w:t>
      </w:r>
      <w:r>
        <w:rPr>
          <w:spacing w:val="40"/>
        </w:rPr>
        <w:t> </w:t>
      </w:r>
      <w:r>
        <w:rPr/>
        <w:t>Also, note that underneath </w:t>
      </w:r>
      <w:r>
        <w:rPr/>
        <w:t>the ARA</w:t>
      </w:r>
      <w:r>
        <w:rPr>
          <w:spacing w:val="-15"/>
        </w:rPr>
        <w:t> </w:t>
      </w:r>
      <w:r>
        <w:rPr/>
        <w:t>interface,</w:t>
      </w:r>
      <w:r>
        <w:rPr>
          <w:spacing w:val="-15"/>
        </w:rPr>
        <w:t> </w:t>
      </w:r>
      <w:r>
        <w:rPr/>
        <w:t>including</w:t>
      </w:r>
      <w:r>
        <w:rPr>
          <w:spacing w:val="-15"/>
        </w:rPr>
        <w:t> </w:t>
      </w:r>
      <w:r>
        <w:rPr/>
        <w:t>the</w:t>
      </w:r>
      <w:r>
        <w:rPr>
          <w:spacing w:val="-15"/>
        </w:rPr>
        <w:t> </w:t>
      </w:r>
      <w:r>
        <w:rPr/>
        <w:t>libraries</w:t>
      </w:r>
      <w:r>
        <w:rPr>
          <w:spacing w:val="-15"/>
        </w:rPr>
        <w:t> </w:t>
      </w:r>
      <w:r>
        <w:rPr/>
        <w:t>of</w:t>
      </w:r>
      <w:r>
        <w:rPr>
          <w:spacing w:val="-15"/>
        </w:rPr>
        <w:t> </w:t>
      </w:r>
      <w:r>
        <w:rPr/>
        <w:t>ARA</w:t>
      </w:r>
      <w:r>
        <w:rPr>
          <w:spacing w:val="-15"/>
        </w:rPr>
        <w:t> </w:t>
      </w:r>
      <w:r>
        <w:rPr/>
        <w:t>invoked</w:t>
      </w:r>
      <w:r>
        <w:rPr>
          <w:spacing w:val="-15"/>
        </w:rPr>
        <w:t> </w:t>
      </w:r>
      <w:r>
        <w:rPr/>
        <w:t>in</w:t>
      </w:r>
      <w:r>
        <w:rPr>
          <w:spacing w:val="-15"/>
        </w:rPr>
        <w:t> </w:t>
      </w:r>
      <w:r>
        <w:rPr/>
        <w:t>the</w:t>
      </w:r>
      <w:r>
        <w:rPr>
          <w:spacing w:val="-15"/>
        </w:rPr>
        <w:t> </w:t>
      </w:r>
      <w:r>
        <w:rPr/>
        <w:t>AA</w:t>
      </w:r>
      <w:r>
        <w:rPr>
          <w:spacing w:val="-15"/>
        </w:rPr>
        <w:t> </w:t>
      </w:r>
      <w:r>
        <w:rPr/>
        <w:t>contexts,</w:t>
      </w:r>
      <w:r>
        <w:rPr>
          <w:spacing w:val="-15"/>
        </w:rPr>
        <w:t> </w:t>
      </w:r>
      <w:r>
        <w:rPr/>
        <w:t>may</w:t>
      </w:r>
      <w:r>
        <w:rPr>
          <w:spacing w:val="-15"/>
        </w:rPr>
        <w:t> </w:t>
      </w:r>
      <w:r>
        <w:rPr/>
        <w:t>use</w:t>
      </w:r>
      <w:r>
        <w:rPr>
          <w:spacing w:val="-15"/>
        </w:rPr>
        <w:t> </w:t>
      </w:r>
      <w:r>
        <w:rPr/>
        <w:t>other interfaces than ARA to implement the specification of AP and it is up to the design of AP implementation.</w:t>
      </w:r>
    </w:p>
    <w:p>
      <w:pPr>
        <w:pStyle w:val="BodyText"/>
        <w:spacing w:before="10"/>
        <w:rPr>
          <w:sz w:val="11"/>
        </w:rPr>
      </w:pPr>
      <w:r>
        <w:rPr/>
        <w:drawing>
          <wp:anchor distT="0" distB="0" distL="0" distR="0" allowOverlap="1" layoutInCell="1" locked="0" behindDoc="0" simplePos="0" relativeHeight="1">
            <wp:simplePos x="0" y="0"/>
            <wp:positionH relativeFrom="page">
              <wp:posOffset>899998</wp:posOffset>
            </wp:positionH>
            <wp:positionV relativeFrom="paragraph">
              <wp:posOffset>101944</wp:posOffset>
            </wp:positionV>
            <wp:extent cx="5705475" cy="2771775"/>
            <wp:effectExtent l="0" t="0" r="0" b="0"/>
            <wp:wrapTopAndBottom/>
            <wp:docPr id="5" name="image3.png"/>
            <wp:cNvGraphicFramePr>
              <a:graphicFrameLocks noChangeAspect="1"/>
            </wp:cNvGraphicFramePr>
            <a:graphic>
              <a:graphicData uri="http://schemas.openxmlformats.org/drawingml/2006/picture">
                <pic:pic>
                  <pic:nvPicPr>
                    <pic:cNvPr id="6" name="image3.png"/>
                    <pic:cNvPicPr/>
                  </pic:nvPicPr>
                  <pic:blipFill>
                    <a:blip r:embed="rId8" cstate="print"/>
                    <a:stretch>
                      <a:fillRect/>
                    </a:stretch>
                  </pic:blipFill>
                  <pic:spPr>
                    <a:xfrm>
                      <a:off x="0" y="0"/>
                      <a:ext cx="5705475" cy="2771775"/>
                    </a:xfrm>
                    <a:prstGeom prst="rect">
                      <a:avLst/>
                    </a:prstGeom>
                  </pic:spPr>
                </pic:pic>
              </a:graphicData>
            </a:graphic>
          </wp:anchor>
        </w:drawing>
      </w:r>
    </w:p>
    <w:p>
      <w:pPr>
        <w:spacing w:before="105"/>
        <w:ind w:left="1633" w:right="1633" w:firstLine="0"/>
        <w:jc w:val="center"/>
        <w:rPr>
          <w:b/>
          <w:sz w:val="22"/>
        </w:rPr>
      </w:pPr>
      <w:r>
        <w:rPr>
          <w:b/>
          <w:sz w:val="22"/>
        </w:rPr>
        <w:t>Figure</w:t>
      </w:r>
      <w:r>
        <w:rPr>
          <w:b/>
          <w:spacing w:val="-9"/>
          <w:sz w:val="22"/>
        </w:rPr>
        <w:t> </w:t>
      </w:r>
      <w:r>
        <w:rPr>
          <w:b/>
          <w:sz w:val="22"/>
        </w:rPr>
        <w:t>4.1:</w:t>
      </w:r>
      <w:r>
        <w:rPr>
          <w:b/>
          <w:spacing w:val="3"/>
          <w:sz w:val="22"/>
        </w:rPr>
        <w:t> </w:t>
      </w:r>
      <w:bookmarkStart w:name="_bookmark43" w:id="65"/>
      <w:bookmarkEnd w:id="65"/>
      <w:r>
        <w:rPr>
          <w:b/>
          <w:sz w:val="22"/>
        </w:rPr>
        <w:t>AP</w:t>
      </w:r>
      <w:r>
        <w:rPr>
          <w:b/>
          <w:spacing w:val="-9"/>
          <w:sz w:val="22"/>
        </w:rPr>
        <w:t> </w:t>
      </w:r>
      <w:r>
        <w:rPr>
          <w:b/>
          <w:sz w:val="22"/>
        </w:rPr>
        <w:t>architecture</w:t>
      </w:r>
      <w:r>
        <w:rPr>
          <w:b/>
          <w:spacing w:val="-9"/>
          <w:sz w:val="22"/>
        </w:rPr>
        <w:t> </w:t>
      </w:r>
      <w:r>
        <w:rPr>
          <w:b/>
          <w:sz w:val="22"/>
        </w:rPr>
        <w:t>logical</w:t>
      </w:r>
      <w:r>
        <w:rPr>
          <w:b/>
          <w:spacing w:val="-9"/>
          <w:sz w:val="22"/>
        </w:rPr>
        <w:t> </w:t>
      </w:r>
      <w:r>
        <w:rPr>
          <w:b/>
          <w:spacing w:val="-4"/>
          <w:sz w:val="22"/>
        </w:rPr>
        <w:t>view</w:t>
      </w:r>
    </w:p>
    <w:p>
      <w:pPr>
        <w:pStyle w:val="BodyText"/>
        <w:spacing w:before="1"/>
        <w:rPr>
          <w:b/>
          <w:sz w:val="35"/>
        </w:rPr>
      </w:pPr>
    </w:p>
    <w:p>
      <w:pPr>
        <w:pStyle w:val="BodyText"/>
        <w:spacing w:line="252" w:lineRule="auto"/>
        <w:ind w:left="157" w:right="155"/>
        <w:jc w:val="both"/>
      </w:pPr>
      <w:r>
        <w:rPr/>
        <w:t>Be aware that Figure </w:t>
      </w:r>
      <w:hyperlink w:history="true" w:anchor="_bookmark43">
        <w:r>
          <w:rPr>
            <w:color w:val="0000FF"/>
          </w:rPr>
          <w:t>4.1</w:t>
        </w:r>
      </w:hyperlink>
      <w:r>
        <w:rPr>
          <w:color w:val="0000FF"/>
        </w:rPr>
        <w:t> </w:t>
      </w:r>
      <w:r>
        <w:rPr/>
        <w:t>contains Functional Clusters that are not part of the current release of AP, to provide a better idea of overall structure.</w:t>
      </w:r>
      <w:r>
        <w:rPr>
          <w:spacing w:val="40"/>
        </w:rPr>
        <w:t> </w:t>
      </w:r>
      <w:r>
        <w:rPr/>
        <w:t>Further new </w:t>
      </w:r>
      <w:r>
        <w:rPr/>
        <w:t>Functional Clusters not shown here may well be added future releases of AP.</w:t>
      </w:r>
    </w:p>
    <w:p>
      <w:pPr>
        <w:spacing w:after="0" w:line="252" w:lineRule="auto"/>
        <w:jc w:val="both"/>
        <w:sectPr>
          <w:pgSz w:w="11910" w:h="13960"/>
          <w:pgMar w:top="200" w:bottom="280" w:left="1260" w:right="1260"/>
        </w:sectPr>
      </w:pPr>
    </w:p>
    <w:p>
      <w:pPr>
        <w:pStyle w:val="Heading3"/>
        <w:numPr>
          <w:ilvl w:val="2"/>
          <w:numId w:val="4"/>
        </w:numPr>
        <w:tabs>
          <w:tab w:pos="928" w:val="left" w:leader="none"/>
          <w:tab w:pos="929" w:val="left" w:leader="none"/>
        </w:tabs>
        <w:spacing w:line="240" w:lineRule="auto" w:before="90" w:after="0"/>
        <w:ind w:left="928" w:right="0" w:hanging="772"/>
        <w:jc w:val="left"/>
      </w:pPr>
      <w:bookmarkStart w:name="4.1.2 Language binding, C++ Standard Lib" w:id="66"/>
      <w:bookmarkEnd w:id="66"/>
      <w:r>
        <w:rPr>
          <w:b w:val="0"/>
        </w:rPr>
      </w:r>
      <w:bookmarkStart w:name="_bookmark44" w:id="67"/>
      <w:bookmarkEnd w:id="67"/>
      <w:r>
        <w:rPr/>
        <w:t>Langu</w:t>
      </w:r>
      <w:r>
        <w:rPr/>
        <w:t>age</w:t>
      </w:r>
      <w:r>
        <w:rPr>
          <w:spacing w:val="-15"/>
        </w:rPr>
        <w:t> </w:t>
      </w:r>
      <w:r>
        <w:rPr/>
        <w:t>binding,</w:t>
      </w:r>
      <w:r>
        <w:rPr>
          <w:spacing w:val="-12"/>
        </w:rPr>
        <w:t> </w:t>
      </w:r>
      <w:r>
        <w:rPr/>
        <w:t>C++</w:t>
      </w:r>
      <w:r>
        <w:rPr>
          <w:spacing w:val="-13"/>
        </w:rPr>
        <w:t> </w:t>
      </w:r>
      <w:r>
        <w:rPr/>
        <w:t>Standard</w:t>
      </w:r>
      <w:r>
        <w:rPr>
          <w:spacing w:val="-12"/>
        </w:rPr>
        <w:t> </w:t>
      </w:r>
      <w:r>
        <w:rPr/>
        <w:t>Library,</w:t>
      </w:r>
      <w:r>
        <w:rPr>
          <w:spacing w:val="-13"/>
        </w:rPr>
        <w:t> </w:t>
      </w:r>
      <w:r>
        <w:rPr/>
        <w:t>and</w:t>
      </w:r>
      <w:r>
        <w:rPr>
          <w:spacing w:val="-12"/>
        </w:rPr>
        <w:t> </w:t>
      </w:r>
      <w:r>
        <w:rPr/>
        <w:t>POSIX</w:t>
      </w:r>
      <w:r>
        <w:rPr>
          <w:spacing w:val="-12"/>
        </w:rPr>
        <w:t> </w:t>
      </w:r>
      <w:r>
        <w:rPr>
          <w:spacing w:val="-5"/>
        </w:rPr>
        <w:t>API</w:t>
      </w:r>
    </w:p>
    <w:p>
      <w:pPr>
        <w:pStyle w:val="BodyText"/>
        <w:spacing w:before="5"/>
        <w:rPr>
          <w:b/>
          <w:sz w:val="25"/>
        </w:rPr>
      </w:pPr>
    </w:p>
    <w:p>
      <w:pPr>
        <w:pStyle w:val="BodyText"/>
        <w:spacing w:line="252" w:lineRule="auto"/>
        <w:ind w:left="157" w:right="155"/>
        <w:jc w:val="both"/>
      </w:pPr>
      <w:r>
        <w:rPr/>
        <w:t>The language binding of these API is based on C++, and the C++ Standard library is also available as part of ARA. Regarding the OS API, only PSE51 interface, a single- process profile of POSIX standard is available as part of ARA. The PSE51 has been selected to offer portability for existing POSIX applications and to achieve freedom </w:t>
      </w:r>
      <w:r>
        <w:rPr/>
        <w:t>of interference among applications.</w:t>
      </w:r>
    </w:p>
    <w:p>
      <w:pPr>
        <w:pStyle w:val="BodyText"/>
        <w:spacing w:line="252" w:lineRule="auto" w:before="155"/>
        <w:ind w:left="157" w:right="155"/>
        <w:jc w:val="both"/>
      </w:pPr>
      <w:r>
        <w:rPr/>
        <w:t>Note that the C++ Standard Library contains many interfaces based on POSIX, </w:t>
      </w:r>
      <w:r>
        <w:rPr/>
        <w:t>in- cluding multi-threading APIs.</w:t>
      </w:r>
      <w:r>
        <w:rPr>
          <w:spacing w:val="40"/>
        </w:rPr>
        <w:t> </w:t>
      </w:r>
      <w:r>
        <w:rPr/>
        <w:t>It is recommended not to mix the C++ Standard library threading interface with the native PSE51 threading interface to avoid complications. Unfortunately, the C++ Standard Library does not cover all the PSE51 functionalities, such as setting a thread scheduling policy.</w:t>
      </w:r>
      <w:r>
        <w:rPr>
          <w:spacing w:val="40"/>
        </w:rPr>
        <w:t> </w:t>
      </w:r>
      <w:r>
        <w:rPr/>
        <w:t>In such cases, the combined use of both interfaces may be necessary.</w:t>
      </w:r>
    </w:p>
    <w:p>
      <w:pPr>
        <w:pStyle w:val="BodyText"/>
        <w:rPr>
          <w:sz w:val="30"/>
        </w:rPr>
      </w:pPr>
    </w:p>
    <w:p>
      <w:pPr>
        <w:pStyle w:val="BodyText"/>
        <w:rPr>
          <w:sz w:val="25"/>
        </w:rPr>
      </w:pPr>
    </w:p>
    <w:p>
      <w:pPr>
        <w:pStyle w:val="Heading3"/>
        <w:numPr>
          <w:ilvl w:val="2"/>
          <w:numId w:val="4"/>
        </w:numPr>
        <w:tabs>
          <w:tab w:pos="928" w:val="left" w:leader="none"/>
          <w:tab w:pos="929" w:val="left" w:leader="none"/>
        </w:tabs>
        <w:spacing w:line="240" w:lineRule="auto" w:before="0" w:after="0"/>
        <w:ind w:left="928" w:right="0" w:hanging="772"/>
        <w:jc w:val="left"/>
      </w:pPr>
      <w:bookmarkStart w:name="4.1.3 Application launch and shutdown" w:id="68"/>
      <w:bookmarkEnd w:id="68"/>
      <w:r>
        <w:rPr>
          <w:b w:val="0"/>
        </w:rPr>
      </w:r>
      <w:bookmarkStart w:name="_bookmark45" w:id="69"/>
      <w:bookmarkEnd w:id="69"/>
      <w:r>
        <w:rPr/>
        <w:t>Application</w:t>
      </w:r>
      <w:r>
        <w:rPr>
          <w:spacing w:val="-11"/>
        </w:rPr>
        <w:t> </w:t>
      </w:r>
      <w:r>
        <w:rPr/>
        <w:t>launch</w:t>
      </w:r>
      <w:r>
        <w:rPr>
          <w:spacing w:val="-10"/>
        </w:rPr>
        <w:t> </w:t>
      </w:r>
      <w:r>
        <w:rPr/>
        <w:t>and</w:t>
      </w:r>
      <w:r>
        <w:rPr>
          <w:spacing w:val="-11"/>
        </w:rPr>
        <w:t> </w:t>
      </w:r>
      <w:r>
        <w:rPr>
          <w:spacing w:val="-2"/>
        </w:rPr>
        <w:t>shutdown</w:t>
      </w:r>
    </w:p>
    <w:p>
      <w:pPr>
        <w:pStyle w:val="BodyText"/>
        <w:spacing w:before="4"/>
        <w:rPr>
          <w:b/>
          <w:sz w:val="25"/>
        </w:rPr>
      </w:pPr>
    </w:p>
    <w:p>
      <w:pPr>
        <w:pStyle w:val="BodyText"/>
        <w:spacing w:line="252" w:lineRule="auto"/>
        <w:ind w:left="157" w:right="155"/>
        <w:jc w:val="both"/>
      </w:pPr>
      <w:r>
        <w:rPr/>
        <w:t>Lifecycles of applications are managed by Execution Management (EM). </w:t>
      </w:r>
      <w:r>
        <w:rPr/>
        <w:t>Load- ing/launching of an application is managed by using the functionalities of EM, and it needs appropriate configuration at system integration time or at runtime to launch an application.</w:t>
      </w:r>
      <w:r>
        <w:rPr>
          <w:spacing w:val="24"/>
        </w:rPr>
        <w:t> </w:t>
      </w:r>
      <w:r>
        <w:rPr/>
        <w:t>In</w:t>
      </w:r>
      <w:r>
        <w:rPr>
          <w:spacing w:val="-1"/>
        </w:rPr>
        <w:t> </w:t>
      </w:r>
      <w:r>
        <w:rPr/>
        <w:t>fact, all</w:t>
      </w:r>
      <w:r>
        <w:rPr>
          <w:spacing w:val="-1"/>
        </w:rPr>
        <w:t> </w:t>
      </w:r>
      <w:r>
        <w:rPr/>
        <w:t>the</w:t>
      </w:r>
      <w:r>
        <w:rPr>
          <w:spacing w:val="-1"/>
        </w:rPr>
        <w:t> </w:t>
      </w:r>
      <w:r>
        <w:rPr/>
        <w:t>Functional</w:t>
      </w:r>
      <w:r>
        <w:rPr>
          <w:spacing w:val="-1"/>
        </w:rPr>
        <w:t> </w:t>
      </w:r>
      <w:r>
        <w:rPr/>
        <w:t>Clusters</w:t>
      </w:r>
      <w:r>
        <w:rPr>
          <w:spacing w:val="-1"/>
        </w:rPr>
        <w:t> </w:t>
      </w:r>
      <w:r>
        <w:rPr/>
        <w:t>are</w:t>
      </w:r>
      <w:r>
        <w:rPr>
          <w:spacing w:val="-1"/>
        </w:rPr>
        <w:t> </w:t>
      </w:r>
      <w:r>
        <w:rPr/>
        <w:t>applications</w:t>
      </w:r>
      <w:r>
        <w:rPr>
          <w:spacing w:val="-1"/>
        </w:rPr>
        <w:t> </w:t>
      </w:r>
      <w:r>
        <w:rPr/>
        <w:t>from</w:t>
      </w:r>
      <w:r>
        <w:rPr>
          <w:spacing w:val="-1"/>
        </w:rPr>
        <w:t> </w:t>
      </w:r>
      <w:r>
        <w:rPr/>
        <w:t>EM</w:t>
      </w:r>
      <w:r>
        <w:rPr>
          <w:spacing w:val="-1"/>
        </w:rPr>
        <w:t> </w:t>
      </w:r>
      <w:r>
        <w:rPr/>
        <w:t>point</w:t>
      </w:r>
      <w:r>
        <w:rPr>
          <w:spacing w:val="-1"/>
        </w:rPr>
        <w:t> </w:t>
      </w:r>
      <w:r>
        <w:rPr/>
        <w:t>of</w:t>
      </w:r>
      <w:r>
        <w:rPr>
          <w:spacing w:val="-1"/>
        </w:rPr>
        <w:t> </w:t>
      </w:r>
      <w:r>
        <w:rPr/>
        <w:t>view, and</w:t>
      </w:r>
      <w:r>
        <w:rPr>
          <w:spacing w:val="-1"/>
        </w:rPr>
        <w:t> </w:t>
      </w:r>
      <w:r>
        <w:rPr/>
        <w:t>they</w:t>
      </w:r>
      <w:r>
        <w:rPr>
          <w:spacing w:val="-1"/>
        </w:rPr>
        <w:t> </w:t>
      </w:r>
      <w:r>
        <w:rPr/>
        <w:t>are</w:t>
      </w:r>
      <w:r>
        <w:rPr>
          <w:spacing w:val="-1"/>
        </w:rPr>
        <w:t> </w:t>
      </w:r>
      <w:r>
        <w:rPr/>
        <w:t>also</w:t>
      </w:r>
      <w:r>
        <w:rPr>
          <w:spacing w:val="-1"/>
        </w:rPr>
        <w:t> </w:t>
      </w:r>
      <w:r>
        <w:rPr/>
        <w:t>launched</w:t>
      </w:r>
      <w:r>
        <w:rPr>
          <w:spacing w:val="-1"/>
        </w:rPr>
        <w:t> </w:t>
      </w:r>
      <w:r>
        <w:rPr/>
        <w:t>in</w:t>
      </w:r>
      <w:r>
        <w:rPr>
          <w:spacing w:val="-1"/>
        </w:rPr>
        <w:t> </w:t>
      </w:r>
      <w:r>
        <w:rPr/>
        <w:t>the</w:t>
      </w:r>
      <w:r>
        <w:rPr>
          <w:spacing w:val="-1"/>
        </w:rPr>
        <w:t> </w:t>
      </w:r>
      <w:r>
        <w:rPr/>
        <w:t>same</w:t>
      </w:r>
      <w:r>
        <w:rPr>
          <w:spacing w:val="-1"/>
        </w:rPr>
        <w:t> </w:t>
      </w:r>
      <w:r>
        <w:rPr/>
        <w:t>manner, except</w:t>
      </w:r>
      <w:r>
        <w:rPr>
          <w:spacing w:val="-1"/>
        </w:rPr>
        <w:t> </w:t>
      </w:r>
      <w:r>
        <w:rPr/>
        <w:t>for</w:t>
      </w:r>
      <w:r>
        <w:rPr>
          <w:spacing w:val="-1"/>
        </w:rPr>
        <w:t> </w:t>
      </w:r>
      <w:r>
        <w:rPr/>
        <w:t>EM</w:t>
      </w:r>
      <w:r>
        <w:rPr>
          <w:spacing w:val="-1"/>
        </w:rPr>
        <w:t> </w:t>
      </w:r>
      <w:r>
        <w:rPr/>
        <w:t>itself.</w:t>
      </w:r>
      <w:r>
        <w:rPr>
          <w:spacing w:val="24"/>
        </w:rPr>
        <w:t> </w:t>
      </w:r>
      <w:r>
        <w:rPr/>
        <w:t>Figure</w:t>
      </w:r>
      <w:r>
        <w:rPr>
          <w:spacing w:val="-1"/>
        </w:rPr>
        <w:t> </w:t>
      </w:r>
      <w:hyperlink w:history="true" w:anchor="_bookmark46">
        <w:r>
          <w:rPr>
            <w:color w:val="0000FF"/>
          </w:rPr>
          <w:t>4.2</w:t>
        </w:r>
      </w:hyperlink>
      <w:r>
        <w:rPr>
          <w:color w:val="0000FF"/>
          <w:spacing w:val="-1"/>
        </w:rPr>
        <w:t> </w:t>
      </w:r>
      <w:r>
        <w:rPr/>
        <w:t>illus- trates different types of applications within and on AP.</w:t>
      </w:r>
    </w:p>
    <w:p>
      <w:pPr>
        <w:pStyle w:val="BodyText"/>
        <w:spacing w:before="10"/>
        <w:rPr>
          <w:sz w:val="11"/>
        </w:rPr>
      </w:pPr>
      <w:r>
        <w:rPr/>
        <w:drawing>
          <wp:anchor distT="0" distB="0" distL="0" distR="0" allowOverlap="1" layoutInCell="1" locked="0" behindDoc="0" simplePos="0" relativeHeight="2">
            <wp:simplePos x="0" y="0"/>
            <wp:positionH relativeFrom="page">
              <wp:posOffset>1475994</wp:posOffset>
            </wp:positionH>
            <wp:positionV relativeFrom="paragraph">
              <wp:posOffset>102444</wp:posOffset>
            </wp:positionV>
            <wp:extent cx="4605338" cy="2400300"/>
            <wp:effectExtent l="0" t="0" r="0" b="0"/>
            <wp:wrapTopAndBottom/>
            <wp:docPr id="7" name="image4.png"/>
            <wp:cNvGraphicFramePr>
              <a:graphicFrameLocks noChangeAspect="1"/>
            </wp:cNvGraphicFramePr>
            <a:graphic>
              <a:graphicData uri="http://schemas.openxmlformats.org/drawingml/2006/picture">
                <pic:pic>
                  <pic:nvPicPr>
                    <pic:cNvPr id="8" name="image4.png"/>
                    <pic:cNvPicPr/>
                  </pic:nvPicPr>
                  <pic:blipFill>
                    <a:blip r:embed="rId9" cstate="print"/>
                    <a:stretch>
                      <a:fillRect/>
                    </a:stretch>
                  </pic:blipFill>
                  <pic:spPr>
                    <a:xfrm>
                      <a:off x="0" y="0"/>
                      <a:ext cx="4605338" cy="2400300"/>
                    </a:xfrm>
                    <a:prstGeom prst="rect">
                      <a:avLst/>
                    </a:prstGeom>
                  </pic:spPr>
                </pic:pic>
              </a:graphicData>
            </a:graphic>
          </wp:anchor>
        </w:drawing>
      </w:r>
    </w:p>
    <w:p>
      <w:pPr>
        <w:spacing w:before="65"/>
        <w:ind w:left="1633" w:right="1633" w:firstLine="0"/>
        <w:jc w:val="center"/>
        <w:rPr>
          <w:b/>
          <w:sz w:val="22"/>
        </w:rPr>
      </w:pPr>
      <w:r>
        <w:rPr>
          <w:b/>
          <w:sz w:val="22"/>
        </w:rPr>
        <w:t>Figure</w:t>
      </w:r>
      <w:r>
        <w:rPr>
          <w:b/>
          <w:spacing w:val="-6"/>
          <w:sz w:val="22"/>
        </w:rPr>
        <w:t> </w:t>
      </w:r>
      <w:r>
        <w:rPr>
          <w:b/>
          <w:sz w:val="22"/>
        </w:rPr>
        <w:t>4.2:</w:t>
      </w:r>
      <w:r>
        <w:rPr>
          <w:b/>
          <w:spacing w:val="7"/>
          <w:sz w:val="22"/>
        </w:rPr>
        <w:t> </w:t>
      </w:r>
      <w:bookmarkStart w:name="_bookmark46" w:id="70"/>
      <w:bookmarkEnd w:id="70"/>
      <w:r>
        <w:rPr>
          <w:b/>
          <w:spacing w:val="-2"/>
          <w:sz w:val="22"/>
        </w:rPr>
        <w:t>Applications</w:t>
      </w:r>
    </w:p>
    <w:p>
      <w:pPr>
        <w:pStyle w:val="BodyText"/>
        <w:spacing w:before="7"/>
        <w:rPr>
          <w:b/>
          <w:sz w:val="34"/>
        </w:rPr>
      </w:pPr>
    </w:p>
    <w:p>
      <w:pPr>
        <w:pStyle w:val="BodyText"/>
        <w:spacing w:line="252" w:lineRule="auto"/>
        <w:ind w:left="157" w:right="155"/>
        <w:jc w:val="both"/>
      </w:pPr>
      <w:r>
        <w:rPr/>
        <w:t>Note that decisions on which and when the application starts or terminates are not made by EM. A special FC, called State Management (SM), is the controller, </w:t>
      </w:r>
      <w:r>
        <w:rPr/>
        <w:t>com- manding</w:t>
      </w:r>
      <w:r>
        <w:rPr>
          <w:spacing w:val="-5"/>
        </w:rPr>
        <w:t> </w:t>
      </w:r>
      <w:r>
        <w:rPr/>
        <w:t>EM</w:t>
      </w:r>
      <w:r>
        <w:rPr>
          <w:spacing w:val="-5"/>
        </w:rPr>
        <w:t> </w:t>
      </w:r>
      <w:r>
        <w:rPr/>
        <w:t>based</w:t>
      </w:r>
      <w:r>
        <w:rPr>
          <w:spacing w:val="-5"/>
        </w:rPr>
        <w:t> </w:t>
      </w:r>
      <w:r>
        <w:rPr/>
        <w:t>on</w:t>
      </w:r>
      <w:r>
        <w:rPr>
          <w:spacing w:val="-5"/>
        </w:rPr>
        <w:t> </w:t>
      </w:r>
      <w:r>
        <w:rPr/>
        <w:t>the</w:t>
      </w:r>
      <w:r>
        <w:rPr>
          <w:spacing w:val="-5"/>
        </w:rPr>
        <w:t> </w:t>
      </w:r>
      <w:r>
        <w:rPr/>
        <w:t>design</w:t>
      </w:r>
      <w:r>
        <w:rPr>
          <w:spacing w:val="-5"/>
        </w:rPr>
        <w:t> </w:t>
      </w:r>
      <w:r>
        <w:rPr/>
        <w:t>of</w:t>
      </w:r>
      <w:r>
        <w:rPr>
          <w:spacing w:val="-5"/>
        </w:rPr>
        <w:t> </w:t>
      </w:r>
      <w:r>
        <w:rPr/>
        <w:t>a</w:t>
      </w:r>
      <w:r>
        <w:rPr>
          <w:spacing w:val="-5"/>
        </w:rPr>
        <w:t> </w:t>
      </w:r>
      <w:r>
        <w:rPr/>
        <w:t>system,</w:t>
      </w:r>
      <w:r>
        <w:rPr>
          <w:spacing w:val="-5"/>
        </w:rPr>
        <w:t> </w:t>
      </w:r>
      <w:r>
        <w:rPr/>
        <w:t>arbitrating</w:t>
      </w:r>
      <w:r>
        <w:rPr>
          <w:spacing w:val="-5"/>
        </w:rPr>
        <w:t> </w:t>
      </w:r>
      <w:r>
        <w:rPr/>
        <w:t>different</w:t>
      </w:r>
      <w:r>
        <w:rPr>
          <w:spacing w:val="-5"/>
        </w:rPr>
        <w:t> </w:t>
      </w:r>
      <w:r>
        <w:rPr/>
        <w:t>states</w:t>
      </w:r>
      <w:r>
        <w:rPr>
          <w:spacing w:val="-5"/>
        </w:rPr>
        <w:t> </w:t>
      </w:r>
      <w:r>
        <w:rPr/>
        <w:t>thus</w:t>
      </w:r>
      <w:r>
        <w:rPr>
          <w:spacing w:val="-5"/>
        </w:rPr>
        <w:t> </w:t>
      </w:r>
      <w:r>
        <w:rPr/>
        <w:t>control- ling the overall system behavior.</w:t>
      </w:r>
      <w:r>
        <w:rPr>
          <w:spacing w:val="40"/>
        </w:rPr>
        <w:t> </w:t>
      </w:r>
      <w:r>
        <w:rPr/>
        <w:t>Since the system here refers to the whole machine AP and its application are running, the internal behavior thus the implementation is project</w:t>
      </w:r>
      <w:r>
        <w:rPr>
          <w:spacing w:val="-10"/>
        </w:rPr>
        <w:t> </w:t>
      </w:r>
      <w:r>
        <w:rPr/>
        <w:t>specific.</w:t>
      </w:r>
      <w:r>
        <w:rPr>
          <w:spacing w:val="5"/>
        </w:rPr>
        <w:t> </w:t>
      </w:r>
      <w:r>
        <w:rPr/>
        <w:t>The</w:t>
      </w:r>
      <w:r>
        <w:rPr>
          <w:spacing w:val="-10"/>
        </w:rPr>
        <w:t> </w:t>
      </w:r>
      <w:r>
        <w:rPr/>
        <w:t>SM</w:t>
      </w:r>
      <w:r>
        <w:rPr>
          <w:spacing w:val="-10"/>
        </w:rPr>
        <w:t> </w:t>
      </w:r>
      <w:r>
        <w:rPr/>
        <w:t>also</w:t>
      </w:r>
      <w:r>
        <w:rPr>
          <w:spacing w:val="-10"/>
        </w:rPr>
        <w:t> </w:t>
      </w:r>
      <w:r>
        <w:rPr/>
        <w:t>interact</w:t>
      </w:r>
      <w:r>
        <w:rPr>
          <w:spacing w:val="-10"/>
        </w:rPr>
        <w:t> </w:t>
      </w:r>
      <w:r>
        <w:rPr/>
        <w:t>with</w:t>
      </w:r>
      <w:r>
        <w:rPr>
          <w:spacing w:val="-10"/>
        </w:rPr>
        <w:t> </w:t>
      </w:r>
      <w:r>
        <w:rPr/>
        <w:t>other</w:t>
      </w:r>
      <w:r>
        <w:rPr>
          <w:spacing w:val="-10"/>
        </w:rPr>
        <w:t> </w:t>
      </w:r>
      <w:r>
        <w:rPr/>
        <w:t>FCs</w:t>
      </w:r>
      <w:r>
        <w:rPr>
          <w:spacing w:val="-10"/>
        </w:rPr>
        <w:t> </w:t>
      </w:r>
      <w:r>
        <w:rPr/>
        <w:t>to</w:t>
      </w:r>
      <w:r>
        <w:rPr>
          <w:spacing w:val="-10"/>
        </w:rPr>
        <w:t> </w:t>
      </w:r>
      <w:r>
        <w:rPr/>
        <w:t>coordinate</w:t>
      </w:r>
      <w:r>
        <w:rPr>
          <w:spacing w:val="-10"/>
        </w:rPr>
        <w:t> </w:t>
      </w:r>
      <w:r>
        <w:rPr/>
        <w:t>the</w:t>
      </w:r>
      <w:r>
        <w:rPr>
          <w:spacing w:val="-10"/>
        </w:rPr>
        <w:t> </w:t>
      </w:r>
      <w:r>
        <w:rPr/>
        <w:t>overall</w:t>
      </w:r>
      <w:r>
        <w:rPr>
          <w:spacing w:val="-10"/>
        </w:rPr>
        <w:t> </w:t>
      </w:r>
      <w:r>
        <w:rPr>
          <w:spacing w:val="-2"/>
        </w:rPr>
        <w:t>machine</w:t>
      </w:r>
    </w:p>
    <w:p>
      <w:pPr>
        <w:spacing w:after="0" w:line="252" w:lineRule="auto"/>
        <w:jc w:val="both"/>
        <w:sectPr>
          <w:pgSz w:w="11910" w:h="13960"/>
          <w:pgMar w:top="280" w:bottom="0" w:left="1260" w:right="1260"/>
        </w:sectPr>
      </w:pPr>
    </w:p>
    <w:p>
      <w:pPr>
        <w:pStyle w:val="BodyText"/>
        <w:spacing w:line="252" w:lineRule="auto" w:before="90"/>
        <w:ind w:left="157" w:right="155"/>
        <w:jc w:val="both"/>
      </w:pPr>
      <w:r>
        <w:rPr/>
        <w:t>behavior.</w:t>
      </w:r>
      <w:r>
        <w:rPr>
          <w:spacing w:val="40"/>
        </w:rPr>
        <w:t> </w:t>
      </w:r>
      <w:r>
        <w:rPr/>
        <w:t>The SM should use only the standard ARA interface to maintain portability among different AP stack implementations.</w:t>
      </w:r>
    </w:p>
    <w:p>
      <w:pPr>
        <w:pStyle w:val="BodyText"/>
        <w:rPr>
          <w:sz w:val="30"/>
        </w:rPr>
      </w:pPr>
    </w:p>
    <w:p>
      <w:pPr>
        <w:pStyle w:val="BodyText"/>
        <w:spacing w:before="4"/>
        <w:rPr>
          <w:sz w:val="25"/>
        </w:rPr>
      </w:pPr>
    </w:p>
    <w:p>
      <w:pPr>
        <w:pStyle w:val="Heading3"/>
        <w:numPr>
          <w:ilvl w:val="2"/>
          <w:numId w:val="4"/>
        </w:numPr>
        <w:tabs>
          <w:tab w:pos="928" w:val="left" w:leader="none"/>
          <w:tab w:pos="929" w:val="left" w:leader="none"/>
        </w:tabs>
        <w:spacing w:line="240" w:lineRule="auto" w:before="0" w:after="0"/>
        <w:ind w:left="928" w:right="0" w:hanging="772"/>
        <w:jc w:val="left"/>
      </w:pPr>
      <w:bookmarkStart w:name="4.1.4 Application interactions" w:id="71"/>
      <w:bookmarkEnd w:id="71"/>
      <w:r>
        <w:rPr>
          <w:b w:val="0"/>
        </w:rPr>
      </w:r>
      <w:bookmarkStart w:name="_bookmark47" w:id="72"/>
      <w:bookmarkEnd w:id="72"/>
      <w:r>
        <w:rPr/>
        <w:t>Application</w:t>
      </w:r>
      <w:r>
        <w:rPr>
          <w:spacing w:val="-15"/>
        </w:rPr>
        <w:t> </w:t>
      </w:r>
      <w:r>
        <w:rPr>
          <w:spacing w:val="-2"/>
        </w:rPr>
        <w:t>interactions</w:t>
      </w:r>
    </w:p>
    <w:p>
      <w:pPr>
        <w:pStyle w:val="BodyText"/>
        <w:spacing w:before="4"/>
        <w:rPr>
          <w:b/>
          <w:sz w:val="25"/>
        </w:rPr>
      </w:pPr>
    </w:p>
    <w:p>
      <w:pPr>
        <w:pStyle w:val="BodyText"/>
        <w:spacing w:line="252" w:lineRule="auto"/>
        <w:ind w:left="157" w:right="155"/>
        <w:jc w:val="both"/>
      </w:pPr>
      <w:r>
        <w:rPr/>
        <w:t>Regarding the interaction between AAs, PSE51 do not include IPC (Inter-Process- Communication), so there is no direct interface to interact between AAs.</w:t>
      </w:r>
      <w:r>
        <w:rPr>
          <w:spacing w:val="40"/>
        </w:rPr>
        <w:t> </w:t>
      </w:r>
      <w:r>
        <w:rPr/>
        <w:t>Communi- cation Management (CM) is the only explicit interface.</w:t>
      </w:r>
      <w:r>
        <w:rPr>
          <w:spacing w:val="34"/>
        </w:rPr>
        <w:t> </w:t>
      </w:r>
      <w:r>
        <w:rPr/>
        <w:t>CM also provides Service Ori- ented</w:t>
      </w:r>
      <w:r>
        <w:rPr>
          <w:spacing w:val="-15"/>
        </w:rPr>
        <w:t> </w:t>
      </w:r>
      <w:r>
        <w:rPr/>
        <w:t>Communication</w:t>
      </w:r>
      <w:r>
        <w:rPr>
          <w:spacing w:val="-15"/>
        </w:rPr>
        <w:t> </w:t>
      </w:r>
      <w:r>
        <w:rPr/>
        <w:t>for</w:t>
      </w:r>
      <w:r>
        <w:rPr>
          <w:spacing w:val="-15"/>
        </w:rPr>
        <w:t> </w:t>
      </w:r>
      <w:r>
        <w:rPr/>
        <w:t>both</w:t>
      </w:r>
      <w:r>
        <w:rPr>
          <w:spacing w:val="-15"/>
        </w:rPr>
        <w:t> </w:t>
      </w:r>
      <w:r>
        <w:rPr/>
        <w:t>intra-machine</w:t>
      </w:r>
      <w:r>
        <w:rPr>
          <w:spacing w:val="-15"/>
        </w:rPr>
        <w:t> </w:t>
      </w:r>
      <w:r>
        <w:rPr/>
        <w:t>and</w:t>
      </w:r>
      <w:r>
        <w:rPr>
          <w:spacing w:val="-15"/>
        </w:rPr>
        <w:t> </w:t>
      </w:r>
      <w:r>
        <w:rPr/>
        <w:t>inter-machine,</w:t>
      </w:r>
      <w:r>
        <w:rPr>
          <w:spacing w:val="-14"/>
        </w:rPr>
        <w:t> </w:t>
      </w:r>
      <w:r>
        <w:rPr/>
        <w:t>which</w:t>
      </w:r>
      <w:r>
        <w:rPr>
          <w:spacing w:val="-15"/>
        </w:rPr>
        <w:t> </w:t>
      </w:r>
      <w:r>
        <w:rPr/>
        <w:t>are</w:t>
      </w:r>
      <w:r>
        <w:rPr>
          <w:spacing w:val="-15"/>
        </w:rPr>
        <w:t> </w:t>
      </w:r>
      <w:r>
        <w:rPr/>
        <w:t>transparent to</w:t>
      </w:r>
      <w:r>
        <w:rPr>
          <w:spacing w:val="-9"/>
        </w:rPr>
        <w:t> </w:t>
      </w:r>
      <w:r>
        <w:rPr/>
        <w:t>applications. CM</w:t>
      </w:r>
      <w:r>
        <w:rPr>
          <w:spacing w:val="-9"/>
        </w:rPr>
        <w:t> </w:t>
      </w:r>
      <w:r>
        <w:rPr/>
        <w:t>handles</w:t>
      </w:r>
      <w:r>
        <w:rPr>
          <w:spacing w:val="-9"/>
        </w:rPr>
        <w:t> </w:t>
      </w:r>
      <w:r>
        <w:rPr/>
        <w:t>routing</w:t>
      </w:r>
      <w:r>
        <w:rPr>
          <w:spacing w:val="-9"/>
        </w:rPr>
        <w:t> </w:t>
      </w:r>
      <w:r>
        <w:rPr/>
        <w:t>of</w:t>
      </w:r>
      <w:r>
        <w:rPr>
          <w:spacing w:val="-9"/>
        </w:rPr>
        <w:t> </w:t>
      </w:r>
      <w:r>
        <w:rPr/>
        <w:t>Service</w:t>
      </w:r>
      <w:r>
        <w:rPr>
          <w:spacing w:val="-9"/>
        </w:rPr>
        <w:t> </w:t>
      </w:r>
      <w:r>
        <w:rPr/>
        <w:t>requests/replies</w:t>
      </w:r>
      <w:r>
        <w:rPr>
          <w:spacing w:val="-9"/>
        </w:rPr>
        <w:t> </w:t>
      </w:r>
      <w:r>
        <w:rPr/>
        <w:t>regardless</w:t>
      </w:r>
      <w:r>
        <w:rPr>
          <w:spacing w:val="-9"/>
        </w:rPr>
        <w:t> </w:t>
      </w:r>
      <w:r>
        <w:rPr/>
        <w:t>of</w:t>
      </w:r>
      <w:r>
        <w:rPr>
          <w:spacing w:val="-9"/>
        </w:rPr>
        <w:t> </w:t>
      </w:r>
      <w:r>
        <w:rPr/>
        <w:t>the</w:t>
      </w:r>
      <w:r>
        <w:rPr>
          <w:spacing w:val="-9"/>
        </w:rPr>
        <w:t> </w:t>
      </w:r>
      <w:r>
        <w:rPr/>
        <w:t>topo- logical deployment of Service and client applications.</w:t>
      </w:r>
      <w:r>
        <w:rPr>
          <w:spacing w:val="40"/>
        </w:rPr>
        <w:t> </w:t>
      </w:r>
      <w:r>
        <w:rPr/>
        <w:t>Note that other ARA interfaces may internally trigger interactions between AAs, however, this is not an explicit com- munication interface but just a byproduct of functionalities provided by the respective ARA interfaces.</w:t>
      </w:r>
    </w:p>
    <w:p>
      <w:pPr>
        <w:pStyle w:val="BodyText"/>
        <w:rPr>
          <w:sz w:val="30"/>
        </w:rPr>
      </w:pPr>
    </w:p>
    <w:p>
      <w:pPr>
        <w:pStyle w:val="BodyText"/>
        <w:spacing w:before="9"/>
      </w:pPr>
    </w:p>
    <w:p>
      <w:pPr>
        <w:pStyle w:val="Heading3"/>
        <w:numPr>
          <w:ilvl w:val="2"/>
          <w:numId w:val="4"/>
        </w:numPr>
        <w:tabs>
          <w:tab w:pos="928" w:val="left" w:leader="none"/>
          <w:tab w:pos="929" w:val="left" w:leader="none"/>
        </w:tabs>
        <w:spacing w:line="240" w:lineRule="auto" w:before="0" w:after="0"/>
        <w:ind w:left="928" w:right="0" w:hanging="772"/>
        <w:jc w:val="left"/>
      </w:pPr>
      <w:bookmarkStart w:name="4.1.5 Non-standard interfaces" w:id="73"/>
      <w:bookmarkEnd w:id="73"/>
      <w:r>
        <w:rPr>
          <w:b w:val="0"/>
        </w:rPr>
      </w:r>
      <w:bookmarkStart w:name="_bookmark48" w:id="74"/>
      <w:bookmarkEnd w:id="74"/>
      <w:r>
        <w:rPr>
          <w:spacing w:val="-2"/>
        </w:rPr>
        <w:t>Non</w:t>
      </w:r>
      <w:r>
        <w:rPr>
          <w:spacing w:val="-2"/>
        </w:rPr>
        <w:t>-standard</w:t>
      </w:r>
      <w:r>
        <w:rPr>
          <w:spacing w:val="2"/>
        </w:rPr>
        <w:t> </w:t>
      </w:r>
      <w:r>
        <w:rPr>
          <w:spacing w:val="-2"/>
        </w:rPr>
        <w:t>interfaces</w:t>
      </w:r>
    </w:p>
    <w:p>
      <w:pPr>
        <w:pStyle w:val="BodyText"/>
        <w:spacing w:before="4"/>
        <w:rPr>
          <w:b/>
          <w:sz w:val="25"/>
        </w:rPr>
      </w:pPr>
    </w:p>
    <w:p>
      <w:pPr>
        <w:pStyle w:val="BodyText"/>
        <w:spacing w:line="252" w:lineRule="auto" w:before="1"/>
        <w:ind w:left="157" w:right="155"/>
        <w:jc w:val="both"/>
      </w:pPr>
      <w:r>
        <w:rPr/>
        <w:t>AA and Functional Clusters may use any non-standard interfaces, provided that </w:t>
      </w:r>
      <w:r>
        <w:rPr/>
        <w:t>they</w:t>
      </w:r>
      <w:r>
        <w:rPr/>
        <w:t> do not conflict with the standard AP functionalities and also that they conform to </w:t>
      </w:r>
      <w:r>
        <w:rPr/>
        <w:t>the</w:t>
      </w:r>
      <w:r>
        <w:rPr/>
        <w:t> safety/security</w:t>
      </w:r>
      <w:r>
        <w:rPr>
          <w:spacing w:val="-5"/>
        </w:rPr>
        <w:t> </w:t>
      </w:r>
      <w:r>
        <w:rPr/>
        <w:t>requirements</w:t>
      </w:r>
      <w:r>
        <w:rPr>
          <w:spacing w:val="-5"/>
        </w:rPr>
        <w:t> </w:t>
      </w:r>
      <w:r>
        <w:rPr/>
        <w:t>of</w:t>
      </w:r>
      <w:r>
        <w:rPr>
          <w:spacing w:val="-4"/>
        </w:rPr>
        <w:t> </w:t>
      </w:r>
      <w:r>
        <w:rPr/>
        <w:t>the</w:t>
      </w:r>
      <w:r>
        <w:rPr>
          <w:spacing w:val="-5"/>
        </w:rPr>
        <w:t> </w:t>
      </w:r>
      <w:r>
        <w:rPr/>
        <w:t>project. Unless</w:t>
      </w:r>
      <w:r>
        <w:rPr>
          <w:spacing w:val="-5"/>
        </w:rPr>
        <w:t> </w:t>
      </w:r>
      <w:r>
        <w:rPr/>
        <w:t>they</w:t>
      </w:r>
      <w:r>
        <w:rPr>
          <w:spacing w:val="-5"/>
        </w:rPr>
        <w:t> </w:t>
      </w:r>
      <w:r>
        <w:rPr/>
        <w:t>are</w:t>
      </w:r>
      <w:r>
        <w:rPr>
          <w:spacing w:val="-5"/>
        </w:rPr>
        <w:t> </w:t>
      </w:r>
      <w:r>
        <w:rPr/>
        <w:t>pure</w:t>
      </w:r>
      <w:r>
        <w:rPr>
          <w:spacing w:val="-4"/>
        </w:rPr>
        <w:t> </w:t>
      </w:r>
      <w:r>
        <w:rPr/>
        <w:t>application</w:t>
      </w:r>
      <w:r>
        <w:rPr>
          <w:spacing w:val="-4"/>
        </w:rPr>
        <w:t> </w:t>
      </w:r>
      <w:r>
        <w:rPr/>
        <w:t>local</w:t>
      </w:r>
      <w:r>
        <w:rPr>
          <w:spacing w:val="-5"/>
        </w:rPr>
        <w:t> </w:t>
      </w:r>
      <w:r>
        <w:rPr/>
        <w:t>run- time libraries, care should be taken to keep such use minimal, as this will impact the software portability onto other AP implementations.</w:t>
      </w:r>
    </w:p>
    <w:p>
      <w:pPr>
        <w:pStyle w:val="BodyText"/>
        <w:rPr>
          <w:sz w:val="30"/>
        </w:rPr>
      </w:pPr>
    </w:p>
    <w:p>
      <w:pPr>
        <w:pStyle w:val="BodyText"/>
        <w:spacing w:before="9"/>
        <w:rPr>
          <w:sz w:val="27"/>
        </w:rPr>
      </w:pPr>
    </w:p>
    <w:p>
      <w:pPr>
        <w:pStyle w:val="Heading2"/>
        <w:numPr>
          <w:ilvl w:val="1"/>
          <w:numId w:val="4"/>
        </w:numPr>
        <w:tabs>
          <w:tab w:pos="842" w:val="left" w:leader="none"/>
          <w:tab w:pos="844" w:val="left" w:leader="none"/>
        </w:tabs>
        <w:spacing w:line="240" w:lineRule="auto" w:before="1" w:after="0"/>
        <w:ind w:left="843" w:right="0" w:hanging="687"/>
        <w:jc w:val="left"/>
      </w:pPr>
      <w:bookmarkStart w:name="4.2 Physical view" w:id="75"/>
      <w:bookmarkEnd w:id="75"/>
      <w:r>
        <w:rPr>
          <w:b w:val="0"/>
        </w:rPr>
      </w:r>
      <w:bookmarkStart w:name="_bookmark49" w:id="76"/>
      <w:bookmarkEnd w:id="76"/>
      <w:r>
        <w:rPr/>
        <w:t>P</w:t>
      </w:r>
      <w:r>
        <w:rPr/>
        <w:t>hysical</w:t>
      </w:r>
      <w:r>
        <w:rPr>
          <w:spacing w:val="17"/>
        </w:rPr>
        <w:t> </w:t>
      </w:r>
      <w:r>
        <w:rPr>
          <w:spacing w:val="-4"/>
        </w:rPr>
        <w:t>view</w:t>
      </w:r>
    </w:p>
    <w:p>
      <w:pPr>
        <w:pStyle w:val="BodyText"/>
        <w:spacing w:line="252" w:lineRule="auto" w:before="307"/>
        <w:ind w:left="157" w:right="155"/>
        <w:jc w:val="both"/>
      </w:pPr>
      <w:r>
        <w:rPr/>
        <w:t>The physical architecture </w:t>
      </w:r>
      <w:hyperlink w:history="true" w:anchor="_bookmark51">
        <w:r>
          <w:rPr>
            <w:color w:val="0000FF"/>
            <w:position w:val="9"/>
            <w:sz w:val="16"/>
          </w:rPr>
          <w:t>1</w:t>
        </w:r>
      </w:hyperlink>
      <w:r>
        <w:rPr>
          <w:color w:val="0000FF"/>
          <w:spacing w:val="32"/>
          <w:position w:val="9"/>
          <w:sz w:val="16"/>
        </w:rPr>
        <w:t> </w:t>
      </w:r>
      <w:r>
        <w:rPr/>
        <w:t>of AP is discussed here. Note that most of the contents in this section are for illustration purpose only, and do not constitute the formal require- ment</w:t>
      </w:r>
      <w:r>
        <w:rPr>
          <w:spacing w:val="-5"/>
        </w:rPr>
        <w:t> </w:t>
      </w:r>
      <w:r>
        <w:rPr/>
        <w:t>specification</w:t>
      </w:r>
      <w:r>
        <w:rPr>
          <w:spacing w:val="-5"/>
        </w:rPr>
        <w:t> </w:t>
      </w:r>
      <w:r>
        <w:rPr/>
        <w:t>of</w:t>
      </w:r>
      <w:r>
        <w:rPr>
          <w:spacing w:val="-5"/>
        </w:rPr>
        <w:t> </w:t>
      </w:r>
      <w:r>
        <w:rPr/>
        <w:t>AP,</w:t>
      </w:r>
      <w:r>
        <w:rPr>
          <w:spacing w:val="-5"/>
        </w:rPr>
        <w:t> </w:t>
      </w:r>
      <w:r>
        <w:rPr/>
        <w:t>as</w:t>
      </w:r>
      <w:r>
        <w:rPr>
          <w:spacing w:val="-5"/>
        </w:rPr>
        <w:t> </w:t>
      </w:r>
      <w:r>
        <w:rPr/>
        <w:t>the</w:t>
      </w:r>
      <w:r>
        <w:rPr>
          <w:spacing w:val="-5"/>
        </w:rPr>
        <w:t> </w:t>
      </w:r>
      <w:r>
        <w:rPr/>
        <w:t>internals</w:t>
      </w:r>
      <w:r>
        <w:rPr>
          <w:spacing w:val="-5"/>
        </w:rPr>
        <w:t> </w:t>
      </w:r>
      <w:r>
        <w:rPr/>
        <w:t>of</w:t>
      </w:r>
      <w:r>
        <w:rPr>
          <w:spacing w:val="-5"/>
        </w:rPr>
        <w:t> </w:t>
      </w:r>
      <w:r>
        <w:rPr/>
        <w:t>AP</w:t>
      </w:r>
      <w:r>
        <w:rPr>
          <w:spacing w:val="-5"/>
        </w:rPr>
        <w:t> </w:t>
      </w:r>
      <w:r>
        <w:rPr/>
        <w:t>is</w:t>
      </w:r>
      <w:r>
        <w:rPr>
          <w:spacing w:val="-5"/>
        </w:rPr>
        <w:t> </w:t>
      </w:r>
      <w:r>
        <w:rPr/>
        <w:t>implementation-defined. Any</w:t>
      </w:r>
      <w:r>
        <w:rPr>
          <w:spacing w:val="-5"/>
        </w:rPr>
        <w:t> </w:t>
      </w:r>
      <w:r>
        <w:rPr/>
        <w:t>formal requirement on the AP implementation is explicitly stated.</w:t>
      </w:r>
      <w:r>
        <w:rPr>
          <w:spacing w:val="40"/>
        </w:rPr>
        <w:t> </w:t>
      </w:r>
      <w:r>
        <w:rPr/>
        <w:t>As an additional source of information, refer to [</w:t>
      </w:r>
      <w:hyperlink w:history="true" w:anchor="_bookmark8">
        <w:r>
          <w:rPr>
            <w:color w:val="0000FF"/>
          </w:rPr>
          <w:t>4</w:t>
        </w:r>
      </w:hyperlink>
      <w:r>
        <w:rPr/>
        <w:t>] which describes the AP internal architecture in more detail.</w:t>
      </w:r>
    </w:p>
    <w:p>
      <w:pPr>
        <w:pStyle w:val="BodyText"/>
        <w:rPr>
          <w:sz w:val="30"/>
        </w:rPr>
      </w:pPr>
    </w:p>
    <w:p>
      <w:pPr>
        <w:pStyle w:val="BodyText"/>
        <w:spacing w:before="1"/>
        <w:rPr>
          <w:sz w:val="25"/>
        </w:rPr>
      </w:pPr>
    </w:p>
    <w:p>
      <w:pPr>
        <w:pStyle w:val="Heading3"/>
        <w:numPr>
          <w:ilvl w:val="2"/>
          <w:numId w:val="4"/>
        </w:numPr>
        <w:tabs>
          <w:tab w:pos="928" w:val="left" w:leader="none"/>
          <w:tab w:pos="929" w:val="left" w:leader="none"/>
        </w:tabs>
        <w:spacing w:line="240" w:lineRule="auto" w:before="0" w:after="0"/>
        <w:ind w:left="928" w:right="0" w:hanging="772"/>
        <w:jc w:val="left"/>
      </w:pPr>
      <w:bookmarkStart w:name="4.2.1 OS, processes, and threads" w:id="77"/>
      <w:bookmarkEnd w:id="77"/>
      <w:r>
        <w:rPr>
          <w:b w:val="0"/>
        </w:rPr>
      </w:r>
      <w:bookmarkStart w:name="_bookmark50" w:id="78"/>
      <w:bookmarkEnd w:id="78"/>
      <w:r>
        <w:rPr/>
        <w:t>OS,</w:t>
      </w:r>
      <w:r>
        <w:rPr>
          <w:spacing w:val="-10"/>
        </w:rPr>
        <w:t> </w:t>
      </w:r>
      <w:r>
        <w:rPr/>
        <w:t>processes,</w:t>
      </w:r>
      <w:r>
        <w:rPr>
          <w:spacing w:val="-10"/>
        </w:rPr>
        <w:t> </w:t>
      </w:r>
      <w:r>
        <w:rPr/>
        <w:t>and</w:t>
      </w:r>
      <w:r>
        <w:rPr>
          <w:spacing w:val="-9"/>
        </w:rPr>
        <w:t> </w:t>
      </w:r>
      <w:r>
        <w:rPr>
          <w:spacing w:val="-2"/>
        </w:rPr>
        <w:t>threads</w:t>
      </w:r>
    </w:p>
    <w:p>
      <w:pPr>
        <w:pStyle w:val="BodyText"/>
        <w:spacing w:before="4"/>
        <w:rPr>
          <w:b/>
          <w:sz w:val="25"/>
        </w:rPr>
      </w:pPr>
    </w:p>
    <w:p>
      <w:pPr>
        <w:pStyle w:val="BodyText"/>
        <w:spacing w:line="252" w:lineRule="auto"/>
        <w:ind w:left="157" w:right="155"/>
        <w:jc w:val="both"/>
      </w:pPr>
      <w:r>
        <w:rPr/>
        <w:t>The AP Operating System is required to provide multi-process POSIX OS capability. Each AA is implemented as an independent process, with its own logical memory space</w:t>
      </w:r>
      <w:r>
        <w:rPr>
          <w:spacing w:val="-14"/>
        </w:rPr>
        <w:t> </w:t>
      </w:r>
      <w:r>
        <w:rPr/>
        <w:t>and</w:t>
      </w:r>
      <w:r>
        <w:rPr>
          <w:spacing w:val="-14"/>
        </w:rPr>
        <w:t> </w:t>
      </w:r>
      <w:r>
        <w:rPr/>
        <w:t>namespace. Note</w:t>
      </w:r>
      <w:r>
        <w:rPr>
          <w:spacing w:val="-14"/>
        </w:rPr>
        <w:t> </w:t>
      </w:r>
      <w:r>
        <w:rPr/>
        <w:t>that</w:t>
      </w:r>
      <w:r>
        <w:rPr>
          <w:spacing w:val="-14"/>
        </w:rPr>
        <w:t> </w:t>
      </w:r>
      <w:r>
        <w:rPr/>
        <w:t>a</w:t>
      </w:r>
      <w:r>
        <w:rPr>
          <w:spacing w:val="-14"/>
        </w:rPr>
        <w:t> </w:t>
      </w:r>
      <w:r>
        <w:rPr/>
        <w:t>single</w:t>
      </w:r>
      <w:r>
        <w:rPr>
          <w:spacing w:val="-14"/>
        </w:rPr>
        <w:t> </w:t>
      </w:r>
      <w:r>
        <w:rPr/>
        <w:t>AA</w:t>
      </w:r>
      <w:r>
        <w:rPr>
          <w:spacing w:val="-14"/>
        </w:rPr>
        <w:t> </w:t>
      </w:r>
      <w:r>
        <w:rPr/>
        <w:t>may</w:t>
      </w:r>
      <w:r>
        <w:rPr>
          <w:spacing w:val="-14"/>
        </w:rPr>
        <w:t> </w:t>
      </w:r>
      <w:r>
        <w:rPr/>
        <w:t>contain</w:t>
      </w:r>
      <w:r>
        <w:rPr>
          <w:spacing w:val="-14"/>
        </w:rPr>
        <w:t> </w:t>
      </w:r>
      <w:r>
        <w:rPr/>
        <w:t>multiple</w:t>
      </w:r>
      <w:r>
        <w:rPr>
          <w:spacing w:val="-14"/>
        </w:rPr>
        <w:t> </w:t>
      </w:r>
      <w:r>
        <w:rPr/>
        <w:t>processes,</w:t>
      </w:r>
      <w:r>
        <w:rPr>
          <w:spacing w:val="-12"/>
        </w:rPr>
        <w:t> </w:t>
      </w:r>
      <w:r>
        <w:rPr/>
        <w:t>and</w:t>
      </w:r>
      <w:r>
        <w:rPr>
          <w:spacing w:val="-14"/>
        </w:rPr>
        <w:t> </w:t>
      </w:r>
      <w:r>
        <w:rPr/>
        <w:t>this may be deployed onto a single AP instance or distributed over multiple AP </w:t>
      </w:r>
      <w:r>
        <w:rPr/>
        <w:t>instances. From</w:t>
      </w:r>
      <w:r>
        <w:rPr>
          <w:spacing w:val="3"/>
        </w:rPr>
        <w:t> </w:t>
      </w:r>
      <w:r>
        <w:rPr/>
        <w:t>the</w:t>
      </w:r>
      <w:r>
        <w:rPr>
          <w:spacing w:val="4"/>
        </w:rPr>
        <w:t> </w:t>
      </w:r>
      <w:r>
        <w:rPr/>
        <w:t>module</w:t>
      </w:r>
      <w:r>
        <w:rPr>
          <w:spacing w:val="4"/>
        </w:rPr>
        <w:t> </w:t>
      </w:r>
      <w:r>
        <w:rPr/>
        <w:t>organization</w:t>
      </w:r>
      <w:r>
        <w:rPr>
          <w:spacing w:val="3"/>
        </w:rPr>
        <w:t> </w:t>
      </w:r>
      <w:r>
        <w:rPr/>
        <w:t>point</w:t>
      </w:r>
      <w:r>
        <w:rPr>
          <w:spacing w:val="4"/>
        </w:rPr>
        <w:t> </w:t>
      </w:r>
      <w:r>
        <w:rPr/>
        <w:t>of</w:t>
      </w:r>
      <w:r>
        <w:rPr>
          <w:spacing w:val="4"/>
        </w:rPr>
        <w:t> </w:t>
      </w:r>
      <w:r>
        <w:rPr/>
        <w:t>view,</w:t>
      </w:r>
      <w:r>
        <w:rPr>
          <w:spacing w:val="7"/>
        </w:rPr>
        <w:t> </w:t>
      </w:r>
      <w:r>
        <w:rPr/>
        <w:t>each</w:t>
      </w:r>
      <w:r>
        <w:rPr>
          <w:spacing w:val="3"/>
        </w:rPr>
        <w:t> </w:t>
      </w:r>
      <w:r>
        <w:rPr/>
        <w:t>process</w:t>
      </w:r>
      <w:r>
        <w:rPr>
          <w:spacing w:val="5"/>
        </w:rPr>
        <w:t> </w:t>
      </w:r>
      <w:r>
        <w:rPr/>
        <w:t>is</w:t>
      </w:r>
      <w:r>
        <w:rPr>
          <w:spacing w:val="3"/>
        </w:rPr>
        <w:t> </w:t>
      </w:r>
      <w:r>
        <w:rPr/>
        <w:t>instantiated</w:t>
      </w:r>
      <w:r>
        <w:rPr>
          <w:spacing w:val="4"/>
        </w:rPr>
        <w:t> </w:t>
      </w:r>
      <w:r>
        <w:rPr/>
        <w:t>by</w:t>
      </w:r>
      <w:r>
        <w:rPr>
          <w:spacing w:val="4"/>
        </w:rPr>
        <w:t> </w:t>
      </w:r>
      <w:r>
        <w:rPr/>
        <w:t>OS</w:t>
      </w:r>
      <w:r>
        <w:rPr>
          <w:spacing w:val="3"/>
        </w:rPr>
        <w:t> </w:t>
      </w:r>
      <w:r>
        <w:rPr>
          <w:spacing w:val="-4"/>
        </w:rPr>
        <w:t>from</w:t>
      </w:r>
    </w:p>
    <w:p>
      <w:pPr>
        <w:pStyle w:val="BodyText"/>
        <w:rPr>
          <w:sz w:val="20"/>
        </w:rPr>
      </w:pPr>
    </w:p>
    <w:p>
      <w:pPr>
        <w:pStyle w:val="BodyText"/>
        <w:spacing w:before="2"/>
        <w:rPr>
          <w:sz w:val="22"/>
        </w:rPr>
      </w:pPr>
      <w:r>
        <w:rPr/>
        <w:pict>
          <v:shape style="position:absolute;margin-left:70.865997pt;margin-top:13.981257pt;width:181.45pt;height:.1pt;mso-position-horizontal-relative:page;mso-position-vertical-relative:paragraph;z-index:-15727104;mso-wrap-distance-left:0;mso-wrap-distance-right:0" id="docshape1" coordorigin="1417,280" coordsize="3629,0" path="m1417,280l5046,280e" filled="false" stroked="true" strokeweight=".398pt" strokecolor="#000000">
            <v:path arrowok="t"/>
            <v:stroke dashstyle="solid"/>
            <w10:wrap type="topAndBottom"/>
          </v:shape>
        </w:pict>
      </w:r>
    </w:p>
    <w:p>
      <w:pPr>
        <w:spacing w:line="249" w:lineRule="auto" w:before="22"/>
        <w:ind w:left="157" w:right="0" w:firstLine="271"/>
        <w:jc w:val="left"/>
        <w:rPr>
          <w:sz w:val="20"/>
        </w:rPr>
      </w:pPr>
      <w:r>
        <w:rPr>
          <w:position w:val="7"/>
          <w:sz w:val="14"/>
        </w:rPr>
        <w:t>1</w:t>
      </w:r>
      <w:bookmarkStart w:name="_bookmark51" w:id="79"/>
      <w:bookmarkEnd w:id="79"/>
      <w:r>
        <w:rPr>
          <w:position w:val="7"/>
          <w:sz w:val="14"/>
        </w:rPr>
      </w:r>
      <w:r>
        <w:rPr>
          <w:sz w:val="20"/>
        </w:rPr>
        <w:t>The</w:t>
      </w:r>
      <w:r>
        <w:rPr>
          <w:spacing w:val="-13"/>
          <w:sz w:val="20"/>
        </w:rPr>
        <w:t> </w:t>
      </w:r>
      <w:r>
        <w:rPr>
          <w:sz w:val="20"/>
        </w:rPr>
        <w:t>’physical</w:t>
      </w:r>
      <w:r>
        <w:rPr>
          <w:spacing w:val="-13"/>
          <w:sz w:val="20"/>
        </w:rPr>
        <w:t> </w:t>
      </w:r>
      <w:r>
        <w:rPr>
          <w:sz w:val="20"/>
        </w:rPr>
        <w:t>architecture’</w:t>
      </w:r>
      <w:r>
        <w:rPr>
          <w:spacing w:val="-13"/>
          <w:sz w:val="20"/>
        </w:rPr>
        <w:t> </w:t>
      </w:r>
      <w:r>
        <w:rPr>
          <w:sz w:val="20"/>
        </w:rPr>
        <w:t>here</w:t>
      </w:r>
      <w:r>
        <w:rPr>
          <w:spacing w:val="-13"/>
          <w:sz w:val="20"/>
        </w:rPr>
        <w:t> </w:t>
      </w:r>
      <w:r>
        <w:rPr>
          <w:sz w:val="20"/>
        </w:rPr>
        <w:t>means</w:t>
      </w:r>
      <w:r>
        <w:rPr>
          <w:spacing w:val="-13"/>
          <w:sz w:val="20"/>
        </w:rPr>
        <w:t> </w:t>
      </w:r>
      <w:r>
        <w:rPr>
          <w:sz w:val="20"/>
        </w:rPr>
        <w:t>mainly</w:t>
      </w:r>
      <w:r>
        <w:rPr>
          <w:spacing w:val="-13"/>
          <w:sz w:val="20"/>
        </w:rPr>
        <w:t> </w:t>
      </w:r>
      <w:r>
        <w:rPr>
          <w:sz w:val="20"/>
        </w:rPr>
        <w:t>the</w:t>
      </w:r>
      <w:r>
        <w:rPr>
          <w:spacing w:val="-13"/>
          <w:sz w:val="20"/>
        </w:rPr>
        <w:t> </w:t>
      </w:r>
      <w:r>
        <w:rPr>
          <w:sz w:val="20"/>
        </w:rPr>
        <w:t>Process</w:t>
      </w:r>
      <w:r>
        <w:rPr>
          <w:spacing w:val="-13"/>
          <w:sz w:val="20"/>
        </w:rPr>
        <w:t> </w:t>
      </w:r>
      <w:r>
        <w:rPr>
          <w:sz w:val="20"/>
        </w:rPr>
        <w:t>View,</w:t>
      </w:r>
      <w:r>
        <w:rPr>
          <w:spacing w:val="-13"/>
          <w:sz w:val="20"/>
        </w:rPr>
        <w:t> </w:t>
      </w:r>
      <w:r>
        <w:rPr>
          <w:sz w:val="20"/>
        </w:rPr>
        <w:t>Physical</w:t>
      </w:r>
      <w:r>
        <w:rPr>
          <w:spacing w:val="-13"/>
          <w:sz w:val="20"/>
        </w:rPr>
        <w:t> </w:t>
      </w:r>
      <w:r>
        <w:rPr>
          <w:sz w:val="20"/>
        </w:rPr>
        <w:t>View,</w:t>
      </w:r>
      <w:r>
        <w:rPr>
          <w:spacing w:val="-13"/>
          <w:sz w:val="20"/>
        </w:rPr>
        <w:t> </w:t>
      </w:r>
      <w:r>
        <w:rPr>
          <w:sz w:val="20"/>
        </w:rPr>
        <w:t>and</w:t>
      </w:r>
      <w:r>
        <w:rPr>
          <w:spacing w:val="-13"/>
          <w:sz w:val="20"/>
        </w:rPr>
        <w:t> </w:t>
      </w:r>
      <w:r>
        <w:rPr>
          <w:sz w:val="20"/>
        </w:rPr>
        <w:t>some</w:t>
      </w:r>
      <w:r>
        <w:rPr>
          <w:spacing w:val="-13"/>
          <w:sz w:val="20"/>
        </w:rPr>
        <w:t> </w:t>
      </w:r>
      <w:r>
        <w:rPr>
          <w:sz w:val="20"/>
        </w:rPr>
        <w:t>Develop- ment View as described in [</w:t>
      </w:r>
      <w:hyperlink w:history="true" w:anchor="_bookmark9">
        <w:r>
          <w:rPr>
            <w:color w:val="0000FF"/>
            <w:sz w:val="20"/>
          </w:rPr>
          <w:t>5</w:t>
        </w:r>
      </w:hyperlink>
      <w:r>
        <w:rPr>
          <w:sz w:val="20"/>
        </w:rPr>
        <w:t>].</w:t>
      </w:r>
    </w:p>
    <w:p>
      <w:pPr>
        <w:spacing w:after="0" w:line="249" w:lineRule="auto"/>
        <w:jc w:val="left"/>
        <w:rPr>
          <w:sz w:val="20"/>
        </w:rPr>
        <w:sectPr>
          <w:pgSz w:w="11910" w:h="13960"/>
          <w:pgMar w:top="280" w:bottom="0" w:left="1260" w:right="1260"/>
        </w:sectPr>
      </w:pPr>
    </w:p>
    <w:p>
      <w:pPr>
        <w:pStyle w:val="BodyText"/>
        <w:spacing w:line="252" w:lineRule="auto" w:before="90"/>
        <w:ind w:left="157" w:right="155"/>
        <w:jc w:val="both"/>
      </w:pPr>
      <w:r>
        <w:rPr/>
        <w:t>an</w:t>
      </w:r>
      <w:r>
        <w:rPr>
          <w:spacing w:val="-9"/>
        </w:rPr>
        <w:t> </w:t>
      </w:r>
      <w:r>
        <w:rPr/>
        <w:t>executable. Multiple</w:t>
      </w:r>
      <w:r>
        <w:rPr>
          <w:spacing w:val="-9"/>
        </w:rPr>
        <w:t> </w:t>
      </w:r>
      <w:r>
        <w:rPr/>
        <w:t>processes</w:t>
      </w:r>
      <w:r>
        <w:rPr>
          <w:spacing w:val="-9"/>
        </w:rPr>
        <w:t> </w:t>
      </w:r>
      <w:r>
        <w:rPr/>
        <w:t>may</w:t>
      </w:r>
      <w:r>
        <w:rPr>
          <w:spacing w:val="-9"/>
        </w:rPr>
        <w:t> </w:t>
      </w:r>
      <w:r>
        <w:rPr/>
        <w:t>be</w:t>
      </w:r>
      <w:r>
        <w:rPr>
          <w:spacing w:val="-9"/>
        </w:rPr>
        <w:t> </w:t>
      </w:r>
      <w:r>
        <w:rPr/>
        <w:t>instantiated</w:t>
      </w:r>
      <w:r>
        <w:rPr>
          <w:spacing w:val="-9"/>
        </w:rPr>
        <w:t> </w:t>
      </w:r>
      <w:r>
        <w:rPr/>
        <w:t>from</w:t>
      </w:r>
      <w:r>
        <w:rPr>
          <w:spacing w:val="-9"/>
        </w:rPr>
        <w:t> </w:t>
      </w:r>
      <w:r>
        <w:rPr/>
        <w:t>a</w:t>
      </w:r>
      <w:r>
        <w:rPr>
          <w:spacing w:val="-9"/>
        </w:rPr>
        <w:t> </w:t>
      </w:r>
      <w:r>
        <w:rPr/>
        <w:t>single</w:t>
      </w:r>
      <w:r>
        <w:rPr>
          <w:spacing w:val="-9"/>
        </w:rPr>
        <w:t> </w:t>
      </w:r>
      <w:r>
        <w:rPr/>
        <w:t>executable. Also, AA may constitute multiple executables.</w:t>
      </w:r>
    </w:p>
    <w:p>
      <w:pPr>
        <w:pStyle w:val="BodyText"/>
        <w:spacing w:line="252" w:lineRule="auto" w:before="158"/>
        <w:ind w:left="157" w:right="155"/>
        <w:jc w:val="both"/>
      </w:pPr>
      <w:r>
        <w:rPr/>
        <w:t>Functional Clusters are also typically implemented as processes.</w:t>
      </w:r>
      <w:r>
        <w:rPr>
          <w:spacing w:val="40"/>
        </w:rPr>
        <w:t> </w:t>
      </w:r>
      <w:r>
        <w:rPr/>
        <w:t>A Functional </w:t>
      </w:r>
      <w:r>
        <w:rPr/>
        <w:t>Clus- ter may also be implemented with a single process or multiple (sub) processes.</w:t>
      </w:r>
      <w:r>
        <w:rPr>
          <w:spacing w:val="40"/>
        </w:rPr>
        <w:t> </w:t>
      </w:r>
      <w:r>
        <w:rPr/>
        <w:t>The Adaptive Platform Services and the non-platform Services are also implemented as </w:t>
      </w:r>
      <w:r>
        <w:rPr>
          <w:spacing w:val="-2"/>
        </w:rPr>
        <w:t>processes.</w:t>
      </w:r>
    </w:p>
    <w:p>
      <w:pPr>
        <w:pStyle w:val="BodyText"/>
        <w:spacing w:line="252" w:lineRule="auto" w:before="156"/>
        <w:ind w:left="157" w:right="155"/>
        <w:jc w:val="both"/>
      </w:pPr>
      <w:r>
        <w:rPr/>
        <w:t>All these processes can be a single-threaded process or a multi-threaded </w:t>
      </w:r>
      <w:r>
        <w:rPr/>
        <w:t>process. However, the OS API they can use differs depending on which logical layer the pro- cesses belong to.</w:t>
      </w:r>
      <w:r>
        <w:rPr>
          <w:spacing w:val="40"/>
        </w:rPr>
        <w:t> </w:t>
      </w:r>
      <w:r>
        <w:rPr/>
        <w:t>If they are AAs running on top of ARA, then they should only use PSE51. If</w:t>
      </w:r>
      <w:r>
        <w:rPr>
          <w:spacing w:val="-9"/>
        </w:rPr>
        <w:t> </w:t>
      </w:r>
      <w:r>
        <w:rPr/>
        <w:t>a</w:t>
      </w:r>
      <w:r>
        <w:rPr>
          <w:spacing w:val="-9"/>
        </w:rPr>
        <w:t> </w:t>
      </w:r>
      <w:r>
        <w:rPr/>
        <w:t>process</w:t>
      </w:r>
      <w:r>
        <w:rPr>
          <w:spacing w:val="-9"/>
        </w:rPr>
        <w:t> </w:t>
      </w:r>
      <w:r>
        <w:rPr/>
        <w:t>is</w:t>
      </w:r>
      <w:r>
        <w:rPr>
          <w:spacing w:val="-9"/>
        </w:rPr>
        <w:t> </w:t>
      </w:r>
      <w:r>
        <w:rPr/>
        <w:t>one</w:t>
      </w:r>
      <w:r>
        <w:rPr>
          <w:spacing w:val="-9"/>
        </w:rPr>
        <w:t> </w:t>
      </w:r>
      <w:r>
        <w:rPr/>
        <w:t>of</w:t>
      </w:r>
      <w:r>
        <w:rPr>
          <w:spacing w:val="-9"/>
        </w:rPr>
        <w:t> </w:t>
      </w:r>
      <w:r>
        <w:rPr/>
        <w:t>the</w:t>
      </w:r>
      <w:r>
        <w:rPr>
          <w:spacing w:val="-9"/>
        </w:rPr>
        <w:t> </w:t>
      </w:r>
      <w:r>
        <w:rPr/>
        <w:t>Functional</w:t>
      </w:r>
      <w:r>
        <w:rPr>
          <w:spacing w:val="-9"/>
        </w:rPr>
        <w:t> </w:t>
      </w:r>
      <w:r>
        <w:rPr/>
        <w:t>Clusters,</w:t>
      </w:r>
      <w:r>
        <w:rPr>
          <w:spacing w:val="-8"/>
        </w:rPr>
        <w:t> </w:t>
      </w:r>
      <w:r>
        <w:rPr/>
        <w:t>it</w:t>
      </w:r>
      <w:r>
        <w:rPr>
          <w:spacing w:val="-9"/>
        </w:rPr>
        <w:t> </w:t>
      </w:r>
      <w:r>
        <w:rPr/>
        <w:t>is</w:t>
      </w:r>
      <w:r>
        <w:rPr>
          <w:spacing w:val="-9"/>
        </w:rPr>
        <w:t> </w:t>
      </w:r>
      <w:r>
        <w:rPr/>
        <w:t>free</w:t>
      </w:r>
      <w:r>
        <w:rPr>
          <w:spacing w:val="-9"/>
        </w:rPr>
        <w:t> </w:t>
      </w:r>
      <w:r>
        <w:rPr/>
        <w:t>to</w:t>
      </w:r>
      <w:r>
        <w:rPr>
          <w:spacing w:val="-9"/>
        </w:rPr>
        <w:t> </w:t>
      </w:r>
      <w:r>
        <w:rPr/>
        <w:t>use</w:t>
      </w:r>
      <w:r>
        <w:rPr>
          <w:spacing w:val="-9"/>
        </w:rPr>
        <w:t> </w:t>
      </w:r>
      <w:r>
        <w:rPr/>
        <w:t>any</w:t>
      </w:r>
      <w:r>
        <w:rPr>
          <w:spacing w:val="-9"/>
        </w:rPr>
        <w:t> </w:t>
      </w:r>
      <w:r>
        <w:rPr/>
        <w:t>OS</w:t>
      </w:r>
      <w:r>
        <w:rPr>
          <w:spacing w:val="-9"/>
        </w:rPr>
        <w:t> </w:t>
      </w:r>
      <w:r>
        <w:rPr/>
        <w:t>interface </w:t>
      </w:r>
      <w:r>
        <w:rPr>
          <w:spacing w:val="-2"/>
        </w:rPr>
        <w:t>available.</w:t>
      </w:r>
    </w:p>
    <w:p>
      <w:pPr>
        <w:pStyle w:val="BodyText"/>
        <w:spacing w:line="252" w:lineRule="auto" w:before="155"/>
        <w:ind w:left="157" w:right="155"/>
        <w:jc w:val="both"/>
      </w:pPr>
      <w:r>
        <w:rPr/>
        <w:t>In summary, from the OS point of view, the AP and AA forms just a set of processes, each containing one or multiple threads - there is no difference among these pro- cesses, though it is up to the implementation of AP to offer any sort of partitioning. These</w:t>
      </w:r>
      <w:r>
        <w:rPr>
          <w:spacing w:val="-1"/>
        </w:rPr>
        <w:t> </w:t>
      </w:r>
      <w:r>
        <w:rPr/>
        <w:t>processes do</w:t>
      </w:r>
      <w:r>
        <w:rPr>
          <w:spacing w:val="-1"/>
        </w:rPr>
        <w:t> </w:t>
      </w:r>
      <w:r>
        <w:rPr/>
        <w:t>interact with</w:t>
      </w:r>
      <w:r>
        <w:rPr>
          <w:spacing w:val="-1"/>
        </w:rPr>
        <w:t> </w:t>
      </w:r>
      <w:r>
        <w:rPr/>
        <w:t>each</w:t>
      </w:r>
      <w:r>
        <w:rPr>
          <w:spacing w:val="-1"/>
        </w:rPr>
        <w:t> </w:t>
      </w:r>
      <w:r>
        <w:rPr/>
        <w:t>other through</w:t>
      </w:r>
      <w:r>
        <w:rPr>
          <w:spacing w:val="-1"/>
        </w:rPr>
        <w:t> </w:t>
      </w:r>
      <w:r>
        <w:rPr/>
        <w:t>IPC</w:t>
      </w:r>
      <w:r>
        <w:rPr>
          <w:spacing w:val="-1"/>
        </w:rPr>
        <w:t> </w:t>
      </w:r>
      <w:r>
        <w:rPr/>
        <w:t>or any</w:t>
      </w:r>
      <w:r>
        <w:rPr>
          <w:spacing w:val="-1"/>
        </w:rPr>
        <w:t> </w:t>
      </w:r>
      <w:r>
        <w:rPr/>
        <w:t>other OS</w:t>
      </w:r>
      <w:r>
        <w:rPr>
          <w:spacing w:val="-1"/>
        </w:rPr>
        <w:t> </w:t>
      </w:r>
      <w:r>
        <w:rPr/>
        <w:t>functionali- ties</w:t>
      </w:r>
      <w:r>
        <w:rPr>
          <w:spacing w:val="-9"/>
        </w:rPr>
        <w:t> </w:t>
      </w:r>
      <w:r>
        <w:rPr/>
        <w:t>available. Note</w:t>
      </w:r>
      <w:r>
        <w:rPr>
          <w:spacing w:val="-9"/>
        </w:rPr>
        <w:t> </w:t>
      </w:r>
      <w:r>
        <w:rPr/>
        <w:t>that</w:t>
      </w:r>
      <w:r>
        <w:rPr>
          <w:spacing w:val="-9"/>
        </w:rPr>
        <w:t> </w:t>
      </w:r>
      <w:r>
        <w:rPr/>
        <w:t>AA</w:t>
      </w:r>
      <w:r>
        <w:rPr>
          <w:spacing w:val="-9"/>
        </w:rPr>
        <w:t> </w:t>
      </w:r>
      <w:r>
        <w:rPr/>
        <w:t>processes,</w:t>
      </w:r>
      <w:r>
        <w:rPr>
          <w:spacing w:val="-8"/>
        </w:rPr>
        <w:t> </w:t>
      </w:r>
      <w:r>
        <w:rPr/>
        <w:t>may</w:t>
      </w:r>
      <w:r>
        <w:rPr>
          <w:spacing w:val="-9"/>
        </w:rPr>
        <w:t> </w:t>
      </w:r>
      <w:r>
        <w:rPr/>
        <w:t>not</w:t>
      </w:r>
      <w:r>
        <w:rPr>
          <w:spacing w:val="-9"/>
        </w:rPr>
        <w:t> </w:t>
      </w:r>
      <w:r>
        <w:rPr/>
        <w:t>use</w:t>
      </w:r>
      <w:r>
        <w:rPr>
          <w:spacing w:val="-9"/>
        </w:rPr>
        <w:t> </w:t>
      </w:r>
      <w:r>
        <w:rPr/>
        <w:t>IPC</w:t>
      </w:r>
      <w:r>
        <w:rPr>
          <w:spacing w:val="-9"/>
        </w:rPr>
        <w:t> </w:t>
      </w:r>
      <w:r>
        <w:rPr/>
        <w:t>directly</w:t>
      </w:r>
      <w:r>
        <w:rPr>
          <w:spacing w:val="-9"/>
        </w:rPr>
        <w:t> </w:t>
      </w:r>
      <w:r>
        <w:rPr/>
        <w:t>and</w:t>
      </w:r>
      <w:r>
        <w:rPr>
          <w:spacing w:val="-9"/>
        </w:rPr>
        <w:t> </w:t>
      </w:r>
      <w:r>
        <w:rPr/>
        <w:t>can</w:t>
      </w:r>
      <w:r>
        <w:rPr>
          <w:spacing w:val="-9"/>
        </w:rPr>
        <w:t> </w:t>
      </w:r>
      <w:r>
        <w:rPr/>
        <w:t>only</w:t>
      </w:r>
      <w:r>
        <w:rPr>
          <w:spacing w:val="-9"/>
        </w:rPr>
        <w:t> </w:t>
      </w:r>
      <w:r>
        <w:rPr/>
        <w:t>commu- nicate via ARA.</w:t>
      </w:r>
    </w:p>
    <w:p>
      <w:pPr>
        <w:pStyle w:val="BodyText"/>
        <w:rPr>
          <w:sz w:val="30"/>
        </w:rPr>
      </w:pPr>
    </w:p>
    <w:p>
      <w:pPr>
        <w:pStyle w:val="BodyText"/>
        <w:rPr>
          <w:sz w:val="25"/>
        </w:rPr>
      </w:pPr>
    </w:p>
    <w:p>
      <w:pPr>
        <w:pStyle w:val="Heading3"/>
        <w:numPr>
          <w:ilvl w:val="2"/>
          <w:numId w:val="4"/>
        </w:numPr>
        <w:tabs>
          <w:tab w:pos="929" w:val="left" w:leader="none"/>
        </w:tabs>
        <w:spacing w:line="240" w:lineRule="auto" w:before="0" w:after="0"/>
        <w:ind w:left="928" w:right="0" w:hanging="772"/>
        <w:jc w:val="both"/>
      </w:pPr>
      <w:bookmarkStart w:name="4.2.2 Library-based or Service based Fun" w:id="80"/>
      <w:bookmarkEnd w:id="80"/>
      <w:r>
        <w:rPr>
          <w:b w:val="0"/>
        </w:rPr>
      </w:r>
      <w:bookmarkStart w:name="_bookmark52" w:id="81"/>
      <w:bookmarkEnd w:id="81"/>
      <w:r>
        <w:rPr/>
        <w:t>Libra</w:t>
      </w:r>
      <w:r>
        <w:rPr/>
        <w:t>ry-based</w:t>
      </w:r>
      <w:r>
        <w:rPr>
          <w:spacing w:val="-10"/>
        </w:rPr>
        <w:t> </w:t>
      </w:r>
      <w:r>
        <w:rPr/>
        <w:t>or</w:t>
      </w:r>
      <w:r>
        <w:rPr>
          <w:spacing w:val="-9"/>
        </w:rPr>
        <w:t> </w:t>
      </w:r>
      <w:r>
        <w:rPr/>
        <w:t>Service</w:t>
      </w:r>
      <w:r>
        <w:rPr>
          <w:spacing w:val="-10"/>
        </w:rPr>
        <w:t> </w:t>
      </w:r>
      <w:r>
        <w:rPr/>
        <w:t>based</w:t>
      </w:r>
      <w:r>
        <w:rPr>
          <w:spacing w:val="-9"/>
        </w:rPr>
        <w:t> </w:t>
      </w:r>
      <w:r>
        <w:rPr/>
        <w:t>Functional</w:t>
      </w:r>
      <w:r>
        <w:rPr>
          <w:spacing w:val="-9"/>
        </w:rPr>
        <w:t> </w:t>
      </w:r>
      <w:r>
        <w:rPr/>
        <w:t>Cluster</w:t>
      </w:r>
      <w:r>
        <w:rPr>
          <w:spacing w:val="-10"/>
        </w:rPr>
        <w:t> </w:t>
      </w:r>
      <w:r>
        <w:rPr>
          <w:spacing w:val="-2"/>
        </w:rPr>
        <w:t>implementation</w:t>
      </w:r>
    </w:p>
    <w:p>
      <w:pPr>
        <w:pStyle w:val="BodyText"/>
        <w:spacing w:before="4"/>
        <w:rPr>
          <w:b/>
          <w:sz w:val="25"/>
        </w:rPr>
      </w:pPr>
    </w:p>
    <w:p>
      <w:pPr>
        <w:pStyle w:val="BodyText"/>
        <w:spacing w:line="252" w:lineRule="auto" w:before="1"/>
        <w:ind w:left="157" w:right="155"/>
        <w:jc w:val="both"/>
      </w:pPr>
      <w:r>
        <w:rPr/>
        <w:t>As</w:t>
      </w:r>
      <w:r>
        <w:rPr>
          <w:spacing w:val="-9"/>
        </w:rPr>
        <w:t> </w:t>
      </w:r>
      <w:r>
        <w:rPr/>
        <w:t>in</w:t>
      </w:r>
      <w:r>
        <w:rPr>
          <w:spacing w:val="-9"/>
        </w:rPr>
        <w:t> </w:t>
      </w:r>
      <w:r>
        <w:rPr/>
        <w:t>Figure</w:t>
      </w:r>
      <w:r>
        <w:rPr>
          <w:spacing w:val="-9"/>
        </w:rPr>
        <w:t> </w:t>
      </w:r>
      <w:hyperlink w:history="true" w:anchor="_bookmark43">
        <w:r>
          <w:rPr>
            <w:color w:val="0000FF"/>
          </w:rPr>
          <w:t>4.1</w:t>
        </w:r>
      </w:hyperlink>
      <w:r>
        <w:rPr/>
        <w:t>,</w:t>
      </w:r>
      <w:r>
        <w:rPr>
          <w:spacing w:val="-8"/>
        </w:rPr>
        <w:t> </w:t>
      </w:r>
      <w:r>
        <w:rPr/>
        <w:t>a</w:t>
      </w:r>
      <w:r>
        <w:rPr>
          <w:spacing w:val="-9"/>
        </w:rPr>
        <w:t> </w:t>
      </w:r>
      <w:r>
        <w:rPr/>
        <w:t>Functional</w:t>
      </w:r>
      <w:r>
        <w:rPr>
          <w:spacing w:val="-9"/>
        </w:rPr>
        <w:t> </w:t>
      </w:r>
      <w:r>
        <w:rPr/>
        <w:t>Cluster</w:t>
      </w:r>
      <w:r>
        <w:rPr>
          <w:spacing w:val="-9"/>
        </w:rPr>
        <w:t> </w:t>
      </w:r>
      <w:r>
        <w:rPr/>
        <w:t>can</w:t>
      </w:r>
      <w:r>
        <w:rPr>
          <w:spacing w:val="-9"/>
        </w:rPr>
        <w:t> </w:t>
      </w:r>
      <w:r>
        <w:rPr/>
        <w:t>be</w:t>
      </w:r>
      <w:r>
        <w:rPr>
          <w:spacing w:val="-9"/>
        </w:rPr>
        <w:t> </w:t>
      </w:r>
      <w:r>
        <w:rPr/>
        <w:t>an</w:t>
      </w:r>
      <w:r>
        <w:rPr>
          <w:spacing w:val="-9"/>
        </w:rPr>
        <w:t> </w:t>
      </w:r>
      <w:r>
        <w:rPr/>
        <w:t>Adaptive</w:t>
      </w:r>
      <w:r>
        <w:rPr>
          <w:spacing w:val="-9"/>
        </w:rPr>
        <w:t> </w:t>
      </w:r>
      <w:r>
        <w:rPr/>
        <w:t>Platform</w:t>
      </w:r>
      <w:r>
        <w:rPr>
          <w:spacing w:val="-9"/>
        </w:rPr>
        <w:t> </w:t>
      </w:r>
      <w:r>
        <w:rPr/>
        <w:t>Foundation</w:t>
      </w:r>
      <w:r>
        <w:rPr>
          <w:spacing w:val="-9"/>
        </w:rPr>
        <w:t> </w:t>
      </w:r>
      <w:r>
        <w:rPr/>
        <w:t>module or an Adaptive Platform Service.</w:t>
      </w:r>
      <w:r>
        <w:rPr>
          <w:spacing w:val="40"/>
        </w:rPr>
        <w:t> </w:t>
      </w:r>
      <w:r>
        <w:rPr/>
        <w:t>As described previously, these are generally </w:t>
      </w:r>
      <w:r>
        <w:rPr/>
        <w:t>both processes.</w:t>
      </w:r>
      <w:r>
        <w:rPr>
          <w:spacing w:val="80"/>
        </w:rPr>
        <w:t> </w:t>
      </w:r>
      <w:r>
        <w:rPr/>
        <w:t>For them to interact with AAs, which are also processes, they need to use IPC. There are two alternative designs to achieve this.</w:t>
      </w:r>
      <w:r>
        <w:rPr>
          <w:spacing w:val="40"/>
        </w:rPr>
        <w:t> </w:t>
      </w:r>
      <w:r>
        <w:rPr/>
        <w:t>One is "Library-based" design, in which the interface library, provided by the Functional Cluster and linked to AA, calls IPC directly.</w:t>
      </w:r>
      <w:r>
        <w:rPr>
          <w:spacing w:val="40"/>
        </w:rPr>
        <w:t> </w:t>
      </w:r>
      <w:r>
        <w:rPr/>
        <w:t>The other is "Service-based" design, where the process uses Communication</w:t>
      </w:r>
      <w:r>
        <w:rPr>
          <w:spacing w:val="-8"/>
        </w:rPr>
        <w:t> </w:t>
      </w:r>
      <w:r>
        <w:rPr/>
        <w:t>Management</w:t>
      </w:r>
      <w:r>
        <w:rPr>
          <w:spacing w:val="-7"/>
        </w:rPr>
        <w:t> </w:t>
      </w:r>
      <w:r>
        <w:rPr/>
        <w:t>functionality</w:t>
      </w:r>
      <w:r>
        <w:rPr>
          <w:spacing w:val="-7"/>
        </w:rPr>
        <w:t> </w:t>
      </w:r>
      <w:r>
        <w:rPr/>
        <w:t>and</w:t>
      </w:r>
      <w:r>
        <w:rPr>
          <w:spacing w:val="-8"/>
        </w:rPr>
        <w:t> </w:t>
      </w:r>
      <w:r>
        <w:rPr/>
        <w:t>has</w:t>
      </w:r>
      <w:r>
        <w:rPr>
          <w:spacing w:val="-7"/>
        </w:rPr>
        <w:t> </w:t>
      </w:r>
      <w:r>
        <w:rPr/>
        <w:t>a</w:t>
      </w:r>
      <w:r>
        <w:rPr>
          <w:spacing w:val="-7"/>
        </w:rPr>
        <w:t> </w:t>
      </w:r>
      <w:r>
        <w:rPr/>
        <w:t>Server</w:t>
      </w:r>
      <w:r>
        <w:rPr>
          <w:spacing w:val="-8"/>
        </w:rPr>
        <w:t> </w:t>
      </w:r>
      <w:r>
        <w:rPr/>
        <w:t>proxy</w:t>
      </w:r>
      <w:r>
        <w:rPr>
          <w:spacing w:val="-7"/>
        </w:rPr>
        <w:t> </w:t>
      </w:r>
      <w:r>
        <w:rPr/>
        <w:t>library</w:t>
      </w:r>
      <w:r>
        <w:rPr>
          <w:spacing w:val="-7"/>
        </w:rPr>
        <w:t> </w:t>
      </w:r>
      <w:r>
        <w:rPr/>
        <w:t>linked</w:t>
      </w:r>
      <w:r>
        <w:rPr>
          <w:spacing w:val="-7"/>
        </w:rPr>
        <w:t> </w:t>
      </w:r>
      <w:r>
        <w:rPr/>
        <w:t>to</w:t>
      </w:r>
      <w:r>
        <w:rPr>
          <w:spacing w:val="-8"/>
        </w:rPr>
        <w:t> </w:t>
      </w:r>
      <w:r>
        <w:rPr>
          <w:spacing w:val="-5"/>
        </w:rPr>
        <w:t>the</w:t>
      </w:r>
    </w:p>
    <w:p>
      <w:pPr>
        <w:pStyle w:val="BodyText"/>
        <w:spacing w:line="252" w:lineRule="auto"/>
        <w:ind w:left="157" w:right="155"/>
        <w:jc w:val="both"/>
      </w:pPr>
      <w:r>
        <w:rPr/>
        <w:t>AA. The proxy library calls Communication Management interface, which coordinates IPC between the AA process and Server process.</w:t>
      </w:r>
      <w:r>
        <w:rPr>
          <w:spacing w:val="40"/>
        </w:rPr>
        <w:t> </w:t>
      </w:r>
      <w:r>
        <w:rPr/>
        <w:t>Note it is implementation-defined whether AA only directly performs IPC with Communication Management or mix </w:t>
      </w:r>
      <w:r>
        <w:rPr/>
        <w:t>with direct IPC with the Server through the proxy library.</w:t>
      </w:r>
    </w:p>
    <w:p>
      <w:pPr>
        <w:pStyle w:val="BodyText"/>
        <w:spacing w:line="252" w:lineRule="auto" w:before="150"/>
        <w:ind w:left="157" w:right="155"/>
        <w:jc w:val="both"/>
      </w:pPr>
      <w:r>
        <w:rPr/>
        <w:t>A general guideline to select a design for Functional Cluster is that if it is only </w:t>
      </w:r>
      <w:r>
        <w:rPr/>
        <w:t>used locally</w:t>
      </w:r>
      <w:r>
        <w:rPr>
          <w:spacing w:val="-10"/>
        </w:rPr>
        <w:t> </w:t>
      </w:r>
      <w:r>
        <w:rPr/>
        <w:t>in</w:t>
      </w:r>
      <w:r>
        <w:rPr>
          <w:spacing w:val="-10"/>
        </w:rPr>
        <w:t> </w:t>
      </w:r>
      <w:r>
        <w:rPr/>
        <w:t>an</w:t>
      </w:r>
      <w:r>
        <w:rPr>
          <w:spacing w:val="-10"/>
        </w:rPr>
        <w:t> </w:t>
      </w:r>
      <w:r>
        <w:rPr/>
        <w:t>AP</w:t>
      </w:r>
      <w:r>
        <w:rPr>
          <w:spacing w:val="-10"/>
        </w:rPr>
        <w:t> </w:t>
      </w:r>
      <w:r>
        <w:rPr/>
        <w:t>instance,</w:t>
      </w:r>
      <w:r>
        <w:rPr>
          <w:spacing w:val="-9"/>
        </w:rPr>
        <w:t> </w:t>
      </w:r>
      <w:r>
        <w:rPr/>
        <w:t>the</w:t>
      </w:r>
      <w:r>
        <w:rPr>
          <w:spacing w:val="-10"/>
        </w:rPr>
        <w:t> </w:t>
      </w:r>
      <w:r>
        <w:rPr/>
        <w:t>Library-based</w:t>
      </w:r>
      <w:r>
        <w:rPr>
          <w:spacing w:val="-10"/>
        </w:rPr>
        <w:t> </w:t>
      </w:r>
      <w:r>
        <w:rPr/>
        <w:t>design</w:t>
      </w:r>
      <w:r>
        <w:rPr>
          <w:spacing w:val="-10"/>
        </w:rPr>
        <w:t> </w:t>
      </w:r>
      <w:r>
        <w:rPr/>
        <w:t>is</w:t>
      </w:r>
      <w:r>
        <w:rPr>
          <w:spacing w:val="-10"/>
        </w:rPr>
        <w:t> </w:t>
      </w:r>
      <w:r>
        <w:rPr/>
        <w:t>more</w:t>
      </w:r>
      <w:r>
        <w:rPr>
          <w:spacing w:val="-10"/>
        </w:rPr>
        <w:t> </w:t>
      </w:r>
      <w:r>
        <w:rPr/>
        <w:t>appropriate,</w:t>
      </w:r>
      <w:r>
        <w:rPr>
          <w:spacing w:val="-9"/>
        </w:rPr>
        <w:t> </w:t>
      </w:r>
      <w:r>
        <w:rPr/>
        <w:t>as</w:t>
      </w:r>
      <w:r>
        <w:rPr>
          <w:spacing w:val="-10"/>
        </w:rPr>
        <w:t> </w:t>
      </w:r>
      <w:r>
        <w:rPr/>
        <w:t>it</w:t>
      </w:r>
      <w:r>
        <w:rPr>
          <w:spacing w:val="-10"/>
        </w:rPr>
        <w:t> </w:t>
      </w:r>
      <w:r>
        <w:rPr/>
        <w:t>is</w:t>
      </w:r>
      <w:r>
        <w:rPr>
          <w:spacing w:val="-10"/>
        </w:rPr>
        <w:t> </w:t>
      </w:r>
      <w:r>
        <w:rPr/>
        <w:t>simpler and</w:t>
      </w:r>
      <w:r>
        <w:rPr>
          <w:spacing w:val="-1"/>
        </w:rPr>
        <w:t> </w:t>
      </w:r>
      <w:r>
        <w:rPr/>
        <w:t>can</w:t>
      </w:r>
      <w:r>
        <w:rPr>
          <w:spacing w:val="-1"/>
        </w:rPr>
        <w:t> </w:t>
      </w:r>
      <w:r>
        <w:rPr/>
        <w:t>be</w:t>
      </w:r>
      <w:r>
        <w:rPr>
          <w:spacing w:val="-1"/>
        </w:rPr>
        <w:t> </w:t>
      </w:r>
      <w:r>
        <w:rPr/>
        <w:t>more</w:t>
      </w:r>
      <w:r>
        <w:rPr>
          <w:spacing w:val="-1"/>
        </w:rPr>
        <w:t> </w:t>
      </w:r>
      <w:r>
        <w:rPr/>
        <w:t>efficient.</w:t>
      </w:r>
      <w:r>
        <w:rPr>
          <w:spacing w:val="22"/>
        </w:rPr>
        <w:t> </w:t>
      </w:r>
      <w:r>
        <w:rPr/>
        <w:t>If</w:t>
      </w:r>
      <w:r>
        <w:rPr>
          <w:spacing w:val="-1"/>
        </w:rPr>
        <w:t> </w:t>
      </w:r>
      <w:r>
        <w:rPr/>
        <w:t>it</w:t>
      </w:r>
      <w:r>
        <w:rPr>
          <w:spacing w:val="-1"/>
        </w:rPr>
        <w:t> </w:t>
      </w:r>
      <w:r>
        <w:rPr/>
        <w:t>is</w:t>
      </w:r>
      <w:r>
        <w:rPr>
          <w:spacing w:val="-1"/>
        </w:rPr>
        <w:t> </w:t>
      </w:r>
      <w:r>
        <w:rPr/>
        <w:t>used</w:t>
      </w:r>
      <w:r>
        <w:rPr>
          <w:spacing w:val="-1"/>
        </w:rPr>
        <w:t> </w:t>
      </w:r>
      <w:r>
        <w:rPr/>
        <w:t>from</w:t>
      </w:r>
      <w:r>
        <w:rPr>
          <w:spacing w:val="-1"/>
        </w:rPr>
        <w:t> </w:t>
      </w:r>
      <w:r>
        <w:rPr/>
        <w:t>other</w:t>
      </w:r>
      <w:r>
        <w:rPr>
          <w:spacing w:val="-1"/>
        </w:rPr>
        <w:t> </w:t>
      </w:r>
      <w:r>
        <w:rPr/>
        <w:t>AP</w:t>
      </w:r>
      <w:r>
        <w:rPr>
          <w:spacing w:val="-1"/>
        </w:rPr>
        <w:t> </w:t>
      </w:r>
      <w:r>
        <w:rPr/>
        <w:t>instance</w:t>
      </w:r>
      <w:r>
        <w:rPr>
          <w:spacing w:val="-1"/>
        </w:rPr>
        <w:t> </w:t>
      </w:r>
      <w:r>
        <w:rPr/>
        <w:t>in</w:t>
      </w:r>
      <w:r>
        <w:rPr>
          <w:spacing w:val="-1"/>
        </w:rPr>
        <w:t> </w:t>
      </w:r>
      <w:r>
        <w:rPr/>
        <w:t>a</w:t>
      </w:r>
      <w:r>
        <w:rPr>
          <w:spacing w:val="-1"/>
        </w:rPr>
        <w:t> </w:t>
      </w:r>
      <w:r>
        <w:rPr/>
        <w:t>distributed</w:t>
      </w:r>
      <w:r>
        <w:rPr>
          <w:spacing w:val="-1"/>
        </w:rPr>
        <w:t> </w:t>
      </w:r>
      <w:r>
        <w:rPr/>
        <w:t>fashion, it</w:t>
      </w:r>
      <w:r>
        <w:rPr>
          <w:spacing w:val="-8"/>
        </w:rPr>
        <w:t> </w:t>
      </w:r>
      <w:r>
        <w:rPr/>
        <w:t>is</w:t>
      </w:r>
      <w:r>
        <w:rPr>
          <w:spacing w:val="-8"/>
        </w:rPr>
        <w:t> </w:t>
      </w:r>
      <w:r>
        <w:rPr/>
        <w:t>advised</w:t>
      </w:r>
      <w:r>
        <w:rPr>
          <w:spacing w:val="-8"/>
        </w:rPr>
        <w:t> </w:t>
      </w:r>
      <w:r>
        <w:rPr/>
        <w:t>to</w:t>
      </w:r>
      <w:r>
        <w:rPr>
          <w:spacing w:val="-8"/>
        </w:rPr>
        <w:t> </w:t>
      </w:r>
      <w:r>
        <w:rPr/>
        <w:t>employ</w:t>
      </w:r>
      <w:r>
        <w:rPr>
          <w:spacing w:val="-8"/>
        </w:rPr>
        <w:t> </w:t>
      </w:r>
      <w:r>
        <w:rPr/>
        <w:t>the</w:t>
      </w:r>
      <w:r>
        <w:rPr>
          <w:spacing w:val="-8"/>
        </w:rPr>
        <w:t> </w:t>
      </w:r>
      <w:r>
        <w:rPr/>
        <w:t>Service-based</w:t>
      </w:r>
      <w:r>
        <w:rPr>
          <w:spacing w:val="-8"/>
        </w:rPr>
        <w:t> </w:t>
      </w:r>
      <w:r>
        <w:rPr/>
        <w:t>design,</w:t>
      </w:r>
      <w:r>
        <w:rPr>
          <w:spacing w:val="-8"/>
        </w:rPr>
        <w:t> </w:t>
      </w:r>
      <w:r>
        <w:rPr/>
        <w:t>as</w:t>
      </w:r>
      <w:r>
        <w:rPr>
          <w:spacing w:val="-8"/>
        </w:rPr>
        <w:t> </w:t>
      </w:r>
      <w:r>
        <w:rPr/>
        <w:t>the</w:t>
      </w:r>
      <w:r>
        <w:rPr>
          <w:spacing w:val="-8"/>
        </w:rPr>
        <w:t> </w:t>
      </w:r>
      <w:r>
        <w:rPr/>
        <w:t>Communication</w:t>
      </w:r>
      <w:r>
        <w:rPr>
          <w:spacing w:val="-8"/>
        </w:rPr>
        <w:t> </w:t>
      </w:r>
      <w:r>
        <w:rPr/>
        <w:t>Management provides transparent communication regardless of the locations of the client AA and Service.</w:t>
      </w:r>
      <w:r>
        <w:rPr>
          <w:spacing w:val="37"/>
        </w:rPr>
        <w:t> </w:t>
      </w:r>
      <w:r>
        <w:rPr/>
        <w:t>Functional Clusters belonging to Adaptive Platform Foundation are "Library- based" and Adaptive Platform Services are "Service-based" as the name rightly indi- </w:t>
      </w:r>
      <w:r>
        <w:rPr>
          <w:spacing w:val="-2"/>
        </w:rPr>
        <w:t>cate.</w:t>
      </w:r>
    </w:p>
    <w:p>
      <w:pPr>
        <w:pStyle w:val="BodyText"/>
        <w:spacing w:line="252" w:lineRule="auto" w:before="152"/>
        <w:ind w:left="157" w:right="155"/>
        <w:jc w:val="both"/>
      </w:pPr>
      <w:r>
        <w:rPr/>
        <w:t>Finally, note</w:t>
      </w:r>
      <w:r>
        <w:rPr>
          <w:spacing w:val="-2"/>
        </w:rPr>
        <w:t> </w:t>
      </w:r>
      <w:r>
        <w:rPr/>
        <w:t>that</w:t>
      </w:r>
      <w:r>
        <w:rPr>
          <w:spacing w:val="-2"/>
        </w:rPr>
        <w:t> </w:t>
      </w:r>
      <w:r>
        <w:rPr/>
        <w:t>it</w:t>
      </w:r>
      <w:r>
        <w:rPr>
          <w:spacing w:val="-2"/>
        </w:rPr>
        <w:t> </w:t>
      </w:r>
      <w:r>
        <w:rPr/>
        <w:t>is</w:t>
      </w:r>
      <w:r>
        <w:rPr>
          <w:spacing w:val="-1"/>
        </w:rPr>
        <w:t> </w:t>
      </w:r>
      <w:r>
        <w:rPr/>
        <w:t>allowed</w:t>
      </w:r>
      <w:r>
        <w:rPr>
          <w:spacing w:val="-2"/>
        </w:rPr>
        <w:t> </w:t>
      </w:r>
      <w:r>
        <w:rPr/>
        <w:t>for</w:t>
      </w:r>
      <w:r>
        <w:rPr>
          <w:spacing w:val="-2"/>
        </w:rPr>
        <w:t> </w:t>
      </w:r>
      <w:r>
        <w:rPr/>
        <w:t>an</w:t>
      </w:r>
      <w:r>
        <w:rPr>
          <w:spacing w:val="-1"/>
        </w:rPr>
        <w:t> </w:t>
      </w:r>
      <w:r>
        <w:rPr/>
        <w:t>implementation</w:t>
      </w:r>
      <w:r>
        <w:rPr>
          <w:spacing w:val="-1"/>
        </w:rPr>
        <w:t> </w:t>
      </w:r>
      <w:r>
        <w:rPr/>
        <w:t>of</w:t>
      </w:r>
      <w:r>
        <w:rPr>
          <w:spacing w:val="-2"/>
        </w:rPr>
        <w:t> </w:t>
      </w:r>
      <w:r>
        <w:rPr/>
        <w:t>an</w:t>
      </w:r>
      <w:r>
        <w:rPr>
          <w:spacing w:val="-2"/>
        </w:rPr>
        <w:t> </w:t>
      </w:r>
      <w:r>
        <w:rPr/>
        <w:t>FC</w:t>
      </w:r>
      <w:r>
        <w:rPr>
          <w:spacing w:val="-1"/>
        </w:rPr>
        <w:t> </w:t>
      </w:r>
      <w:r>
        <w:rPr/>
        <w:t>to</w:t>
      </w:r>
      <w:r>
        <w:rPr>
          <w:spacing w:val="-2"/>
        </w:rPr>
        <w:t> </w:t>
      </w:r>
      <w:r>
        <w:rPr/>
        <w:t>not</w:t>
      </w:r>
      <w:r>
        <w:rPr>
          <w:spacing w:val="-2"/>
        </w:rPr>
        <w:t> </w:t>
      </w:r>
      <w:r>
        <w:rPr/>
        <w:t>to</w:t>
      </w:r>
      <w:r>
        <w:rPr>
          <w:spacing w:val="-2"/>
        </w:rPr>
        <w:t> </w:t>
      </w:r>
      <w:r>
        <w:rPr/>
        <w:t>have</w:t>
      </w:r>
      <w:r>
        <w:rPr>
          <w:spacing w:val="-1"/>
        </w:rPr>
        <w:t> </w:t>
      </w:r>
      <w:r>
        <w:rPr/>
        <w:t>a</w:t>
      </w:r>
      <w:r>
        <w:rPr>
          <w:spacing w:val="-2"/>
        </w:rPr>
        <w:t> </w:t>
      </w:r>
      <w:r>
        <w:rPr/>
        <w:t>process but</w:t>
      </w:r>
      <w:r>
        <w:rPr>
          <w:spacing w:val="5"/>
        </w:rPr>
        <w:t> </w:t>
      </w:r>
      <w:r>
        <w:rPr/>
        <w:t>realize</w:t>
      </w:r>
      <w:r>
        <w:rPr>
          <w:spacing w:val="6"/>
        </w:rPr>
        <w:t> </w:t>
      </w:r>
      <w:r>
        <w:rPr/>
        <w:t>in</w:t>
      </w:r>
      <w:r>
        <w:rPr>
          <w:spacing w:val="6"/>
        </w:rPr>
        <w:t> </w:t>
      </w:r>
      <w:r>
        <w:rPr/>
        <w:t>the</w:t>
      </w:r>
      <w:r>
        <w:rPr>
          <w:spacing w:val="6"/>
        </w:rPr>
        <w:t> </w:t>
      </w:r>
      <w:r>
        <w:rPr/>
        <w:t>form</w:t>
      </w:r>
      <w:r>
        <w:rPr>
          <w:spacing w:val="6"/>
        </w:rPr>
        <w:t> </w:t>
      </w:r>
      <w:r>
        <w:rPr/>
        <w:t>of</w:t>
      </w:r>
      <w:r>
        <w:rPr>
          <w:spacing w:val="6"/>
        </w:rPr>
        <w:t> </w:t>
      </w:r>
      <w:r>
        <w:rPr/>
        <w:t>a</w:t>
      </w:r>
      <w:r>
        <w:rPr>
          <w:spacing w:val="6"/>
        </w:rPr>
        <w:t> </w:t>
      </w:r>
      <w:r>
        <w:rPr/>
        <w:t>library,</w:t>
      </w:r>
      <w:r>
        <w:rPr>
          <w:spacing w:val="9"/>
        </w:rPr>
        <w:t> </w:t>
      </w:r>
      <w:r>
        <w:rPr/>
        <w:t>running</w:t>
      </w:r>
      <w:r>
        <w:rPr>
          <w:spacing w:val="6"/>
        </w:rPr>
        <w:t> </w:t>
      </w:r>
      <w:r>
        <w:rPr/>
        <w:t>in</w:t>
      </w:r>
      <w:r>
        <w:rPr>
          <w:spacing w:val="6"/>
        </w:rPr>
        <w:t> </w:t>
      </w:r>
      <w:r>
        <w:rPr/>
        <w:t>the</w:t>
      </w:r>
      <w:r>
        <w:rPr>
          <w:spacing w:val="6"/>
        </w:rPr>
        <w:t> </w:t>
      </w:r>
      <w:r>
        <w:rPr/>
        <w:t>context</w:t>
      </w:r>
      <w:r>
        <w:rPr>
          <w:spacing w:val="6"/>
        </w:rPr>
        <w:t> </w:t>
      </w:r>
      <w:r>
        <w:rPr/>
        <w:t>of</w:t>
      </w:r>
      <w:r>
        <w:rPr>
          <w:spacing w:val="6"/>
        </w:rPr>
        <w:t> </w:t>
      </w:r>
      <w:r>
        <w:rPr/>
        <w:t>AA</w:t>
      </w:r>
      <w:r>
        <w:rPr>
          <w:spacing w:val="6"/>
        </w:rPr>
        <w:t> </w:t>
      </w:r>
      <w:r>
        <w:rPr/>
        <w:t>process,</w:t>
      </w:r>
      <w:r>
        <w:rPr>
          <w:spacing w:val="9"/>
        </w:rPr>
        <w:t> </w:t>
      </w:r>
      <w:r>
        <w:rPr/>
        <w:t>as</w:t>
      </w:r>
      <w:r>
        <w:rPr>
          <w:spacing w:val="6"/>
        </w:rPr>
        <w:t> </w:t>
      </w:r>
      <w:r>
        <w:rPr/>
        <w:t>long</w:t>
      </w:r>
      <w:r>
        <w:rPr>
          <w:spacing w:val="6"/>
        </w:rPr>
        <w:t> </w:t>
      </w:r>
      <w:r>
        <w:rPr/>
        <w:t>as</w:t>
      </w:r>
      <w:r>
        <w:rPr>
          <w:spacing w:val="6"/>
        </w:rPr>
        <w:t> </w:t>
      </w:r>
      <w:r>
        <w:rPr>
          <w:spacing w:val="-5"/>
        </w:rPr>
        <w:t>it</w:t>
      </w:r>
    </w:p>
    <w:p>
      <w:pPr>
        <w:spacing w:after="0" w:line="252" w:lineRule="auto"/>
        <w:jc w:val="both"/>
        <w:sectPr>
          <w:pgSz w:w="11910" w:h="13960"/>
          <w:pgMar w:top="280" w:bottom="280" w:left="1260" w:right="1260"/>
        </w:sectPr>
      </w:pPr>
    </w:p>
    <w:p>
      <w:pPr>
        <w:pStyle w:val="BodyText"/>
        <w:spacing w:line="252" w:lineRule="auto" w:before="90"/>
        <w:ind w:left="157" w:right="155"/>
        <w:jc w:val="both"/>
      </w:pPr>
      <w:r>
        <w:rPr/>
        <w:t>fulfills</w:t>
      </w:r>
      <w:r>
        <w:rPr>
          <w:spacing w:val="-3"/>
        </w:rPr>
        <w:t> </w:t>
      </w:r>
      <w:r>
        <w:rPr/>
        <w:t>the</w:t>
      </w:r>
      <w:r>
        <w:rPr>
          <w:spacing w:val="-3"/>
        </w:rPr>
        <w:t> </w:t>
      </w:r>
      <w:r>
        <w:rPr/>
        <w:t>defined</w:t>
      </w:r>
      <w:r>
        <w:rPr>
          <w:spacing w:val="-3"/>
        </w:rPr>
        <w:t> </w:t>
      </w:r>
      <w:r>
        <w:rPr/>
        <w:t>RS</w:t>
      </w:r>
      <w:r>
        <w:rPr>
          <w:spacing w:val="-3"/>
        </w:rPr>
        <w:t> </w:t>
      </w:r>
      <w:r>
        <w:rPr/>
        <w:t>and</w:t>
      </w:r>
      <w:r>
        <w:rPr>
          <w:spacing w:val="-3"/>
        </w:rPr>
        <w:t> </w:t>
      </w:r>
      <w:r>
        <w:rPr/>
        <w:t>SWS</w:t>
      </w:r>
      <w:r>
        <w:rPr>
          <w:spacing w:val="-3"/>
        </w:rPr>
        <w:t> </w:t>
      </w:r>
      <w:r>
        <w:rPr/>
        <w:t>of</w:t>
      </w:r>
      <w:r>
        <w:rPr>
          <w:spacing w:val="-3"/>
        </w:rPr>
        <w:t> </w:t>
      </w:r>
      <w:r>
        <w:rPr/>
        <w:t>the</w:t>
      </w:r>
      <w:r>
        <w:rPr>
          <w:spacing w:val="-3"/>
        </w:rPr>
        <w:t> </w:t>
      </w:r>
      <w:r>
        <w:rPr/>
        <w:t>FC.</w:t>
      </w:r>
      <w:r>
        <w:rPr>
          <w:spacing w:val="-3"/>
        </w:rPr>
        <w:t> </w:t>
      </w:r>
      <w:r>
        <w:rPr/>
        <w:t>In</w:t>
      </w:r>
      <w:r>
        <w:rPr>
          <w:spacing w:val="-3"/>
        </w:rPr>
        <w:t> </w:t>
      </w:r>
      <w:r>
        <w:rPr/>
        <w:t>this</w:t>
      </w:r>
      <w:r>
        <w:rPr>
          <w:spacing w:val="-3"/>
        </w:rPr>
        <w:t> </w:t>
      </w:r>
      <w:r>
        <w:rPr/>
        <w:t>case,</w:t>
      </w:r>
      <w:r>
        <w:rPr>
          <w:spacing w:val="-2"/>
        </w:rPr>
        <w:t> </w:t>
      </w:r>
      <w:r>
        <w:rPr/>
        <w:t>the</w:t>
      </w:r>
      <w:r>
        <w:rPr>
          <w:spacing w:val="-3"/>
        </w:rPr>
        <w:t> </w:t>
      </w:r>
      <w:r>
        <w:rPr/>
        <w:t>interaction</w:t>
      </w:r>
      <w:r>
        <w:rPr>
          <w:spacing w:val="-3"/>
        </w:rPr>
        <w:t> </w:t>
      </w:r>
      <w:r>
        <w:rPr/>
        <w:t>between</w:t>
      </w:r>
      <w:r>
        <w:rPr>
          <w:spacing w:val="-3"/>
        </w:rPr>
        <w:t> </w:t>
      </w:r>
      <w:r>
        <w:rPr/>
        <w:t>an</w:t>
      </w:r>
      <w:r>
        <w:rPr>
          <w:spacing w:val="-3"/>
        </w:rPr>
        <w:t> </w:t>
      </w:r>
      <w:r>
        <w:rPr/>
        <w:t>AA and</w:t>
      </w:r>
      <w:r>
        <w:rPr>
          <w:spacing w:val="-16"/>
        </w:rPr>
        <w:t> </w:t>
      </w:r>
      <w:r>
        <w:rPr/>
        <w:t>the</w:t>
      </w:r>
      <w:r>
        <w:rPr>
          <w:spacing w:val="-15"/>
        </w:rPr>
        <w:t> </w:t>
      </w:r>
      <w:r>
        <w:rPr/>
        <w:t>FC</w:t>
      </w:r>
      <w:r>
        <w:rPr>
          <w:spacing w:val="-16"/>
        </w:rPr>
        <w:t> </w:t>
      </w:r>
      <w:r>
        <w:rPr/>
        <w:t>will</w:t>
      </w:r>
      <w:r>
        <w:rPr>
          <w:spacing w:val="-15"/>
        </w:rPr>
        <w:t> </w:t>
      </w:r>
      <w:r>
        <w:rPr/>
        <w:t>be</w:t>
      </w:r>
      <w:r>
        <w:rPr>
          <w:spacing w:val="-15"/>
        </w:rPr>
        <w:t> </w:t>
      </w:r>
      <w:r>
        <w:rPr/>
        <w:t>regular</w:t>
      </w:r>
      <w:r>
        <w:rPr>
          <w:spacing w:val="-16"/>
        </w:rPr>
        <w:t> </w:t>
      </w:r>
      <w:r>
        <w:rPr/>
        <w:t>procedure</w:t>
      </w:r>
      <w:r>
        <w:rPr>
          <w:spacing w:val="-15"/>
        </w:rPr>
        <w:t> </w:t>
      </w:r>
      <w:r>
        <w:rPr/>
        <w:t>call</w:t>
      </w:r>
      <w:r>
        <w:rPr>
          <w:spacing w:val="-15"/>
        </w:rPr>
        <w:t> </w:t>
      </w:r>
      <w:r>
        <w:rPr/>
        <w:t>instead</w:t>
      </w:r>
      <w:r>
        <w:rPr>
          <w:spacing w:val="-16"/>
        </w:rPr>
        <w:t> </w:t>
      </w:r>
      <w:r>
        <w:rPr/>
        <w:t>of</w:t>
      </w:r>
      <w:r>
        <w:rPr>
          <w:spacing w:val="-15"/>
        </w:rPr>
        <w:t> </w:t>
      </w:r>
      <w:r>
        <w:rPr/>
        <w:t>IPC-based</w:t>
      </w:r>
      <w:r>
        <w:rPr>
          <w:spacing w:val="-15"/>
        </w:rPr>
        <w:t> </w:t>
      </w:r>
      <w:r>
        <w:rPr/>
        <w:t>as</w:t>
      </w:r>
      <w:r>
        <w:rPr>
          <w:spacing w:val="-16"/>
        </w:rPr>
        <w:t> </w:t>
      </w:r>
      <w:r>
        <w:rPr/>
        <w:t>described</w:t>
      </w:r>
      <w:r>
        <w:rPr>
          <w:spacing w:val="-15"/>
        </w:rPr>
        <w:t> </w:t>
      </w:r>
      <w:r>
        <w:rPr>
          <w:spacing w:val="-2"/>
        </w:rPr>
        <w:t>previously.</w:t>
      </w:r>
    </w:p>
    <w:p>
      <w:pPr>
        <w:pStyle w:val="BodyText"/>
        <w:rPr>
          <w:sz w:val="30"/>
        </w:rPr>
      </w:pPr>
    </w:p>
    <w:p>
      <w:pPr>
        <w:pStyle w:val="BodyText"/>
        <w:spacing w:before="4"/>
        <w:rPr>
          <w:sz w:val="25"/>
        </w:rPr>
      </w:pPr>
    </w:p>
    <w:p>
      <w:pPr>
        <w:pStyle w:val="Heading3"/>
        <w:numPr>
          <w:ilvl w:val="2"/>
          <w:numId w:val="4"/>
        </w:numPr>
        <w:tabs>
          <w:tab w:pos="928" w:val="left" w:leader="none"/>
          <w:tab w:pos="929" w:val="left" w:leader="none"/>
        </w:tabs>
        <w:spacing w:line="240" w:lineRule="auto" w:before="0" w:after="0"/>
        <w:ind w:left="928" w:right="0" w:hanging="772"/>
        <w:jc w:val="left"/>
      </w:pPr>
      <w:bookmarkStart w:name="4.2.3 The interaction between Functional" w:id="82"/>
      <w:bookmarkEnd w:id="82"/>
      <w:r>
        <w:rPr>
          <w:b w:val="0"/>
        </w:rPr>
      </w:r>
      <w:bookmarkStart w:name="_bookmark53" w:id="83"/>
      <w:bookmarkEnd w:id="83"/>
      <w:r>
        <w:rPr/>
        <w:t>The</w:t>
      </w:r>
      <w:r>
        <w:rPr>
          <w:spacing w:val="-11"/>
        </w:rPr>
        <w:t> </w:t>
      </w:r>
      <w:r>
        <w:rPr/>
        <w:t>interaction</w:t>
      </w:r>
      <w:r>
        <w:rPr>
          <w:spacing w:val="-11"/>
        </w:rPr>
        <w:t> </w:t>
      </w:r>
      <w:r>
        <w:rPr/>
        <w:t>between</w:t>
      </w:r>
      <w:r>
        <w:rPr>
          <w:spacing w:val="-10"/>
        </w:rPr>
        <w:t> </w:t>
      </w:r>
      <w:r>
        <w:rPr/>
        <w:t>Functional</w:t>
      </w:r>
      <w:r>
        <w:rPr>
          <w:spacing w:val="-11"/>
        </w:rPr>
        <w:t> </w:t>
      </w:r>
      <w:r>
        <w:rPr>
          <w:spacing w:val="-2"/>
        </w:rPr>
        <w:t>Clusters</w:t>
      </w:r>
    </w:p>
    <w:p>
      <w:pPr>
        <w:pStyle w:val="BodyText"/>
        <w:spacing w:before="4"/>
        <w:rPr>
          <w:b/>
          <w:sz w:val="25"/>
        </w:rPr>
      </w:pPr>
    </w:p>
    <w:p>
      <w:pPr>
        <w:pStyle w:val="BodyText"/>
        <w:spacing w:line="244" w:lineRule="auto"/>
        <w:ind w:left="157" w:right="155"/>
        <w:jc w:val="both"/>
      </w:pPr>
      <w:r>
        <w:rPr/>
        <w:t>In general, the Functional Clusters may interact with each other in the AP implementation-specific ways, as they are not bound to ARA interfaces, like for ex- ample</w:t>
      </w:r>
      <w:r>
        <w:rPr>
          <w:spacing w:val="-3"/>
        </w:rPr>
        <w:t> </w:t>
      </w:r>
      <w:r>
        <w:rPr/>
        <w:t>PSE51,</w:t>
      </w:r>
      <w:r>
        <w:rPr>
          <w:spacing w:val="-2"/>
        </w:rPr>
        <w:t> </w:t>
      </w:r>
      <w:r>
        <w:rPr/>
        <w:t>that</w:t>
      </w:r>
      <w:r>
        <w:rPr>
          <w:spacing w:val="-3"/>
        </w:rPr>
        <w:t> </w:t>
      </w:r>
      <w:r>
        <w:rPr/>
        <w:t>restricts</w:t>
      </w:r>
      <w:r>
        <w:rPr>
          <w:spacing w:val="-3"/>
        </w:rPr>
        <w:t> </w:t>
      </w:r>
      <w:r>
        <w:rPr/>
        <w:t>the</w:t>
      </w:r>
      <w:r>
        <w:rPr>
          <w:spacing w:val="-3"/>
        </w:rPr>
        <w:t> </w:t>
      </w:r>
      <w:r>
        <w:rPr/>
        <w:t>use</w:t>
      </w:r>
      <w:r>
        <w:rPr>
          <w:spacing w:val="-3"/>
        </w:rPr>
        <w:t> </w:t>
      </w:r>
      <w:r>
        <w:rPr/>
        <w:t>of</w:t>
      </w:r>
      <w:r>
        <w:rPr>
          <w:spacing w:val="-3"/>
        </w:rPr>
        <w:t> </w:t>
      </w:r>
      <w:r>
        <w:rPr/>
        <w:t>IPC.</w:t>
      </w:r>
      <w:r>
        <w:rPr>
          <w:spacing w:val="-3"/>
        </w:rPr>
        <w:t> </w:t>
      </w:r>
      <w:r>
        <w:rPr/>
        <w:t>It</w:t>
      </w:r>
      <w:r>
        <w:rPr>
          <w:spacing w:val="-3"/>
        </w:rPr>
        <w:t> </w:t>
      </w:r>
      <w:r>
        <w:rPr/>
        <w:t>may</w:t>
      </w:r>
      <w:r>
        <w:rPr>
          <w:spacing w:val="-3"/>
        </w:rPr>
        <w:t> </w:t>
      </w:r>
      <w:r>
        <w:rPr/>
        <w:t>indeed</w:t>
      </w:r>
      <w:r>
        <w:rPr>
          <w:spacing w:val="-3"/>
        </w:rPr>
        <w:t> </w:t>
      </w:r>
      <w:r>
        <w:rPr/>
        <w:t>use</w:t>
      </w:r>
      <w:r>
        <w:rPr>
          <w:spacing w:val="-3"/>
        </w:rPr>
        <w:t> </w:t>
      </w:r>
      <w:r>
        <w:rPr/>
        <w:t>ARA</w:t>
      </w:r>
      <w:r>
        <w:rPr>
          <w:spacing w:val="-3"/>
        </w:rPr>
        <w:t> </w:t>
      </w:r>
      <w:r>
        <w:rPr/>
        <w:t>interfaces</w:t>
      </w:r>
      <w:r>
        <w:rPr>
          <w:spacing w:val="-3"/>
        </w:rPr>
        <w:t> </w:t>
      </w:r>
      <w:r>
        <w:rPr/>
        <w:t>of</w:t>
      </w:r>
      <w:r>
        <w:rPr>
          <w:spacing w:val="-3"/>
        </w:rPr>
        <w:t> </w:t>
      </w:r>
      <w:r>
        <w:rPr/>
        <w:t>other Functional</w:t>
      </w:r>
      <w:r>
        <w:rPr>
          <w:spacing w:val="-17"/>
        </w:rPr>
        <w:t> </w:t>
      </w:r>
      <w:r>
        <w:rPr/>
        <w:t>Clusters, which are </w:t>
      </w:r>
      <w:r>
        <w:rPr>
          <w:rFonts w:ascii="Courier New"/>
        </w:rPr>
        <w:t>public</w:t>
      </w:r>
      <w:r>
        <w:rPr>
          <w:rFonts w:ascii="Courier New"/>
          <w:spacing w:val="-36"/>
        </w:rPr>
        <w:t> </w:t>
      </w:r>
      <w:r>
        <w:rPr/>
        <w:t>interfaces.</w:t>
      </w:r>
      <w:r>
        <w:rPr>
          <w:spacing w:val="40"/>
        </w:rPr>
        <w:t> </w:t>
      </w:r>
      <w:r>
        <w:rPr/>
        <w:t>One typical interaction model </w:t>
      </w:r>
      <w:r>
        <w:rPr/>
        <w:t>be- tween</w:t>
      </w:r>
      <w:r>
        <w:rPr>
          <w:spacing w:val="-7"/>
        </w:rPr>
        <w:t> </w:t>
      </w:r>
      <w:r>
        <w:rPr/>
        <w:t>Functional Clusters is to use </w:t>
      </w:r>
      <w:r>
        <w:rPr>
          <w:rFonts w:ascii="Courier New"/>
        </w:rPr>
        <w:t>protected</w:t>
      </w:r>
      <w:r>
        <w:rPr>
          <w:rFonts w:ascii="Courier New"/>
          <w:spacing w:val="-36"/>
        </w:rPr>
        <w:t> </w:t>
      </w:r>
      <w:r>
        <w:rPr/>
        <w:t>interfaces of Functional Clusters to provide privileged access required to achieve the special functionalities of Functional </w:t>
      </w:r>
      <w:r>
        <w:rPr>
          <w:spacing w:val="-2"/>
        </w:rPr>
        <w:t>Clusters.</w:t>
      </w:r>
    </w:p>
    <w:p>
      <w:pPr>
        <w:pStyle w:val="BodyText"/>
        <w:spacing w:line="252" w:lineRule="auto" w:before="169"/>
        <w:ind w:left="157" w:right="155"/>
        <w:jc w:val="both"/>
      </w:pPr>
      <w:r>
        <w:rPr>
          <w:spacing w:val="-2"/>
        </w:rPr>
        <w:t>Also,</w:t>
      </w:r>
      <w:r>
        <w:rPr>
          <w:spacing w:val="-4"/>
        </w:rPr>
        <w:t> </w:t>
      </w:r>
      <w:r>
        <w:rPr>
          <w:spacing w:val="-2"/>
        </w:rPr>
        <w:t>from</w:t>
      </w:r>
      <w:r>
        <w:rPr>
          <w:spacing w:val="-7"/>
        </w:rPr>
        <w:t> </w:t>
      </w:r>
      <w:r>
        <w:rPr>
          <w:spacing w:val="-2"/>
        </w:rPr>
        <w:t>AP18-03,</w:t>
      </w:r>
      <w:r>
        <w:rPr>
          <w:spacing w:val="-4"/>
        </w:rPr>
        <w:t> </w:t>
      </w:r>
      <w:r>
        <w:rPr>
          <w:spacing w:val="-2"/>
        </w:rPr>
        <w:t>a</w:t>
      </w:r>
      <w:r>
        <w:rPr>
          <w:spacing w:val="-7"/>
        </w:rPr>
        <w:t> </w:t>
      </w:r>
      <w:r>
        <w:rPr>
          <w:spacing w:val="-2"/>
        </w:rPr>
        <w:t>new</w:t>
      </w:r>
      <w:r>
        <w:rPr>
          <w:spacing w:val="-7"/>
        </w:rPr>
        <w:t> </w:t>
      </w:r>
      <w:r>
        <w:rPr>
          <w:spacing w:val="-2"/>
        </w:rPr>
        <w:t>concept</w:t>
      </w:r>
      <w:r>
        <w:rPr>
          <w:spacing w:val="-7"/>
        </w:rPr>
        <w:t> </w:t>
      </w:r>
      <w:r>
        <w:rPr>
          <w:spacing w:val="-2"/>
        </w:rPr>
        <w:t>of</w:t>
      </w:r>
      <w:r>
        <w:rPr>
          <w:spacing w:val="-7"/>
        </w:rPr>
        <w:t> </w:t>
      </w:r>
      <w:r>
        <w:rPr>
          <w:spacing w:val="-2"/>
        </w:rPr>
        <w:t>Inter-Functional-Cluster</w:t>
      </w:r>
      <w:r>
        <w:rPr>
          <w:spacing w:val="-7"/>
        </w:rPr>
        <w:t> </w:t>
      </w:r>
      <w:r>
        <w:rPr>
          <w:spacing w:val="-2"/>
        </w:rPr>
        <w:t>(IFC)</w:t>
      </w:r>
      <w:r>
        <w:rPr>
          <w:spacing w:val="-7"/>
        </w:rPr>
        <w:t> </w:t>
      </w:r>
      <w:r>
        <w:rPr>
          <w:spacing w:val="-2"/>
        </w:rPr>
        <w:t>interface</w:t>
      </w:r>
      <w:r>
        <w:rPr>
          <w:spacing w:val="-7"/>
        </w:rPr>
        <w:t> </w:t>
      </w:r>
      <w:r>
        <w:rPr>
          <w:spacing w:val="-2"/>
        </w:rPr>
        <w:t>has</w:t>
      </w:r>
      <w:r>
        <w:rPr>
          <w:spacing w:val="-7"/>
        </w:rPr>
        <w:t> </w:t>
      </w:r>
      <w:r>
        <w:rPr>
          <w:spacing w:val="-2"/>
        </w:rPr>
        <w:t>been </w:t>
      </w:r>
      <w:r>
        <w:rPr/>
        <w:t>introduced.</w:t>
      </w:r>
      <w:r>
        <w:rPr>
          <w:spacing w:val="39"/>
        </w:rPr>
        <w:t> </w:t>
      </w:r>
      <w:r>
        <w:rPr/>
        <w:t>It describes the interface an FC provides to other FCs.</w:t>
      </w:r>
      <w:r>
        <w:rPr>
          <w:spacing w:val="39"/>
        </w:rPr>
        <w:t> </w:t>
      </w:r>
      <w:r>
        <w:rPr/>
        <w:t>Note that it is not part of ARA, nor does it constitute formal specification requirements to AP implemen- tations.</w:t>
      </w:r>
      <w:r>
        <w:rPr>
          <w:spacing w:val="40"/>
        </w:rPr>
        <w:t> </w:t>
      </w:r>
      <w:r>
        <w:rPr/>
        <w:t>These are provided to facilitate the development of the AP specification by clarifying the interaction between FCs, and they may also provide better architectural views</w:t>
      </w:r>
      <w:r>
        <w:rPr>
          <w:spacing w:val="-17"/>
        </w:rPr>
        <w:t> </w:t>
      </w:r>
      <w:r>
        <w:rPr/>
        <w:t>of</w:t>
      </w:r>
      <w:r>
        <w:rPr>
          <w:spacing w:val="-17"/>
        </w:rPr>
        <w:t> </w:t>
      </w:r>
      <w:r>
        <w:rPr/>
        <w:t>AP</w:t>
      </w:r>
      <w:r>
        <w:rPr>
          <w:spacing w:val="-16"/>
        </w:rPr>
        <w:t> </w:t>
      </w:r>
      <w:r>
        <w:rPr/>
        <w:t>for</w:t>
      </w:r>
      <w:r>
        <w:rPr>
          <w:spacing w:val="-17"/>
        </w:rPr>
        <w:t> </w:t>
      </w:r>
      <w:r>
        <w:rPr/>
        <w:t>the</w:t>
      </w:r>
      <w:r>
        <w:rPr>
          <w:spacing w:val="-17"/>
        </w:rPr>
        <w:t> </w:t>
      </w:r>
      <w:r>
        <w:rPr/>
        <w:t>users</w:t>
      </w:r>
      <w:r>
        <w:rPr>
          <w:spacing w:val="-17"/>
        </w:rPr>
        <w:t> </w:t>
      </w:r>
      <w:r>
        <w:rPr/>
        <w:t>of</w:t>
      </w:r>
      <w:r>
        <w:rPr>
          <w:spacing w:val="-16"/>
        </w:rPr>
        <w:t> </w:t>
      </w:r>
      <w:r>
        <w:rPr/>
        <w:t>AP</w:t>
      </w:r>
      <w:r>
        <w:rPr>
          <w:spacing w:val="-17"/>
        </w:rPr>
        <w:t> </w:t>
      </w:r>
      <w:r>
        <w:rPr/>
        <w:t>specification. The</w:t>
      </w:r>
      <w:r>
        <w:rPr>
          <w:spacing w:val="-17"/>
        </w:rPr>
        <w:t> </w:t>
      </w:r>
      <w:r>
        <w:rPr/>
        <w:t>interfaces</w:t>
      </w:r>
      <w:r>
        <w:rPr>
          <w:spacing w:val="-16"/>
        </w:rPr>
        <w:t> </w:t>
      </w:r>
      <w:r>
        <w:rPr/>
        <w:t>are</w:t>
      </w:r>
      <w:r>
        <w:rPr>
          <w:spacing w:val="-17"/>
        </w:rPr>
        <w:t> </w:t>
      </w:r>
      <w:r>
        <w:rPr/>
        <w:t>described</w:t>
      </w:r>
      <w:r>
        <w:rPr>
          <w:spacing w:val="-17"/>
        </w:rPr>
        <w:t> </w:t>
      </w:r>
      <w:r>
        <w:rPr/>
        <w:t>in</w:t>
      </w:r>
      <w:r>
        <w:rPr>
          <w:spacing w:val="-16"/>
        </w:rPr>
        <w:t> </w:t>
      </w:r>
      <w:r>
        <w:rPr/>
        <w:t>the</w:t>
      </w:r>
      <w:r>
        <w:rPr>
          <w:spacing w:val="-17"/>
        </w:rPr>
        <w:t> </w:t>
      </w:r>
      <w:r>
        <w:rPr/>
        <w:t>Annex of respective FC SWS.</w:t>
      </w:r>
    </w:p>
    <w:p>
      <w:pPr>
        <w:pStyle w:val="BodyText"/>
        <w:rPr>
          <w:sz w:val="30"/>
        </w:rPr>
      </w:pPr>
    </w:p>
    <w:p>
      <w:pPr>
        <w:pStyle w:val="BodyText"/>
        <w:spacing w:before="11"/>
      </w:pPr>
    </w:p>
    <w:p>
      <w:pPr>
        <w:pStyle w:val="Heading3"/>
        <w:numPr>
          <w:ilvl w:val="2"/>
          <w:numId w:val="4"/>
        </w:numPr>
        <w:tabs>
          <w:tab w:pos="928" w:val="left" w:leader="none"/>
          <w:tab w:pos="929" w:val="left" w:leader="none"/>
        </w:tabs>
        <w:spacing w:line="240" w:lineRule="auto" w:before="0" w:after="0"/>
        <w:ind w:left="928" w:right="0" w:hanging="772"/>
        <w:jc w:val="left"/>
      </w:pPr>
      <w:bookmarkStart w:name="4.2.4 Machine/hardware" w:id="84"/>
      <w:bookmarkEnd w:id="84"/>
      <w:r>
        <w:rPr>
          <w:b w:val="0"/>
        </w:rPr>
      </w:r>
      <w:bookmarkStart w:name="_bookmark54" w:id="85"/>
      <w:bookmarkEnd w:id="85"/>
      <w:r>
        <w:rPr>
          <w:spacing w:val="-2"/>
        </w:rPr>
        <w:t>Ma</w:t>
      </w:r>
      <w:r>
        <w:rPr>
          <w:spacing w:val="-2"/>
        </w:rPr>
        <w:t>chine/hardware</w:t>
      </w:r>
    </w:p>
    <w:p>
      <w:pPr>
        <w:pStyle w:val="BodyText"/>
        <w:spacing w:before="4"/>
        <w:rPr>
          <w:b/>
          <w:sz w:val="25"/>
        </w:rPr>
      </w:pPr>
    </w:p>
    <w:p>
      <w:pPr>
        <w:pStyle w:val="BodyText"/>
        <w:spacing w:line="247" w:lineRule="auto"/>
        <w:ind w:left="157" w:right="155"/>
        <w:jc w:val="both"/>
      </w:pPr>
      <w:r>
        <w:rPr/>
        <w:t>The AP regards hardware it runs on as a </w:t>
      </w:r>
      <w:r>
        <w:rPr>
          <w:rFonts w:ascii="Courier New"/>
        </w:rPr>
        <w:t>Machine</w:t>
      </w:r>
      <w:r>
        <w:rPr/>
        <w:t>.</w:t>
      </w:r>
      <w:r>
        <w:rPr>
          <w:spacing w:val="40"/>
        </w:rPr>
        <w:t> </w:t>
      </w:r>
      <w:r>
        <w:rPr/>
        <w:t>The rationale behind that is </w:t>
      </w:r>
      <w:r>
        <w:rPr/>
        <w:t>to achieve a consistent platform view regardless of any virtualization technology which might be used.</w:t>
      </w:r>
      <w:r>
        <w:rPr>
          <w:spacing w:val="28"/>
        </w:rPr>
        <w:t> </w:t>
      </w:r>
      <w:r>
        <w:rPr/>
        <w:t>The Machine might be a real physical machine, a fully-virtualized ma- chine,</w:t>
      </w:r>
      <w:r>
        <w:rPr>
          <w:spacing w:val="-2"/>
        </w:rPr>
        <w:t> </w:t>
      </w:r>
      <w:r>
        <w:rPr/>
        <w:t>a</w:t>
      </w:r>
      <w:r>
        <w:rPr>
          <w:spacing w:val="-3"/>
        </w:rPr>
        <w:t> </w:t>
      </w:r>
      <w:r>
        <w:rPr/>
        <w:t>para-virtualized</w:t>
      </w:r>
      <w:r>
        <w:rPr>
          <w:spacing w:val="-3"/>
        </w:rPr>
        <w:t> </w:t>
      </w:r>
      <w:r>
        <w:rPr/>
        <w:t>OS,</w:t>
      </w:r>
      <w:r>
        <w:rPr>
          <w:spacing w:val="-3"/>
        </w:rPr>
        <w:t> </w:t>
      </w:r>
      <w:r>
        <w:rPr/>
        <w:t>an</w:t>
      </w:r>
      <w:r>
        <w:rPr>
          <w:spacing w:val="-3"/>
        </w:rPr>
        <w:t> </w:t>
      </w:r>
      <w:r>
        <w:rPr/>
        <w:t>OS-level-virtualized</w:t>
      </w:r>
      <w:r>
        <w:rPr>
          <w:spacing w:val="-3"/>
        </w:rPr>
        <w:t> </w:t>
      </w:r>
      <w:r>
        <w:rPr/>
        <w:t>container</w:t>
      </w:r>
      <w:r>
        <w:rPr>
          <w:spacing w:val="-3"/>
        </w:rPr>
        <w:t> </w:t>
      </w:r>
      <w:r>
        <w:rPr/>
        <w:t>or</w:t>
      </w:r>
      <w:r>
        <w:rPr>
          <w:spacing w:val="-3"/>
        </w:rPr>
        <w:t> </w:t>
      </w:r>
      <w:r>
        <w:rPr/>
        <w:t>any</w:t>
      </w:r>
      <w:r>
        <w:rPr>
          <w:spacing w:val="-3"/>
        </w:rPr>
        <w:t> </w:t>
      </w:r>
      <w:r>
        <w:rPr/>
        <w:t>other</w:t>
      </w:r>
      <w:r>
        <w:rPr>
          <w:spacing w:val="-3"/>
        </w:rPr>
        <w:t> </w:t>
      </w:r>
      <w:r>
        <w:rPr/>
        <w:t>virtualized </w:t>
      </w:r>
      <w:r>
        <w:rPr>
          <w:spacing w:val="-2"/>
        </w:rPr>
        <w:t>environment.</w:t>
      </w:r>
    </w:p>
    <w:p>
      <w:pPr>
        <w:pStyle w:val="BodyText"/>
        <w:spacing w:before="162"/>
        <w:ind w:left="157" w:right="155"/>
        <w:jc w:val="both"/>
      </w:pPr>
      <w:r>
        <w:rPr/>
        <w:t>On hardware, there can be one or more </w:t>
      </w:r>
      <w:r>
        <w:rPr>
          <w:rFonts w:ascii="Courier New" w:hAnsi="Courier New"/>
        </w:rPr>
        <w:t>Machine</w:t>
      </w:r>
      <w:r>
        <w:rPr/>
        <w:t>s, and only a single instance of AP runs</w:t>
      </w:r>
      <w:r>
        <w:rPr>
          <w:spacing w:val="-3"/>
        </w:rPr>
        <w:t> </w:t>
      </w:r>
      <w:r>
        <w:rPr/>
        <w:t>on</w:t>
      </w:r>
      <w:r>
        <w:rPr>
          <w:spacing w:val="-3"/>
        </w:rPr>
        <w:t> </w:t>
      </w:r>
      <w:r>
        <w:rPr/>
        <w:t>a</w:t>
      </w:r>
      <w:r>
        <w:rPr>
          <w:spacing w:val="-3"/>
        </w:rPr>
        <w:t> </w:t>
      </w:r>
      <w:r>
        <w:rPr/>
        <w:t>machine. It</w:t>
      </w:r>
      <w:r>
        <w:rPr>
          <w:spacing w:val="-3"/>
        </w:rPr>
        <w:t> </w:t>
      </w:r>
      <w:r>
        <w:rPr/>
        <w:t>is</w:t>
      </w:r>
      <w:r>
        <w:rPr>
          <w:spacing w:val="-3"/>
        </w:rPr>
        <w:t> </w:t>
      </w:r>
      <w:r>
        <w:rPr/>
        <w:t>generally</w:t>
      </w:r>
      <w:r>
        <w:rPr>
          <w:spacing w:val="-3"/>
        </w:rPr>
        <w:t> </w:t>
      </w:r>
      <w:r>
        <w:rPr/>
        <w:t>assumed</w:t>
      </w:r>
      <w:r>
        <w:rPr>
          <w:spacing w:val="-3"/>
        </w:rPr>
        <w:t> </w:t>
      </w:r>
      <w:r>
        <w:rPr/>
        <w:t>that</w:t>
      </w:r>
      <w:r>
        <w:rPr>
          <w:spacing w:val="-3"/>
        </w:rPr>
        <w:t> </w:t>
      </w:r>
      <w:r>
        <w:rPr/>
        <w:t>this</w:t>
      </w:r>
      <w:r>
        <w:rPr>
          <w:spacing w:val="-3"/>
        </w:rPr>
        <w:t> </w:t>
      </w:r>
      <w:r>
        <w:rPr/>
        <w:t>’hardware’</w:t>
      </w:r>
      <w:r>
        <w:rPr>
          <w:spacing w:val="-3"/>
        </w:rPr>
        <w:t> </w:t>
      </w:r>
      <w:r>
        <w:rPr/>
        <w:t>includes</w:t>
      </w:r>
      <w:r>
        <w:rPr>
          <w:spacing w:val="-3"/>
        </w:rPr>
        <w:t> </w:t>
      </w:r>
      <w:r>
        <w:rPr/>
        <w:t>a</w:t>
      </w:r>
      <w:r>
        <w:rPr>
          <w:spacing w:val="-3"/>
        </w:rPr>
        <w:t> </w:t>
      </w:r>
      <w:r>
        <w:rPr/>
        <w:t>single</w:t>
      </w:r>
      <w:r>
        <w:rPr>
          <w:spacing w:val="-3"/>
        </w:rPr>
        <w:t> </w:t>
      </w:r>
      <w:r>
        <w:rPr/>
        <w:t>chip, hosting</w:t>
      </w:r>
      <w:r>
        <w:rPr>
          <w:spacing w:val="-3"/>
        </w:rPr>
        <w:t> </w:t>
      </w:r>
      <w:r>
        <w:rPr/>
        <w:t>a</w:t>
      </w:r>
      <w:r>
        <w:rPr>
          <w:spacing w:val="-3"/>
        </w:rPr>
        <w:t> </w:t>
      </w:r>
      <w:r>
        <w:rPr/>
        <w:t>single</w:t>
      </w:r>
      <w:r>
        <w:rPr>
          <w:spacing w:val="-3"/>
        </w:rPr>
        <w:t> </w:t>
      </w:r>
      <w:r>
        <w:rPr/>
        <w:t>or</w:t>
      </w:r>
      <w:r>
        <w:rPr>
          <w:spacing w:val="-3"/>
        </w:rPr>
        <w:t> </w:t>
      </w:r>
      <w:r>
        <w:rPr/>
        <w:t>multiple</w:t>
      </w:r>
      <w:r>
        <w:rPr>
          <w:spacing w:val="-3"/>
        </w:rPr>
        <w:t> </w:t>
      </w:r>
      <w:r>
        <w:rPr>
          <w:rFonts w:ascii="Courier New" w:hAnsi="Courier New"/>
        </w:rPr>
        <w:t>Machine</w:t>
      </w:r>
      <w:r>
        <w:rPr/>
        <w:t>s. However,</w:t>
      </w:r>
      <w:r>
        <w:rPr>
          <w:spacing w:val="-3"/>
        </w:rPr>
        <w:t> </w:t>
      </w:r>
      <w:r>
        <w:rPr/>
        <w:t>it</w:t>
      </w:r>
      <w:r>
        <w:rPr>
          <w:spacing w:val="-3"/>
        </w:rPr>
        <w:t> </w:t>
      </w:r>
      <w:r>
        <w:rPr/>
        <w:t>is</w:t>
      </w:r>
      <w:r>
        <w:rPr>
          <w:spacing w:val="-3"/>
        </w:rPr>
        <w:t> </w:t>
      </w:r>
      <w:r>
        <w:rPr/>
        <w:t>also</w:t>
      </w:r>
      <w:r>
        <w:rPr>
          <w:spacing w:val="-3"/>
        </w:rPr>
        <w:t> </w:t>
      </w:r>
      <w:r>
        <w:rPr/>
        <w:t>possible</w:t>
      </w:r>
      <w:r>
        <w:rPr>
          <w:spacing w:val="-3"/>
        </w:rPr>
        <w:t> </w:t>
      </w:r>
      <w:r>
        <w:rPr/>
        <w:t>that</w:t>
      </w:r>
      <w:r>
        <w:rPr>
          <w:spacing w:val="-3"/>
        </w:rPr>
        <w:t> </w:t>
      </w:r>
      <w:r>
        <w:rPr/>
        <w:t>multiple</w:t>
      </w:r>
      <w:r>
        <w:rPr>
          <w:spacing w:val="-3"/>
        </w:rPr>
        <w:t> </w:t>
      </w:r>
      <w:r>
        <w:rPr/>
        <w:t>chips form a single </w:t>
      </w:r>
      <w:r>
        <w:rPr>
          <w:rFonts w:ascii="Courier New" w:hAnsi="Courier New"/>
        </w:rPr>
        <w:t>Machine</w:t>
      </w:r>
      <w:r>
        <w:rPr>
          <w:rFonts w:ascii="Courier New" w:hAnsi="Courier New"/>
          <w:spacing w:val="-63"/>
        </w:rPr>
        <w:t> </w:t>
      </w:r>
      <w:r>
        <w:rPr/>
        <w:t>if the AP implementation allows it.</w:t>
      </w:r>
    </w:p>
    <w:p>
      <w:pPr>
        <w:pStyle w:val="BodyText"/>
        <w:rPr>
          <w:sz w:val="30"/>
        </w:rPr>
      </w:pPr>
    </w:p>
    <w:p>
      <w:pPr>
        <w:pStyle w:val="BodyText"/>
        <w:spacing w:before="2"/>
        <w:rPr>
          <w:sz w:val="27"/>
        </w:rPr>
      </w:pPr>
    </w:p>
    <w:p>
      <w:pPr>
        <w:pStyle w:val="Heading2"/>
        <w:numPr>
          <w:ilvl w:val="1"/>
          <w:numId w:val="4"/>
        </w:numPr>
        <w:tabs>
          <w:tab w:pos="842" w:val="left" w:leader="none"/>
          <w:tab w:pos="844" w:val="left" w:leader="none"/>
        </w:tabs>
        <w:spacing w:line="240" w:lineRule="auto" w:before="0" w:after="0"/>
        <w:ind w:left="843" w:right="0" w:hanging="687"/>
        <w:jc w:val="left"/>
      </w:pPr>
      <w:bookmarkStart w:name="4.3 Methodology and Manifest" w:id="86"/>
      <w:bookmarkEnd w:id="86"/>
      <w:r>
        <w:rPr>
          <w:b w:val="0"/>
        </w:rPr>
      </w:r>
      <w:bookmarkStart w:name="_bookmark55" w:id="87"/>
      <w:bookmarkEnd w:id="87"/>
      <w:r>
        <w:rPr/>
        <w:t>Methodology</w:t>
      </w:r>
      <w:r>
        <w:rPr>
          <w:spacing w:val="23"/>
        </w:rPr>
        <w:t> </w:t>
      </w:r>
      <w:r>
        <w:rPr/>
        <w:t>and</w:t>
      </w:r>
      <w:r>
        <w:rPr>
          <w:spacing w:val="23"/>
        </w:rPr>
        <w:t> </w:t>
      </w:r>
      <w:r>
        <w:rPr>
          <w:spacing w:val="-2"/>
        </w:rPr>
        <w:t>Manifest</w:t>
      </w:r>
    </w:p>
    <w:p>
      <w:pPr>
        <w:pStyle w:val="BodyText"/>
        <w:spacing w:line="252" w:lineRule="auto" w:before="284"/>
        <w:ind w:left="157" w:right="155"/>
        <w:jc w:val="both"/>
      </w:pPr>
      <w:r>
        <w:rPr/>
        <w:t>The</w:t>
      </w:r>
      <w:r>
        <w:rPr>
          <w:spacing w:val="-4"/>
        </w:rPr>
        <w:t> </w:t>
      </w:r>
      <w:r>
        <w:rPr/>
        <w:t>support</w:t>
      </w:r>
      <w:r>
        <w:rPr>
          <w:spacing w:val="-4"/>
        </w:rPr>
        <w:t> </w:t>
      </w:r>
      <w:r>
        <w:rPr/>
        <w:t>for</w:t>
      </w:r>
      <w:r>
        <w:rPr>
          <w:spacing w:val="-4"/>
        </w:rPr>
        <w:t> </w:t>
      </w:r>
      <w:r>
        <w:rPr/>
        <w:t>distributed,</w:t>
      </w:r>
      <w:r>
        <w:rPr>
          <w:spacing w:val="-3"/>
        </w:rPr>
        <w:t> </w:t>
      </w:r>
      <w:r>
        <w:rPr/>
        <w:t>independent,</w:t>
      </w:r>
      <w:r>
        <w:rPr>
          <w:spacing w:val="-3"/>
        </w:rPr>
        <w:t> </w:t>
      </w:r>
      <w:r>
        <w:rPr/>
        <w:t>and</w:t>
      </w:r>
      <w:r>
        <w:rPr>
          <w:spacing w:val="-4"/>
        </w:rPr>
        <w:t> </w:t>
      </w:r>
      <w:r>
        <w:rPr/>
        <w:t>agile</w:t>
      </w:r>
      <w:r>
        <w:rPr>
          <w:spacing w:val="-4"/>
        </w:rPr>
        <w:t> </w:t>
      </w:r>
      <w:r>
        <w:rPr/>
        <w:t>development</w:t>
      </w:r>
      <w:r>
        <w:rPr>
          <w:spacing w:val="-4"/>
        </w:rPr>
        <w:t> </w:t>
      </w:r>
      <w:r>
        <w:rPr/>
        <w:t>of</w:t>
      </w:r>
      <w:r>
        <w:rPr>
          <w:spacing w:val="-4"/>
        </w:rPr>
        <w:t> </w:t>
      </w:r>
      <w:r>
        <w:rPr/>
        <w:t>functional</w:t>
      </w:r>
      <w:r>
        <w:rPr>
          <w:spacing w:val="-4"/>
        </w:rPr>
        <w:t> </w:t>
      </w:r>
      <w:r>
        <w:rPr/>
        <w:t>applica- tions requires a standardized approach to the development methodology.</w:t>
      </w:r>
      <w:r>
        <w:rPr>
          <w:spacing w:val="37"/>
        </w:rPr>
        <w:t> </w:t>
      </w:r>
      <w:r>
        <w:rPr/>
        <w:t>AUTOSAR adaptive methodology involves the standardization of </w:t>
      </w:r>
      <w:r>
        <w:rPr>
          <w:b/>
        </w:rPr>
        <w:t>work products </w:t>
      </w:r>
      <w:r>
        <w:rPr/>
        <w:t>for the descrip- tion of artifacts like services, applications, machines, and their configuration; and the respective </w:t>
      </w:r>
      <w:r>
        <w:rPr>
          <w:b/>
        </w:rPr>
        <w:t>tasks </w:t>
      </w:r>
      <w:r>
        <w:rPr/>
        <w:t>to define how these work products shall interact to achieve the ex- change</w:t>
      </w:r>
      <w:r>
        <w:rPr>
          <w:spacing w:val="-2"/>
        </w:rPr>
        <w:t> </w:t>
      </w:r>
      <w:r>
        <w:rPr/>
        <w:t>of</w:t>
      </w:r>
      <w:r>
        <w:rPr>
          <w:spacing w:val="-2"/>
        </w:rPr>
        <w:t> </w:t>
      </w:r>
      <w:r>
        <w:rPr/>
        <w:t>design</w:t>
      </w:r>
      <w:r>
        <w:rPr>
          <w:spacing w:val="-2"/>
        </w:rPr>
        <w:t> </w:t>
      </w:r>
      <w:r>
        <w:rPr/>
        <w:t>information</w:t>
      </w:r>
      <w:r>
        <w:rPr>
          <w:spacing w:val="-2"/>
        </w:rPr>
        <w:t> </w:t>
      </w:r>
      <w:r>
        <w:rPr/>
        <w:t>for</w:t>
      </w:r>
      <w:r>
        <w:rPr>
          <w:spacing w:val="-2"/>
        </w:rPr>
        <w:t> </w:t>
      </w:r>
      <w:r>
        <w:rPr/>
        <w:t>the</w:t>
      </w:r>
      <w:r>
        <w:rPr>
          <w:spacing w:val="-2"/>
        </w:rPr>
        <w:t> </w:t>
      </w:r>
      <w:r>
        <w:rPr/>
        <w:t>various</w:t>
      </w:r>
      <w:r>
        <w:rPr>
          <w:spacing w:val="-2"/>
        </w:rPr>
        <w:t> </w:t>
      </w:r>
      <w:r>
        <w:rPr/>
        <w:t>activities</w:t>
      </w:r>
      <w:r>
        <w:rPr>
          <w:spacing w:val="-2"/>
        </w:rPr>
        <w:t> </w:t>
      </w:r>
      <w:r>
        <w:rPr/>
        <w:t>required</w:t>
      </w:r>
      <w:r>
        <w:rPr>
          <w:spacing w:val="-2"/>
        </w:rPr>
        <w:t> </w:t>
      </w:r>
      <w:r>
        <w:rPr/>
        <w:t>for</w:t>
      </w:r>
      <w:r>
        <w:rPr>
          <w:spacing w:val="-2"/>
        </w:rPr>
        <w:t> </w:t>
      </w:r>
      <w:r>
        <w:rPr/>
        <w:t>the</w:t>
      </w:r>
      <w:r>
        <w:rPr>
          <w:spacing w:val="-2"/>
        </w:rPr>
        <w:t> </w:t>
      </w:r>
      <w:r>
        <w:rPr/>
        <w:t>development</w:t>
      </w:r>
      <w:r>
        <w:rPr>
          <w:spacing w:val="-2"/>
        </w:rPr>
        <w:t> </w:t>
      </w:r>
      <w:r>
        <w:rPr/>
        <w:t>of products for the adaptive platform.</w:t>
      </w:r>
    </w:p>
    <w:p>
      <w:pPr>
        <w:spacing w:after="0" w:line="252" w:lineRule="auto"/>
        <w:jc w:val="both"/>
        <w:sectPr>
          <w:pgSz w:w="11910" w:h="13960"/>
          <w:pgMar w:top="280" w:bottom="0" w:left="1260" w:right="1260"/>
        </w:sectPr>
      </w:pPr>
    </w:p>
    <w:p>
      <w:pPr>
        <w:pStyle w:val="BodyText"/>
        <w:spacing w:line="252" w:lineRule="auto" w:before="90"/>
        <w:ind w:left="157" w:right="155"/>
        <w:jc w:val="both"/>
      </w:pPr>
      <w:r>
        <w:rPr/>
        <w:t>Figure </w:t>
      </w:r>
      <w:hyperlink w:history="true" w:anchor="_bookmark56">
        <w:r>
          <w:rPr>
            <w:color w:val="0000FF"/>
          </w:rPr>
          <w:t>4.3</w:t>
        </w:r>
      </w:hyperlink>
      <w:r>
        <w:rPr>
          <w:color w:val="0000FF"/>
        </w:rPr>
        <w:t> </w:t>
      </w:r>
      <w:r>
        <w:rPr/>
        <w:t>illustrates a draft overview of how adaptive methodology might be imple- mented. For the details of these steps see [</w:t>
      </w:r>
      <w:hyperlink w:history="true" w:anchor="_bookmark7">
        <w:r>
          <w:rPr>
            <w:color w:val="0000FF"/>
          </w:rPr>
          <w:t>3</w:t>
        </w:r>
      </w:hyperlink>
      <w:r>
        <w:rPr/>
        <w:t>].</w:t>
      </w:r>
    </w:p>
    <w:p>
      <w:pPr>
        <w:pStyle w:val="BodyText"/>
        <w:spacing w:before="2"/>
        <w:rPr>
          <w:sz w:val="12"/>
        </w:rPr>
      </w:pPr>
      <w:r>
        <w:rPr/>
        <w:drawing>
          <wp:anchor distT="0" distB="0" distL="0" distR="0" allowOverlap="1" layoutInCell="1" locked="0" behindDoc="0" simplePos="0" relativeHeight="4">
            <wp:simplePos x="0" y="0"/>
            <wp:positionH relativeFrom="page">
              <wp:posOffset>899998</wp:posOffset>
            </wp:positionH>
            <wp:positionV relativeFrom="paragraph">
              <wp:posOffset>104132</wp:posOffset>
            </wp:positionV>
            <wp:extent cx="5825490" cy="4316730"/>
            <wp:effectExtent l="0" t="0" r="0" b="0"/>
            <wp:wrapTopAndBottom/>
            <wp:docPr id="9" name="image5.png"/>
            <wp:cNvGraphicFramePr>
              <a:graphicFrameLocks noChangeAspect="1"/>
            </wp:cNvGraphicFramePr>
            <a:graphic>
              <a:graphicData uri="http://schemas.openxmlformats.org/drawingml/2006/picture">
                <pic:pic>
                  <pic:nvPicPr>
                    <pic:cNvPr id="10" name="image5.png"/>
                    <pic:cNvPicPr/>
                  </pic:nvPicPr>
                  <pic:blipFill>
                    <a:blip r:embed="rId10" cstate="print"/>
                    <a:stretch>
                      <a:fillRect/>
                    </a:stretch>
                  </pic:blipFill>
                  <pic:spPr>
                    <a:xfrm>
                      <a:off x="0" y="0"/>
                      <a:ext cx="5825490" cy="4316730"/>
                    </a:xfrm>
                    <a:prstGeom prst="rect">
                      <a:avLst/>
                    </a:prstGeom>
                  </pic:spPr>
                </pic:pic>
              </a:graphicData>
            </a:graphic>
          </wp:anchor>
        </w:drawing>
      </w:r>
    </w:p>
    <w:p>
      <w:pPr>
        <w:spacing w:before="0"/>
        <w:ind w:left="1633" w:right="1633" w:firstLine="0"/>
        <w:jc w:val="center"/>
        <w:rPr>
          <w:b/>
          <w:sz w:val="22"/>
        </w:rPr>
      </w:pPr>
      <w:r>
        <w:rPr>
          <w:b/>
          <w:sz w:val="22"/>
        </w:rPr>
        <w:t>Figure</w:t>
      </w:r>
      <w:r>
        <w:rPr>
          <w:b/>
          <w:spacing w:val="-9"/>
          <w:sz w:val="22"/>
        </w:rPr>
        <w:t> </w:t>
      </w:r>
      <w:r>
        <w:rPr>
          <w:b/>
          <w:sz w:val="22"/>
        </w:rPr>
        <w:t>4.3:</w:t>
      </w:r>
      <w:r>
        <w:rPr>
          <w:b/>
          <w:spacing w:val="4"/>
          <w:sz w:val="22"/>
        </w:rPr>
        <w:t> </w:t>
      </w:r>
      <w:bookmarkStart w:name="_bookmark56" w:id="88"/>
      <w:bookmarkEnd w:id="88"/>
      <w:r>
        <w:rPr>
          <w:b/>
          <w:sz w:val="22"/>
        </w:rPr>
        <w:t>AP</w:t>
      </w:r>
      <w:r>
        <w:rPr>
          <w:b/>
          <w:spacing w:val="-8"/>
          <w:sz w:val="22"/>
        </w:rPr>
        <w:t> </w:t>
      </w:r>
      <w:r>
        <w:rPr>
          <w:b/>
          <w:sz w:val="22"/>
        </w:rPr>
        <w:t>development</w:t>
      </w:r>
      <w:r>
        <w:rPr>
          <w:b/>
          <w:spacing w:val="-9"/>
          <w:sz w:val="22"/>
        </w:rPr>
        <w:t> </w:t>
      </w:r>
      <w:r>
        <w:rPr>
          <w:b/>
          <w:spacing w:val="-2"/>
          <w:sz w:val="22"/>
        </w:rPr>
        <w:t>workflow</w:t>
      </w:r>
    </w:p>
    <w:p>
      <w:pPr>
        <w:pStyle w:val="BodyText"/>
        <w:rPr>
          <w:b/>
          <w:sz w:val="26"/>
        </w:rPr>
      </w:pPr>
    </w:p>
    <w:p>
      <w:pPr>
        <w:pStyle w:val="BodyText"/>
        <w:rPr>
          <w:b/>
          <w:sz w:val="26"/>
        </w:rPr>
      </w:pPr>
    </w:p>
    <w:p>
      <w:pPr>
        <w:pStyle w:val="BodyText"/>
        <w:spacing w:before="10"/>
        <w:rPr>
          <w:b/>
          <w:sz w:val="26"/>
        </w:rPr>
      </w:pPr>
    </w:p>
    <w:p>
      <w:pPr>
        <w:pStyle w:val="Heading2"/>
        <w:numPr>
          <w:ilvl w:val="1"/>
          <w:numId w:val="4"/>
        </w:numPr>
        <w:tabs>
          <w:tab w:pos="842" w:val="left" w:leader="none"/>
          <w:tab w:pos="844" w:val="left" w:leader="none"/>
        </w:tabs>
        <w:spacing w:line="240" w:lineRule="auto" w:before="0" w:after="0"/>
        <w:ind w:left="843" w:right="0" w:hanging="687"/>
        <w:jc w:val="left"/>
      </w:pPr>
      <w:bookmarkStart w:name="4.4 Manifest" w:id="89"/>
      <w:bookmarkEnd w:id="89"/>
      <w:r>
        <w:rPr>
          <w:b w:val="0"/>
        </w:rPr>
      </w:r>
      <w:bookmarkStart w:name="_bookmark57" w:id="90"/>
      <w:bookmarkEnd w:id="90"/>
      <w:r>
        <w:rPr>
          <w:spacing w:val="-2"/>
        </w:rPr>
        <w:t>Manifest</w:t>
      </w:r>
    </w:p>
    <w:p>
      <w:pPr>
        <w:pStyle w:val="BodyText"/>
        <w:spacing w:line="252" w:lineRule="auto" w:before="283"/>
        <w:ind w:left="157" w:right="155"/>
        <w:jc w:val="both"/>
      </w:pPr>
      <w:r>
        <w:rPr/>
        <w:t>A Manifest represents a piece of AUTOSAR model description that is created to </w:t>
      </w:r>
      <w:r>
        <w:rPr/>
        <w:t>sup- port the configuration of an AUTOSAR AP product and which is uploaded to the AU- TOSAR</w:t>
      </w:r>
      <w:r>
        <w:rPr>
          <w:spacing w:val="-13"/>
        </w:rPr>
        <w:t> </w:t>
      </w:r>
      <w:r>
        <w:rPr/>
        <w:t>AP</w:t>
      </w:r>
      <w:r>
        <w:rPr>
          <w:spacing w:val="-13"/>
        </w:rPr>
        <w:t> </w:t>
      </w:r>
      <w:r>
        <w:rPr/>
        <w:t>product,</w:t>
      </w:r>
      <w:r>
        <w:rPr>
          <w:spacing w:val="-12"/>
        </w:rPr>
        <w:t> </w:t>
      </w:r>
      <w:r>
        <w:rPr/>
        <w:t>potentially</w:t>
      </w:r>
      <w:r>
        <w:rPr>
          <w:spacing w:val="-13"/>
        </w:rPr>
        <w:t> </w:t>
      </w:r>
      <w:r>
        <w:rPr/>
        <w:t>in</w:t>
      </w:r>
      <w:r>
        <w:rPr>
          <w:spacing w:val="-13"/>
        </w:rPr>
        <w:t> </w:t>
      </w:r>
      <w:r>
        <w:rPr/>
        <w:t>combination</w:t>
      </w:r>
      <w:r>
        <w:rPr>
          <w:spacing w:val="-13"/>
        </w:rPr>
        <w:t> </w:t>
      </w:r>
      <w:r>
        <w:rPr/>
        <w:t>with</w:t>
      </w:r>
      <w:r>
        <w:rPr>
          <w:spacing w:val="-13"/>
        </w:rPr>
        <w:t> </w:t>
      </w:r>
      <w:r>
        <w:rPr/>
        <w:t>other</w:t>
      </w:r>
      <w:r>
        <w:rPr>
          <w:spacing w:val="-13"/>
        </w:rPr>
        <w:t> </w:t>
      </w:r>
      <w:r>
        <w:rPr/>
        <w:t>artifacts</w:t>
      </w:r>
      <w:r>
        <w:rPr>
          <w:spacing w:val="-13"/>
        </w:rPr>
        <w:t> </w:t>
      </w:r>
      <w:r>
        <w:rPr/>
        <w:t>(like</w:t>
      </w:r>
      <w:r>
        <w:rPr>
          <w:spacing w:val="-13"/>
        </w:rPr>
        <w:t> </w:t>
      </w:r>
      <w:r>
        <w:rPr/>
        <w:t>binary</w:t>
      </w:r>
      <w:r>
        <w:rPr>
          <w:spacing w:val="-13"/>
        </w:rPr>
        <w:t> </w:t>
      </w:r>
      <w:r>
        <w:rPr/>
        <w:t>files)</w:t>
      </w:r>
      <w:r>
        <w:rPr>
          <w:spacing w:val="-13"/>
        </w:rPr>
        <w:t> </w:t>
      </w:r>
      <w:r>
        <w:rPr/>
        <w:t>that contain executable code to which the Manifest applies.</w:t>
      </w:r>
    </w:p>
    <w:p>
      <w:pPr>
        <w:pStyle w:val="BodyText"/>
        <w:spacing w:line="252" w:lineRule="auto" w:before="156"/>
        <w:ind w:left="157" w:right="155"/>
        <w:jc w:val="both"/>
      </w:pPr>
      <w:r>
        <w:rPr/>
        <w:t>The</w:t>
      </w:r>
      <w:r>
        <w:rPr>
          <w:spacing w:val="-12"/>
        </w:rPr>
        <w:t> </w:t>
      </w:r>
      <w:r>
        <w:rPr/>
        <w:t>usage</w:t>
      </w:r>
      <w:r>
        <w:rPr>
          <w:spacing w:val="-12"/>
        </w:rPr>
        <w:t> </w:t>
      </w:r>
      <w:r>
        <w:rPr/>
        <w:t>of</w:t>
      </w:r>
      <w:r>
        <w:rPr>
          <w:spacing w:val="-12"/>
        </w:rPr>
        <w:t> </w:t>
      </w:r>
      <w:r>
        <w:rPr/>
        <w:t>a</w:t>
      </w:r>
      <w:r>
        <w:rPr>
          <w:spacing w:val="-12"/>
        </w:rPr>
        <w:t> </w:t>
      </w:r>
      <w:r>
        <w:rPr/>
        <w:t>Manifest</w:t>
      </w:r>
      <w:r>
        <w:rPr>
          <w:spacing w:val="-12"/>
        </w:rPr>
        <w:t> </w:t>
      </w:r>
      <w:r>
        <w:rPr/>
        <w:t>is</w:t>
      </w:r>
      <w:r>
        <w:rPr>
          <w:spacing w:val="-12"/>
        </w:rPr>
        <w:t> </w:t>
      </w:r>
      <w:r>
        <w:rPr/>
        <w:t>limited</w:t>
      </w:r>
      <w:r>
        <w:rPr>
          <w:spacing w:val="-12"/>
        </w:rPr>
        <w:t> </w:t>
      </w:r>
      <w:r>
        <w:rPr/>
        <w:t>to</w:t>
      </w:r>
      <w:r>
        <w:rPr>
          <w:spacing w:val="-12"/>
        </w:rPr>
        <w:t> </w:t>
      </w:r>
      <w:r>
        <w:rPr/>
        <w:t>the</w:t>
      </w:r>
      <w:r>
        <w:rPr>
          <w:spacing w:val="-12"/>
        </w:rPr>
        <w:t> </w:t>
      </w:r>
      <w:r>
        <w:rPr/>
        <w:t>AUTOSAR</w:t>
      </w:r>
      <w:r>
        <w:rPr>
          <w:spacing w:val="-12"/>
        </w:rPr>
        <w:t> </w:t>
      </w:r>
      <w:r>
        <w:rPr/>
        <w:t>AP.</w:t>
      </w:r>
      <w:r>
        <w:rPr>
          <w:spacing w:val="-12"/>
        </w:rPr>
        <w:t> </w:t>
      </w:r>
      <w:r>
        <w:rPr/>
        <w:t>This</w:t>
      </w:r>
      <w:r>
        <w:rPr>
          <w:spacing w:val="-12"/>
        </w:rPr>
        <w:t> </w:t>
      </w:r>
      <w:r>
        <w:rPr/>
        <w:t>does</w:t>
      </w:r>
      <w:r>
        <w:rPr>
          <w:spacing w:val="-12"/>
        </w:rPr>
        <w:t> </w:t>
      </w:r>
      <w:r>
        <w:rPr/>
        <w:t>not</w:t>
      </w:r>
      <w:r>
        <w:rPr>
          <w:spacing w:val="-12"/>
        </w:rPr>
        <w:t> </w:t>
      </w:r>
      <w:r>
        <w:rPr/>
        <w:t>mean,</w:t>
      </w:r>
      <w:r>
        <w:rPr>
          <w:spacing w:val="-12"/>
        </w:rPr>
        <w:t> </w:t>
      </w:r>
      <w:r>
        <w:rPr/>
        <w:t>however, that</w:t>
      </w:r>
      <w:r>
        <w:rPr>
          <w:spacing w:val="-17"/>
        </w:rPr>
        <w:t> </w:t>
      </w:r>
      <w:r>
        <w:rPr/>
        <w:t>all</w:t>
      </w:r>
      <w:r>
        <w:rPr>
          <w:spacing w:val="-17"/>
        </w:rPr>
        <w:t> </w:t>
      </w:r>
      <w:r>
        <w:rPr/>
        <w:t>ARXML</w:t>
      </w:r>
      <w:r>
        <w:rPr>
          <w:spacing w:val="-16"/>
        </w:rPr>
        <w:t> </w:t>
      </w:r>
      <w:r>
        <w:rPr/>
        <w:t>produced</w:t>
      </w:r>
      <w:r>
        <w:rPr>
          <w:spacing w:val="-17"/>
        </w:rPr>
        <w:t> </w:t>
      </w:r>
      <w:r>
        <w:rPr/>
        <w:t>in</w:t>
      </w:r>
      <w:r>
        <w:rPr>
          <w:spacing w:val="-17"/>
        </w:rPr>
        <w:t> </w:t>
      </w:r>
      <w:r>
        <w:rPr/>
        <w:t>a</w:t>
      </w:r>
      <w:r>
        <w:rPr>
          <w:spacing w:val="-17"/>
        </w:rPr>
        <w:t> </w:t>
      </w:r>
      <w:r>
        <w:rPr/>
        <w:t>development</w:t>
      </w:r>
      <w:r>
        <w:rPr>
          <w:spacing w:val="-16"/>
        </w:rPr>
        <w:t> </w:t>
      </w:r>
      <w:r>
        <w:rPr/>
        <w:t>project</w:t>
      </w:r>
      <w:r>
        <w:rPr>
          <w:spacing w:val="-17"/>
        </w:rPr>
        <w:t> </w:t>
      </w:r>
      <w:r>
        <w:rPr/>
        <w:t>that</w:t>
      </w:r>
      <w:r>
        <w:rPr>
          <w:spacing w:val="-17"/>
        </w:rPr>
        <w:t> </w:t>
      </w:r>
      <w:r>
        <w:rPr/>
        <w:t>targets</w:t>
      </w:r>
      <w:r>
        <w:rPr>
          <w:spacing w:val="-16"/>
        </w:rPr>
        <w:t> </w:t>
      </w:r>
      <w:r>
        <w:rPr/>
        <w:t>the</w:t>
      </w:r>
      <w:r>
        <w:rPr>
          <w:spacing w:val="-17"/>
        </w:rPr>
        <w:t> </w:t>
      </w:r>
      <w:r>
        <w:rPr/>
        <w:t>AUTOSAR</w:t>
      </w:r>
      <w:r>
        <w:rPr>
          <w:spacing w:val="-17"/>
        </w:rPr>
        <w:t> </w:t>
      </w:r>
      <w:r>
        <w:rPr/>
        <w:t>AP</w:t>
      </w:r>
      <w:r>
        <w:rPr>
          <w:spacing w:val="-16"/>
        </w:rPr>
        <w:t> </w:t>
      </w:r>
      <w:r>
        <w:rPr/>
        <w:t>is</w:t>
      </w:r>
      <w:r>
        <w:rPr>
          <w:spacing w:val="-17"/>
        </w:rPr>
        <w:t> </w:t>
      </w:r>
      <w:r>
        <w:rPr/>
        <w:t>au- tomatically</w:t>
      </w:r>
      <w:r>
        <w:rPr>
          <w:spacing w:val="-7"/>
        </w:rPr>
        <w:t> </w:t>
      </w:r>
      <w:r>
        <w:rPr/>
        <w:t>considered</w:t>
      </w:r>
      <w:r>
        <w:rPr>
          <w:spacing w:val="-7"/>
        </w:rPr>
        <w:t> </w:t>
      </w:r>
      <w:r>
        <w:rPr/>
        <w:t>a</w:t>
      </w:r>
      <w:r>
        <w:rPr>
          <w:spacing w:val="-7"/>
        </w:rPr>
        <w:t> </w:t>
      </w:r>
      <w:r>
        <w:rPr/>
        <w:t>Manifest. In</w:t>
      </w:r>
      <w:r>
        <w:rPr>
          <w:spacing w:val="-7"/>
        </w:rPr>
        <w:t> </w:t>
      </w:r>
      <w:r>
        <w:rPr/>
        <w:t>fact,</w:t>
      </w:r>
      <w:r>
        <w:rPr>
          <w:spacing w:val="-6"/>
        </w:rPr>
        <w:t> </w:t>
      </w:r>
      <w:r>
        <w:rPr/>
        <w:t>the</w:t>
      </w:r>
      <w:r>
        <w:rPr>
          <w:spacing w:val="-7"/>
        </w:rPr>
        <w:t> </w:t>
      </w:r>
      <w:r>
        <w:rPr/>
        <w:t>AUTOSAR</w:t>
      </w:r>
      <w:r>
        <w:rPr>
          <w:spacing w:val="-7"/>
        </w:rPr>
        <w:t> </w:t>
      </w:r>
      <w:r>
        <w:rPr/>
        <w:t>AP</w:t>
      </w:r>
      <w:r>
        <w:rPr>
          <w:spacing w:val="-7"/>
        </w:rPr>
        <w:t> </w:t>
      </w:r>
      <w:r>
        <w:rPr/>
        <w:t>is</w:t>
      </w:r>
      <w:r>
        <w:rPr>
          <w:spacing w:val="-7"/>
        </w:rPr>
        <w:t> </w:t>
      </w:r>
      <w:r>
        <w:rPr/>
        <w:t>usually</w:t>
      </w:r>
      <w:r>
        <w:rPr>
          <w:spacing w:val="-7"/>
        </w:rPr>
        <w:t> </w:t>
      </w:r>
      <w:r>
        <w:rPr/>
        <w:t>not</w:t>
      </w:r>
      <w:r>
        <w:rPr>
          <w:spacing w:val="-7"/>
        </w:rPr>
        <w:t> </w:t>
      </w:r>
      <w:r>
        <w:rPr/>
        <w:t>exclusively used in a vehicle project.</w:t>
      </w:r>
    </w:p>
    <w:p>
      <w:pPr>
        <w:pStyle w:val="BodyText"/>
        <w:spacing w:line="252" w:lineRule="auto" w:before="156"/>
        <w:ind w:left="157" w:right="155"/>
        <w:jc w:val="both"/>
      </w:pPr>
      <w:r>
        <w:rPr/>
        <w:t>A typical vehicle will most likely be also equipped with a number of ECUs developed on</w:t>
      </w:r>
      <w:r>
        <w:rPr>
          <w:spacing w:val="-8"/>
        </w:rPr>
        <w:t> </w:t>
      </w:r>
      <w:r>
        <w:rPr/>
        <w:t>the</w:t>
      </w:r>
      <w:r>
        <w:rPr>
          <w:spacing w:val="-8"/>
        </w:rPr>
        <w:t> </w:t>
      </w:r>
      <w:r>
        <w:rPr/>
        <w:t>AUTOSAR</w:t>
      </w:r>
      <w:r>
        <w:rPr>
          <w:spacing w:val="-8"/>
        </w:rPr>
        <w:t> </w:t>
      </w:r>
      <w:r>
        <w:rPr/>
        <w:t>CP</w:t>
      </w:r>
      <w:r>
        <w:rPr>
          <w:spacing w:val="-8"/>
        </w:rPr>
        <w:t> </w:t>
      </w:r>
      <w:r>
        <w:rPr/>
        <w:t>and</w:t>
      </w:r>
      <w:r>
        <w:rPr>
          <w:spacing w:val="-8"/>
        </w:rPr>
        <w:t> </w:t>
      </w:r>
      <w:r>
        <w:rPr/>
        <w:t>the</w:t>
      </w:r>
      <w:r>
        <w:rPr>
          <w:spacing w:val="-8"/>
        </w:rPr>
        <w:t> </w:t>
      </w:r>
      <w:r>
        <w:rPr/>
        <w:t>system</w:t>
      </w:r>
      <w:r>
        <w:rPr>
          <w:spacing w:val="-8"/>
        </w:rPr>
        <w:t> </w:t>
      </w:r>
      <w:r>
        <w:rPr/>
        <w:t>design</w:t>
      </w:r>
      <w:r>
        <w:rPr>
          <w:spacing w:val="-8"/>
        </w:rPr>
        <w:t> </w:t>
      </w:r>
      <w:r>
        <w:rPr/>
        <w:t>for</w:t>
      </w:r>
      <w:r>
        <w:rPr>
          <w:spacing w:val="-8"/>
        </w:rPr>
        <w:t> </w:t>
      </w:r>
      <w:r>
        <w:rPr/>
        <w:t>the</w:t>
      </w:r>
      <w:r>
        <w:rPr>
          <w:spacing w:val="-8"/>
        </w:rPr>
        <w:t> </w:t>
      </w:r>
      <w:r>
        <w:rPr/>
        <w:t>entire</w:t>
      </w:r>
      <w:r>
        <w:rPr>
          <w:spacing w:val="-8"/>
        </w:rPr>
        <w:t> </w:t>
      </w:r>
      <w:r>
        <w:rPr/>
        <w:t>vehicle</w:t>
      </w:r>
      <w:r>
        <w:rPr>
          <w:spacing w:val="-8"/>
        </w:rPr>
        <w:t> </w:t>
      </w:r>
      <w:r>
        <w:rPr/>
        <w:t>will,</w:t>
      </w:r>
      <w:r>
        <w:rPr>
          <w:spacing w:val="-8"/>
        </w:rPr>
        <w:t> </w:t>
      </w:r>
      <w:r>
        <w:rPr/>
        <w:t>therefore,</w:t>
      </w:r>
      <w:r>
        <w:rPr>
          <w:spacing w:val="-8"/>
        </w:rPr>
        <w:t> </w:t>
      </w:r>
      <w:r>
        <w:rPr/>
        <w:t>have to</w:t>
      </w:r>
      <w:r>
        <w:rPr>
          <w:spacing w:val="-9"/>
        </w:rPr>
        <w:t> </w:t>
      </w:r>
      <w:r>
        <w:rPr/>
        <w:t>cover</w:t>
      </w:r>
      <w:r>
        <w:rPr>
          <w:spacing w:val="-8"/>
        </w:rPr>
        <w:t> </w:t>
      </w:r>
      <w:r>
        <w:rPr/>
        <w:t>both</w:t>
      </w:r>
      <w:r>
        <w:rPr>
          <w:spacing w:val="-9"/>
        </w:rPr>
        <w:t> </w:t>
      </w:r>
      <w:r>
        <w:rPr/>
        <w:t>-</w:t>
      </w:r>
      <w:r>
        <w:rPr>
          <w:spacing w:val="-8"/>
        </w:rPr>
        <w:t> </w:t>
      </w:r>
      <w:r>
        <w:rPr/>
        <w:t>ECUs</w:t>
      </w:r>
      <w:r>
        <w:rPr>
          <w:spacing w:val="-9"/>
        </w:rPr>
        <w:t> </w:t>
      </w:r>
      <w:r>
        <w:rPr/>
        <w:t>built</w:t>
      </w:r>
      <w:r>
        <w:rPr>
          <w:spacing w:val="-9"/>
        </w:rPr>
        <w:t> </w:t>
      </w:r>
      <w:r>
        <w:rPr/>
        <w:t>on</w:t>
      </w:r>
      <w:r>
        <w:rPr>
          <w:spacing w:val="-8"/>
        </w:rPr>
        <w:t> </w:t>
      </w:r>
      <w:r>
        <w:rPr/>
        <w:t>top</w:t>
      </w:r>
      <w:r>
        <w:rPr>
          <w:spacing w:val="-9"/>
        </w:rPr>
        <w:t> </w:t>
      </w:r>
      <w:r>
        <w:rPr/>
        <w:t>of</w:t>
      </w:r>
      <w:r>
        <w:rPr>
          <w:spacing w:val="-8"/>
        </w:rPr>
        <w:t> </w:t>
      </w:r>
      <w:r>
        <w:rPr/>
        <w:t>the</w:t>
      </w:r>
      <w:r>
        <w:rPr>
          <w:spacing w:val="-9"/>
        </w:rPr>
        <w:t> </w:t>
      </w:r>
      <w:r>
        <w:rPr/>
        <w:t>AUTOSAR</w:t>
      </w:r>
      <w:r>
        <w:rPr>
          <w:spacing w:val="-9"/>
        </w:rPr>
        <w:t> </w:t>
      </w:r>
      <w:r>
        <w:rPr/>
        <w:t>CP</w:t>
      </w:r>
      <w:r>
        <w:rPr>
          <w:spacing w:val="-8"/>
        </w:rPr>
        <w:t> </w:t>
      </w:r>
      <w:r>
        <w:rPr/>
        <w:t>and</w:t>
      </w:r>
      <w:r>
        <w:rPr>
          <w:spacing w:val="-9"/>
        </w:rPr>
        <w:t> </w:t>
      </w:r>
      <w:r>
        <w:rPr/>
        <w:t>ECUs</w:t>
      </w:r>
      <w:r>
        <w:rPr>
          <w:spacing w:val="-9"/>
        </w:rPr>
        <w:t> </w:t>
      </w:r>
      <w:r>
        <w:rPr/>
        <w:t>created</w:t>
      </w:r>
      <w:r>
        <w:rPr>
          <w:spacing w:val="-8"/>
        </w:rPr>
        <w:t> </w:t>
      </w:r>
      <w:r>
        <w:rPr/>
        <w:t>on</w:t>
      </w:r>
      <w:r>
        <w:rPr>
          <w:spacing w:val="-9"/>
        </w:rPr>
        <w:t> </w:t>
      </w:r>
      <w:r>
        <w:rPr/>
        <w:t>top</w:t>
      </w:r>
      <w:r>
        <w:rPr>
          <w:spacing w:val="-8"/>
        </w:rPr>
        <w:t> </w:t>
      </w:r>
      <w:r>
        <w:rPr/>
        <w:t>of</w:t>
      </w:r>
      <w:r>
        <w:rPr>
          <w:spacing w:val="-9"/>
        </w:rPr>
        <w:t> </w:t>
      </w:r>
      <w:r>
        <w:rPr/>
        <w:t>the AUTOSAR AP.</w:t>
      </w:r>
    </w:p>
    <w:p>
      <w:pPr>
        <w:spacing w:after="0" w:line="252" w:lineRule="auto"/>
        <w:jc w:val="both"/>
        <w:sectPr>
          <w:pgSz w:w="11910" w:h="13960"/>
          <w:pgMar w:top="280" w:bottom="280" w:left="1260" w:right="1260"/>
        </w:sectPr>
      </w:pPr>
    </w:p>
    <w:p>
      <w:pPr>
        <w:pStyle w:val="BodyText"/>
        <w:spacing w:line="252" w:lineRule="auto" w:before="90"/>
        <w:ind w:left="157" w:right="155"/>
        <w:jc w:val="both"/>
      </w:pPr>
      <w:r>
        <w:rPr/>
        <w:t>In principle, the term Manifest could be defined such that there is conceptually just one "Manifest" and every deployment aspect would be handled in this context.</w:t>
      </w:r>
      <w:r>
        <w:rPr>
          <w:spacing w:val="40"/>
        </w:rPr>
        <w:t> </w:t>
      </w:r>
      <w:r>
        <w:rPr/>
        <w:t>This does not seem appropriate because it became apparent that manifest-related </w:t>
      </w:r>
      <w:r>
        <w:rPr/>
        <w:t>model- elements exist that are relevant in entirely different phases of a typical development </w:t>
      </w:r>
      <w:r>
        <w:rPr>
          <w:spacing w:val="-2"/>
        </w:rPr>
        <w:t>project.</w:t>
      </w:r>
    </w:p>
    <w:p>
      <w:pPr>
        <w:pStyle w:val="BodyText"/>
        <w:spacing w:line="252" w:lineRule="auto" w:before="155"/>
        <w:ind w:left="157" w:right="155"/>
        <w:jc w:val="both"/>
      </w:pPr>
      <w:r>
        <w:rPr/>
        <w:t>This aspect is taken as the main motivation that next to the application design it is necessary to subdivide the definition of the term Manifest in three different partitions:</w:t>
      </w:r>
    </w:p>
    <w:p>
      <w:pPr>
        <w:pStyle w:val="ListParagraph"/>
        <w:numPr>
          <w:ilvl w:val="0"/>
          <w:numId w:val="7"/>
        </w:numPr>
        <w:tabs>
          <w:tab w:pos="743" w:val="left" w:leader="none"/>
        </w:tabs>
        <w:spacing w:line="249" w:lineRule="auto" w:before="142" w:after="0"/>
        <w:ind w:left="742" w:right="155" w:hanging="237"/>
        <w:jc w:val="both"/>
        <w:rPr>
          <w:sz w:val="24"/>
        </w:rPr>
      </w:pPr>
      <w:r>
        <w:rPr>
          <w:b/>
          <w:sz w:val="24"/>
        </w:rPr>
        <w:t>Application</w:t>
      </w:r>
      <w:r>
        <w:rPr>
          <w:b/>
          <w:spacing w:val="-4"/>
          <w:sz w:val="24"/>
        </w:rPr>
        <w:t> </w:t>
      </w:r>
      <w:r>
        <w:rPr>
          <w:b/>
          <w:sz w:val="24"/>
        </w:rPr>
        <w:t>Design</w:t>
      </w:r>
      <w:r>
        <w:rPr>
          <w:b/>
          <w:spacing w:val="-4"/>
          <w:sz w:val="24"/>
        </w:rPr>
        <w:t> </w:t>
      </w:r>
      <w:r>
        <w:rPr>
          <w:sz w:val="24"/>
        </w:rPr>
        <w:t>This</w:t>
      </w:r>
      <w:r>
        <w:rPr>
          <w:spacing w:val="-4"/>
          <w:sz w:val="24"/>
        </w:rPr>
        <w:t> </w:t>
      </w:r>
      <w:r>
        <w:rPr>
          <w:sz w:val="24"/>
        </w:rPr>
        <w:t>kind</w:t>
      </w:r>
      <w:r>
        <w:rPr>
          <w:spacing w:val="-4"/>
          <w:sz w:val="24"/>
        </w:rPr>
        <w:t> </w:t>
      </w:r>
      <w:r>
        <w:rPr>
          <w:sz w:val="24"/>
        </w:rPr>
        <w:t>of</w:t>
      </w:r>
      <w:r>
        <w:rPr>
          <w:spacing w:val="-4"/>
          <w:sz w:val="24"/>
        </w:rPr>
        <w:t> </w:t>
      </w:r>
      <w:r>
        <w:rPr>
          <w:sz w:val="24"/>
        </w:rPr>
        <w:t>description</w:t>
      </w:r>
      <w:r>
        <w:rPr>
          <w:spacing w:val="-4"/>
          <w:sz w:val="24"/>
        </w:rPr>
        <w:t> </w:t>
      </w:r>
      <w:r>
        <w:rPr>
          <w:sz w:val="24"/>
        </w:rPr>
        <w:t>specifies</w:t>
      </w:r>
      <w:r>
        <w:rPr>
          <w:spacing w:val="-4"/>
          <w:sz w:val="24"/>
        </w:rPr>
        <w:t> </w:t>
      </w:r>
      <w:r>
        <w:rPr>
          <w:sz w:val="24"/>
        </w:rPr>
        <w:t>all</w:t>
      </w:r>
      <w:r>
        <w:rPr>
          <w:spacing w:val="-4"/>
          <w:sz w:val="24"/>
        </w:rPr>
        <w:t> </w:t>
      </w:r>
      <w:r>
        <w:rPr>
          <w:sz w:val="24"/>
        </w:rPr>
        <w:t>design-related</w:t>
      </w:r>
      <w:r>
        <w:rPr>
          <w:spacing w:val="-4"/>
          <w:sz w:val="24"/>
        </w:rPr>
        <w:t> </w:t>
      </w:r>
      <w:r>
        <w:rPr>
          <w:sz w:val="24"/>
        </w:rPr>
        <w:t>aspects</w:t>
      </w:r>
      <w:r>
        <w:rPr>
          <w:sz w:val="24"/>
        </w:rPr>
        <w:t> that apply to the creation of application software for the AUTOSAR AP. It is not necessarily required to be deployed to the adaptive platform machine, but the application</w:t>
      </w:r>
      <w:r>
        <w:rPr>
          <w:spacing w:val="-9"/>
          <w:sz w:val="24"/>
        </w:rPr>
        <w:t> </w:t>
      </w:r>
      <w:r>
        <w:rPr>
          <w:sz w:val="24"/>
        </w:rPr>
        <w:t>design</w:t>
      </w:r>
      <w:r>
        <w:rPr>
          <w:spacing w:val="-8"/>
          <w:sz w:val="24"/>
        </w:rPr>
        <w:t> </w:t>
      </w:r>
      <w:r>
        <w:rPr>
          <w:sz w:val="24"/>
        </w:rPr>
        <w:t>aids</w:t>
      </w:r>
      <w:r>
        <w:rPr>
          <w:spacing w:val="-9"/>
          <w:sz w:val="24"/>
        </w:rPr>
        <w:t> </w:t>
      </w:r>
      <w:r>
        <w:rPr>
          <w:sz w:val="24"/>
        </w:rPr>
        <w:t>the</w:t>
      </w:r>
      <w:r>
        <w:rPr>
          <w:spacing w:val="-9"/>
          <w:sz w:val="24"/>
        </w:rPr>
        <w:t> </w:t>
      </w:r>
      <w:r>
        <w:rPr>
          <w:sz w:val="24"/>
        </w:rPr>
        <w:t>definition</w:t>
      </w:r>
      <w:r>
        <w:rPr>
          <w:spacing w:val="-8"/>
          <w:sz w:val="24"/>
        </w:rPr>
        <w:t> </w:t>
      </w:r>
      <w:r>
        <w:rPr>
          <w:sz w:val="24"/>
        </w:rPr>
        <w:t>of</w:t>
      </w:r>
      <w:r>
        <w:rPr>
          <w:spacing w:val="-9"/>
          <w:sz w:val="24"/>
        </w:rPr>
        <w:t> </w:t>
      </w:r>
      <w:r>
        <w:rPr>
          <w:sz w:val="24"/>
        </w:rPr>
        <w:t>the</w:t>
      </w:r>
      <w:r>
        <w:rPr>
          <w:spacing w:val="-8"/>
          <w:sz w:val="24"/>
        </w:rPr>
        <w:t> </w:t>
      </w:r>
      <w:r>
        <w:rPr>
          <w:sz w:val="24"/>
        </w:rPr>
        <w:t>deployment</w:t>
      </w:r>
      <w:r>
        <w:rPr>
          <w:spacing w:val="-9"/>
          <w:sz w:val="24"/>
        </w:rPr>
        <w:t> </w:t>
      </w:r>
      <w:r>
        <w:rPr>
          <w:sz w:val="24"/>
        </w:rPr>
        <w:t>of</w:t>
      </w:r>
      <w:r>
        <w:rPr>
          <w:spacing w:val="-9"/>
          <w:sz w:val="24"/>
        </w:rPr>
        <w:t> </w:t>
      </w:r>
      <w:r>
        <w:rPr>
          <w:sz w:val="24"/>
        </w:rPr>
        <w:t>application</w:t>
      </w:r>
      <w:r>
        <w:rPr>
          <w:spacing w:val="-8"/>
          <w:sz w:val="24"/>
        </w:rPr>
        <w:t> </w:t>
      </w:r>
      <w:r>
        <w:rPr>
          <w:sz w:val="24"/>
        </w:rPr>
        <w:t>software</w:t>
      </w:r>
      <w:r>
        <w:rPr>
          <w:spacing w:val="-9"/>
          <w:sz w:val="24"/>
        </w:rPr>
        <w:t> </w:t>
      </w:r>
      <w:r>
        <w:rPr>
          <w:sz w:val="24"/>
        </w:rPr>
        <w:t>in the Execution manifest and Service Instance Manifest.</w:t>
      </w:r>
    </w:p>
    <w:p>
      <w:pPr>
        <w:pStyle w:val="ListParagraph"/>
        <w:numPr>
          <w:ilvl w:val="0"/>
          <w:numId w:val="7"/>
        </w:numPr>
        <w:tabs>
          <w:tab w:pos="743" w:val="left" w:leader="none"/>
        </w:tabs>
        <w:spacing w:line="249" w:lineRule="auto" w:before="150" w:after="0"/>
        <w:ind w:left="742" w:right="155" w:hanging="237"/>
        <w:jc w:val="both"/>
        <w:rPr>
          <w:sz w:val="24"/>
        </w:rPr>
      </w:pPr>
      <w:r>
        <w:rPr>
          <w:b/>
          <w:sz w:val="24"/>
        </w:rPr>
        <w:t>Execution Manifest </w:t>
      </w:r>
      <w:r>
        <w:rPr>
          <w:sz w:val="24"/>
        </w:rPr>
        <w:t>his kind of Manifest is used to specify the deployment- related information of applications running on the AUTOSAR AP. An Execution manifest</w:t>
      </w:r>
      <w:r>
        <w:rPr>
          <w:spacing w:val="-2"/>
          <w:sz w:val="24"/>
        </w:rPr>
        <w:t> </w:t>
      </w:r>
      <w:r>
        <w:rPr>
          <w:sz w:val="24"/>
        </w:rPr>
        <w:t>is</w:t>
      </w:r>
      <w:r>
        <w:rPr>
          <w:spacing w:val="-2"/>
          <w:sz w:val="24"/>
        </w:rPr>
        <w:t> </w:t>
      </w:r>
      <w:r>
        <w:rPr>
          <w:sz w:val="24"/>
        </w:rPr>
        <w:t>bundled</w:t>
      </w:r>
      <w:r>
        <w:rPr>
          <w:spacing w:val="-2"/>
          <w:sz w:val="24"/>
        </w:rPr>
        <w:t> </w:t>
      </w:r>
      <w:r>
        <w:rPr>
          <w:sz w:val="24"/>
        </w:rPr>
        <w:t>with</w:t>
      </w:r>
      <w:r>
        <w:rPr>
          <w:spacing w:val="-2"/>
          <w:sz w:val="24"/>
        </w:rPr>
        <w:t> </w:t>
      </w:r>
      <w:r>
        <w:rPr>
          <w:sz w:val="24"/>
        </w:rPr>
        <w:t>the</w:t>
      </w:r>
      <w:r>
        <w:rPr>
          <w:spacing w:val="-2"/>
          <w:sz w:val="24"/>
        </w:rPr>
        <w:t> </w:t>
      </w:r>
      <w:r>
        <w:rPr>
          <w:sz w:val="24"/>
        </w:rPr>
        <w:t>actual</w:t>
      </w:r>
      <w:r>
        <w:rPr>
          <w:spacing w:val="-2"/>
          <w:sz w:val="24"/>
        </w:rPr>
        <w:t> </w:t>
      </w:r>
      <w:r>
        <w:rPr>
          <w:sz w:val="24"/>
        </w:rPr>
        <w:t>executable</w:t>
      </w:r>
      <w:r>
        <w:rPr>
          <w:spacing w:val="-2"/>
          <w:sz w:val="24"/>
        </w:rPr>
        <w:t> </w:t>
      </w:r>
      <w:r>
        <w:rPr>
          <w:sz w:val="24"/>
        </w:rPr>
        <w:t>code</w:t>
      </w:r>
      <w:r>
        <w:rPr>
          <w:spacing w:val="-2"/>
          <w:sz w:val="24"/>
        </w:rPr>
        <w:t> </w:t>
      </w:r>
      <w:r>
        <w:rPr>
          <w:sz w:val="24"/>
        </w:rPr>
        <w:t>to</w:t>
      </w:r>
      <w:r>
        <w:rPr>
          <w:spacing w:val="-2"/>
          <w:sz w:val="24"/>
        </w:rPr>
        <w:t> </w:t>
      </w:r>
      <w:r>
        <w:rPr>
          <w:sz w:val="24"/>
        </w:rPr>
        <w:t>support</w:t>
      </w:r>
      <w:r>
        <w:rPr>
          <w:spacing w:val="-2"/>
          <w:sz w:val="24"/>
        </w:rPr>
        <w:t> </w:t>
      </w:r>
      <w:r>
        <w:rPr>
          <w:sz w:val="24"/>
        </w:rPr>
        <w:t>the</w:t>
      </w:r>
      <w:r>
        <w:rPr>
          <w:spacing w:val="-2"/>
          <w:sz w:val="24"/>
        </w:rPr>
        <w:t> </w:t>
      </w:r>
      <w:r>
        <w:rPr>
          <w:sz w:val="24"/>
        </w:rPr>
        <w:t>integration</w:t>
      </w:r>
      <w:r>
        <w:rPr>
          <w:spacing w:val="-2"/>
          <w:sz w:val="24"/>
        </w:rPr>
        <w:t> </w:t>
      </w:r>
      <w:r>
        <w:rPr>
          <w:sz w:val="24"/>
        </w:rPr>
        <w:t>of</w:t>
      </w:r>
      <w:r>
        <w:rPr>
          <w:sz w:val="24"/>
        </w:rPr>
        <w:t> the executable code onto the machine.</w:t>
      </w:r>
    </w:p>
    <w:p>
      <w:pPr>
        <w:pStyle w:val="ListParagraph"/>
        <w:numPr>
          <w:ilvl w:val="0"/>
          <w:numId w:val="7"/>
        </w:numPr>
        <w:tabs>
          <w:tab w:pos="743" w:val="left" w:leader="none"/>
        </w:tabs>
        <w:spacing w:line="249" w:lineRule="auto" w:before="148" w:after="0"/>
        <w:ind w:left="742" w:right="155" w:hanging="237"/>
        <w:jc w:val="both"/>
        <w:rPr>
          <w:sz w:val="24"/>
        </w:rPr>
      </w:pPr>
      <w:r>
        <w:rPr>
          <w:b/>
          <w:sz w:val="24"/>
        </w:rPr>
        <w:t>Service</w:t>
      </w:r>
      <w:r>
        <w:rPr>
          <w:b/>
          <w:spacing w:val="-6"/>
          <w:sz w:val="24"/>
        </w:rPr>
        <w:t> </w:t>
      </w:r>
      <w:r>
        <w:rPr>
          <w:b/>
          <w:sz w:val="24"/>
        </w:rPr>
        <w:t>Instance</w:t>
      </w:r>
      <w:r>
        <w:rPr>
          <w:b/>
          <w:spacing w:val="-6"/>
          <w:sz w:val="24"/>
        </w:rPr>
        <w:t> </w:t>
      </w:r>
      <w:r>
        <w:rPr>
          <w:b/>
          <w:sz w:val="24"/>
        </w:rPr>
        <w:t>Manifest</w:t>
      </w:r>
      <w:r>
        <w:rPr>
          <w:b/>
          <w:spacing w:val="-6"/>
          <w:sz w:val="24"/>
        </w:rPr>
        <w:t> </w:t>
      </w:r>
      <w:r>
        <w:rPr>
          <w:sz w:val="24"/>
        </w:rPr>
        <w:t>This</w:t>
      </w:r>
      <w:r>
        <w:rPr>
          <w:spacing w:val="-6"/>
          <w:sz w:val="24"/>
        </w:rPr>
        <w:t> </w:t>
      </w:r>
      <w:r>
        <w:rPr>
          <w:sz w:val="24"/>
        </w:rPr>
        <w:t>kind</w:t>
      </w:r>
      <w:r>
        <w:rPr>
          <w:spacing w:val="-6"/>
          <w:sz w:val="24"/>
        </w:rPr>
        <w:t> </w:t>
      </w:r>
      <w:r>
        <w:rPr>
          <w:sz w:val="24"/>
        </w:rPr>
        <w:t>of</w:t>
      </w:r>
      <w:r>
        <w:rPr>
          <w:spacing w:val="-6"/>
          <w:sz w:val="24"/>
        </w:rPr>
        <w:t> </w:t>
      </w:r>
      <w:r>
        <w:rPr>
          <w:sz w:val="24"/>
        </w:rPr>
        <w:t>Manifest</w:t>
      </w:r>
      <w:r>
        <w:rPr>
          <w:spacing w:val="-6"/>
          <w:sz w:val="24"/>
        </w:rPr>
        <w:t> </w:t>
      </w:r>
      <w:r>
        <w:rPr>
          <w:sz w:val="24"/>
        </w:rPr>
        <w:t>is</w:t>
      </w:r>
      <w:r>
        <w:rPr>
          <w:spacing w:val="-6"/>
          <w:sz w:val="24"/>
        </w:rPr>
        <w:t> </w:t>
      </w:r>
      <w:r>
        <w:rPr>
          <w:sz w:val="24"/>
        </w:rPr>
        <w:t>used</w:t>
      </w:r>
      <w:r>
        <w:rPr>
          <w:spacing w:val="-6"/>
          <w:sz w:val="24"/>
        </w:rPr>
        <w:t> </w:t>
      </w:r>
      <w:r>
        <w:rPr>
          <w:sz w:val="24"/>
        </w:rPr>
        <w:t>to</w:t>
      </w:r>
      <w:r>
        <w:rPr>
          <w:spacing w:val="-6"/>
          <w:sz w:val="24"/>
        </w:rPr>
        <w:t> </w:t>
      </w:r>
      <w:r>
        <w:rPr>
          <w:sz w:val="24"/>
        </w:rPr>
        <w:t>specify</w:t>
      </w:r>
      <w:r>
        <w:rPr>
          <w:spacing w:val="-6"/>
          <w:sz w:val="24"/>
        </w:rPr>
        <w:t> </w:t>
      </w:r>
      <w:r>
        <w:rPr>
          <w:sz w:val="24"/>
        </w:rPr>
        <w:t>how</w:t>
      </w:r>
      <w:r>
        <w:rPr>
          <w:spacing w:val="-6"/>
          <w:sz w:val="24"/>
        </w:rPr>
        <w:t> </w:t>
      </w:r>
      <w:r>
        <w:rPr>
          <w:sz w:val="24"/>
        </w:rPr>
        <w:t>service- oriented</w:t>
      </w:r>
      <w:r>
        <w:rPr>
          <w:spacing w:val="-1"/>
          <w:sz w:val="24"/>
        </w:rPr>
        <w:t> </w:t>
      </w:r>
      <w:r>
        <w:rPr>
          <w:sz w:val="24"/>
        </w:rPr>
        <w:t>communication</w:t>
      </w:r>
      <w:r>
        <w:rPr>
          <w:spacing w:val="-1"/>
          <w:sz w:val="24"/>
        </w:rPr>
        <w:t> </w:t>
      </w:r>
      <w:r>
        <w:rPr>
          <w:sz w:val="24"/>
        </w:rPr>
        <w:t>is</w:t>
      </w:r>
      <w:r>
        <w:rPr>
          <w:spacing w:val="-1"/>
          <w:sz w:val="24"/>
        </w:rPr>
        <w:t> </w:t>
      </w:r>
      <w:r>
        <w:rPr>
          <w:sz w:val="24"/>
        </w:rPr>
        <w:t>configured</w:t>
      </w:r>
      <w:r>
        <w:rPr>
          <w:spacing w:val="-1"/>
          <w:sz w:val="24"/>
        </w:rPr>
        <w:t> </w:t>
      </w:r>
      <w:r>
        <w:rPr>
          <w:sz w:val="24"/>
        </w:rPr>
        <w:t>in</w:t>
      </w:r>
      <w:r>
        <w:rPr>
          <w:spacing w:val="-1"/>
          <w:sz w:val="24"/>
        </w:rPr>
        <w:t> </w:t>
      </w:r>
      <w:r>
        <w:rPr>
          <w:sz w:val="24"/>
        </w:rPr>
        <w:t>terms</w:t>
      </w:r>
      <w:r>
        <w:rPr>
          <w:spacing w:val="-1"/>
          <w:sz w:val="24"/>
        </w:rPr>
        <w:t> </w:t>
      </w:r>
      <w:r>
        <w:rPr>
          <w:sz w:val="24"/>
        </w:rPr>
        <w:t>of</w:t>
      </w:r>
      <w:r>
        <w:rPr>
          <w:spacing w:val="-1"/>
          <w:sz w:val="24"/>
        </w:rPr>
        <w:t> </w:t>
      </w:r>
      <w:r>
        <w:rPr>
          <w:sz w:val="24"/>
        </w:rPr>
        <w:t>the</w:t>
      </w:r>
      <w:r>
        <w:rPr>
          <w:spacing w:val="-1"/>
          <w:sz w:val="24"/>
        </w:rPr>
        <w:t> </w:t>
      </w:r>
      <w:r>
        <w:rPr>
          <w:sz w:val="24"/>
        </w:rPr>
        <w:t>requirements</w:t>
      </w:r>
      <w:r>
        <w:rPr>
          <w:spacing w:val="-1"/>
          <w:sz w:val="24"/>
        </w:rPr>
        <w:t> </w:t>
      </w:r>
      <w:r>
        <w:rPr>
          <w:sz w:val="24"/>
        </w:rPr>
        <w:t>of</w:t>
      </w:r>
      <w:r>
        <w:rPr>
          <w:spacing w:val="-1"/>
          <w:sz w:val="24"/>
        </w:rPr>
        <w:t> </w:t>
      </w:r>
      <w:r>
        <w:rPr>
          <w:sz w:val="24"/>
        </w:rPr>
        <w:t>the</w:t>
      </w:r>
      <w:r>
        <w:rPr>
          <w:spacing w:val="-1"/>
          <w:sz w:val="24"/>
        </w:rPr>
        <w:t> </w:t>
      </w:r>
      <w:r>
        <w:rPr>
          <w:sz w:val="24"/>
        </w:rPr>
        <w:t>under- lying transport protocols.</w:t>
      </w:r>
      <w:r>
        <w:rPr>
          <w:spacing w:val="27"/>
          <w:sz w:val="24"/>
        </w:rPr>
        <w:t> </w:t>
      </w:r>
      <w:r>
        <w:rPr>
          <w:sz w:val="24"/>
        </w:rPr>
        <w:t>A Service Instance Manifest is bundled with the actual executable code that implements the respective usage of service-oriented </w:t>
      </w:r>
      <w:r>
        <w:rPr>
          <w:sz w:val="24"/>
        </w:rPr>
        <w:t>com-</w:t>
      </w:r>
      <w:r>
        <w:rPr>
          <w:sz w:val="24"/>
        </w:rPr>
        <w:t> </w:t>
      </w:r>
      <w:r>
        <w:rPr>
          <w:spacing w:val="-2"/>
          <w:sz w:val="24"/>
        </w:rPr>
        <w:t>munication.</w:t>
      </w:r>
    </w:p>
    <w:p>
      <w:pPr>
        <w:pStyle w:val="ListParagraph"/>
        <w:numPr>
          <w:ilvl w:val="0"/>
          <w:numId w:val="7"/>
        </w:numPr>
        <w:tabs>
          <w:tab w:pos="743" w:val="left" w:leader="none"/>
        </w:tabs>
        <w:spacing w:line="249" w:lineRule="auto" w:before="150" w:after="0"/>
        <w:ind w:left="742" w:right="155" w:hanging="237"/>
        <w:jc w:val="both"/>
        <w:rPr>
          <w:sz w:val="24"/>
        </w:rPr>
      </w:pPr>
      <w:r>
        <w:rPr>
          <w:b/>
          <w:sz w:val="24"/>
        </w:rPr>
        <w:t>Machine Manifest </w:t>
      </w:r>
      <w:r>
        <w:rPr>
          <w:sz w:val="24"/>
        </w:rPr>
        <w:t>This kind of Manifest is supposed to describe deployment- related content that applies to the configuration of just the underlying </w:t>
      </w:r>
      <w:r>
        <w:rPr>
          <w:sz w:val="24"/>
        </w:rPr>
        <w:t>machine</w:t>
      </w:r>
      <w:r>
        <w:rPr>
          <w:sz w:val="24"/>
        </w:rPr>
        <w:t> </w:t>
      </w:r>
      <w:r>
        <w:rPr>
          <w:spacing w:val="-2"/>
          <w:sz w:val="24"/>
        </w:rPr>
        <w:t>(i.e.</w:t>
      </w:r>
      <w:r>
        <w:rPr>
          <w:spacing w:val="13"/>
          <w:sz w:val="24"/>
        </w:rPr>
        <w:t> </w:t>
      </w:r>
      <w:r>
        <w:rPr>
          <w:spacing w:val="-2"/>
          <w:sz w:val="24"/>
        </w:rPr>
        <w:t>without</w:t>
      </w:r>
      <w:r>
        <w:rPr>
          <w:spacing w:val="-11"/>
          <w:sz w:val="24"/>
        </w:rPr>
        <w:t> </w:t>
      </w:r>
      <w:r>
        <w:rPr>
          <w:spacing w:val="-2"/>
          <w:sz w:val="24"/>
        </w:rPr>
        <w:t>any</w:t>
      </w:r>
      <w:r>
        <w:rPr>
          <w:spacing w:val="-11"/>
          <w:sz w:val="24"/>
        </w:rPr>
        <w:t> </w:t>
      </w:r>
      <w:r>
        <w:rPr>
          <w:spacing w:val="-2"/>
          <w:sz w:val="24"/>
        </w:rPr>
        <w:t>applications</w:t>
      </w:r>
      <w:r>
        <w:rPr>
          <w:spacing w:val="-11"/>
          <w:sz w:val="24"/>
        </w:rPr>
        <w:t> </w:t>
      </w:r>
      <w:r>
        <w:rPr>
          <w:spacing w:val="-2"/>
          <w:sz w:val="24"/>
        </w:rPr>
        <w:t>running</w:t>
      </w:r>
      <w:r>
        <w:rPr>
          <w:spacing w:val="-11"/>
          <w:sz w:val="24"/>
        </w:rPr>
        <w:t> </w:t>
      </w:r>
      <w:r>
        <w:rPr>
          <w:spacing w:val="-2"/>
          <w:sz w:val="24"/>
        </w:rPr>
        <w:t>on</w:t>
      </w:r>
      <w:r>
        <w:rPr>
          <w:spacing w:val="-11"/>
          <w:sz w:val="24"/>
        </w:rPr>
        <w:t> </w:t>
      </w:r>
      <w:r>
        <w:rPr>
          <w:spacing w:val="-2"/>
          <w:sz w:val="24"/>
        </w:rPr>
        <w:t>the</w:t>
      </w:r>
      <w:r>
        <w:rPr>
          <w:spacing w:val="-11"/>
          <w:sz w:val="24"/>
        </w:rPr>
        <w:t> </w:t>
      </w:r>
      <w:r>
        <w:rPr>
          <w:spacing w:val="-2"/>
          <w:sz w:val="24"/>
        </w:rPr>
        <w:t>machine)</w:t>
      </w:r>
      <w:r>
        <w:rPr>
          <w:spacing w:val="-11"/>
          <w:sz w:val="24"/>
        </w:rPr>
        <w:t> </w:t>
      </w:r>
      <w:r>
        <w:rPr>
          <w:spacing w:val="-2"/>
          <w:sz w:val="24"/>
        </w:rPr>
        <w:t>that</w:t>
      </w:r>
      <w:r>
        <w:rPr>
          <w:spacing w:val="-11"/>
          <w:sz w:val="24"/>
        </w:rPr>
        <w:t> </w:t>
      </w:r>
      <w:r>
        <w:rPr>
          <w:spacing w:val="-2"/>
          <w:sz w:val="24"/>
        </w:rPr>
        <w:t>runs</w:t>
      </w:r>
      <w:r>
        <w:rPr>
          <w:spacing w:val="-11"/>
          <w:sz w:val="24"/>
        </w:rPr>
        <w:t> </w:t>
      </w:r>
      <w:r>
        <w:rPr>
          <w:spacing w:val="-2"/>
          <w:sz w:val="24"/>
        </w:rPr>
        <w:t>an</w:t>
      </w:r>
      <w:r>
        <w:rPr>
          <w:spacing w:val="-11"/>
          <w:sz w:val="24"/>
        </w:rPr>
        <w:t> </w:t>
      </w:r>
      <w:r>
        <w:rPr>
          <w:spacing w:val="-2"/>
          <w:sz w:val="24"/>
        </w:rPr>
        <w:t>AUTOSAR</w:t>
      </w:r>
      <w:r>
        <w:rPr>
          <w:spacing w:val="-11"/>
          <w:sz w:val="24"/>
        </w:rPr>
        <w:t> </w:t>
      </w:r>
      <w:r>
        <w:rPr>
          <w:spacing w:val="-2"/>
          <w:sz w:val="24"/>
        </w:rPr>
        <w:t>AP. </w:t>
      </w:r>
      <w:r>
        <w:rPr>
          <w:sz w:val="24"/>
        </w:rPr>
        <w:t>A Machine Manifest is bundled with the software taken to establish an instance of the AUTOSAR AP.</w:t>
      </w:r>
    </w:p>
    <w:p>
      <w:pPr>
        <w:pStyle w:val="BodyText"/>
        <w:spacing w:line="252" w:lineRule="auto" w:before="166"/>
        <w:ind w:left="157" w:right="155"/>
        <w:jc w:val="both"/>
      </w:pPr>
      <w:r>
        <w:rPr/>
        <w:t>The</w:t>
      </w:r>
      <w:r>
        <w:rPr>
          <w:spacing w:val="-6"/>
        </w:rPr>
        <w:t> </w:t>
      </w:r>
      <w:r>
        <w:rPr/>
        <w:t>temporal</w:t>
      </w:r>
      <w:r>
        <w:rPr>
          <w:spacing w:val="-6"/>
        </w:rPr>
        <w:t> </w:t>
      </w:r>
      <w:r>
        <w:rPr/>
        <w:t>division</w:t>
      </w:r>
      <w:r>
        <w:rPr>
          <w:spacing w:val="-6"/>
        </w:rPr>
        <w:t> </w:t>
      </w:r>
      <w:r>
        <w:rPr/>
        <w:t>between</w:t>
      </w:r>
      <w:r>
        <w:rPr>
          <w:spacing w:val="-6"/>
        </w:rPr>
        <w:t> </w:t>
      </w:r>
      <w:r>
        <w:rPr/>
        <w:t>the</w:t>
      </w:r>
      <w:r>
        <w:rPr>
          <w:spacing w:val="-6"/>
        </w:rPr>
        <w:t> </w:t>
      </w:r>
      <w:r>
        <w:rPr/>
        <w:t>definition</w:t>
      </w:r>
      <w:r>
        <w:rPr>
          <w:spacing w:val="-6"/>
        </w:rPr>
        <w:t> </w:t>
      </w:r>
      <w:r>
        <w:rPr/>
        <w:t>(and</w:t>
      </w:r>
      <w:r>
        <w:rPr>
          <w:spacing w:val="-6"/>
        </w:rPr>
        <w:t> </w:t>
      </w:r>
      <w:r>
        <w:rPr/>
        <w:t>usage)</w:t>
      </w:r>
      <w:r>
        <w:rPr>
          <w:spacing w:val="-6"/>
        </w:rPr>
        <w:t> </w:t>
      </w:r>
      <w:r>
        <w:rPr/>
        <w:t>of</w:t>
      </w:r>
      <w:r>
        <w:rPr>
          <w:spacing w:val="-6"/>
        </w:rPr>
        <w:t> </w:t>
      </w:r>
      <w:r>
        <w:rPr/>
        <w:t>different</w:t>
      </w:r>
      <w:r>
        <w:rPr>
          <w:spacing w:val="-6"/>
        </w:rPr>
        <w:t> </w:t>
      </w:r>
      <w:r>
        <w:rPr/>
        <w:t>kinds</w:t>
      </w:r>
      <w:r>
        <w:rPr>
          <w:spacing w:val="-6"/>
        </w:rPr>
        <w:t> </w:t>
      </w:r>
      <w:r>
        <w:rPr/>
        <w:t>of</w:t>
      </w:r>
      <w:r>
        <w:rPr>
          <w:spacing w:val="-6"/>
        </w:rPr>
        <w:t> </w:t>
      </w:r>
      <w:r>
        <w:rPr/>
        <w:t>Manifest leads to the conclusion that in most cases different physical files will be used to store the content of the three kinds of Manifest.</w:t>
      </w:r>
    </w:p>
    <w:p>
      <w:pPr>
        <w:pStyle w:val="BodyText"/>
        <w:spacing w:line="252" w:lineRule="auto" w:before="157"/>
        <w:ind w:left="157" w:right="155"/>
        <w:jc w:val="both"/>
      </w:pPr>
      <w:r>
        <w:rPr/>
        <w:t>In</w:t>
      </w:r>
      <w:r>
        <w:rPr>
          <w:spacing w:val="-12"/>
        </w:rPr>
        <w:t> </w:t>
      </w:r>
      <w:r>
        <w:rPr/>
        <w:t>addition</w:t>
      </w:r>
      <w:r>
        <w:rPr>
          <w:spacing w:val="-12"/>
        </w:rPr>
        <w:t> </w:t>
      </w:r>
      <w:r>
        <w:rPr/>
        <w:t>to</w:t>
      </w:r>
      <w:r>
        <w:rPr>
          <w:spacing w:val="-12"/>
        </w:rPr>
        <w:t> </w:t>
      </w:r>
      <w:r>
        <w:rPr/>
        <w:t>the</w:t>
      </w:r>
      <w:r>
        <w:rPr>
          <w:spacing w:val="-12"/>
        </w:rPr>
        <w:t> </w:t>
      </w:r>
      <w:r>
        <w:rPr/>
        <w:t>Application</w:t>
      </w:r>
      <w:r>
        <w:rPr>
          <w:spacing w:val="-12"/>
        </w:rPr>
        <w:t> </w:t>
      </w:r>
      <w:r>
        <w:rPr/>
        <w:t>Design</w:t>
      </w:r>
      <w:r>
        <w:rPr>
          <w:spacing w:val="-12"/>
        </w:rPr>
        <w:t> </w:t>
      </w:r>
      <w:r>
        <w:rPr/>
        <w:t>and</w:t>
      </w:r>
      <w:r>
        <w:rPr>
          <w:spacing w:val="-12"/>
        </w:rPr>
        <w:t> </w:t>
      </w:r>
      <w:r>
        <w:rPr/>
        <w:t>the</w:t>
      </w:r>
      <w:r>
        <w:rPr>
          <w:spacing w:val="-12"/>
        </w:rPr>
        <w:t> </w:t>
      </w:r>
      <w:r>
        <w:rPr/>
        <w:t>different</w:t>
      </w:r>
      <w:r>
        <w:rPr>
          <w:spacing w:val="-12"/>
        </w:rPr>
        <w:t> </w:t>
      </w:r>
      <w:r>
        <w:rPr/>
        <w:t>kinds</w:t>
      </w:r>
      <w:r>
        <w:rPr>
          <w:spacing w:val="-12"/>
        </w:rPr>
        <w:t> </w:t>
      </w:r>
      <w:r>
        <w:rPr/>
        <w:t>of</w:t>
      </w:r>
      <w:r>
        <w:rPr>
          <w:spacing w:val="-12"/>
        </w:rPr>
        <w:t> </w:t>
      </w:r>
      <w:r>
        <w:rPr/>
        <w:t>Manifest,</w:t>
      </w:r>
      <w:r>
        <w:rPr>
          <w:spacing w:val="-12"/>
        </w:rPr>
        <w:t> </w:t>
      </w:r>
      <w:r>
        <w:rPr/>
        <w:t>the</w:t>
      </w:r>
      <w:r>
        <w:rPr>
          <w:spacing w:val="-12"/>
        </w:rPr>
        <w:t> </w:t>
      </w:r>
      <w:r>
        <w:rPr/>
        <w:t>AUTOSAR </w:t>
      </w:r>
      <w:r>
        <w:rPr>
          <w:spacing w:val="-2"/>
        </w:rPr>
        <w:t>Methodology</w:t>
      </w:r>
      <w:r>
        <w:rPr>
          <w:spacing w:val="-7"/>
        </w:rPr>
        <w:t> </w:t>
      </w:r>
      <w:r>
        <w:rPr>
          <w:spacing w:val="-2"/>
        </w:rPr>
        <w:t>supports</w:t>
      </w:r>
      <w:r>
        <w:rPr>
          <w:spacing w:val="-7"/>
        </w:rPr>
        <w:t> </w:t>
      </w:r>
      <w:r>
        <w:rPr>
          <w:spacing w:val="-2"/>
        </w:rPr>
        <w:t>a</w:t>
      </w:r>
      <w:r>
        <w:rPr>
          <w:spacing w:val="-7"/>
        </w:rPr>
        <w:t> </w:t>
      </w:r>
      <w:r>
        <w:rPr>
          <w:b/>
          <w:spacing w:val="-2"/>
        </w:rPr>
        <w:t>System</w:t>
      </w:r>
      <w:r>
        <w:rPr>
          <w:b/>
          <w:spacing w:val="-7"/>
        </w:rPr>
        <w:t> </w:t>
      </w:r>
      <w:r>
        <w:rPr>
          <w:b/>
          <w:spacing w:val="-2"/>
        </w:rPr>
        <w:t>Design</w:t>
      </w:r>
      <w:r>
        <w:rPr>
          <w:b/>
          <w:spacing w:val="-7"/>
        </w:rPr>
        <w:t> </w:t>
      </w:r>
      <w:r>
        <w:rPr>
          <w:spacing w:val="-2"/>
        </w:rPr>
        <w:t>with</w:t>
      </w:r>
      <w:r>
        <w:rPr>
          <w:spacing w:val="-7"/>
        </w:rPr>
        <w:t> </w:t>
      </w:r>
      <w:r>
        <w:rPr>
          <w:spacing w:val="-2"/>
        </w:rPr>
        <w:t>the</w:t>
      </w:r>
      <w:r>
        <w:rPr>
          <w:spacing w:val="-7"/>
        </w:rPr>
        <w:t> </w:t>
      </w:r>
      <w:r>
        <w:rPr>
          <w:spacing w:val="-2"/>
        </w:rPr>
        <w:t>possibility</w:t>
      </w:r>
      <w:r>
        <w:rPr>
          <w:spacing w:val="-8"/>
        </w:rPr>
        <w:t> </w:t>
      </w:r>
      <w:r>
        <w:rPr>
          <w:spacing w:val="-2"/>
        </w:rPr>
        <w:t>to</w:t>
      </w:r>
      <w:r>
        <w:rPr>
          <w:spacing w:val="-7"/>
        </w:rPr>
        <w:t> </w:t>
      </w:r>
      <w:r>
        <w:rPr>
          <w:spacing w:val="-2"/>
        </w:rPr>
        <w:t>describe</w:t>
      </w:r>
      <w:r>
        <w:rPr>
          <w:spacing w:val="-7"/>
        </w:rPr>
        <w:t> </w:t>
      </w:r>
      <w:r>
        <w:rPr>
          <w:spacing w:val="-2"/>
        </w:rPr>
        <w:t>Software</w:t>
      </w:r>
      <w:r>
        <w:rPr>
          <w:spacing w:val="-7"/>
        </w:rPr>
        <w:t> </w:t>
      </w:r>
      <w:r>
        <w:rPr>
          <w:spacing w:val="-2"/>
        </w:rPr>
        <w:t>Com- </w:t>
      </w:r>
      <w:r>
        <w:rPr/>
        <w:t>ponents</w:t>
      </w:r>
      <w:r>
        <w:rPr>
          <w:spacing w:val="-16"/>
        </w:rPr>
        <w:t> </w:t>
      </w:r>
      <w:r>
        <w:rPr/>
        <w:t>of</w:t>
      </w:r>
      <w:r>
        <w:rPr>
          <w:spacing w:val="-16"/>
        </w:rPr>
        <w:t> </w:t>
      </w:r>
      <w:r>
        <w:rPr/>
        <w:t>both</w:t>
      </w:r>
      <w:r>
        <w:rPr>
          <w:spacing w:val="-16"/>
        </w:rPr>
        <w:t> </w:t>
      </w:r>
      <w:r>
        <w:rPr/>
        <w:t>AUTOSAR</w:t>
      </w:r>
      <w:r>
        <w:rPr>
          <w:spacing w:val="-16"/>
        </w:rPr>
        <w:t> </w:t>
      </w:r>
      <w:r>
        <w:rPr/>
        <w:t>Platforms</w:t>
      </w:r>
      <w:r>
        <w:rPr>
          <w:spacing w:val="-16"/>
        </w:rPr>
        <w:t> </w:t>
      </w:r>
      <w:r>
        <w:rPr/>
        <w:t>that</w:t>
      </w:r>
      <w:r>
        <w:rPr>
          <w:spacing w:val="-16"/>
        </w:rPr>
        <w:t> </w:t>
      </w:r>
      <w:r>
        <w:rPr/>
        <w:t>will</w:t>
      </w:r>
      <w:r>
        <w:rPr>
          <w:spacing w:val="-16"/>
        </w:rPr>
        <w:t> </w:t>
      </w:r>
      <w:r>
        <w:rPr/>
        <w:t>be</w:t>
      </w:r>
      <w:r>
        <w:rPr>
          <w:spacing w:val="-16"/>
        </w:rPr>
        <w:t> </w:t>
      </w:r>
      <w:r>
        <w:rPr/>
        <w:t>used</w:t>
      </w:r>
      <w:r>
        <w:rPr>
          <w:spacing w:val="-16"/>
        </w:rPr>
        <w:t> </w:t>
      </w:r>
      <w:r>
        <w:rPr/>
        <w:t>in</w:t>
      </w:r>
      <w:r>
        <w:rPr>
          <w:spacing w:val="-16"/>
        </w:rPr>
        <w:t> </w:t>
      </w:r>
      <w:r>
        <w:rPr/>
        <w:t>a</w:t>
      </w:r>
      <w:r>
        <w:rPr>
          <w:spacing w:val="-16"/>
        </w:rPr>
        <w:t> </w:t>
      </w:r>
      <w:r>
        <w:rPr/>
        <w:t>System</w:t>
      </w:r>
      <w:r>
        <w:rPr>
          <w:spacing w:val="-16"/>
        </w:rPr>
        <w:t> </w:t>
      </w:r>
      <w:r>
        <w:rPr/>
        <w:t>in</w:t>
      </w:r>
      <w:r>
        <w:rPr>
          <w:spacing w:val="-16"/>
        </w:rPr>
        <w:t> </w:t>
      </w:r>
      <w:r>
        <w:rPr/>
        <w:t>one</w:t>
      </w:r>
      <w:r>
        <w:rPr>
          <w:spacing w:val="-16"/>
        </w:rPr>
        <w:t> </w:t>
      </w:r>
      <w:r>
        <w:rPr/>
        <w:t>single</w:t>
      </w:r>
      <w:r>
        <w:rPr>
          <w:spacing w:val="-16"/>
        </w:rPr>
        <w:t> </w:t>
      </w:r>
      <w:r>
        <w:rPr/>
        <w:t>model. The Software Components of the different AUTOSAR platforms may communicate in a service-oriented way with each other.</w:t>
      </w:r>
      <w:r>
        <w:rPr>
          <w:spacing w:val="40"/>
        </w:rPr>
        <w:t> </w:t>
      </w:r>
      <w:r>
        <w:rPr/>
        <w:t>But it is also possible to describe a mapping of</w:t>
      </w:r>
      <w:r>
        <w:rPr>
          <w:spacing w:val="-4"/>
        </w:rPr>
        <w:t> </w:t>
      </w:r>
      <w:r>
        <w:rPr/>
        <w:t>Signals</w:t>
      </w:r>
      <w:r>
        <w:rPr>
          <w:spacing w:val="-4"/>
        </w:rPr>
        <w:t> </w:t>
      </w:r>
      <w:r>
        <w:rPr/>
        <w:t>to</w:t>
      </w:r>
      <w:r>
        <w:rPr>
          <w:spacing w:val="-4"/>
        </w:rPr>
        <w:t> </w:t>
      </w:r>
      <w:r>
        <w:rPr/>
        <w:t>Services</w:t>
      </w:r>
      <w:r>
        <w:rPr>
          <w:spacing w:val="-4"/>
        </w:rPr>
        <w:t> </w:t>
      </w:r>
      <w:r>
        <w:rPr/>
        <w:t>to</w:t>
      </w:r>
      <w:r>
        <w:rPr>
          <w:spacing w:val="-4"/>
        </w:rPr>
        <w:t> </w:t>
      </w:r>
      <w:r>
        <w:rPr/>
        <w:t>create</w:t>
      </w:r>
      <w:r>
        <w:rPr>
          <w:spacing w:val="-4"/>
        </w:rPr>
        <w:t> </w:t>
      </w:r>
      <w:r>
        <w:rPr/>
        <w:t>a</w:t>
      </w:r>
      <w:r>
        <w:rPr>
          <w:spacing w:val="-4"/>
        </w:rPr>
        <w:t> </w:t>
      </w:r>
      <w:r>
        <w:rPr/>
        <w:t>bridge</w:t>
      </w:r>
      <w:r>
        <w:rPr>
          <w:spacing w:val="-4"/>
        </w:rPr>
        <w:t> </w:t>
      </w:r>
      <w:r>
        <w:rPr/>
        <w:t>between</w:t>
      </w:r>
      <w:r>
        <w:rPr>
          <w:spacing w:val="-4"/>
        </w:rPr>
        <w:t> </w:t>
      </w:r>
      <w:r>
        <w:rPr/>
        <w:t>the</w:t>
      </w:r>
      <w:r>
        <w:rPr>
          <w:spacing w:val="-4"/>
        </w:rPr>
        <w:t> </w:t>
      </w:r>
      <w:r>
        <w:rPr/>
        <w:t>service-oriented</w:t>
      </w:r>
      <w:r>
        <w:rPr>
          <w:spacing w:val="-4"/>
        </w:rPr>
        <w:t> </w:t>
      </w:r>
      <w:r>
        <w:rPr/>
        <w:t>communication and the signal-based communication.</w:t>
      </w:r>
    </w:p>
    <w:p>
      <w:pPr>
        <w:pStyle w:val="BodyText"/>
        <w:rPr>
          <w:sz w:val="30"/>
        </w:rPr>
      </w:pPr>
    </w:p>
    <w:p>
      <w:pPr>
        <w:pStyle w:val="BodyText"/>
        <w:spacing w:before="8"/>
        <w:rPr>
          <w:sz w:val="27"/>
        </w:rPr>
      </w:pPr>
    </w:p>
    <w:p>
      <w:pPr>
        <w:pStyle w:val="Heading2"/>
        <w:numPr>
          <w:ilvl w:val="1"/>
          <w:numId w:val="4"/>
        </w:numPr>
        <w:tabs>
          <w:tab w:pos="842" w:val="left" w:leader="none"/>
          <w:tab w:pos="844" w:val="left" w:leader="none"/>
        </w:tabs>
        <w:spacing w:line="240" w:lineRule="auto" w:before="0" w:after="0"/>
        <w:ind w:left="843" w:right="0" w:hanging="687"/>
        <w:jc w:val="left"/>
      </w:pPr>
      <w:bookmarkStart w:name="4.5 Application Design" w:id="91"/>
      <w:bookmarkEnd w:id="91"/>
      <w:r>
        <w:rPr>
          <w:b w:val="0"/>
        </w:rPr>
      </w:r>
      <w:bookmarkStart w:name="_bookmark58" w:id="92"/>
      <w:bookmarkEnd w:id="92"/>
      <w:r>
        <w:rPr/>
        <w:t>Application</w:t>
      </w:r>
      <w:r>
        <w:rPr>
          <w:spacing w:val="31"/>
        </w:rPr>
        <w:t> </w:t>
      </w:r>
      <w:r>
        <w:rPr>
          <w:spacing w:val="-2"/>
        </w:rPr>
        <w:t>Design</w:t>
      </w:r>
    </w:p>
    <w:p>
      <w:pPr>
        <w:pStyle w:val="BodyText"/>
        <w:spacing w:line="252" w:lineRule="auto" w:before="283"/>
        <w:ind w:left="157" w:right="155"/>
        <w:jc w:val="both"/>
      </w:pPr>
      <w:r>
        <w:rPr/>
        <w:t>The application design describes all design-related modeling that applies to the cre- ation of application software for the AUTOSAR AP.</w:t>
      </w:r>
    </w:p>
    <w:p>
      <w:pPr>
        <w:spacing w:after="0" w:line="252" w:lineRule="auto"/>
        <w:jc w:val="both"/>
        <w:sectPr>
          <w:pgSz w:w="11910" w:h="13960"/>
          <w:pgMar w:top="280" w:bottom="0" w:left="1260" w:right="1260"/>
        </w:sectPr>
      </w:pPr>
    </w:p>
    <w:p>
      <w:pPr>
        <w:pStyle w:val="BodyText"/>
        <w:spacing w:before="90"/>
        <w:ind w:left="157"/>
        <w:jc w:val="both"/>
      </w:pPr>
      <w:r>
        <w:rPr/>
        <w:t>Application</w:t>
      </w:r>
      <w:r>
        <w:rPr>
          <w:spacing w:val="-9"/>
        </w:rPr>
        <w:t> </w:t>
      </w:r>
      <w:r>
        <w:rPr/>
        <w:t>Design</w:t>
      </w:r>
      <w:r>
        <w:rPr>
          <w:spacing w:val="-9"/>
        </w:rPr>
        <w:t> </w:t>
      </w:r>
      <w:r>
        <w:rPr/>
        <w:t>focuses</w:t>
      </w:r>
      <w:r>
        <w:rPr>
          <w:spacing w:val="-9"/>
        </w:rPr>
        <w:t> </w:t>
      </w:r>
      <w:r>
        <w:rPr/>
        <w:t>on</w:t>
      </w:r>
      <w:r>
        <w:rPr>
          <w:spacing w:val="-9"/>
        </w:rPr>
        <w:t> </w:t>
      </w:r>
      <w:r>
        <w:rPr/>
        <w:t>the</w:t>
      </w:r>
      <w:r>
        <w:rPr>
          <w:spacing w:val="-9"/>
        </w:rPr>
        <w:t> </w:t>
      </w:r>
      <w:r>
        <w:rPr/>
        <w:t>following</w:t>
      </w:r>
      <w:r>
        <w:rPr>
          <w:spacing w:val="-8"/>
        </w:rPr>
        <w:t> </w:t>
      </w:r>
      <w:r>
        <w:rPr>
          <w:spacing w:val="-2"/>
        </w:rPr>
        <w:t>aspects:</w:t>
      </w:r>
    </w:p>
    <w:p>
      <w:pPr>
        <w:pStyle w:val="ListParagraph"/>
        <w:numPr>
          <w:ilvl w:val="0"/>
          <w:numId w:val="8"/>
        </w:numPr>
        <w:tabs>
          <w:tab w:pos="743" w:val="left" w:leader="none"/>
        </w:tabs>
        <w:spacing w:line="249" w:lineRule="auto" w:before="156" w:after="0"/>
        <w:ind w:left="742" w:right="155" w:hanging="237"/>
        <w:jc w:val="left"/>
        <w:rPr>
          <w:sz w:val="24"/>
        </w:rPr>
      </w:pPr>
      <w:r>
        <w:rPr>
          <w:sz w:val="24"/>
        </w:rPr>
        <w:t>Data</w:t>
      </w:r>
      <w:r>
        <w:rPr>
          <w:spacing w:val="-1"/>
          <w:sz w:val="24"/>
        </w:rPr>
        <w:t> </w:t>
      </w:r>
      <w:r>
        <w:rPr>
          <w:sz w:val="24"/>
        </w:rPr>
        <w:t>types</w:t>
      </w:r>
      <w:r>
        <w:rPr>
          <w:spacing w:val="-1"/>
          <w:sz w:val="24"/>
        </w:rPr>
        <w:t> </w:t>
      </w:r>
      <w:r>
        <w:rPr>
          <w:sz w:val="24"/>
        </w:rPr>
        <w:t>used</w:t>
      </w:r>
      <w:r>
        <w:rPr>
          <w:spacing w:val="-1"/>
          <w:sz w:val="24"/>
        </w:rPr>
        <w:t> </w:t>
      </w:r>
      <w:r>
        <w:rPr>
          <w:sz w:val="24"/>
        </w:rPr>
        <w:t>to</w:t>
      </w:r>
      <w:r>
        <w:rPr>
          <w:spacing w:val="-1"/>
          <w:sz w:val="24"/>
        </w:rPr>
        <w:t> </w:t>
      </w:r>
      <w:r>
        <w:rPr>
          <w:sz w:val="24"/>
        </w:rPr>
        <w:t>classify</w:t>
      </w:r>
      <w:r>
        <w:rPr>
          <w:spacing w:val="-1"/>
          <w:sz w:val="24"/>
        </w:rPr>
        <w:t> </w:t>
      </w:r>
      <w:r>
        <w:rPr>
          <w:sz w:val="24"/>
        </w:rPr>
        <w:t>information</w:t>
      </w:r>
      <w:r>
        <w:rPr>
          <w:spacing w:val="-1"/>
          <w:sz w:val="24"/>
        </w:rPr>
        <w:t> </w:t>
      </w:r>
      <w:r>
        <w:rPr>
          <w:sz w:val="24"/>
        </w:rPr>
        <w:t>for</w:t>
      </w:r>
      <w:r>
        <w:rPr>
          <w:spacing w:val="-1"/>
          <w:sz w:val="24"/>
        </w:rPr>
        <w:t> </w:t>
      </w:r>
      <w:r>
        <w:rPr>
          <w:sz w:val="24"/>
        </w:rPr>
        <w:t>the</w:t>
      </w:r>
      <w:r>
        <w:rPr>
          <w:spacing w:val="-1"/>
          <w:sz w:val="24"/>
        </w:rPr>
        <w:t> </w:t>
      </w:r>
      <w:r>
        <w:rPr>
          <w:sz w:val="24"/>
        </w:rPr>
        <w:t>software</w:t>
      </w:r>
      <w:r>
        <w:rPr>
          <w:spacing w:val="-1"/>
          <w:sz w:val="24"/>
        </w:rPr>
        <w:t> </w:t>
      </w:r>
      <w:r>
        <w:rPr>
          <w:sz w:val="24"/>
        </w:rPr>
        <w:t>design</w:t>
      </w:r>
      <w:r>
        <w:rPr>
          <w:spacing w:val="-1"/>
          <w:sz w:val="24"/>
        </w:rPr>
        <w:t> </w:t>
      </w:r>
      <w:r>
        <w:rPr>
          <w:sz w:val="24"/>
        </w:rPr>
        <w:t>and</w:t>
      </w:r>
      <w:r>
        <w:rPr>
          <w:spacing w:val="-1"/>
          <w:sz w:val="24"/>
        </w:rPr>
        <w:t> </w:t>
      </w:r>
      <w:r>
        <w:rPr>
          <w:sz w:val="24"/>
        </w:rPr>
        <w:t>implementa-</w:t>
      </w:r>
      <w:r>
        <w:rPr>
          <w:sz w:val="24"/>
        </w:rPr>
        <w:t> </w:t>
      </w:r>
      <w:r>
        <w:rPr>
          <w:spacing w:val="-4"/>
          <w:sz w:val="24"/>
        </w:rPr>
        <w:t>tion</w:t>
      </w:r>
    </w:p>
    <w:p>
      <w:pPr>
        <w:pStyle w:val="ListParagraph"/>
        <w:numPr>
          <w:ilvl w:val="0"/>
          <w:numId w:val="8"/>
        </w:numPr>
        <w:tabs>
          <w:tab w:pos="743" w:val="left" w:leader="none"/>
        </w:tabs>
        <w:spacing w:line="240" w:lineRule="auto" w:before="145" w:after="0"/>
        <w:ind w:left="742" w:right="0" w:hanging="238"/>
        <w:jc w:val="left"/>
        <w:rPr>
          <w:sz w:val="24"/>
        </w:rPr>
      </w:pPr>
      <w:r>
        <w:rPr>
          <w:sz w:val="24"/>
        </w:rPr>
        <w:t>Service</w:t>
      </w:r>
      <w:r>
        <w:rPr>
          <w:spacing w:val="-8"/>
          <w:sz w:val="24"/>
        </w:rPr>
        <w:t> </w:t>
      </w:r>
      <w:r>
        <w:rPr>
          <w:sz w:val="24"/>
        </w:rPr>
        <w:t>interfaces</w:t>
      </w:r>
      <w:r>
        <w:rPr>
          <w:spacing w:val="-7"/>
          <w:sz w:val="24"/>
        </w:rPr>
        <w:t> </w:t>
      </w:r>
      <w:r>
        <w:rPr>
          <w:sz w:val="24"/>
        </w:rPr>
        <w:t>as</w:t>
      </w:r>
      <w:r>
        <w:rPr>
          <w:spacing w:val="-7"/>
          <w:sz w:val="24"/>
        </w:rPr>
        <w:t> </w:t>
      </w:r>
      <w:r>
        <w:rPr>
          <w:sz w:val="24"/>
        </w:rPr>
        <w:t>the</w:t>
      </w:r>
      <w:r>
        <w:rPr>
          <w:spacing w:val="-7"/>
          <w:sz w:val="24"/>
        </w:rPr>
        <w:t> </w:t>
      </w:r>
      <w:r>
        <w:rPr>
          <w:sz w:val="24"/>
        </w:rPr>
        <w:t>pivotal</w:t>
      </w:r>
      <w:r>
        <w:rPr>
          <w:spacing w:val="-7"/>
          <w:sz w:val="24"/>
        </w:rPr>
        <w:t> </w:t>
      </w:r>
      <w:r>
        <w:rPr>
          <w:sz w:val="24"/>
        </w:rPr>
        <w:t>element</w:t>
      </w:r>
      <w:r>
        <w:rPr>
          <w:spacing w:val="-7"/>
          <w:sz w:val="24"/>
        </w:rPr>
        <w:t> </w:t>
      </w:r>
      <w:r>
        <w:rPr>
          <w:sz w:val="24"/>
        </w:rPr>
        <w:t>for</w:t>
      </w:r>
      <w:r>
        <w:rPr>
          <w:spacing w:val="-7"/>
          <w:sz w:val="24"/>
        </w:rPr>
        <w:t> </w:t>
      </w:r>
      <w:r>
        <w:rPr>
          <w:sz w:val="24"/>
        </w:rPr>
        <w:t>service-oriented</w:t>
      </w:r>
      <w:r>
        <w:rPr>
          <w:spacing w:val="-7"/>
          <w:sz w:val="24"/>
        </w:rPr>
        <w:t> </w:t>
      </w:r>
      <w:r>
        <w:rPr>
          <w:spacing w:val="-2"/>
          <w:sz w:val="24"/>
        </w:rPr>
        <w:t>communication</w:t>
      </w:r>
    </w:p>
    <w:p>
      <w:pPr>
        <w:pStyle w:val="ListParagraph"/>
        <w:numPr>
          <w:ilvl w:val="0"/>
          <w:numId w:val="8"/>
        </w:numPr>
        <w:tabs>
          <w:tab w:pos="743" w:val="left" w:leader="none"/>
        </w:tabs>
        <w:spacing w:line="240" w:lineRule="auto" w:before="154" w:after="0"/>
        <w:ind w:left="742" w:right="0" w:hanging="238"/>
        <w:jc w:val="left"/>
        <w:rPr>
          <w:sz w:val="24"/>
        </w:rPr>
      </w:pPr>
      <w:r>
        <w:rPr>
          <w:sz w:val="24"/>
        </w:rPr>
        <w:t>Definition</w:t>
      </w:r>
      <w:r>
        <w:rPr>
          <w:spacing w:val="-11"/>
          <w:sz w:val="24"/>
        </w:rPr>
        <w:t> </w:t>
      </w:r>
      <w:r>
        <w:rPr>
          <w:sz w:val="24"/>
        </w:rPr>
        <w:t>how</w:t>
      </w:r>
      <w:r>
        <w:rPr>
          <w:spacing w:val="-10"/>
          <w:sz w:val="24"/>
        </w:rPr>
        <w:t> </w:t>
      </w:r>
      <w:r>
        <w:rPr>
          <w:sz w:val="24"/>
        </w:rPr>
        <w:t>service-oriented</w:t>
      </w:r>
      <w:r>
        <w:rPr>
          <w:spacing w:val="-10"/>
          <w:sz w:val="24"/>
        </w:rPr>
        <w:t> </w:t>
      </w:r>
      <w:r>
        <w:rPr>
          <w:sz w:val="24"/>
        </w:rPr>
        <w:t>communication</w:t>
      </w:r>
      <w:r>
        <w:rPr>
          <w:spacing w:val="-10"/>
          <w:sz w:val="24"/>
        </w:rPr>
        <w:t> </w:t>
      </w:r>
      <w:r>
        <w:rPr>
          <w:sz w:val="24"/>
        </w:rPr>
        <w:t>is</w:t>
      </w:r>
      <w:r>
        <w:rPr>
          <w:spacing w:val="-10"/>
          <w:sz w:val="24"/>
        </w:rPr>
        <w:t> </w:t>
      </w:r>
      <w:r>
        <w:rPr>
          <w:sz w:val="24"/>
        </w:rPr>
        <w:t>accessible</w:t>
      </w:r>
      <w:r>
        <w:rPr>
          <w:spacing w:val="-11"/>
          <w:sz w:val="24"/>
        </w:rPr>
        <w:t> </w:t>
      </w:r>
      <w:r>
        <w:rPr>
          <w:sz w:val="24"/>
        </w:rPr>
        <w:t>by</w:t>
      </w:r>
      <w:r>
        <w:rPr>
          <w:spacing w:val="-10"/>
          <w:sz w:val="24"/>
        </w:rPr>
        <w:t> </w:t>
      </w:r>
      <w:r>
        <w:rPr>
          <w:sz w:val="24"/>
        </w:rPr>
        <w:t>the</w:t>
      </w:r>
      <w:r>
        <w:rPr>
          <w:spacing w:val="-10"/>
          <w:sz w:val="24"/>
        </w:rPr>
        <w:t> </w:t>
      </w:r>
      <w:r>
        <w:rPr>
          <w:spacing w:val="-2"/>
          <w:sz w:val="24"/>
        </w:rPr>
        <w:t>application</w:t>
      </w:r>
    </w:p>
    <w:p>
      <w:pPr>
        <w:pStyle w:val="ListParagraph"/>
        <w:numPr>
          <w:ilvl w:val="0"/>
          <w:numId w:val="8"/>
        </w:numPr>
        <w:tabs>
          <w:tab w:pos="743" w:val="left" w:leader="none"/>
        </w:tabs>
        <w:spacing w:line="240" w:lineRule="auto" w:before="154" w:after="0"/>
        <w:ind w:left="742" w:right="0" w:hanging="238"/>
        <w:jc w:val="left"/>
        <w:rPr>
          <w:sz w:val="24"/>
        </w:rPr>
      </w:pPr>
      <w:r>
        <w:rPr>
          <w:sz w:val="24"/>
        </w:rPr>
        <w:t>Persistency</w:t>
      </w:r>
      <w:r>
        <w:rPr>
          <w:spacing w:val="-10"/>
          <w:sz w:val="24"/>
        </w:rPr>
        <w:t> </w:t>
      </w:r>
      <w:r>
        <w:rPr>
          <w:sz w:val="24"/>
        </w:rPr>
        <w:t>Interfaces</w:t>
      </w:r>
      <w:r>
        <w:rPr>
          <w:spacing w:val="-9"/>
          <w:sz w:val="24"/>
        </w:rPr>
        <w:t> </w:t>
      </w:r>
      <w:r>
        <w:rPr>
          <w:sz w:val="24"/>
        </w:rPr>
        <w:t>as</w:t>
      </w:r>
      <w:r>
        <w:rPr>
          <w:spacing w:val="-9"/>
          <w:sz w:val="24"/>
        </w:rPr>
        <w:t> </w:t>
      </w:r>
      <w:r>
        <w:rPr>
          <w:sz w:val="24"/>
        </w:rPr>
        <w:t>the</w:t>
      </w:r>
      <w:r>
        <w:rPr>
          <w:spacing w:val="-10"/>
          <w:sz w:val="24"/>
        </w:rPr>
        <w:t> </w:t>
      </w:r>
      <w:r>
        <w:rPr>
          <w:sz w:val="24"/>
        </w:rPr>
        <w:t>pivotal</w:t>
      </w:r>
      <w:r>
        <w:rPr>
          <w:spacing w:val="-9"/>
          <w:sz w:val="24"/>
        </w:rPr>
        <w:t> </w:t>
      </w:r>
      <w:r>
        <w:rPr>
          <w:sz w:val="24"/>
        </w:rPr>
        <w:t>element</w:t>
      </w:r>
      <w:r>
        <w:rPr>
          <w:spacing w:val="-9"/>
          <w:sz w:val="24"/>
        </w:rPr>
        <w:t> </w:t>
      </w:r>
      <w:r>
        <w:rPr>
          <w:sz w:val="24"/>
        </w:rPr>
        <w:t>to</w:t>
      </w:r>
      <w:r>
        <w:rPr>
          <w:spacing w:val="-9"/>
          <w:sz w:val="24"/>
        </w:rPr>
        <w:t> </w:t>
      </w:r>
      <w:r>
        <w:rPr>
          <w:sz w:val="24"/>
        </w:rPr>
        <w:t>access</w:t>
      </w:r>
      <w:r>
        <w:rPr>
          <w:spacing w:val="-10"/>
          <w:sz w:val="24"/>
        </w:rPr>
        <w:t> </w:t>
      </w:r>
      <w:r>
        <w:rPr>
          <w:sz w:val="24"/>
        </w:rPr>
        <w:t>persistent</w:t>
      </w:r>
      <w:r>
        <w:rPr>
          <w:spacing w:val="-9"/>
          <w:sz w:val="24"/>
        </w:rPr>
        <w:t> </w:t>
      </w:r>
      <w:r>
        <w:rPr>
          <w:sz w:val="24"/>
        </w:rPr>
        <w:t>data</w:t>
      </w:r>
      <w:r>
        <w:rPr>
          <w:spacing w:val="-9"/>
          <w:sz w:val="24"/>
        </w:rPr>
        <w:t> </w:t>
      </w:r>
      <w:r>
        <w:rPr>
          <w:sz w:val="24"/>
        </w:rPr>
        <w:t>and</w:t>
      </w:r>
      <w:r>
        <w:rPr>
          <w:spacing w:val="-9"/>
          <w:sz w:val="24"/>
        </w:rPr>
        <w:t> </w:t>
      </w:r>
      <w:r>
        <w:rPr>
          <w:spacing w:val="-2"/>
          <w:sz w:val="24"/>
        </w:rPr>
        <w:t>files</w:t>
      </w:r>
    </w:p>
    <w:p>
      <w:pPr>
        <w:pStyle w:val="ListParagraph"/>
        <w:numPr>
          <w:ilvl w:val="0"/>
          <w:numId w:val="8"/>
        </w:numPr>
        <w:tabs>
          <w:tab w:pos="743" w:val="left" w:leader="none"/>
        </w:tabs>
        <w:spacing w:line="240" w:lineRule="auto" w:before="154" w:after="0"/>
        <w:ind w:left="742" w:right="0" w:hanging="238"/>
        <w:jc w:val="left"/>
        <w:rPr>
          <w:sz w:val="24"/>
        </w:rPr>
      </w:pPr>
      <w:r>
        <w:rPr>
          <w:sz w:val="24"/>
        </w:rPr>
        <w:t>Definition</w:t>
      </w:r>
      <w:r>
        <w:rPr>
          <w:spacing w:val="-10"/>
          <w:sz w:val="24"/>
        </w:rPr>
        <w:t> </w:t>
      </w:r>
      <w:r>
        <w:rPr>
          <w:sz w:val="24"/>
        </w:rPr>
        <w:t>how</w:t>
      </w:r>
      <w:r>
        <w:rPr>
          <w:spacing w:val="-10"/>
          <w:sz w:val="24"/>
        </w:rPr>
        <w:t> </w:t>
      </w:r>
      <w:r>
        <w:rPr>
          <w:sz w:val="24"/>
        </w:rPr>
        <w:t>persistent</w:t>
      </w:r>
      <w:r>
        <w:rPr>
          <w:spacing w:val="-9"/>
          <w:sz w:val="24"/>
        </w:rPr>
        <w:t> </w:t>
      </w:r>
      <w:r>
        <w:rPr>
          <w:sz w:val="24"/>
        </w:rPr>
        <w:t>storage</w:t>
      </w:r>
      <w:r>
        <w:rPr>
          <w:spacing w:val="-10"/>
          <w:sz w:val="24"/>
        </w:rPr>
        <w:t> </w:t>
      </w:r>
      <w:r>
        <w:rPr>
          <w:sz w:val="24"/>
        </w:rPr>
        <w:t>is</w:t>
      </w:r>
      <w:r>
        <w:rPr>
          <w:spacing w:val="-9"/>
          <w:sz w:val="24"/>
        </w:rPr>
        <w:t> </w:t>
      </w:r>
      <w:r>
        <w:rPr>
          <w:sz w:val="24"/>
        </w:rPr>
        <w:t>accessible</w:t>
      </w:r>
      <w:r>
        <w:rPr>
          <w:spacing w:val="-10"/>
          <w:sz w:val="24"/>
        </w:rPr>
        <w:t> </w:t>
      </w:r>
      <w:r>
        <w:rPr>
          <w:sz w:val="24"/>
        </w:rPr>
        <w:t>by</w:t>
      </w:r>
      <w:r>
        <w:rPr>
          <w:spacing w:val="-10"/>
          <w:sz w:val="24"/>
        </w:rPr>
        <w:t> </w:t>
      </w:r>
      <w:r>
        <w:rPr>
          <w:sz w:val="24"/>
        </w:rPr>
        <w:t>the</w:t>
      </w:r>
      <w:r>
        <w:rPr>
          <w:spacing w:val="-9"/>
          <w:sz w:val="24"/>
        </w:rPr>
        <w:t> </w:t>
      </w:r>
      <w:r>
        <w:rPr>
          <w:spacing w:val="-2"/>
          <w:sz w:val="24"/>
        </w:rPr>
        <w:t>application</w:t>
      </w:r>
    </w:p>
    <w:p>
      <w:pPr>
        <w:pStyle w:val="ListParagraph"/>
        <w:numPr>
          <w:ilvl w:val="0"/>
          <w:numId w:val="8"/>
        </w:numPr>
        <w:tabs>
          <w:tab w:pos="743" w:val="left" w:leader="none"/>
        </w:tabs>
        <w:spacing w:line="240" w:lineRule="auto" w:before="154" w:after="0"/>
        <w:ind w:left="742" w:right="0" w:hanging="238"/>
        <w:jc w:val="left"/>
        <w:rPr>
          <w:sz w:val="24"/>
        </w:rPr>
      </w:pPr>
      <w:r>
        <w:rPr>
          <w:sz w:val="24"/>
        </w:rPr>
        <w:t>Definition</w:t>
      </w:r>
      <w:r>
        <w:rPr>
          <w:spacing w:val="-9"/>
          <w:sz w:val="24"/>
        </w:rPr>
        <w:t> </w:t>
      </w:r>
      <w:r>
        <w:rPr>
          <w:sz w:val="24"/>
        </w:rPr>
        <w:t>how</w:t>
      </w:r>
      <w:r>
        <w:rPr>
          <w:spacing w:val="-9"/>
          <w:sz w:val="24"/>
        </w:rPr>
        <w:t> </w:t>
      </w:r>
      <w:r>
        <w:rPr>
          <w:sz w:val="24"/>
        </w:rPr>
        <w:t>files</w:t>
      </w:r>
      <w:r>
        <w:rPr>
          <w:spacing w:val="-8"/>
          <w:sz w:val="24"/>
        </w:rPr>
        <w:t> </w:t>
      </w:r>
      <w:r>
        <w:rPr>
          <w:sz w:val="24"/>
        </w:rPr>
        <w:t>are</w:t>
      </w:r>
      <w:r>
        <w:rPr>
          <w:spacing w:val="-9"/>
          <w:sz w:val="24"/>
        </w:rPr>
        <w:t> </w:t>
      </w:r>
      <w:r>
        <w:rPr>
          <w:sz w:val="24"/>
        </w:rPr>
        <w:t>accessible</w:t>
      </w:r>
      <w:r>
        <w:rPr>
          <w:spacing w:val="-9"/>
          <w:sz w:val="24"/>
        </w:rPr>
        <w:t> </w:t>
      </w:r>
      <w:r>
        <w:rPr>
          <w:sz w:val="24"/>
        </w:rPr>
        <w:t>by</w:t>
      </w:r>
      <w:r>
        <w:rPr>
          <w:spacing w:val="-8"/>
          <w:sz w:val="24"/>
        </w:rPr>
        <w:t> </w:t>
      </w:r>
      <w:r>
        <w:rPr>
          <w:sz w:val="24"/>
        </w:rPr>
        <w:t>the</w:t>
      </w:r>
      <w:r>
        <w:rPr>
          <w:spacing w:val="-9"/>
          <w:sz w:val="24"/>
        </w:rPr>
        <w:t> </w:t>
      </w:r>
      <w:r>
        <w:rPr>
          <w:spacing w:val="-2"/>
          <w:sz w:val="24"/>
        </w:rPr>
        <w:t>application</w:t>
      </w:r>
    </w:p>
    <w:p>
      <w:pPr>
        <w:pStyle w:val="ListParagraph"/>
        <w:numPr>
          <w:ilvl w:val="0"/>
          <w:numId w:val="8"/>
        </w:numPr>
        <w:tabs>
          <w:tab w:pos="743" w:val="left" w:leader="none"/>
        </w:tabs>
        <w:spacing w:line="240" w:lineRule="auto" w:before="154" w:after="0"/>
        <w:ind w:left="742" w:right="0" w:hanging="238"/>
        <w:jc w:val="left"/>
        <w:rPr>
          <w:sz w:val="24"/>
        </w:rPr>
      </w:pPr>
      <w:r>
        <w:rPr>
          <w:sz w:val="24"/>
        </w:rPr>
        <w:t>Definition</w:t>
      </w:r>
      <w:r>
        <w:rPr>
          <w:spacing w:val="-9"/>
          <w:sz w:val="24"/>
        </w:rPr>
        <w:t> </w:t>
      </w:r>
      <w:r>
        <w:rPr>
          <w:sz w:val="24"/>
        </w:rPr>
        <w:t>how</w:t>
      </w:r>
      <w:r>
        <w:rPr>
          <w:spacing w:val="-8"/>
          <w:sz w:val="24"/>
        </w:rPr>
        <w:t> </w:t>
      </w:r>
      <w:r>
        <w:rPr>
          <w:sz w:val="24"/>
        </w:rPr>
        <w:t>crypto</w:t>
      </w:r>
      <w:r>
        <w:rPr>
          <w:spacing w:val="-9"/>
          <w:sz w:val="24"/>
        </w:rPr>
        <w:t> </w:t>
      </w:r>
      <w:r>
        <w:rPr>
          <w:sz w:val="24"/>
        </w:rPr>
        <w:t>software</w:t>
      </w:r>
      <w:r>
        <w:rPr>
          <w:spacing w:val="-8"/>
          <w:sz w:val="24"/>
        </w:rPr>
        <w:t> </w:t>
      </w:r>
      <w:r>
        <w:rPr>
          <w:sz w:val="24"/>
        </w:rPr>
        <w:t>is</w:t>
      </w:r>
      <w:r>
        <w:rPr>
          <w:spacing w:val="-9"/>
          <w:sz w:val="24"/>
        </w:rPr>
        <w:t> </w:t>
      </w:r>
      <w:r>
        <w:rPr>
          <w:sz w:val="24"/>
        </w:rPr>
        <w:t>accessible</w:t>
      </w:r>
      <w:r>
        <w:rPr>
          <w:spacing w:val="-8"/>
          <w:sz w:val="24"/>
        </w:rPr>
        <w:t> </w:t>
      </w:r>
      <w:r>
        <w:rPr>
          <w:sz w:val="24"/>
        </w:rPr>
        <w:t>by</w:t>
      </w:r>
      <w:r>
        <w:rPr>
          <w:spacing w:val="-9"/>
          <w:sz w:val="24"/>
        </w:rPr>
        <w:t> </w:t>
      </w:r>
      <w:r>
        <w:rPr>
          <w:sz w:val="24"/>
        </w:rPr>
        <w:t>the</w:t>
      </w:r>
      <w:r>
        <w:rPr>
          <w:spacing w:val="-8"/>
          <w:sz w:val="24"/>
        </w:rPr>
        <w:t> </w:t>
      </w:r>
      <w:r>
        <w:rPr>
          <w:spacing w:val="-2"/>
          <w:sz w:val="24"/>
        </w:rPr>
        <w:t>application</w:t>
      </w:r>
    </w:p>
    <w:p>
      <w:pPr>
        <w:pStyle w:val="ListParagraph"/>
        <w:numPr>
          <w:ilvl w:val="0"/>
          <w:numId w:val="8"/>
        </w:numPr>
        <w:tabs>
          <w:tab w:pos="743" w:val="left" w:leader="none"/>
        </w:tabs>
        <w:spacing w:line="240" w:lineRule="auto" w:before="154" w:after="0"/>
        <w:ind w:left="742" w:right="0" w:hanging="238"/>
        <w:jc w:val="left"/>
        <w:rPr>
          <w:sz w:val="24"/>
        </w:rPr>
      </w:pPr>
      <w:r>
        <w:rPr>
          <w:sz w:val="24"/>
        </w:rPr>
        <w:t>Definition</w:t>
      </w:r>
      <w:r>
        <w:rPr>
          <w:spacing w:val="-9"/>
          <w:sz w:val="24"/>
        </w:rPr>
        <w:t> </w:t>
      </w:r>
      <w:r>
        <w:rPr>
          <w:sz w:val="24"/>
        </w:rPr>
        <w:t>how</w:t>
      </w:r>
      <w:r>
        <w:rPr>
          <w:spacing w:val="-9"/>
          <w:sz w:val="24"/>
        </w:rPr>
        <w:t> </w:t>
      </w:r>
      <w:r>
        <w:rPr>
          <w:sz w:val="24"/>
        </w:rPr>
        <w:t>the</w:t>
      </w:r>
      <w:r>
        <w:rPr>
          <w:spacing w:val="-8"/>
          <w:sz w:val="24"/>
        </w:rPr>
        <w:t> </w:t>
      </w:r>
      <w:r>
        <w:rPr>
          <w:sz w:val="24"/>
        </w:rPr>
        <w:t>Platform</w:t>
      </w:r>
      <w:r>
        <w:rPr>
          <w:spacing w:val="-9"/>
          <w:sz w:val="24"/>
        </w:rPr>
        <w:t> </w:t>
      </w:r>
      <w:r>
        <w:rPr>
          <w:sz w:val="24"/>
        </w:rPr>
        <w:t>Health</w:t>
      </w:r>
      <w:r>
        <w:rPr>
          <w:spacing w:val="-8"/>
          <w:sz w:val="24"/>
        </w:rPr>
        <w:t> </w:t>
      </w:r>
      <w:r>
        <w:rPr>
          <w:sz w:val="24"/>
        </w:rPr>
        <w:t>Management</w:t>
      </w:r>
      <w:r>
        <w:rPr>
          <w:spacing w:val="-9"/>
          <w:sz w:val="24"/>
        </w:rPr>
        <w:t> </w:t>
      </w:r>
      <w:r>
        <w:rPr>
          <w:sz w:val="24"/>
        </w:rPr>
        <w:t>is</w:t>
      </w:r>
      <w:r>
        <w:rPr>
          <w:spacing w:val="-8"/>
          <w:sz w:val="24"/>
        </w:rPr>
        <w:t> </w:t>
      </w:r>
      <w:r>
        <w:rPr>
          <w:sz w:val="24"/>
        </w:rPr>
        <w:t>accessible</w:t>
      </w:r>
      <w:r>
        <w:rPr>
          <w:spacing w:val="-9"/>
          <w:sz w:val="24"/>
        </w:rPr>
        <w:t> </w:t>
      </w:r>
      <w:r>
        <w:rPr>
          <w:sz w:val="24"/>
        </w:rPr>
        <w:t>by</w:t>
      </w:r>
      <w:r>
        <w:rPr>
          <w:spacing w:val="-8"/>
          <w:sz w:val="24"/>
        </w:rPr>
        <w:t> </w:t>
      </w:r>
      <w:r>
        <w:rPr>
          <w:sz w:val="24"/>
        </w:rPr>
        <w:t>the</w:t>
      </w:r>
      <w:r>
        <w:rPr>
          <w:spacing w:val="-9"/>
          <w:sz w:val="24"/>
        </w:rPr>
        <w:t> </w:t>
      </w:r>
      <w:r>
        <w:rPr>
          <w:spacing w:val="-2"/>
          <w:sz w:val="24"/>
        </w:rPr>
        <w:t>application</w:t>
      </w:r>
    </w:p>
    <w:p>
      <w:pPr>
        <w:pStyle w:val="ListParagraph"/>
        <w:numPr>
          <w:ilvl w:val="0"/>
          <w:numId w:val="8"/>
        </w:numPr>
        <w:tabs>
          <w:tab w:pos="743" w:val="left" w:leader="none"/>
        </w:tabs>
        <w:spacing w:line="240" w:lineRule="auto" w:before="154" w:after="0"/>
        <w:ind w:left="742" w:right="0" w:hanging="238"/>
        <w:jc w:val="left"/>
        <w:rPr>
          <w:sz w:val="24"/>
        </w:rPr>
      </w:pPr>
      <w:r>
        <w:rPr>
          <w:sz w:val="24"/>
        </w:rPr>
        <w:t>Definition</w:t>
      </w:r>
      <w:r>
        <w:rPr>
          <w:spacing w:val="-9"/>
          <w:sz w:val="24"/>
        </w:rPr>
        <w:t> </w:t>
      </w:r>
      <w:r>
        <w:rPr>
          <w:sz w:val="24"/>
        </w:rPr>
        <w:t>how</w:t>
      </w:r>
      <w:r>
        <w:rPr>
          <w:spacing w:val="-9"/>
          <w:sz w:val="24"/>
        </w:rPr>
        <w:t> </w:t>
      </w:r>
      <w:r>
        <w:rPr>
          <w:sz w:val="24"/>
        </w:rPr>
        <w:t>Time</w:t>
      </w:r>
      <w:r>
        <w:rPr>
          <w:spacing w:val="-8"/>
          <w:sz w:val="24"/>
        </w:rPr>
        <w:t> </w:t>
      </w:r>
      <w:r>
        <w:rPr>
          <w:sz w:val="24"/>
        </w:rPr>
        <w:t>Bases</w:t>
      </w:r>
      <w:r>
        <w:rPr>
          <w:spacing w:val="-9"/>
          <w:sz w:val="24"/>
        </w:rPr>
        <w:t> </w:t>
      </w:r>
      <w:r>
        <w:rPr>
          <w:sz w:val="24"/>
        </w:rPr>
        <w:t>are</w:t>
      </w:r>
      <w:r>
        <w:rPr>
          <w:spacing w:val="-9"/>
          <w:sz w:val="24"/>
        </w:rPr>
        <w:t> </w:t>
      </w:r>
      <w:r>
        <w:rPr>
          <w:sz w:val="24"/>
        </w:rPr>
        <w:t>accessible</w:t>
      </w:r>
      <w:r>
        <w:rPr>
          <w:spacing w:val="-8"/>
          <w:sz w:val="24"/>
        </w:rPr>
        <w:t> </w:t>
      </w:r>
      <w:r>
        <w:rPr>
          <w:sz w:val="24"/>
        </w:rPr>
        <w:t>by</w:t>
      </w:r>
      <w:r>
        <w:rPr>
          <w:spacing w:val="-9"/>
          <w:sz w:val="24"/>
        </w:rPr>
        <w:t> </w:t>
      </w:r>
      <w:r>
        <w:rPr>
          <w:sz w:val="24"/>
        </w:rPr>
        <w:t>the</w:t>
      </w:r>
      <w:r>
        <w:rPr>
          <w:spacing w:val="-8"/>
          <w:sz w:val="24"/>
        </w:rPr>
        <w:t> </w:t>
      </w:r>
      <w:r>
        <w:rPr>
          <w:spacing w:val="-2"/>
          <w:sz w:val="24"/>
        </w:rPr>
        <w:t>application</w:t>
      </w:r>
    </w:p>
    <w:p>
      <w:pPr>
        <w:pStyle w:val="ListParagraph"/>
        <w:numPr>
          <w:ilvl w:val="0"/>
          <w:numId w:val="8"/>
        </w:numPr>
        <w:tabs>
          <w:tab w:pos="743" w:val="left" w:leader="none"/>
        </w:tabs>
        <w:spacing w:line="249" w:lineRule="auto" w:before="154" w:after="0"/>
        <w:ind w:left="742" w:right="155" w:hanging="237"/>
        <w:jc w:val="left"/>
        <w:rPr>
          <w:sz w:val="24"/>
        </w:rPr>
      </w:pPr>
      <w:r>
        <w:rPr>
          <w:sz w:val="24"/>
        </w:rPr>
        <w:t>Serialization properties to define the characteristics of how data is serialized </w:t>
      </w:r>
      <w:r>
        <w:rPr>
          <w:sz w:val="24"/>
        </w:rPr>
        <w:t>for</w:t>
      </w:r>
      <w:r>
        <w:rPr>
          <w:sz w:val="24"/>
        </w:rPr>
        <w:t> the transport on the network</w:t>
      </w:r>
    </w:p>
    <w:p>
      <w:pPr>
        <w:pStyle w:val="ListParagraph"/>
        <w:numPr>
          <w:ilvl w:val="0"/>
          <w:numId w:val="8"/>
        </w:numPr>
        <w:tabs>
          <w:tab w:pos="743" w:val="left" w:leader="none"/>
        </w:tabs>
        <w:spacing w:line="240" w:lineRule="auto" w:before="144" w:after="0"/>
        <w:ind w:left="742" w:right="0" w:hanging="238"/>
        <w:jc w:val="left"/>
        <w:rPr>
          <w:sz w:val="24"/>
        </w:rPr>
      </w:pPr>
      <w:r>
        <w:rPr>
          <w:sz w:val="24"/>
        </w:rPr>
        <w:t>Description</w:t>
      </w:r>
      <w:r>
        <w:rPr>
          <w:spacing w:val="-7"/>
          <w:sz w:val="24"/>
        </w:rPr>
        <w:t> </w:t>
      </w:r>
      <w:r>
        <w:rPr>
          <w:sz w:val="24"/>
        </w:rPr>
        <w:t>of</w:t>
      </w:r>
      <w:r>
        <w:rPr>
          <w:spacing w:val="-6"/>
          <w:sz w:val="24"/>
        </w:rPr>
        <w:t> </w:t>
      </w:r>
      <w:r>
        <w:rPr>
          <w:sz w:val="24"/>
        </w:rPr>
        <w:t>client</w:t>
      </w:r>
      <w:r>
        <w:rPr>
          <w:spacing w:val="-6"/>
          <w:sz w:val="24"/>
        </w:rPr>
        <w:t> </w:t>
      </w:r>
      <w:r>
        <w:rPr>
          <w:sz w:val="24"/>
        </w:rPr>
        <w:t>and</w:t>
      </w:r>
      <w:r>
        <w:rPr>
          <w:spacing w:val="-7"/>
          <w:sz w:val="24"/>
        </w:rPr>
        <w:t> </w:t>
      </w:r>
      <w:r>
        <w:rPr>
          <w:sz w:val="24"/>
        </w:rPr>
        <w:t>server</w:t>
      </w:r>
      <w:r>
        <w:rPr>
          <w:spacing w:val="-6"/>
          <w:sz w:val="24"/>
        </w:rPr>
        <w:t> </w:t>
      </w:r>
      <w:r>
        <w:rPr>
          <w:spacing w:val="-2"/>
          <w:sz w:val="24"/>
        </w:rPr>
        <w:t>capabilities</w:t>
      </w:r>
    </w:p>
    <w:p>
      <w:pPr>
        <w:pStyle w:val="ListParagraph"/>
        <w:numPr>
          <w:ilvl w:val="0"/>
          <w:numId w:val="8"/>
        </w:numPr>
        <w:tabs>
          <w:tab w:pos="743" w:val="left" w:leader="none"/>
        </w:tabs>
        <w:spacing w:line="240" w:lineRule="auto" w:before="154" w:after="0"/>
        <w:ind w:left="742" w:right="0" w:hanging="238"/>
        <w:jc w:val="left"/>
        <w:rPr>
          <w:sz w:val="24"/>
        </w:rPr>
      </w:pPr>
      <w:r>
        <w:rPr>
          <w:sz w:val="24"/>
        </w:rPr>
        <w:t>Grouping</w:t>
      </w:r>
      <w:r>
        <w:rPr>
          <w:spacing w:val="-8"/>
          <w:sz w:val="24"/>
        </w:rPr>
        <w:t> </w:t>
      </w:r>
      <w:r>
        <w:rPr>
          <w:sz w:val="24"/>
        </w:rPr>
        <w:t>of</w:t>
      </w:r>
      <w:r>
        <w:rPr>
          <w:spacing w:val="-7"/>
          <w:sz w:val="24"/>
        </w:rPr>
        <w:t> </w:t>
      </w:r>
      <w:r>
        <w:rPr>
          <w:sz w:val="24"/>
        </w:rPr>
        <w:t>applications</w:t>
      </w:r>
      <w:r>
        <w:rPr>
          <w:spacing w:val="-8"/>
          <w:sz w:val="24"/>
        </w:rPr>
        <w:t> </w:t>
      </w:r>
      <w:r>
        <w:rPr>
          <w:sz w:val="24"/>
        </w:rPr>
        <w:t>in</w:t>
      </w:r>
      <w:r>
        <w:rPr>
          <w:spacing w:val="-7"/>
          <w:sz w:val="24"/>
        </w:rPr>
        <w:t> </w:t>
      </w:r>
      <w:r>
        <w:rPr>
          <w:sz w:val="24"/>
        </w:rPr>
        <w:t>order</w:t>
      </w:r>
      <w:r>
        <w:rPr>
          <w:spacing w:val="-8"/>
          <w:sz w:val="24"/>
        </w:rPr>
        <w:t> </w:t>
      </w:r>
      <w:r>
        <w:rPr>
          <w:sz w:val="24"/>
        </w:rPr>
        <w:t>to</w:t>
      </w:r>
      <w:r>
        <w:rPr>
          <w:spacing w:val="-7"/>
          <w:sz w:val="24"/>
        </w:rPr>
        <w:t> </w:t>
      </w:r>
      <w:r>
        <w:rPr>
          <w:sz w:val="24"/>
        </w:rPr>
        <w:t>ease</w:t>
      </w:r>
      <w:r>
        <w:rPr>
          <w:spacing w:val="-8"/>
          <w:sz w:val="24"/>
        </w:rPr>
        <w:t> </w:t>
      </w:r>
      <w:r>
        <w:rPr>
          <w:sz w:val="24"/>
        </w:rPr>
        <w:t>the</w:t>
      </w:r>
      <w:r>
        <w:rPr>
          <w:spacing w:val="-7"/>
          <w:sz w:val="24"/>
        </w:rPr>
        <w:t> </w:t>
      </w:r>
      <w:r>
        <w:rPr>
          <w:sz w:val="24"/>
        </w:rPr>
        <w:t>deployment</w:t>
      </w:r>
      <w:r>
        <w:rPr>
          <w:spacing w:val="-8"/>
          <w:sz w:val="24"/>
        </w:rPr>
        <w:t> </w:t>
      </w:r>
      <w:r>
        <w:rPr>
          <w:sz w:val="24"/>
        </w:rPr>
        <w:t>of</w:t>
      </w:r>
      <w:r>
        <w:rPr>
          <w:spacing w:val="-7"/>
          <w:sz w:val="24"/>
        </w:rPr>
        <w:t> </w:t>
      </w:r>
      <w:r>
        <w:rPr>
          <w:spacing w:val="-2"/>
          <w:sz w:val="24"/>
        </w:rPr>
        <w:t>software.</w:t>
      </w:r>
    </w:p>
    <w:p>
      <w:pPr>
        <w:pStyle w:val="BodyText"/>
        <w:spacing w:line="252" w:lineRule="auto" w:before="171"/>
        <w:ind w:left="157" w:right="155"/>
        <w:jc w:val="both"/>
      </w:pPr>
      <w:r>
        <w:rPr/>
        <w:t>The</w:t>
      </w:r>
      <w:r>
        <w:rPr>
          <w:spacing w:val="-17"/>
        </w:rPr>
        <w:t> </w:t>
      </w:r>
      <w:r>
        <w:rPr/>
        <w:t>artifacts</w:t>
      </w:r>
      <w:r>
        <w:rPr>
          <w:spacing w:val="-17"/>
        </w:rPr>
        <w:t> </w:t>
      </w:r>
      <w:r>
        <w:rPr/>
        <w:t>defined</w:t>
      </w:r>
      <w:r>
        <w:rPr>
          <w:spacing w:val="-16"/>
        </w:rPr>
        <w:t> </w:t>
      </w:r>
      <w:r>
        <w:rPr/>
        <w:t>in</w:t>
      </w:r>
      <w:r>
        <w:rPr>
          <w:spacing w:val="-17"/>
        </w:rPr>
        <w:t> </w:t>
      </w:r>
      <w:r>
        <w:rPr/>
        <w:t>the</w:t>
      </w:r>
      <w:r>
        <w:rPr>
          <w:spacing w:val="-17"/>
        </w:rPr>
        <w:t> </w:t>
      </w:r>
      <w:r>
        <w:rPr/>
        <w:t>application</w:t>
      </w:r>
      <w:r>
        <w:rPr>
          <w:spacing w:val="-17"/>
        </w:rPr>
        <w:t> </w:t>
      </w:r>
      <w:r>
        <w:rPr/>
        <w:t>design</w:t>
      </w:r>
      <w:r>
        <w:rPr>
          <w:spacing w:val="-16"/>
        </w:rPr>
        <w:t> </w:t>
      </w:r>
      <w:r>
        <w:rPr/>
        <w:t>are</w:t>
      </w:r>
      <w:r>
        <w:rPr>
          <w:spacing w:val="-17"/>
        </w:rPr>
        <w:t> </w:t>
      </w:r>
      <w:r>
        <w:rPr/>
        <w:t>independent</w:t>
      </w:r>
      <w:r>
        <w:rPr>
          <w:spacing w:val="-17"/>
        </w:rPr>
        <w:t> </w:t>
      </w:r>
      <w:r>
        <w:rPr/>
        <w:t>of</w:t>
      </w:r>
      <w:r>
        <w:rPr>
          <w:spacing w:val="-16"/>
        </w:rPr>
        <w:t> </w:t>
      </w:r>
      <w:r>
        <w:rPr/>
        <w:t>a</w:t>
      </w:r>
      <w:r>
        <w:rPr>
          <w:spacing w:val="-17"/>
        </w:rPr>
        <w:t> </w:t>
      </w:r>
      <w:r>
        <w:rPr/>
        <w:t>specific</w:t>
      </w:r>
      <w:r>
        <w:rPr>
          <w:spacing w:val="-17"/>
        </w:rPr>
        <w:t> </w:t>
      </w:r>
      <w:r>
        <w:rPr/>
        <w:t>deployment of</w:t>
      </w:r>
      <w:r>
        <w:rPr>
          <w:spacing w:val="-3"/>
        </w:rPr>
        <w:t> </w:t>
      </w:r>
      <w:r>
        <w:rPr/>
        <w:t>the</w:t>
      </w:r>
      <w:r>
        <w:rPr>
          <w:spacing w:val="-3"/>
        </w:rPr>
        <w:t> </w:t>
      </w:r>
      <w:r>
        <w:rPr/>
        <w:t>application</w:t>
      </w:r>
      <w:r>
        <w:rPr>
          <w:spacing w:val="-3"/>
        </w:rPr>
        <w:t> </w:t>
      </w:r>
      <w:r>
        <w:rPr/>
        <w:t>software</w:t>
      </w:r>
      <w:r>
        <w:rPr>
          <w:spacing w:val="-3"/>
        </w:rPr>
        <w:t> </w:t>
      </w:r>
      <w:r>
        <w:rPr/>
        <w:t>and</w:t>
      </w:r>
      <w:r>
        <w:rPr>
          <w:spacing w:val="-3"/>
        </w:rPr>
        <w:t> </w:t>
      </w:r>
      <w:r>
        <w:rPr/>
        <w:t>thus</w:t>
      </w:r>
      <w:r>
        <w:rPr>
          <w:spacing w:val="-3"/>
        </w:rPr>
        <w:t> </w:t>
      </w:r>
      <w:r>
        <w:rPr/>
        <w:t>ease</w:t>
      </w:r>
      <w:r>
        <w:rPr>
          <w:spacing w:val="-3"/>
        </w:rPr>
        <w:t> </w:t>
      </w:r>
      <w:r>
        <w:rPr/>
        <w:t>the</w:t>
      </w:r>
      <w:r>
        <w:rPr>
          <w:spacing w:val="-3"/>
        </w:rPr>
        <w:t> </w:t>
      </w:r>
      <w:r>
        <w:rPr/>
        <w:t>reuse</w:t>
      </w:r>
      <w:r>
        <w:rPr>
          <w:spacing w:val="-3"/>
        </w:rPr>
        <w:t> </w:t>
      </w:r>
      <w:r>
        <w:rPr/>
        <w:t>of</w:t>
      </w:r>
      <w:r>
        <w:rPr>
          <w:spacing w:val="-3"/>
        </w:rPr>
        <w:t> </w:t>
      </w:r>
      <w:r>
        <w:rPr/>
        <w:t>application</w:t>
      </w:r>
      <w:r>
        <w:rPr>
          <w:spacing w:val="-3"/>
        </w:rPr>
        <w:t> </w:t>
      </w:r>
      <w:r>
        <w:rPr/>
        <w:t>implementations</w:t>
      </w:r>
      <w:r>
        <w:rPr>
          <w:spacing w:val="-3"/>
        </w:rPr>
        <w:t> </w:t>
      </w:r>
      <w:r>
        <w:rPr/>
        <w:t>for different deployment scenarios.</w:t>
      </w:r>
    </w:p>
    <w:p>
      <w:pPr>
        <w:pStyle w:val="BodyText"/>
        <w:rPr>
          <w:sz w:val="30"/>
        </w:rPr>
      </w:pPr>
    </w:p>
    <w:p>
      <w:pPr>
        <w:pStyle w:val="BodyText"/>
        <w:rPr>
          <w:sz w:val="28"/>
        </w:rPr>
      </w:pPr>
    </w:p>
    <w:p>
      <w:pPr>
        <w:pStyle w:val="Heading2"/>
        <w:numPr>
          <w:ilvl w:val="1"/>
          <w:numId w:val="4"/>
        </w:numPr>
        <w:tabs>
          <w:tab w:pos="842" w:val="left" w:leader="none"/>
          <w:tab w:pos="844" w:val="left" w:leader="none"/>
        </w:tabs>
        <w:spacing w:line="240" w:lineRule="auto" w:before="0" w:after="0"/>
        <w:ind w:left="843" w:right="0" w:hanging="687"/>
        <w:jc w:val="left"/>
      </w:pPr>
      <w:bookmarkStart w:name="4.6 Execution manifest" w:id="93"/>
      <w:bookmarkEnd w:id="93"/>
      <w:r>
        <w:rPr>
          <w:b w:val="0"/>
        </w:rPr>
      </w:r>
      <w:bookmarkStart w:name="_bookmark59" w:id="94"/>
      <w:bookmarkEnd w:id="94"/>
      <w:r>
        <w:rPr/>
        <w:t>E</w:t>
      </w:r>
      <w:r>
        <w:rPr/>
        <w:t>xecution</w:t>
      </w:r>
      <w:r>
        <w:rPr>
          <w:spacing w:val="24"/>
        </w:rPr>
        <w:t> </w:t>
      </w:r>
      <w:r>
        <w:rPr>
          <w:spacing w:val="-2"/>
        </w:rPr>
        <w:t>manifest</w:t>
      </w:r>
    </w:p>
    <w:p>
      <w:pPr>
        <w:pStyle w:val="BodyText"/>
        <w:spacing w:line="252" w:lineRule="auto" w:before="283"/>
        <w:ind w:left="157" w:right="155"/>
        <w:jc w:val="both"/>
      </w:pPr>
      <w:r>
        <w:rPr/>
        <w:t>The purpose of the execution manifest is to provide information that is needed for the actual deployment of an application onto the AUTOSAR AP.</w:t>
      </w:r>
    </w:p>
    <w:p>
      <w:pPr>
        <w:pStyle w:val="BodyText"/>
        <w:spacing w:line="252" w:lineRule="auto" w:before="158"/>
        <w:ind w:left="157" w:right="155"/>
        <w:jc w:val="both"/>
      </w:pPr>
      <w:r>
        <w:rPr/>
        <w:t>The</w:t>
      </w:r>
      <w:r>
        <w:rPr>
          <w:spacing w:val="-1"/>
        </w:rPr>
        <w:t> </w:t>
      </w:r>
      <w:r>
        <w:rPr/>
        <w:t>general</w:t>
      </w:r>
      <w:r>
        <w:rPr>
          <w:spacing w:val="-1"/>
        </w:rPr>
        <w:t> </w:t>
      </w:r>
      <w:r>
        <w:rPr/>
        <w:t>idea</w:t>
      </w:r>
      <w:r>
        <w:rPr>
          <w:spacing w:val="-1"/>
        </w:rPr>
        <w:t> </w:t>
      </w:r>
      <w:r>
        <w:rPr/>
        <w:t>is</w:t>
      </w:r>
      <w:r>
        <w:rPr>
          <w:spacing w:val="-1"/>
        </w:rPr>
        <w:t> </w:t>
      </w:r>
      <w:r>
        <w:rPr/>
        <w:t>to</w:t>
      </w:r>
      <w:r>
        <w:rPr>
          <w:spacing w:val="-1"/>
        </w:rPr>
        <w:t> </w:t>
      </w:r>
      <w:r>
        <w:rPr/>
        <w:t>keep</w:t>
      </w:r>
      <w:r>
        <w:rPr>
          <w:spacing w:val="-1"/>
        </w:rPr>
        <w:t> </w:t>
      </w:r>
      <w:r>
        <w:rPr/>
        <w:t>the</w:t>
      </w:r>
      <w:r>
        <w:rPr>
          <w:spacing w:val="-1"/>
        </w:rPr>
        <w:t> </w:t>
      </w:r>
      <w:r>
        <w:rPr/>
        <w:t>application</w:t>
      </w:r>
      <w:r>
        <w:rPr>
          <w:spacing w:val="-1"/>
        </w:rPr>
        <w:t> </w:t>
      </w:r>
      <w:r>
        <w:rPr/>
        <w:t>software</w:t>
      </w:r>
      <w:r>
        <w:rPr>
          <w:spacing w:val="-1"/>
        </w:rPr>
        <w:t> </w:t>
      </w:r>
      <w:r>
        <w:rPr/>
        <w:t>code</w:t>
      </w:r>
      <w:r>
        <w:rPr>
          <w:spacing w:val="-1"/>
        </w:rPr>
        <w:t> </w:t>
      </w:r>
      <w:r>
        <w:rPr/>
        <w:t>as</w:t>
      </w:r>
      <w:r>
        <w:rPr>
          <w:spacing w:val="-1"/>
        </w:rPr>
        <w:t> </w:t>
      </w:r>
      <w:r>
        <w:rPr/>
        <w:t>independent</w:t>
      </w:r>
      <w:r>
        <w:rPr>
          <w:spacing w:val="-1"/>
        </w:rPr>
        <w:t> </w:t>
      </w:r>
      <w:r>
        <w:rPr/>
        <w:t>as</w:t>
      </w:r>
      <w:r>
        <w:rPr>
          <w:spacing w:val="-1"/>
        </w:rPr>
        <w:t> </w:t>
      </w:r>
      <w:r>
        <w:rPr/>
        <w:t>possible from the deployment scenario to increase the odds that the application software can be reused in different deployment scenarios.</w:t>
      </w:r>
    </w:p>
    <w:p>
      <w:pPr>
        <w:pStyle w:val="BodyText"/>
        <w:spacing w:line="252" w:lineRule="auto" w:before="157"/>
        <w:ind w:left="157"/>
      </w:pPr>
      <w:r>
        <w:rPr/>
        <w:t>With</w:t>
      </w:r>
      <w:r>
        <w:rPr>
          <w:spacing w:val="30"/>
        </w:rPr>
        <w:t> </w:t>
      </w:r>
      <w:r>
        <w:rPr/>
        <w:t>the</w:t>
      </w:r>
      <w:r>
        <w:rPr>
          <w:spacing w:val="30"/>
        </w:rPr>
        <w:t> </w:t>
      </w:r>
      <w:r>
        <w:rPr/>
        <w:t>execution</w:t>
      </w:r>
      <w:r>
        <w:rPr>
          <w:spacing w:val="30"/>
        </w:rPr>
        <w:t> </w:t>
      </w:r>
      <w:r>
        <w:rPr/>
        <w:t>manifest</w:t>
      </w:r>
      <w:r>
        <w:rPr>
          <w:spacing w:val="30"/>
        </w:rPr>
        <w:t> </w:t>
      </w:r>
      <w:r>
        <w:rPr/>
        <w:t>the</w:t>
      </w:r>
      <w:r>
        <w:rPr>
          <w:spacing w:val="30"/>
        </w:rPr>
        <w:t> </w:t>
      </w:r>
      <w:r>
        <w:rPr/>
        <w:t>instantiation</w:t>
      </w:r>
      <w:r>
        <w:rPr>
          <w:spacing w:val="30"/>
        </w:rPr>
        <w:t> </w:t>
      </w:r>
      <w:r>
        <w:rPr/>
        <w:t>of</w:t>
      </w:r>
      <w:r>
        <w:rPr>
          <w:spacing w:val="30"/>
        </w:rPr>
        <w:t> </w:t>
      </w:r>
      <w:r>
        <w:rPr/>
        <w:t>applications</w:t>
      </w:r>
      <w:r>
        <w:rPr>
          <w:spacing w:val="30"/>
        </w:rPr>
        <w:t> </w:t>
      </w:r>
      <w:r>
        <w:rPr/>
        <w:t>is</w:t>
      </w:r>
      <w:r>
        <w:rPr>
          <w:spacing w:val="30"/>
        </w:rPr>
        <w:t> </w:t>
      </w:r>
      <w:r>
        <w:rPr/>
        <w:t>controlled,</w:t>
      </w:r>
      <w:r>
        <w:rPr>
          <w:spacing w:val="40"/>
        </w:rPr>
        <w:t> </w:t>
      </w:r>
      <w:r>
        <w:rPr/>
        <w:t>thus</w:t>
      </w:r>
      <w:r>
        <w:rPr>
          <w:spacing w:val="30"/>
        </w:rPr>
        <w:t> </w:t>
      </w:r>
      <w:r>
        <w:rPr/>
        <w:t>it</w:t>
      </w:r>
      <w:r>
        <w:rPr>
          <w:spacing w:val="30"/>
        </w:rPr>
        <w:t> </w:t>
      </w:r>
      <w:r>
        <w:rPr/>
        <w:t>is possible to</w:t>
      </w:r>
    </w:p>
    <w:p>
      <w:pPr>
        <w:pStyle w:val="ListParagraph"/>
        <w:numPr>
          <w:ilvl w:val="0"/>
          <w:numId w:val="9"/>
        </w:numPr>
        <w:tabs>
          <w:tab w:pos="743" w:val="left" w:leader="none"/>
        </w:tabs>
        <w:spacing w:line="249" w:lineRule="auto" w:before="141" w:after="0"/>
        <w:ind w:left="742" w:right="155" w:hanging="237"/>
        <w:jc w:val="left"/>
        <w:rPr>
          <w:sz w:val="24"/>
        </w:rPr>
      </w:pPr>
      <w:r>
        <w:rPr>
          <w:sz w:val="24"/>
        </w:rPr>
        <w:t>instantiate</w:t>
      </w:r>
      <w:r>
        <w:rPr>
          <w:spacing w:val="-7"/>
          <w:sz w:val="24"/>
        </w:rPr>
        <w:t> </w:t>
      </w:r>
      <w:r>
        <w:rPr>
          <w:sz w:val="24"/>
        </w:rPr>
        <w:t>the</w:t>
      </w:r>
      <w:r>
        <w:rPr>
          <w:spacing w:val="-7"/>
          <w:sz w:val="24"/>
        </w:rPr>
        <w:t> </w:t>
      </w:r>
      <w:r>
        <w:rPr>
          <w:sz w:val="24"/>
        </w:rPr>
        <w:t>same</w:t>
      </w:r>
      <w:r>
        <w:rPr>
          <w:spacing w:val="-7"/>
          <w:sz w:val="24"/>
        </w:rPr>
        <w:t> </w:t>
      </w:r>
      <w:r>
        <w:rPr>
          <w:sz w:val="24"/>
        </w:rPr>
        <w:t>application</w:t>
      </w:r>
      <w:r>
        <w:rPr>
          <w:spacing w:val="-7"/>
          <w:sz w:val="24"/>
        </w:rPr>
        <w:t> </w:t>
      </w:r>
      <w:r>
        <w:rPr>
          <w:sz w:val="24"/>
        </w:rPr>
        <w:t>software</w:t>
      </w:r>
      <w:r>
        <w:rPr>
          <w:spacing w:val="-7"/>
          <w:sz w:val="24"/>
        </w:rPr>
        <w:t> </w:t>
      </w:r>
      <w:r>
        <w:rPr>
          <w:sz w:val="24"/>
        </w:rPr>
        <w:t>several</w:t>
      </w:r>
      <w:r>
        <w:rPr>
          <w:spacing w:val="-7"/>
          <w:sz w:val="24"/>
        </w:rPr>
        <w:t> </w:t>
      </w:r>
      <w:r>
        <w:rPr>
          <w:sz w:val="24"/>
        </w:rPr>
        <w:t>times</w:t>
      </w:r>
      <w:r>
        <w:rPr>
          <w:spacing w:val="-7"/>
          <w:sz w:val="24"/>
        </w:rPr>
        <w:t> </w:t>
      </w:r>
      <w:r>
        <w:rPr>
          <w:sz w:val="24"/>
        </w:rPr>
        <w:t>on</w:t>
      </w:r>
      <w:r>
        <w:rPr>
          <w:spacing w:val="-7"/>
          <w:sz w:val="24"/>
        </w:rPr>
        <w:t> </w:t>
      </w:r>
      <w:r>
        <w:rPr>
          <w:sz w:val="24"/>
        </w:rPr>
        <w:t>the</w:t>
      </w:r>
      <w:r>
        <w:rPr>
          <w:spacing w:val="-7"/>
          <w:sz w:val="24"/>
        </w:rPr>
        <w:t> </w:t>
      </w:r>
      <w:r>
        <w:rPr>
          <w:sz w:val="24"/>
        </w:rPr>
        <w:t>same</w:t>
      </w:r>
      <w:r>
        <w:rPr>
          <w:spacing w:val="-7"/>
          <w:sz w:val="24"/>
        </w:rPr>
        <w:t> </w:t>
      </w:r>
      <w:r>
        <w:rPr>
          <w:sz w:val="24"/>
        </w:rPr>
        <w:t>machine,</w:t>
      </w:r>
      <w:r>
        <w:rPr>
          <w:spacing w:val="-7"/>
          <w:sz w:val="24"/>
        </w:rPr>
        <w:t> </w:t>
      </w:r>
      <w:r>
        <w:rPr>
          <w:sz w:val="24"/>
        </w:rPr>
        <w:t>or</w:t>
      </w:r>
      <w:r>
        <w:rPr>
          <w:sz w:val="24"/>
        </w:rPr>
        <w:t> </w:t>
      </w:r>
      <w:r>
        <w:rPr>
          <w:spacing w:val="-6"/>
          <w:sz w:val="24"/>
        </w:rPr>
        <w:t>to</w:t>
      </w:r>
    </w:p>
    <w:p>
      <w:pPr>
        <w:pStyle w:val="ListParagraph"/>
        <w:numPr>
          <w:ilvl w:val="0"/>
          <w:numId w:val="9"/>
        </w:numPr>
        <w:tabs>
          <w:tab w:pos="743" w:val="left" w:leader="none"/>
        </w:tabs>
        <w:spacing w:line="249" w:lineRule="auto" w:before="145" w:after="0"/>
        <w:ind w:left="742" w:right="155" w:hanging="237"/>
        <w:jc w:val="left"/>
        <w:rPr>
          <w:sz w:val="24"/>
        </w:rPr>
      </w:pPr>
      <w:r>
        <w:rPr>
          <w:sz w:val="24"/>
        </w:rPr>
        <w:t>deploy the application software to several machines and instantiate the </w:t>
      </w:r>
      <w:r>
        <w:rPr>
          <w:sz w:val="24"/>
        </w:rPr>
        <w:t>applica-</w:t>
      </w:r>
      <w:r>
        <w:rPr>
          <w:sz w:val="24"/>
        </w:rPr>
        <w:t> tion software per machine.</w:t>
      </w:r>
    </w:p>
    <w:p>
      <w:pPr>
        <w:pStyle w:val="BodyText"/>
        <w:spacing w:before="160"/>
        <w:ind w:left="157"/>
      </w:pPr>
      <w:r>
        <w:rPr/>
        <w:t>The</w:t>
      </w:r>
      <w:r>
        <w:rPr>
          <w:spacing w:val="-10"/>
        </w:rPr>
        <w:t> </w:t>
      </w:r>
      <w:r>
        <w:rPr/>
        <w:t>Execution</w:t>
      </w:r>
      <w:r>
        <w:rPr>
          <w:spacing w:val="-9"/>
        </w:rPr>
        <w:t> </w:t>
      </w:r>
      <w:r>
        <w:rPr/>
        <w:t>manifest</w:t>
      </w:r>
      <w:r>
        <w:rPr>
          <w:spacing w:val="-10"/>
        </w:rPr>
        <w:t> </w:t>
      </w:r>
      <w:r>
        <w:rPr/>
        <w:t>focuses</w:t>
      </w:r>
      <w:r>
        <w:rPr>
          <w:spacing w:val="-9"/>
        </w:rPr>
        <w:t> </w:t>
      </w:r>
      <w:r>
        <w:rPr/>
        <w:t>on</w:t>
      </w:r>
      <w:r>
        <w:rPr>
          <w:spacing w:val="-10"/>
        </w:rPr>
        <w:t> </w:t>
      </w:r>
      <w:r>
        <w:rPr/>
        <w:t>the</w:t>
      </w:r>
      <w:r>
        <w:rPr>
          <w:spacing w:val="-9"/>
        </w:rPr>
        <w:t> </w:t>
      </w:r>
      <w:r>
        <w:rPr/>
        <w:t>following</w:t>
      </w:r>
      <w:r>
        <w:rPr>
          <w:spacing w:val="-10"/>
        </w:rPr>
        <w:t> </w:t>
      </w:r>
      <w:r>
        <w:rPr>
          <w:spacing w:val="-2"/>
        </w:rPr>
        <w:t>aspects:</w:t>
      </w:r>
    </w:p>
    <w:p>
      <w:pPr>
        <w:spacing w:after="0"/>
        <w:sectPr>
          <w:pgSz w:w="11910" w:h="13960"/>
          <w:pgMar w:top="280" w:bottom="280" w:left="1260" w:right="1260"/>
        </w:sectPr>
      </w:pPr>
    </w:p>
    <w:p>
      <w:pPr>
        <w:pStyle w:val="ListParagraph"/>
        <w:numPr>
          <w:ilvl w:val="0"/>
          <w:numId w:val="9"/>
        </w:numPr>
        <w:tabs>
          <w:tab w:pos="743" w:val="left" w:leader="none"/>
        </w:tabs>
        <w:spacing w:line="249" w:lineRule="auto" w:before="74" w:after="0"/>
        <w:ind w:left="742" w:right="155" w:hanging="237"/>
        <w:jc w:val="both"/>
        <w:rPr>
          <w:sz w:val="24"/>
        </w:rPr>
      </w:pPr>
      <w:r>
        <w:rPr>
          <w:sz w:val="24"/>
        </w:rPr>
        <w:t>Startup</w:t>
      </w:r>
      <w:r>
        <w:rPr>
          <w:spacing w:val="-9"/>
          <w:sz w:val="24"/>
        </w:rPr>
        <w:t> </w:t>
      </w:r>
      <w:r>
        <w:rPr>
          <w:sz w:val="24"/>
        </w:rPr>
        <w:t>configuration</w:t>
      </w:r>
      <w:r>
        <w:rPr>
          <w:spacing w:val="-9"/>
          <w:sz w:val="24"/>
        </w:rPr>
        <w:t> </w:t>
      </w:r>
      <w:r>
        <w:rPr>
          <w:sz w:val="24"/>
        </w:rPr>
        <w:t>to</w:t>
      </w:r>
      <w:r>
        <w:rPr>
          <w:spacing w:val="-9"/>
          <w:sz w:val="24"/>
        </w:rPr>
        <w:t> </w:t>
      </w:r>
      <w:r>
        <w:rPr>
          <w:sz w:val="24"/>
        </w:rPr>
        <w:t>define</w:t>
      </w:r>
      <w:r>
        <w:rPr>
          <w:spacing w:val="-9"/>
          <w:sz w:val="24"/>
        </w:rPr>
        <w:t> </w:t>
      </w:r>
      <w:r>
        <w:rPr>
          <w:sz w:val="24"/>
        </w:rPr>
        <w:t>how</w:t>
      </w:r>
      <w:r>
        <w:rPr>
          <w:spacing w:val="-9"/>
          <w:sz w:val="24"/>
        </w:rPr>
        <w:t> </w:t>
      </w:r>
      <w:r>
        <w:rPr>
          <w:sz w:val="24"/>
        </w:rPr>
        <w:t>the</w:t>
      </w:r>
      <w:r>
        <w:rPr>
          <w:spacing w:val="-9"/>
          <w:sz w:val="24"/>
        </w:rPr>
        <w:t> </w:t>
      </w:r>
      <w:r>
        <w:rPr>
          <w:sz w:val="24"/>
        </w:rPr>
        <w:t>application</w:t>
      </w:r>
      <w:r>
        <w:rPr>
          <w:spacing w:val="-9"/>
          <w:sz w:val="24"/>
        </w:rPr>
        <w:t> </w:t>
      </w:r>
      <w:r>
        <w:rPr>
          <w:sz w:val="24"/>
        </w:rPr>
        <w:t>instance</w:t>
      </w:r>
      <w:r>
        <w:rPr>
          <w:spacing w:val="-9"/>
          <w:sz w:val="24"/>
        </w:rPr>
        <w:t> </w:t>
      </w:r>
      <w:r>
        <w:rPr>
          <w:sz w:val="24"/>
        </w:rPr>
        <w:t>shall</w:t>
      </w:r>
      <w:r>
        <w:rPr>
          <w:spacing w:val="-9"/>
          <w:sz w:val="24"/>
        </w:rPr>
        <w:t> </w:t>
      </w:r>
      <w:r>
        <w:rPr>
          <w:sz w:val="24"/>
        </w:rPr>
        <w:t>be</w:t>
      </w:r>
      <w:r>
        <w:rPr>
          <w:spacing w:val="-9"/>
          <w:sz w:val="24"/>
        </w:rPr>
        <w:t> </w:t>
      </w:r>
      <w:r>
        <w:rPr>
          <w:sz w:val="24"/>
        </w:rPr>
        <w:t>started. </w:t>
      </w:r>
      <w:r>
        <w:rPr>
          <w:sz w:val="24"/>
        </w:rPr>
        <w:t>The</w:t>
      </w:r>
      <w:r>
        <w:rPr>
          <w:sz w:val="24"/>
        </w:rPr>
        <w:t> startup includes the definition of startup options and access roles.</w:t>
      </w:r>
      <w:r>
        <w:rPr>
          <w:spacing w:val="36"/>
          <w:sz w:val="24"/>
        </w:rPr>
        <w:t> </w:t>
      </w:r>
      <w:r>
        <w:rPr>
          <w:sz w:val="24"/>
        </w:rPr>
        <w:t>Each startup may be dependent on machines states and/or function group states.</w:t>
      </w:r>
    </w:p>
    <w:p>
      <w:pPr>
        <w:pStyle w:val="ListParagraph"/>
        <w:numPr>
          <w:ilvl w:val="0"/>
          <w:numId w:val="9"/>
        </w:numPr>
        <w:tabs>
          <w:tab w:pos="743" w:val="left" w:leader="none"/>
        </w:tabs>
        <w:spacing w:line="240" w:lineRule="auto" w:before="146" w:after="0"/>
        <w:ind w:left="742" w:right="0" w:hanging="237"/>
        <w:jc w:val="both"/>
        <w:rPr>
          <w:sz w:val="24"/>
        </w:rPr>
      </w:pPr>
      <w:r>
        <w:rPr>
          <w:sz w:val="24"/>
        </w:rPr>
        <w:t>Resource</w:t>
      </w:r>
      <w:r>
        <w:rPr>
          <w:spacing w:val="-9"/>
          <w:sz w:val="24"/>
        </w:rPr>
        <w:t> </w:t>
      </w:r>
      <w:r>
        <w:rPr>
          <w:sz w:val="24"/>
        </w:rPr>
        <w:t>Management,</w:t>
      </w:r>
      <w:r>
        <w:rPr>
          <w:spacing w:val="-9"/>
          <w:sz w:val="24"/>
        </w:rPr>
        <w:t> </w:t>
      </w:r>
      <w:r>
        <w:rPr>
          <w:sz w:val="24"/>
        </w:rPr>
        <w:t>in</w:t>
      </w:r>
      <w:r>
        <w:rPr>
          <w:spacing w:val="-9"/>
          <w:sz w:val="24"/>
        </w:rPr>
        <w:t> </w:t>
      </w:r>
      <w:r>
        <w:rPr>
          <w:sz w:val="24"/>
        </w:rPr>
        <w:t>particular</w:t>
      </w:r>
      <w:r>
        <w:rPr>
          <w:spacing w:val="-8"/>
          <w:sz w:val="24"/>
        </w:rPr>
        <w:t> </w:t>
      </w:r>
      <w:r>
        <w:rPr>
          <w:sz w:val="24"/>
        </w:rPr>
        <w:t>resource</w:t>
      </w:r>
      <w:r>
        <w:rPr>
          <w:spacing w:val="-9"/>
          <w:sz w:val="24"/>
        </w:rPr>
        <w:t> </w:t>
      </w:r>
      <w:r>
        <w:rPr>
          <w:sz w:val="24"/>
        </w:rPr>
        <w:t>group</w:t>
      </w:r>
      <w:r>
        <w:rPr>
          <w:spacing w:val="-9"/>
          <w:sz w:val="24"/>
        </w:rPr>
        <w:t> </w:t>
      </w:r>
      <w:r>
        <w:rPr>
          <w:spacing w:val="-2"/>
          <w:sz w:val="24"/>
        </w:rPr>
        <w:t>assignments.</w:t>
      </w:r>
    </w:p>
    <w:p>
      <w:pPr>
        <w:pStyle w:val="BodyText"/>
        <w:rPr>
          <w:sz w:val="30"/>
        </w:rPr>
      </w:pPr>
    </w:p>
    <w:p>
      <w:pPr>
        <w:pStyle w:val="BodyText"/>
        <w:spacing w:before="2"/>
        <w:rPr>
          <w:sz w:val="29"/>
        </w:rPr>
      </w:pPr>
    </w:p>
    <w:p>
      <w:pPr>
        <w:pStyle w:val="Heading2"/>
        <w:numPr>
          <w:ilvl w:val="1"/>
          <w:numId w:val="4"/>
        </w:numPr>
        <w:tabs>
          <w:tab w:pos="842" w:val="left" w:leader="none"/>
          <w:tab w:pos="844" w:val="left" w:leader="none"/>
        </w:tabs>
        <w:spacing w:line="240" w:lineRule="auto" w:before="1" w:after="0"/>
        <w:ind w:left="843" w:right="0" w:hanging="687"/>
        <w:jc w:val="left"/>
      </w:pPr>
      <w:bookmarkStart w:name="4.7 Service Instance Manifest" w:id="95"/>
      <w:bookmarkEnd w:id="95"/>
      <w:r>
        <w:rPr>
          <w:b w:val="0"/>
        </w:rPr>
      </w:r>
      <w:bookmarkStart w:name="_bookmark60" w:id="96"/>
      <w:bookmarkEnd w:id="96"/>
      <w:r>
        <w:rPr/>
        <w:t>Se</w:t>
      </w:r>
      <w:r>
        <w:rPr/>
        <w:t>rvice</w:t>
      </w:r>
      <w:r>
        <w:rPr>
          <w:spacing w:val="23"/>
        </w:rPr>
        <w:t> </w:t>
      </w:r>
      <w:r>
        <w:rPr/>
        <w:t>Instance</w:t>
      </w:r>
      <w:r>
        <w:rPr>
          <w:spacing w:val="23"/>
        </w:rPr>
        <w:t> </w:t>
      </w:r>
      <w:r>
        <w:rPr>
          <w:spacing w:val="-2"/>
        </w:rPr>
        <w:t>Manifest</w:t>
      </w:r>
    </w:p>
    <w:p>
      <w:pPr>
        <w:pStyle w:val="BodyText"/>
        <w:spacing w:line="252" w:lineRule="auto" w:before="283"/>
        <w:ind w:left="157" w:right="155"/>
        <w:jc w:val="both"/>
      </w:pPr>
      <w:r>
        <w:rPr/>
        <w:t>The implementation of service-oriented communication on the network requires </w:t>
      </w:r>
      <w:r>
        <w:rPr/>
        <w:t>con- figuration which is specific to the used communication technology (e.g.</w:t>
      </w:r>
      <w:r>
        <w:rPr>
          <w:spacing w:val="40"/>
        </w:rPr>
        <w:t> </w:t>
      </w:r>
      <w:r>
        <w:rPr/>
        <w:t>SOME/IP). Since</w:t>
      </w:r>
      <w:r>
        <w:rPr>
          <w:spacing w:val="-10"/>
        </w:rPr>
        <w:t> </w:t>
      </w:r>
      <w:r>
        <w:rPr/>
        <w:t>the</w:t>
      </w:r>
      <w:r>
        <w:rPr>
          <w:spacing w:val="-10"/>
        </w:rPr>
        <w:t> </w:t>
      </w:r>
      <w:r>
        <w:rPr/>
        <w:t>communication</w:t>
      </w:r>
      <w:r>
        <w:rPr>
          <w:spacing w:val="-10"/>
        </w:rPr>
        <w:t> </w:t>
      </w:r>
      <w:r>
        <w:rPr/>
        <w:t>infrastructure</w:t>
      </w:r>
      <w:r>
        <w:rPr>
          <w:spacing w:val="-10"/>
        </w:rPr>
        <w:t> </w:t>
      </w:r>
      <w:r>
        <w:rPr/>
        <w:t>shall</w:t>
      </w:r>
      <w:r>
        <w:rPr>
          <w:spacing w:val="-10"/>
        </w:rPr>
        <w:t> </w:t>
      </w:r>
      <w:r>
        <w:rPr/>
        <w:t>behave</w:t>
      </w:r>
      <w:r>
        <w:rPr>
          <w:spacing w:val="-10"/>
        </w:rPr>
        <w:t> </w:t>
      </w:r>
      <w:r>
        <w:rPr/>
        <w:t>the</w:t>
      </w:r>
      <w:r>
        <w:rPr>
          <w:spacing w:val="-10"/>
        </w:rPr>
        <w:t> </w:t>
      </w:r>
      <w:r>
        <w:rPr/>
        <w:t>same</w:t>
      </w:r>
      <w:r>
        <w:rPr>
          <w:spacing w:val="-10"/>
        </w:rPr>
        <w:t> </w:t>
      </w:r>
      <w:r>
        <w:rPr/>
        <w:t>on</w:t>
      </w:r>
      <w:r>
        <w:rPr>
          <w:spacing w:val="-10"/>
        </w:rPr>
        <w:t> </w:t>
      </w:r>
      <w:r>
        <w:rPr/>
        <w:t>the</w:t>
      </w:r>
      <w:r>
        <w:rPr>
          <w:spacing w:val="-10"/>
        </w:rPr>
        <w:t> </w:t>
      </w:r>
      <w:r>
        <w:rPr/>
        <w:t>provider</w:t>
      </w:r>
      <w:r>
        <w:rPr>
          <w:spacing w:val="-10"/>
        </w:rPr>
        <w:t> </w:t>
      </w:r>
      <w:r>
        <w:rPr/>
        <w:t>and</w:t>
      </w:r>
      <w:r>
        <w:rPr>
          <w:spacing w:val="-10"/>
        </w:rPr>
        <w:t> </w:t>
      </w:r>
      <w:r>
        <w:rPr/>
        <w:t>the requesters</w:t>
      </w:r>
      <w:r>
        <w:rPr>
          <w:spacing w:val="-5"/>
        </w:rPr>
        <w:t> </w:t>
      </w:r>
      <w:r>
        <w:rPr/>
        <w:t>of</w:t>
      </w:r>
      <w:r>
        <w:rPr>
          <w:spacing w:val="-5"/>
        </w:rPr>
        <w:t> </w:t>
      </w:r>
      <w:r>
        <w:rPr/>
        <w:t>a</w:t>
      </w:r>
      <w:r>
        <w:rPr>
          <w:spacing w:val="-5"/>
        </w:rPr>
        <w:t> </w:t>
      </w:r>
      <w:r>
        <w:rPr/>
        <w:t>service,</w:t>
      </w:r>
      <w:r>
        <w:rPr>
          <w:spacing w:val="-5"/>
        </w:rPr>
        <w:t> </w:t>
      </w:r>
      <w:r>
        <w:rPr/>
        <w:t>the</w:t>
      </w:r>
      <w:r>
        <w:rPr>
          <w:spacing w:val="-5"/>
        </w:rPr>
        <w:t> </w:t>
      </w:r>
      <w:r>
        <w:rPr/>
        <w:t>implementation</w:t>
      </w:r>
      <w:r>
        <w:rPr>
          <w:spacing w:val="-5"/>
        </w:rPr>
        <w:t> </w:t>
      </w:r>
      <w:r>
        <w:rPr/>
        <w:t>of</w:t>
      </w:r>
      <w:r>
        <w:rPr>
          <w:spacing w:val="-5"/>
        </w:rPr>
        <w:t> </w:t>
      </w:r>
      <w:r>
        <w:rPr/>
        <w:t>the</w:t>
      </w:r>
      <w:r>
        <w:rPr>
          <w:spacing w:val="-5"/>
        </w:rPr>
        <w:t> </w:t>
      </w:r>
      <w:r>
        <w:rPr/>
        <w:t>service</w:t>
      </w:r>
      <w:r>
        <w:rPr>
          <w:spacing w:val="-5"/>
        </w:rPr>
        <w:t> </w:t>
      </w:r>
      <w:r>
        <w:rPr/>
        <w:t>must</w:t>
      </w:r>
      <w:r>
        <w:rPr>
          <w:spacing w:val="-5"/>
        </w:rPr>
        <w:t> </w:t>
      </w:r>
      <w:r>
        <w:rPr/>
        <w:t>be</w:t>
      </w:r>
      <w:r>
        <w:rPr>
          <w:spacing w:val="-5"/>
        </w:rPr>
        <w:t> </w:t>
      </w:r>
      <w:r>
        <w:rPr/>
        <w:t>compatible</w:t>
      </w:r>
      <w:r>
        <w:rPr>
          <w:spacing w:val="-5"/>
        </w:rPr>
        <w:t> </w:t>
      </w:r>
      <w:r>
        <w:rPr/>
        <w:t>on</w:t>
      </w:r>
      <w:r>
        <w:rPr>
          <w:spacing w:val="-5"/>
        </w:rPr>
        <w:t> </w:t>
      </w:r>
      <w:r>
        <w:rPr/>
        <w:t>both </w:t>
      </w:r>
      <w:r>
        <w:rPr>
          <w:spacing w:val="-2"/>
        </w:rPr>
        <w:t>sides.</w:t>
      </w:r>
    </w:p>
    <w:p>
      <w:pPr>
        <w:pStyle w:val="BodyText"/>
        <w:spacing w:before="155"/>
        <w:ind w:left="157"/>
        <w:jc w:val="both"/>
      </w:pPr>
      <w:r>
        <w:rPr/>
        <w:t>The</w:t>
      </w:r>
      <w:r>
        <w:rPr>
          <w:spacing w:val="-8"/>
        </w:rPr>
        <w:t> </w:t>
      </w:r>
      <w:r>
        <w:rPr/>
        <w:t>Service</w:t>
      </w:r>
      <w:r>
        <w:rPr>
          <w:spacing w:val="-7"/>
        </w:rPr>
        <w:t> </w:t>
      </w:r>
      <w:r>
        <w:rPr/>
        <w:t>Instance</w:t>
      </w:r>
      <w:r>
        <w:rPr>
          <w:spacing w:val="-8"/>
        </w:rPr>
        <w:t> </w:t>
      </w:r>
      <w:r>
        <w:rPr/>
        <w:t>Manifest</w:t>
      </w:r>
      <w:r>
        <w:rPr>
          <w:spacing w:val="-7"/>
        </w:rPr>
        <w:t> </w:t>
      </w:r>
      <w:r>
        <w:rPr/>
        <w:t>focuses</w:t>
      </w:r>
      <w:r>
        <w:rPr>
          <w:spacing w:val="-7"/>
        </w:rPr>
        <w:t> </w:t>
      </w:r>
      <w:r>
        <w:rPr/>
        <w:t>on</w:t>
      </w:r>
      <w:r>
        <w:rPr>
          <w:spacing w:val="-8"/>
        </w:rPr>
        <w:t> </w:t>
      </w:r>
      <w:r>
        <w:rPr/>
        <w:t>the</w:t>
      </w:r>
      <w:r>
        <w:rPr>
          <w:spacing w:val="-7"/>
        </w:rPr>
        <w:t> </w:t>
      </w:r>
      <w:r>
        <w:rPr/>
        <w:t>following</w:t>
      </w:r>
      <w:r>
        <w:rPr>
          <w:spacing w:val="-7"/>
        </w:rPr>
        <w:t> </w:t>
      </w:r>
      <w:r>
        <w:rPr>
          <w:spacing w:val="-2"/>
        </w:rPr>
        <w:t>aspects:</w:t>
      </w:r>
    </w:p>
    <w:p>
      <w:pPr>
        <w:pStyle w:val="ListParagraph"/>
        <w:numPr>
          <w:ilvl w:val="0"/>
          <w:numId w:val="10"/>
        </w:numPr>
        <w:tabs>
          <w:tab w:pos="743" w:val="left" w:leader="none"/>
        </w:tabs>
        <w:spacing w:line="249" w:lineRule="auto" w:before="156" w:after="0"/>
        <w:ind w:left="742" w:right="155" w:hanging="237"/>
        <w:jc w:val="left"/>
        <w:rPr>
          <w:sz w:val="24"/>
        </w:rPr>
      </w:pPr>
      <w:r>
        <w:rPr>
          <w:sz w:val="24"/>
        </w:rPr>
        <w:t>Service</w:t>
      </w:r>
      <w:r>
        <w:rPr>
          <w:spacing w:val="-12"/>
          <w:sz w:val="24"/>
        </w:rPr>
        <w:t> </w:t>
      </w:r>
      <w:r>
        <w:rPr>
          <w:sz w:val="24"/>
        </w:rPr>
        <w:t>interface</w:t>
      </w:r>
      <w:r>
        <w:rPr>
          <w:spacing w:val="-12"/>
          <w:sz w:val="24"/>
        </w:rPr>
        <w:t> </w:t>
      </w:r>
      <w:r>
        <w:rPr>
          <w:sz w:val="24"/>
        </w:rPr>
        <w:t>deployment</w:t>
      </w:r>
      <w:r>
        <w:rPr>
          <w:spacing w:val="-12"/>
          <w:sz w:val="24"/>
        </w:rPr>
        <w:t> </w:t>
      </w:r>
      <w:r>
        <w:rPr>
          <w:sz w:val="24"/>
        </w:rPr>
        <w:t>to</w:t>
      </w:r>
      <w:r>
        <w:rPr>
          <w:spacing w:val="-12"/>
          <w:sz w:val="24"/>
        </w:rPr>
        <w:t> </w:t>
      </w:r>
      <w:r>
        <w:rPr>
          <w:sz w:val="24"/>
        </w:rPr>
        <w:t>define</w:t>
      </w:r>
      <w:r>
        <w:rPr>
          <w:spacing w:val="-12"/>
          <w:sz w:val="24"/>
        </w:rPr>
        <w:t> </w:t>
      </w:r>
      <w:r>
        <w:rPr>
          <w:sz w:val="24"/>
        </w:rPr>
        <w:t>how</w:t>
      </w:r>
      <w:r>
        <w:rPr>
          <w:spacing w:val="-12"/>
          <w:sz w:val="24"/>
        </w:rPr>
        <w:t> </w:t>
      </w:r>
      <w:r>
        <w:rPr>
          <w:sz w:val="24"/>
        </w:rPr>
        <w:t>a</w:t>
      </w:r>
      <w:r>
        <w:rPr>
          <w:spacing w:val="-12"/>
          <w:sz w:val="24"/>
        </w:rPr>
        <w:t> </w:t>
      </w:r>
      <w:r>
        <w:rPr>
          <w:sz w:val="24"/>
        </w:rPr>
        <w:t>service</w:t>
      </w:r>
      <w:r>
        <w:rPr>
          <w:spacing w:val="-12"/>
          <w:sz w:val="24"/>
        </w:rPr>
        <w:t> </w:t>
      </w:r>
      <w:r>
        <w:rPr>
          <w:sz w:val="24"/>
        </w:rPr>
        <w:t>shall</w:t>
      </w:r>
      <w:r>
        <w:rPr>
          <w:spacing w:val="-12"/>
          <w:sz w:val="24"/>
        </w:rPr>
        <w:t> </w:t>
      </w:r>
      <w:r>
        <w:rPr>
          <w:sz w:val="24"/>
        </w:rPr>
        <w:t>be</w:t>
      </w:r>
      <w:r>
        <w:rPr>
          <w:spacing w:val="-12"/>
          <w:sz w:val="24"/>
        </w:rPr>
        <w:t> </w:t>
      </w:r>
      <w:r>
        <w:rPr>
          <w:sz w:val="24"/>
        </w:rPr>
        <w:t>represented</w:t>
      </w:r>
      <w:r>
        <w:rPr>
          <w:spacing w:val="-12"/>
          <w:sz w:val="24"/>
        </w:rPr>
        <w:t> </w:t>
      </w:r>
      <w:r>
        <w:rPr>
          <w:sz w:val="24"/>
        </w:rPr>
        <w:t>on</w:t>
      </w:r>
      <w:r>
        <w:rPr>
          <w:spacing w:val="-12"/>
          <w:sz w:val="24"/>
        </w:rPr>
        <w:t> </w:t>
      </w:r>
      <w:r>
        <w:rPr>
          <w:sz w:val="24"/>
        </w:rPr>
        <w:t>the</w:t>
      </w:r>
      <w:r>
        <w:rPr>
          <w:sz w:val="24"/>
        </w:rPr>
        <w:t> specific communication technology.</w:t>
      </w:r>
    </w:p>
    <w:p>
      <w:pPr>
        <w:pStyle w:val="ListParagraph"/>
        <w:numPr>
          <w:ilvl w:val="0"/>
          <w:numId w:val="10"/>
        </w:numPr>
        <w:tabs>
          <w:tab w:pos="743" w:val="left" w:leader="none"/>
        </w:tabs>
        <w:spacing w:line="249" w:lineRule="auto" w:before="144" w:after="0"/>
        <w:ind w:left="742" w:right="155" w:hanging="237"/>
        <w:jc w:val="left"/>
        <w:rPr>
          <w:sz w:val="24"/>
        </w:rPr>
      </w:pPr>
      <w:r>
        <w:rPr>
          <w:sz w:val="24"/>
        </w:rPr>
        <w:t>Service</w:t>
      </w:r>
      <w:r>
        <w:rPr>
          <w:spacing w:val="-5"/>
          <w:sz w:val="24"/>
        </w:rPr>
        <w:t> </w:t>
      </w:r>
      <w:r>
        <w:rPr>
          <w:sz w:val="24"/>
        </w:rPr>
        <w:t>instance</w:t>
      </w:r>
      <w:r>
        <w:rPr>
          <w:spacing w:val="-5"/>
          <w:sz w:val="24"/>
        </w:rPr>
        <w:t> </w:t>
      </w:r>
      <w:r>
        <w:rPr>
          <w:sz w:val="24"/>
        </w:rPr>
        <w:t>deployment</w:t>
      </w:r>
      <w:r>
        <w:rPr>
          <w:spacing w:val="-5"/>
          <w:sz w:val="24"/>
        </w:rPr>
        <w:t> </w:t>
      </w:r>
      <w:r>
        <w:rPr>
          <w:sz w:val="24"/>
        </w:rPr>
        <w:t>to</w:t>
      </w:r>
      <w:r>
        <w:rPr>
          <w:spacing w:val="-5"/>
          <w:sz w:val="24"/>
        </w:rPr>
        <w:t> </w:t>
      </w:r>
      <w:r>
        <w:rPr>
          <w:sz w:val="24"/>
        </w:rPr>
        <w:t>define</w:t>
      </w:r>
      <w:r>
        <w:rPr>
          <w:spacing w:val="-5"/>
          <w:sz w:val="24"/>
        </w:rPr>
        <w:t> </w:t>
      </w:r>
      <w:r>
        <w:rPr>
          <w:sz w:val="24"/>
        </w:rPr>
        <w:t>for</w:t>
      </w:r>
      <w:r>
        <w:rPr>
          <w:spacing w:val="-5"/>
          <w:sz w:val="24"/>
        </w:rPr>
        <w:t> </w:t>
      </w:r>
      <w:r>
        <w:rPr>
          <w:sz w:val="24"/>
        </w:rPr>
        <w:t>specific</w:t>
      </w:r>
      <w:r>
        <w:rPr>
          <w:spacing w:val="-5"/>
          <w:sz w:val="24"/>
        </w:rPr>
        <w:t> </w:t>
      </w:r>
      <w:r>
        <w:rPr>
          <w:sz w:val="24"/>
        </w:rPr>
        <w:t>provided</w:t>
      </w:r>
      <w:r>
        <w:rPr>
          <w:spacing w:val="-5"/>
          <w:sz w:val="24"/>
        </w:rPr>
        <w:t> </w:t>
      </w:r>
      <w:r>
        <w:rPr>
          <w:sz w:val="24"/>
        </w:rPr>
        <w:t>and</w:t>
      </w:r>
      <w:r>
        <w:rPr>
          <w:spacing w:val="-5"/>
          <w:sz w:val="24"/>
        </w:rPr>
        <w:t> </w:t>
      </w:r>
      <w:r>
        <w:rPr>
          <w:sz w:val="24"/>
        </w:rPr>
        <w:t>required</w:t>
      </w:r>
      <w:r>
        <w:rPr>
          <w:spacing w:val="-5"/>
          <w:sz w:val="24"/>
        </w:rPr>
        <w:t> </w:t>
      </w:r>
      <w:r>
        <w:rPr>
          <w:sz w:val="24"/>
        </w:rPr>
        <w:t>service</w:t>
      </w:r>
      <w:r>
        <w:rPr>
          <w:sz w:val="24"/>
        </w:rPr>
        <w:t> instances the required credentials for the communication technology.</w:t>
      </w:r>
    </w:p>
    <w:p>
      <w:pPr>
        <w:pStyle w:val="ListParagraph"/>
        <w:numPr>
          <w:ilvl w:val="0"/>
          <w:numId w:val="10"/>
        </w:numPr>
        <w:tabs>
          <w:tab w:pos="743" w:val="left" w:leader="none"/>
        </w:tabs>
        <w:spacing w:line="240" w:lineRule="auto" w:before="144" w:after="0"/>
        <w:ind w:left="742" w:right="0" w:hanging="237"/>
        <w:jc w:val="left"/>
        <w:rPr>
          <w:sz w:val="24"/>
        </w:rPr>
      </w:pPr>
      <w:r>
        <w:rPr>
          <w:sz w:val="24"/>
        </w:rPr>
        <w:t>The</w:t>
      </w:r>
      <w:r>
        <w:rPr>
          <w:spacing w:val="-8"/>
          <w:sz w:val="24"/>
        </w:rPr>
        <w:t> </w:t>
      </w:r>
      <w:r>
        <w:rPr>
          <w:sz w:val="24"/>
        </w:rPr>
        <w:t>configuration</w:t>
      </w:r>
      <w:r>
        <w:rPr>
          <w:spacing w:val="-8"/>
          <w:sz w:val="24"/>
        </w:rPr>
        <w:t> </w:t>
      </w:r>
      <w:r>
        <w:rPr>
          <w:sz w:val="24"/>
        </w:rPr>
        <w:t>of</w:t>
      </w:r>
      <w:r>
        <w:rPr>
          <w:spacing w:val="-8"/>
          <w:sz w:val="24"/>
        </w:rPr>
        <w:t> </w:t>
      </w:r>
      <w:r>
        <w:rPr>
          <w:sz w:val="24"/>
        </w:rPr>
        <w:t>E2E</w:t>
      </w:r>
      <w:r>
        <w:rPr>
          <w:spacing w:val="-8"/>
          <w:sz w:val="24"/>
        </w:rPr>
        <w:t> </w:t>
      </w:r>
      <w:r>
        <w:rPr>
          <w:spacing w:val="-2"/>
          <w:sz w:val="24"/>
        </w:rPr>
        <w:t>protection</w:t>
      </w:r>
    </w:p>
    <w:p>
      <w:pPr>
        <w:pStyle w:val="ListParagraph"/>
        <w:numPr>
          <w:ilvl w:val="0"/>
          <w:numId w:val="10"/>
        </w:numPr>
        <w:tabs>
          <w:tab w:pos="743" w:val="left" w:leader="none"/>
        </w:tabs>
        <w:spacing w:line="240" w:lineRule="auto" w:before="155" w:after="0"/>
        <w:ind w:left="742" w:right="0" w:hanging="237"/>
        <w:jc w:val="left"/>
        <w:rPr>
          <w:sz w:val="24"/>
        </w:rPr>
      </w:pPr>
      <w:r>
        <w:rPr>
          <w:sz w:val="24"/>
        </w:rPr>
        <w:t>The</w:t>
      </w:r>
      <w:r>
        <w:rPr>
          <w:spacing w:val="-9"/>
          <w:sz w:val="24"/>
        </w:rPr>
        <w:t> </w:t>
      </w:r>
      <w:r>
        <w:rPr>
          <w:sz w:val="24"/>
        </w:rPr>
        <w:t>configuration</w:t>
      </w:r>
      <w:r>
        <w:rPr>
          <w:spacing w:val="-8"/>
          <w:sz w:val="24"/>
        </w:rPr>
        <w:t> </w:t>
      </w:r>
      <w:r>
        <w:rPr>
          <w:sz w:val="24"/>
        </w:rPr>
        <w:t>of</w:t>
      </w:r>
      <w:r>
        <w:rPr>
          <w:spacing w:val="-8"/>
          <w:sz w:val="24"/>
        </w:rPr>
        <w:t> </w:t>
      </w:r>
      <w:r>
        <w:rPr>
          <w:sz w:val="24"/>
        </w:rPr>
        <w:t>Security</w:t>
      </w:r>
      <w:r>
        <w:rPr>
          <w:spacing w:val="-8"/>
          <w:sz w:val="24"/>
        </w:rPr>
        <w:t> </w:t>
      </w:r>
      <w:r>
        <w:rPr>
          <w:spacing w:val="-2"/>
          <w:sz w:val="24"/>
        </w:rPr>
        <w:t>protection</w:t>
      </w:r>
    </w:p>
    <w:p>
      <w:pPr>
        <w:pStyle w:val="ListParagraph"/>
        <w:numPr>
          <w:ilvl w:val="0"/>
          <w:numId w:val="10"/>
        </w:numPr>
        <w:tabs>
          <w:tab w:pos="743" w:val="left" w:leader="none"/>
        </w:tabs>
        <w:spacing w:line="240" w:lineRule="auto" w:before="154" w:after="0"/>
        <w:ind w:left="742" w:right="0" w:hanging="237"/>
        <w:jc w:val="left"/>
        <w:rPr>
          <w:sz w:val="24"/>
        </w:rPr>
      </w:pPr>
      <w:r>
        <w:rPr>
          <w:sz w:val="24"/>
        </w:rPr>
        <w:t>The</w:t>
      </w:r>
      <w:r>
        <w:rPr>
          <w:spacing w:val="-8"/>
          <w:sz w:val="24"/>
        </w:rPr>
        <w:t> </w:t>
      </w:r>
      <w:r>
        <w:rPr>
          <w:sz w:val="24"/>
        </w:rPr>
        <w:t>configuration</w:t>
      </w:r>
      <w:r>
        <w:rPr>
          <w:spacing w:val="-7"/>
          <w:sz w:val="24"/>
        </w:rPr>
        <w:t> </w:t>
      </w:r>
      <w:r>
        <w:rPr>
          <w:sz w:val="24"/>
        </w:rPr>
        <w:t>of</w:t>
      </w:r>
      <w:r>
        <w:rPr>
          <w:spacing w:val="-7"/>
          <w:sz w:val="24"/>
        </w:rPr>
        <w:t> </w:t>
      </w:r>
      <w:r>
        <w:rPr>
          <w:sz w:val="24"/>
        </w:rPr>
        <w:t>Log</w:t>
      </w:r>
      <w:r>
        <w:rPr>
          <w:spacing w:val="-7"/>
          <w:sz w:val="24"/>
        </w:rPr>
        <w:t> </w:t>
      </w:r>
      <w:r>
        <w:rPr>
          <w:sz w:val="24"/>
        </w:rPr>
        <w:t>and</w:t>
      </w:r>
      <w:r>
        <w:rPr>
          <w:spacing w:val="-7"/>
          <w:sz w:val="24"/>
        </w:rPr>
        <w:t> </w:t>
      </w:r>
      <w:r>
        <w:rPr>
          <w:spacing w:val="-2"/>
          <w:sz w:val="24"/>
        </w:rPr>
        <w:t>Trace</w:t>
      </w:r>
    </w:p>
    <w:p>
      <w:pPr>
        <w:pStyle w:val="BodyText"/>
        <w:rPr>
          <w:sz w:val="30"/>
        </w:rPr>
      </w:pPr>
    </w:p>
    <w:p>
      <w:pPr>
        <w:pStyle w:val="BodyText"/>
        <w:spacing w:before="2"/>
        <w:rPr>
          <w:sz w:val="29"/>
        </w:rPr>
      </w:pPr>
    </w:p>
    <w:p>
      <w:pPr>
        <w:pStyle w:val="Heading2"/>
        <w:numPr>
          <w:ilvl w:val="1"/>
          <w:numId w:val="4"/>
        </w:numPr>
        <w:tabs>
          <w:tab w:pos="842" w:val="left" w:leader="none"/>
          <w:tab w:pos="844" w:val="left" w:leader="none"/>
        </w:tabs>
        <w:spacing w:line="240" w:lineRule="auto" w:before="0" w:after="0"/>
        <w:ind w:left="843" w:right="0" w:hanging="687"/>
        <w:jc w:val="left"/>
      </w:pPr>
      <w:bookmarkStart w:name="4.8 Machine Manifest" w:id="97"/>
      <w:bookmarkEnd w:id="97"/>
      <w:r>
        <w:rPr>
          <w:b w:val="0"/>
        </w:rPr>
      </w:r>
      <w:bookmarkStart w:name="_bookmark61" w:id="98"/>
      <w:bookmarkEnd w:id="98"/>
      <w:r>
        <w:rPr/>
        <w:t>Ma</w:t>
      </w:r>
      <w:r>
        <w:rPr/>
        <w:t>chine</w:t>
      </w:r>
      <w:r>
        <w:rPr>
          <w:spacing w:val="20"/>
        </w:rPr>
        <w:t> </w:t>
      </w:r>
      <w:r>
        <w:rPr>
          <w:spacing w:val="-2"/>
        </w:rPr>
        <w:t>Manifest</w:t>
      </w:r>
    </w:p>
    <w:p>
      <w:pPr>
        <w:pStyle w:val="BodyText"/>
        <w:spacing w:line="252" w:lineRule="auto" w:before="283"/>
        <w:ind w:left="157" w:right="155"/>
        <w:jc w:val="both"/>
      </w:pPr>
      <w:r>
        <w:rPr>
          <w:spacing w:val="-2"/>
        </w:rPr>
        <w:t>The</w:t>
      </w:r>
      <w:r>
        <w:rPr>
          <w:spacing w:val="-7"/>
        </w:rPr>
        <w:t> </w:t>
      </w:r>
      <w:r>
        <w:rPr>
          <w:spacing w:val="-2"/>
        </w:rPr>
        <w:t>machine</w:t>
      </w:r>
      <w:r>
        <w:rPr>
          <w:spacing w:val="-7"/>
        </w:rPr>
        <w:t> </w:t>
      </w:r>
      <w:r>
        <w:rPr>
          <w:spacing w:val="-2"/>
        </w:rPr>
        <w:t>manifest</w:t>
      </w:r>
      <w:r>
        <w:rPr>
          <w:spacing w:val="-6"/>
        </w:rPr>
        <w:t> </w:t>
      </w:r>
      <w:r>
        <w:rPr>
          <w:spacing w:val="-2"/>
        </w:rPr>
        <w:t>allows</w:t>
      </w:r>
      <w:r>
        <w:rPr>
          <w:spacing w:val="-7"/>
        </w:rPr>
        <w:t> </w:t>
      </w:r>
      <w:r>
        <w:rPr>
          <w:spacing w:val="-2"/>
        </w:rPr>
        <w:t>to</w:t>
      </w:r>
      <w:r>
        <w:rPr>
          <w:spacing w:val="-7"/>
        </w:rPr>
        <w:t> </w:t>
      </w:r>
      <w:r>
        <w:rPr>
          <w:spacing w:val="-2"/>
        </w:rPr>
        <w:t>configure</w:t>
      </w:r>
      <w:r>
        <w:rPr>
          <w:spacing w:val="-7"/>
        </w:rPr>
        <w:t> </w:t>
      </w:r>
      <w:r>
        <w:rPr>
          <w:spacing w:val="-2"/>
        </w:rPr>
        <w:t>the</w:t>
      </w:r>
      <w:r>
        <w:rPr>
          <w:spacing w:val="-7"/>
        </w:rPr>
        <w:t> </w:t>
      </w:r>
      <w:r>
        <w:rPr>
          <w:spacing w:val="-2"/>
        </w:rPr>
        <w:t>actual</w:t>
      </w:r>
      <w:r>
        <w:rPr>
          <w:spacing w:val="-6"/>
        </w:rPr>
        <w:t> </w:t>
      </w:r>
      <w:r>
        <w:rPr>
          <w:spacing w:val="-2"/>
        </w:rPr>
        <w:t>adaptive</w:t>
      </w:r>
      <w:r>
        <w:rPr>
          <w:spacing w:val="-6"/>
        </w:rPr>
        <w:t> </w:t>
      </w:r>
      <w:r>
        <w:rPr>
          <w:spacing w:val="-2"/>
        </w:rPr>
        <w:t>platform</w:t>
      </w:r>
      <w:r>
        <w:rPr>
          <w:spacing w:val="-7"/>
        </w:rPr>
        <w:t> </w:t>
      </w:r>
      <w:r>
        <w:rPr>
          <w:spacing w:val="-2"/>
        </w:rPr>
        <w:t>instance</w:t>
      </w:r>
      <w:r>
        <w:rPr>
          <w:spacing w:val="-7"/>
        </w:rPr>
        <w:t> </w:t>
      </w:r>
      <w:r>
        <w:rPr>
          <w:spacing w:val="-2"/>
        </w:rPr>
        <w:t>running </w:t>
      </w:r>
      <w:r>
        <w:rPr/>
        <w:t>on specific hardware (machine).</w:t>
      </w:r>
    </w:p>
    <w:p>
      <w:pPr>
        <w:pStyle w:val="BodyText"/>
        <w:spacing w:before="158"/>
        <w:ind w:left="157"/>
        <w:jc w:val="both"/>
      </w:pPr>
      <w:r>
        <w:rPr/>
        <w:t>The</w:t>
      </w:r>
      <w:r>
        <w:rPr>
          <w:spacing w:val="-9"/>
        </w:rPr>
        <w:t> </w:t>
      </w:r>
      <w:r>
        <w:rPr/>
        <w:t>Machine</w:t>
      </w:r>
      <w:r>
        <w:rPr>
          <w:spacing w:val="-8"/>
        </w:rPr>
        <w:t> </w:t>
      </w:r>
      <w:r>
        <w:rPr/>
        <w:t>Manifest</w:t>
      </w:r>
      <w:r>
        <w:rPr>
          <w:spacing w:val="-8"/>
        </w:rPr>
        <w:t> </w:t>
      </w:r>
      <w:r>
        <w:rPr/>
        <w:t>focuses</w:t>
      </w:r>
      <w:r>
        <w:rPr>
          <w:spacing w:val="-8"/>
        </w:rPr>
        <w:t> </w:t>
      </w:r>
      <w:r>
        <w:rPr/>
        <w:t>on</w:t>
      </w:r>
      <w:r>
        <w:rPr>
          <w:spacing w:val="-8"/>
        </w:rPr>
        <w:t> </w:t>
      </w:r>
      <w:r>
        <w:rPr/>
        <w:t>the</w:t>
      </w:r>
      <w:r>
        <w:rPr>
          <w:spacing w:val="-8"/>
        </w:rPr>
        <w:t> </w:t>
      </w:r>
      <w:r>
        <w:rPr/>
        <w:t>following</w:t>
      </w:r>
      <w:r>
        <w:rPr>
          <w:spacing w:val="-8"/>
        </w:rPr>
        <w:t> </w:t>
      </w:r>
      <w:r>
        <w:rPr>
          <w:spacing w:val="-2"/>
        </w:rPr>
        <w:t>aspects:</w:t>
      </w:r>
    </w:p>
    <w:p>
      <w:pPr>
        <w:pStyle w:val="ListParagraph"/>
        <w:numPr>
          <w:ilvl w:val="0"/>
          <w:numId w:val="11"/>
        </w:numPr>
        <w:tabs>
          <w:tab w:pos="743" w:val="left" w:leader="none"/>
        </w:tabs>
        <w:spacing w:line="249" w:lineRule="auto" w:before="156" w:after="0"/>
        <w:ind w:left="742" w:right="155" w:hanging="237"/>
        <w:jc w:val="both"/>
        <w:rPr>
          <w:sz w:val="24"/>
        </w:rPr>
      </w:pPr>
      <w:r>
        <w:rPr>
          <w:sz w:val="24"/>
        </w:rPr>
        <w:t>Configuration</w:t>
      </w:r>
      <w:r>
        <w:rPr>
          <w:spacing w:val="-15"/>
          <w:sz w:val="24"/>
        </w:rPr>
        <w:t> </w:t>
      </w:r>
      <w:r>
        <w:rPr>
          <w:sz w:val="24"/>
        </w:rPr>
        <w:t>of</w:t>
      </w:r>
      <w:r>
        <w:rPr>
          <w:spacing w:val="-14"/>
          <w:sz w:val="24"/>
        </w:rPr>
        <w:t> </w:t>
      </w:r>
      <w:r>
        <w:rPr>
          <w:sz w:val="24"/>
        </w:rPr>
        <w:t>the</w:t>
      </w:r>
      <w:r>
        <w:rPr>
          <w:spacing w:val="-15"/>
          <w:sz w:val="24"/>
        </w:rPr>
        <w:t> </w:t>
      </w:r>
      <w:r>
        <w:rPr>
          <w:sz w:val="24"/>
        </w:rPr>
        <w:t>network</w:t>
      </w:r>
      <w:r>
        <w:rPr>
          <w:spacing w:val="-14"/>
          <w:sz w:val="24"/>
        </w:rPr>
        <w:t> </w:t>
      </w:r>
      <w:r>
        <w:rPr>
          <w:sz w:val="24"/>
        </w:rPr>
        <w:t>connection</w:t>
      </w:r>
      <w:r>
        <w:rPr>
          <w:spacing w:val="-15"/>
          <w:sz w:val="24"/>
        </w:rPr>
        <w:t> </w:t>
      </w:r>
      <w:r>
        <w:rPr>
          <w:sz w:val="24"/>
        </w:rPr>
        <w:t>and</w:t>
      </w:r>
      <w:r>
        <w:rPr>
          <w:spacing w:val="-14"/>
          <w:sz w:val="24"/>
        </w:rPr>
        <w:t> </w:t>
      </w:r>
      <w:r>
        <w:rPr>
          <w:sz w:val="24"/>
        </w:rPr>
        <w:t>defining</w:t>
      </w:r>
      <w:r>
        <w:rPr>
          <w:spacing w:val="-15"/>
          <w:sz w:val="24"/>
        </w:rPr>
        <w:t> </w:t>
      </w:r>
      <w:r>
        <w:rPr>
          <w:sz w:val="24"/>
        </w:rPr>
        <w:t>the</w:t>
      </w:r>
      <w:r>
        <w:rPr>
          <w:spacing w:val="-14"/>
          <w:sz w:val="24"/>
        </w:rPr>
        <w:t> </w:t>
      </w:r>
      <w:r>
        <w:rPr>
          <w:sz w:val="24"/>
        </w:rPr>
        <w:t>basic</w:t>
      </w:r>
      <w:r>
        <w:rPr>
          <w:spacing w:val="-15"/>
          <w:sz w:val="24"/>
        </w:rPr>
        <w:t> </w:t>
      </w:r>
      <w:r>
        <w:rPr>
          <w:sz w:val="24"/>
        </w:rPr>
        <w:t>credentials</w:t>
      </w:r>
      <w:r>
        <w:rPr>
          <w:spacing w:val="-14"/>
          <w:sz w:val="24"/>
        </w:rPr>
        <w:t> </w:t>
      </w:r>
      <w:r>
        <w:rPr>
          <w:sz w:val="24"/>
        </w:rPr>
        <w:t>for</w:t>
      </w:r>
      <w:r>
        <w:rPr>
          <w:spacing w:val="-15"/>
          <w:sz w:val="24"/>
        </w:rPr>
        <w:t> </w:t>
      </w:r>
      <w:r>
        <w:rPr>
          <w:sz w:val="24"/>
        </w:rPr>
        <w:t>the network technology (e.g.</w:t>
      </w:r>
      <w:r>
        <w:rPr>
          <w:spacing w:val="33"/>
          <w:sz w:val="24"/>
        </w:rPr>
        <w:t> </w:t>
      </w:r>
      <w:r>
        <w:rPr>
          <w:sz w:val="24"/>
        </w:rPr>
        <w:t>for Ethernet this involves setting of a static IP address or the definition of DHCP).</w:t>
      </w:r>
    </w:p>
    <w:p>
      <w:pPr>
        <w:pStyle w:val="ListParagraph"/>
        <w:numPr>
          <w:ilvl w:val="0"/>
          <w:numId w:val="11"/>
        </w:numPr>
        <w:tabs>
          <w:tab w:pos="743" w:val="left" w:leader="none"/>
        </w:tabs>
        <w:spacing w:line="249" w:lineRule="auto" w:before="146" w:after="0"/>
        <w:ind w:left="742" w:right="155" w:hanging="237"/>
        <w:jc w:val="both"/>
        <w:rPr>
          <w:sz w:val="24"/>
        </w:rPr>
      </w:pPr>
      <w:r>
        <w:rPr>
          <w:sz w:val="24"/>
        </w:rPr>
        <w:t>Configuration</w:t>
      </w:r>
      <w:r>
        <w:rPr>
          <w:spacing w:val="-13"/>
          <w:sz w:val="24"/>
        </w:rPr>
        <w:t> </w:t>
      </w:r>
      <w:r>
        <w:rPr>
          <w:sz w:val="24"/>
        </w:rPr>
        <w:t>of</w:t>
      </w:r>
      <w:r>
        <w:rPr>
          <w:spacing w:val="-13"/>
          <w:sz w:val="24"/>
        </w:rPr>
        <w:t> </w:t>
      </w:r>
      <w:r>
        <w:rPr>
          <w:sz w:val="24"/>
        </w:rPr>
        <w:t>the</w:t>
      </w:r>
      <w:r>
        <w:rPr>
          <w:spacing w:val="-13"/>
          <w:sz w:val="24"/>
        </w:rPr>
        <w:t> </w:t>
      </w:r>
      <w:r>
        <w:rPr>
          <w:sz w:val="24"/>
        </w:rPr>
        <w:t>service</w:t>
      </w:r>
      <w:r>
        <w:rPr>
          <w:spacing w:val="-13"/>
          <w:sz w:val="24"/>
        </w:rPr>
        <w:t> </w:t>
      </w:r>
      <w:r>
        <w:rPr>
          <w:sz w:val="24"/>
        </w:rPr>
        <w:t>discovery</w:t>
      </w:r>
      <w:r>
        <w:rPr>
          <w:spacing w:val="-13"/>
          <w:sz w:val="24"/>
        </w:rPr>
        <w:t> </w:t>
      </w:r>
      <w:r>
        <w:rPr>
          <w:sz w:val="24"/>
        </w:rPr>
        <w:t>technology</w:t>
      </w:r>
      <w:r>
        <w:rPr>
          <w:spacing w:val="-13"/>
          <w:sz w:val="24"/>
        </w:rPr>
        <w:t> </w:t>
      </w:r>
      <w:r>
        <w:rPr>
          <w:sz w:val="24"/>
        </w:rPr>
        <w:t>(e.g. for</w:t>
      </w:r>
      <w:r>
        <w:rPr>
          <w:spacing w:val="-13"/>
          <w:sz w:val="24"/>
        </w:rPr>
        <w:t> </w:t>
      </w:r>
      <w:r>
        <w:rPr>
          <w:sz w:val="24"/>
        </w:rPr>
        <w:t>SOME/IP</w:t>
      </w:r>
      <w:r>
        <w:rPr>
          <w:spacing w:val="-13"/>
          <w:sz w:val="24"/>
        </w:rPr>
        <w:t> </w:t>
      </w:r>
      <w:r>
        <w:rPr>
          <w:sz w:val="24"/>
        </w:rPr>
        <w:t>this</w:t>
      </w:r>
      <w:r>
        <w:rPr>
          <w:spacing w:val="-13"/>
          <w:sz w:val="24"/>
        </w:rPr>
        <w:t> </w:t>
      </w:r>
      <w:r>
        <w:rPr>
          <w:sz w:val="24"/>
        </w:rPr>
        <w:t>involves</w:t>
      </w:r>
      <w:r>
        <w:rPr>
          <w:sz w:val="24"/>
        </w:rPr>
        <w:t> the definition of the IP port and IP multicast address to be used).</w:t>
      </w:r>
    </w:p>
    <w:p>
      <w:pPr>
        <w:pStyle w:val="ListParagraph"/>
        <w:numPr>
          <w:ilvl w:val="0"/>
          <w:numId w:val="11"/>
        </w:numPr>
        <w:tabs>
          <w:tab w:pos="743" w:val="left" w:leader="none"/>
        </w:tabs>
        <w:spacing w:line="240" w:lineRule="auto" w:before="144" w:after="0"/>
        <w:ind w:left="742" w:right="0" w:hanging="237"/>
        <w:jc w:val="both"/>
        <w:rPr>
          <w:sz w:val="24"/>
        </w:rPr>
      </w:pPr>
      <w:r>
        <w:rPr>
          <w:sz w:val="24"/>
        </w:rPr>
        <w:t>Definition</w:t>
      </w:r>
      <w:r>
        <w:rPr>
          <w:spacing w:val="-7"/>
          <w:sz w:val="24"/>
        </w:rPr>
        <w:t> </w:t>
      </w:r>
      <w:r>
        <w:rPr>
          <w:sz w:val="24"/>
        </w:rPr>
        <w:t>of</w:t>
      </w:r>
      <w:r>
        <w:rPr>
          <w:spacing w:val="-7"/>
          <w:sz w:val="24"/>
        </w:rPr>
        <w:t> </w:t>
      </w:r>
      <w:r>
        <w:rPr>
          <w:sz w:val="24"/>
        </w:rPr>
        <w:t>the</w:t>
      </w:r>
      <w:r>
        <w:rPr>
          <w:spacing w:val="-7"/>
          <w:sz w:val="24"/>
        </w:rPr>
        <w:t> </w:t>
      </w:r>
      <w:r>
        <w:rPr>
          <w:sz w:val="24"/>
        </w:rPr>
        <w:t>used</w:t>
      </w:r>
      <w:r>
        <w:rPr>
          <w:spacing w:val="-7"/>
          <w:sz w:val="24"/>
        </w:rPr>
        <w:t> </w:t>
      </w:r>
      <w:r>
        <w:rPr>
          <w:sz w:val="24"/>
        </w:rPr>
        <w:t>machine</w:t>
      </w:r>
      <w:r>
        <w:rPr>
          <w:spacing w:val="-7"/>
          <w:sz w:val="24"/>
        </w:rPr>
        <w:t> </w:t>
      </w:r>
      <w:r>
        <w:rPr>
          <w:spacing w:val="-2"/>
          <w:sz w:val="24"/>
        </w:rPr>
        <w:t>states</w:t>
      </w:r>
    </w:p>
    <w:p>
      <w:pPr>
        <w:pStyle w:val="ListParagraph"/>
        <w:numPr>
          <w:ilvl w:val="0"/>
          <w:numId w:val="11"/>
        </w:numPr>
        <w:tabs>
          <w:tab w:pos="743" w:val="left" w:leader="none"/>
        </w:tabs>
        <w:spacing w:line="240" w:lineRule="auto" w:before="154" w:after="0"/>
        <w:ind w:left="742" w:right="0" w:hanging="237"/>
        <w:jc w:val="left"/>
        <w:rPr>
          <w:sz w:val="24"/>
        </w:rPr>
      </w:pPr>
      <w:r>
        <w:rPr>
          <w:sz w:val="24"/>
        </w:rPr>
        <w:t>Definition</w:t>
      </w:r>
      <w:r>
        <w:rPr>
          <w:spacing w:val="-7"/>
          <w:sz w:val="24"/>
        </w:rPr>
        <w:t> </w:t>
      </w:r>
      <w:r>
        <w:rPr>
          <w:sz w:val="24"/>
        </w:rPr>
        <w:t>of</w:t>
      </w:r>
      <w:r>
        <w:rPr>
          <w:spacing w:val="-7"/>
          <w:sz w:val="24"/>
        </w:rPr>
        <w:t> </w:t>
      </w:r>
      <w:r>
        <w:rPr>
          <w:sz w:val="24"/>
        </w:rPr>
        <w:t>the</w:t>
      </w:r>
      <w:r>
        <w:rPr>
          <w:spacing w:val="-7"/>
          <w:sz w:val="24"/>
        </w:rPr>
        <w:t> </w:t>
      </w:r>
      <w:r>
        <w:rPr>
          <w:sz w:val="24"/>
        </w:rPr>
        <w:t>used</w:t>
      </w:r>
      <w:r>
        <w:rPr>
          <w:spacing w:val="-7"/>
          <w:sz w:val="24"/>
        </w:rPr>
        <w:t> </w:t>
      </w:r>
      <w:r>
        <w:rPr>
          <w:sz w:val="24"/>
        </w:rPr>
        <w:t>function</w:t>
      </w:r>
      <w:r>
        <w:rPr>
          <w:spacing w:val="-6"/>
          <w:sz w:val="24"/>
        </w:rPr>
        <w:t> </w:t>
      </w:r>
      <w:r>
        <w:rPr>
          <w:spacing w:val="-2"/>
          <w:sz w:val="24"/>
        </w:rPr>
        <w:t>groups</w:t>
      </w:r>
    </w:p>
    <w:p>
      <w:pPr>
        <w:pStyle w:val="ListParagraph"/>
        <w:numPr>
          <w:ilvl w:val="0"/>
          <w:numId w:val="11"/>
        </w:numPr>
        <w:tabs>
          <w:tab w:pos="743" w:val="left" w:leader="none"/>
        </w:tabs>
        <w:spacing w:line="249" w:lineRule="auto" w:before="154" w:after="0"/>
        <w:ind w:left="742" w:right="155" w:hanging="237"/>
        <w:jc w:val="left"/>
        <w:rPr>
          <w:sz w:val="24"/>
        </w:rPr>
      </w:pPr>
      <w:r>
        <w:rPr>
          <w:sz w:val="24"/>
        </w:rPr>
        <w:t>Configuration of the adaptive platform functional cluster implementations (e.g.</w:t>
      </w:r>
      <w:r>
        <w:rPr>
          <w:spacing w:val="40"/>
          <w:sz w:val="24"/>
        </w:rPr>
        <w:t> </w:t>
      </w:r>
      <w:r>
        <w:rPr>
          <w:sz w:val="24"/>
        </w:rPr>
        <w:t>the operating system provides a list of OS users with specific rights).</w:t>
      </w:r>
    </w:p>
    <w:p>
      <w:pPr>
        <w:pStyle w:val="ListParagraph"/>
        <w:numPr>
          <w:ilvl w:val="0"/>
          <w:numId w:val="11"/>
        </w:numPr>
        <w:tabs>
          <w:tab w:pos="743" w:val="left" w:leader="none"/>
        </w:tabs>
        <w:spacing w:line="240" w:lineRule="auto" w:before="145" w:after="0"/>
        <w:ind w:left="742" w:right="0" w:hanging="237"/>
        <w:jc w:val="left"/>
        <w:rPr>
          <w:sz w:val="24"/>
        </w:rPr>
      </w:pPr>
      <w:r>
        <w:rPr>
          <w:sz w:val="24"/>
        </w:rPr>
        <w:t>The</w:t>
      </w:r>
      <w:r>
        <w:rPr>
          <w:spacing w:val="-6"/>
          <w:sz w:val="24"/>
        </w:rPr>
        <w:t> </w:t>
      </w:r>
      <w:r>
        <w:rPr>
          <w:sz w:val="24"/>
        </w:rPr>
        <w:t>configuration</w:t>
      </w:r>
      <w:r>
        <w:rPr>
          <w:spacing w:val="-6"/>
          <w:sz w:val="24"/>
        </w:rPr>
        <w:t> </w:t>
      </w:r>
      <w:r>
        <w:rPr>
          <w:sz w:val="24"/>
        </w:rPr>
        <w:t>of</w:t>
      </w:r>
      <w:r>
        <w:rPr>
          <w:spacing w:val="-6"/>
          <w:sz w:val="24"/>
        </w:rPr>
        <w:t> </w:t>
      </w:r>
      <w:r>
        <w:rPr>
          <w:sz w:val="24"/>
        </w:rPr>
        <w:t>the</w:t>
      </w:r>
      <w:r>
        <w:rPr>
          <w:spacing w:val="-6"/>
          <w:sz w:val="24"/>
        </w:rPr>
        <w:t> </w:t>
      </w:r>
      <w:r>
        <w:rPr>
          <w:sz w:val="24"/>
        </w:rPr>
        <w:t>Crypto</w:t>
      </w:r>
      <w:r>
        <w:rPr>
          <w:spacing w:val="-6"/>
          <w:sz w:val="24"/>
        </w:rPr>
        <w:t> </w:t>
      </w:r>
      <w:r>
        <w:rPr>
          <w:sz w:val="24"/>
        </w:rPr>
        <w:t>platform</w:t>
      </w:r>
      <w:r>
        <w:rPr>
          <w:spacing w:val="-6"/>
          <w:sz w:val="24"/>
        </w:rPr>
        <w:t> </w:t>
      </w:r>
      <w:r>
        <w:rPr>
          <w:spacing w:val="-2"/>
          <w:sz w:val="24"/>
        </w:rPr>
        <w:t>Module</w:t>
      </w:r>
    </w:p>
    <w:p>
      <w:pPr>
        <w:spacing w:after="0" w:line="240" w:lineRule="auto"/>
        <w:jc w:val="left"/>
        <w:rPr>
          <w:sz w:val="24"/>
        </w:rPr>
        <w:sectPr>
          <w:pgSz w:w="11910" w:h="13960"/>
          <w:pgMar w:top="280" w:bottom="0" w:left="1260" w:right="1260"/>
        </w:sectPr>
      </w:pPr>
    </w:p>
    <w:p>
      <w:pPr>
        <w:pStyle w:val="ListParagraph"/>
        <w:numPr>
          <w:ilvl w:val="0"/>
          <w:numId w:val="11"/>
        </w:numPr>
        <w:tabs>
          <w:tab w:pos="743" w:val="left" w:leader="none"/>
        </w:tabs>
        <w:spacing w:line="240" w:lineRule="auto" w:before="74" w:after="0"/>
        <w:ind w:left="742" w:right="0" w:hanging="237"/>
        <w:jc w:val="left"/>
        <w:rPr>
          <w:sz w:val="24"/>
        </w:rPr>
      </w:pPr>
      <w:r>
        <w:rPr>
          <w:sz w:val="24"/>
        </w:rPr>
        <w:t>The</w:t>
      </w:r>
      <w:r>
        <w:rPr>
          <w:spacing w:val="-8"/>
          <w:sz w:val="24"/>
        </w:rPr>
        <w:t> </w:t>
      </w:r>
      <w:r>
        <w:rPr>
          <w:sz w:val="24"/>
        </w:rPr>
        <w:t>configuration</w:t>
      </w:r>
      <w:r>
        <w:rPr>
          <w:spacing w:val="-8"/>
          <w:sz w:val="24"/>
        </w:rPr>
        <w:t> </w:t>
      </w:r>
      <w:r>
        <w:rPr>
          <w:sz w:val="24"/>
        </w:rPr>
        <w:t>of</w:t>
      </w:r>
      <w:r>
        <w:rPr>
          <w:spacing w:val="-8"/>
          <w:sz w:val="24"/>
        </w:rPr>
        <w:t> </w:t>
      </w:r>
      <w:r>
        <w:rPr>
          <w:sz w:val="24"/>
        </w:rPr>
        <w:t>Platform</w:t>
      </w:r>
      <w:r>
        <w:rPr>
          <w:spacing w:val="-7"/>
          <w:sz w:val="24"/>
        </w:rPr>
        <w:t> </w:t>
      </w:r>
      <w:r>
        <w:rPr>
          <w:sz w:val="24"/>
        </w:rPr>
        <w:t>Health</w:t>
      </w:r>
      <w:r>
        <w:rPr>
          <w:spacing w:val="-8"/>
          <w:sz w:val="24"/>
        </w:rPr>
        <w:t> </w:t>
      </w:r>
      <w:r>
        <w:rPr>
          <w:spacing w:val="-2"/>
          <w:sz w:val="24"/>
        </w:rPr>
        <w:t>Management</w:t>
      </w:r>
    </w:p>
    <w:p>
      <w:pPr>
        <w:pStyle w:val="ListParagraph"/>
        <w:numPr>
          <w:ilvl w:val="0"/>
          <w:numId w:val="11"/>
        </w:numPr>
        <w:tabs>
          <w:tab w:pos="743" w:val="left" w:leader="none"/>
        </w:tabs>
        <w:spacing w:line="240" w:lineRule="auto" w:before="154" w:after="0"/>
        <w:ind w:left="742" w:right="0" w:hanging="237"/>
        <w:jc w:val="left"/>
        <w:rPr>
          <w:sz w:val="24"/>
        </w:rPr>
      </w:pPr>
      <w:r>
        <w:rPr>
          <w:sz w:val="24"/>
        </w:rPr>
        <w:t>The</w:t>
      </w:r>
      <w:r>
        <w:rPr>
          <w:spacing w:val="-9"/>
          <w:sz w:val="24"/>
        </w:rPr>
        <w:t> </w:t>
      </w:r>
      <w:r>
        <w:rPr>
          <w:sz w:val="24"/>
        </w:rPr>
        <w:t>configuration</w:t>
      </w:r>
      <w:r>
        <w:rPr>
          <w:spacing w:val="-8"/>
          <w:sz w:val="24"/>
        </w:rPr>
        <w:t> </w:t>
      </w:r>
      <w:r>
        <w:rPr>
          <w:sz w:val="24"/>
        </w:rPr>
        <w:t>of</w:t>
      </w:r>
      <w:r>
        <w:rPr>
          <w:spacing w:val="-8"/>
          <w:sz w:val="24"/>
        </w:rPr>
        <w:t> </w:t>
      </w:r>
      <w:r>
        <w:rPr>
          <w:sz w:val="24"/>
        </w:rPr>
        <w:t>Time</w:t>
      </w:r>
      <w:r>
        <w:rPr>
          <w:spacing w:val="-8"/>
          <w:sz w:val="24"/>
        </w:rPr>
        <w:t> </w:t>
      </w:r>
      <w:r>
        <w:rPr>
          <w:spacing w:val="-2"/>
          <w:sz w:val="24"/>
        </w:rPr>
        <w:t>Synchronization</w:t>
      </w:r>
    </w:p>
    <w:p>
      <w:pPr>
        <w:pStyle w:val="ListParagraph"/>
        <w:numPr>
          <w:ilvl w:val="0"/>
          <w:numId w:val="11"/>
        </w:numPr>
        <w:tabs>
          <w:tab w:pos="743" w:val="left" w:leader="none"/>
        </w:tabs>
        <w:spacing w:line="249" w:lineRule="auto" w:before="154" w:after="0"/>
        <w:ind w:left="742" w:right="155" w:hanging="237"/>
        <w:jc w:val="left"/>
        <w:rPr>
          <w:sz w:val="24"/>
        </w:rPr>
      </w:pPr>
      <w:r>
        <w:rPr>
          <w:sz w:val="24"/>
        </w:rPr>
        <w:t>Documentation of available hardware resources (e.g.</w:t>
      </w:r>
      <w:r>
        <w:rPr>
          <w:spacing w:val="40"/>
          <w:sz w:val="24"/>
        </w:rPr>
        <w:t> </w:t>
      </w:r>
      <w:r>
        <w:rPr>
          <w:sz w:val="24"/>
        </w:rPr>
        <w:t>how much RAM is </w:t>
      </w:r>
      <w:r>
        <w:rPr>
          <w:sz w:val="24"/>
        </w:rPr>
        <w:t>avail-</w:t>
      </w:r>
      <w:r>
        <w:rPr>
          <w:sz w:val="24"/>
        </w:rPr>
        <w:t> able; how many processor cores are available)</w:t>
      </w:r>
    </w:p>
    <w:p>
      <w:pPr>
        <w:spacing w:after="0" w:line="249" w:lineRule="auto"/>
        <w:jc w:val="left"/>
        <w:rPr>
          <w:sz w:val="24"/>
        </w:rPr>
        <w:sectPr>
          <w:pgSz w:w="11910" w:h="13960"/>
          <w:pgMar w:top="280" w:bottom="280" w:left="1260" w:right="1260"/>
        </w:sectPr>
      </w:pPr>
    </w:p>
    <w:p>
      <w:pPr>
        <w:pStyle w:val="Heading1"/>
        <w:numPr>
          <w:ilvl w:val="0"/>
          <w:numId w:val="4"/>
        </w:numPr>
        <w:tabs>
          <w:tab w:pos="692" w:val="left" w:leader="none"/>
          <w:tab w:pos="694" w:val="left" w:leader="none"/>
        </w:tabs>
        <w:spacing w:line="240" w:lineRule="auto" w:before="89" w:after="0"/>
        <w:ind w:left="693" w:right="0" w:hanging="537"/>
        <w:jc w:val="left"/>
      </w:pPr>
      <w:bookmarkStart w:name="5 Operating System" w:id="99"/>
      <w:bookmarkEnd w:id="99"/>
      <w:r>
        <w:rPr>
          <w:b w:val="0"/>
        </w:rPr>
      </w:r>
      <w:bookmarkStart w:name="_bookmark62" w:id="100"/>
      <w:bookmarkEnd w:id="100"/>
      <w:r>
        <w:rPr/>
        <w:t>Operating</w:t>
      </w:r>
      <w:r>
        <w:rPr>
          <w:spacing w:val="17"/>
        </w:rPr>
        <w:t> </w:t>
      </w:r>
      <w:r>
        <w:rPr>
          <w:spacing w:val="-2"/>
        </w:rPr>
        <w:t>System</w:t>
      </w:r>
    </w:p>
    <w:p>
      <w:pPr>
        <w:pStyle w:val="BodyText"/>
        <w:spacing w:before="7"/>
        <w:rPr>
          <w:b/>
          <w:sz w:val="35"/>
        </w:rPr>
      </w:pPr>
    </w:p>
    <w:p>
      <w:pPr>
        <w:pStyle w:val="Heading2"/>
        <w:numPr>
          <w:ilvl w:val="1"/>
          <w:numId w:val="4"/>
        </w:numPr>
        <w:tabs>
          <w:tab w:pos="842" w:val="left" w:leader="none"/>
          <w:tab w:pos="844" w:val="left" w:leader="none"/>
        </w:tabs>
        <w:spacing w:line="240" w:lineRule="auto" w:before="0" w:after="0"/>
        <w:ind w:left="843" w:right="0" w:hanging="687"/>
        <w:jc w:val="left"/>
      </w:pPr>
      <w:bookmarkStart w:name="5.1 Overview" w:id="101"/>
      <w:bookmarkEnd w:id="101"/>
      <w:r>
        <w:rPr>
          <w:b w:val="0"/>
        </w:rPr>
      </w:r>
      <w:bookmarkStart w:name="_bookmark63" w:id="102"/>
      <w:bookmarkEnd w:id="102"/>
      <w:r>
        <w:rPr>
          <w:spacing w:val="-2"/>
        </w:rPr>
        <w:t>Ove</w:t>
      </w:r>
      <w:r>
        <w:rPr>
          <w:spacing w:val="-2"/>
        </w:rPr>
        <w:t>rview</w:t>
      </w:r>
    </w:p>
    <w:p>
      <w:pPr>
        <w:pStyle w:val="BodyText"/>
        <w:spacing w:line="252" w:lineRule="auto" w:before="284"/>
        <w:ind w:left="157" w:right="155"/>
        <w:jc w:val="both"/>
      </w:pPr>
      <w:r>
        <w:rPr/>
        <w:t>The</w:t>
      </w:r>
      <w:r>
        <w:rPr>
          <w:spacing w:val="-7"/>
        </w:rPr>
        <w:t> </w:t>
      </w:r>
      <w:r>
        <w:rPr/>
        <w:t>Operating</w:t>
      </w:r>
      <w:r>
        <w:rPr>
          <w:spacing w:val="-7"/>
        </w:rPr>
        <w:t> </w:t>
      </w:r>
      <w:r>
        <w:rPr/>
        <w:t>System</w:t>
      </w:r>
      <w:r>
        <w:rPr>
          <w:spacing w:val="-7"/>
        </w:rPr>
        <w:t> </w:t>
      </w:r>
      <w:r>
        <w:rPr/>
        <w:t>(OS)</w:t>
      </w:r>
      <w:r>
        <w:rPr>
          <w:spacing w:val="-7"/>
        </w:rPr>
        <w:t> </w:t>
      </w:r>
      <w:r>
        <w:rPr/>
        <w:t>is</w:t>
      </w:r>
      <w:r>
        <w:rPr>
          <w:spacing w:val="-7"/>
        </w:rPr>
        <w:t> </w:t>
      </w:r>
      <w:r>
        <w:rPr/>
        <w:t>responsible</w:t>
      </w:r>
      <w:r>
        <w:rPr>
          <w:spacing w:val="-7"/>
        </w:rPr>
        <w:t> </w:t>
      </w:r>
      <w:r>
        <w:rPr/>
        <w:t>for</w:t>
      </w:r>
      <w:r>
        <w:rPr>
          <w:spacing w:val="-7"/>
        </w:rPr>
        <w:t> </w:t>
      </w:r>
      <w:r>
        <w:rPr/>
        <w:t>run-time</w:t>
      </w:r>
      <w:r>
        <w:rPr>
          <w:spacing w:val="-7"/>
        </w:rPr>
        <w:t> </w:t>
      </w:r>
      <w:r>
        <w:rPr/>
        <w:t>scheduling,</w:t>
      </w:r>
      <w:r>
        <w:rPr>
          <w:spacing w:val="-6"/>
        </w:rPr>
        <w:t> </w:t>
      </w:r>
      <w:r>
        <w:rPr/>
        <w:t>resource</w:t>
      </w:r>
      <w:r>
        <w:rPr>
          <w:spacing w:val="-7"/>
        </w:rPr>
        <w:t> </w:t>
      </w:r>
      <w:r>
        <w:rPr/>
        <w:t>manage- ment (including policing memory and time constraints) and inter-process communica- tion for all Applications on the Adaptive Platform.</w:t>
      </w:r>
      <w:r>
        <w:rPr>
          <w:spacing w:val="40"/>
        </w:rPr>
        <w:t> </w:t>
      </w:r>
      <w:r>
        <w:rPr/>
        <w:t>The OS works in conjunction with Execution</w:t>
      </w:r>
      <w:r>
        <w:rPr>
          <w:spacing w:val="-13"/>
        </w:rPr>
        <w:t> </w:t>
      </w:r>
      <w:r>
        <w:rPr/>
        <w:t>Management</w:t>
      </w:r>
      <w:r>
        <w:rPr>
          <w:spacing w:val="-13"/>
        </w:rPr>
        <w:t> </w:t>
      </w:r>
      <w:r>
        <w:rPr/>
        <w:t>which</w:t>
      </w:r>
      <w:r>
        <w:rPr>
          <w:spacing w:val="-13"/>
        </w:rPr>
        <w:t> </w:t>
      </w:r>
      <w:r>
        <w:rPr/>
        <w:t>is</w:t>
      </w:r>
      <w:r>
        <w:rPr>
          <w:spacing w:val="-13"/>
        </w:rPr>
        <w:t> </w:t>
      </w:r>
      <w:r>
        <w:rPr/>
        <w:t>responsible</w:t>
      </w:r>
      <w:r>
        <w:rPr>
          <w:spacing w:val="-13"/>
        </w:rPr>
        <w:t> </w:t>
      </w:r>
      <w:r>
        <w:rPr/>
        <w:t>for</w:t>
      </w:r>
      <w:r>
        <w:rPr>
          <w:spacing w:val="-13"/>
        </w:rPr>
        <w:t> </w:t>
      </w:r>
      <w:r>
        <w:rPr/>
        <w:t>platform</w:t>
      </w:r>
      <w:r>
        <w:rPr>
          <w:spacing w:val="-13"/>
        </w:rPr>
        <w:t> </w:t>
      </w:r>
      <w:r>
        <w:rPr/>
        <w:t>initialization</w:t>
      </w:r>
      <w:r>
        <w:rPr>
          <w:spacing w:val="-13"/>
        </w:rPr>
        <w:t> </w:t>
      </w:r>
      <w:r>
        <w:rPr/>
        <w:t>and</w:t>
      </w:r>
      <w:r>
        <w:rPr>
          <w:spacing w:val="-13"/>
        </w:rPr>
        <w:t> </w:t>
      </w:r>
      <w:r>
        <w:rPr/>
        <w:t>uses</w:t>
      </w:r>
      <w:r>
        <w:rPr>
          <w:spacing w:val="-13"/>
        </w:rPr>
        <w:t> </w:t>
      </w:r>
      <w:r>
        <w:rPr/>
        <w:t>the</w:t>
      </w:r>
      <w:r>
        <w:rPr>
          <w:spacing w:val="-13"/>
        </w:rPr>
        <w:t> </w:t>
      </w:r>
      <w:r>
        <w:rPr/>
        <w:t>OS to perform the start-up and shut-down of Applications.</w:t>
      </w:r>
    </w:p>
    <w:p>
      <w:pPr>
        <w:pStyle w:val="BodyText"/>
        <w:spacing w:line="252" w:lineRule="auto" w:before="155"/>
        <w:ind w:left="157" w:right="155"/>
        <w:jc w:val="both"/>
      </w:pPr>
      <w:r>
        <w:rPr/>
        <w:t>The</w:t>
      </w:r>
      <w:r>
        <w:rPr>
          <w:spacing w:val="-9"/>
        </w:rPr>
        <w:t> </w:t>
      </w:r>
      <w:r>
        <w:rPr/>
        <w:t>Adaptive</w:t>
      </w:r>
      <w:r>
        <w:rPr>
          <w:spacing w:val="-9"/>
        </w:rPr>
        <w:t> </w:t>
      </w:r>
      <w:r>
        <w:rPr/>
        <w:t>Platform</w:t>
      </w:r>
      <w:r>
        <w:rPr>
          <w:spacing w:val="-9"/>
        </w:rPr>
        <w:t> </w:t>
      </w:r>
      <w:r>
        <w:rPr/>
        <w:t>does</w:t>
      </w:r>
      <w:r>
        <w:rPr>
          <w:spacing w:val="-9"/>
        </w:rPr>
        <w:t> </w:t>
      </w:r>
      <w:r>
        <w:rPr/>
        <w:t>not</w:t>
      </w:r>
      <w:r>
        <w:rPr>
          <w:spacing w:val="-9"/>
        </w:rPr>
        <w:t> </w:t>
      </w:r>
      <w:r>
        <w:rPr/>
        <w:t>specify</w:t>
      </w:r>
      <w:r>
        <w:rPr>
          <w:spacing w:val="-9"/>
        </w:rPr>
        <w:t> </w:t>
      </w:r>
      <w:r>
        <w:rPr/>
        <w:t>a</w:t>
      </w:r>
      <w:r>
        <w:rPr>
          <w:spacing w:val="-9"/>
        </w:rPr>
        <w:t> </w:t>
      </w:r>
      <w:r>
        <w:rPr/>
        <w:t>new</w:t>
      </w:r>
      <w:r>
        <w:rPr>
          <w:spacing w:val="-9"/>
        </w:rPr>
        <w:t> </w:t>
      </w:r>
      <w:r>
        <w:rPr/>
        <w:t>Operating</w:t>
      </w:r>
      <w:r>
        <w:rPr>
          <w:spacing w:val="-9"/>
        </w:rPr>
        <w:t> </w:t>
      </w:r>
      <w:r>
        <w:rPr/>
        <w:t>System</w:t>
      </w:r>
      <w:r>
        <w:rPr>
          <w:spacing w:val="-9"/>
        </w:rPr>
        <w:t> </w:t>
      </w:r>
      <w:r>
        <w:rPr/>
        <w:t>for</w:t>
      </w:r>
      <w:r>
        <w:rPr>
          <w:spacing w:val="-9"/>
        </w:rPr>
        <w:t> </w:t>
      </w:r>
      <w:r>
        <w:rPr/>
        <w:t>highly</w:t>
      </w:r>
      <w:r>
        <w:rPr>
          <w:spacing w:val="-9"/>
        </w:rPr>
        <w:t> </w:t>
      </w:r>
      <w:r>
        <w:rPr/>
        <w:t>performant processors.</w:t>
      </w:r>
      <w:r>
        <w:rPr>
          <w:spacing w:val="40"/>
        </w:rPr>
        <w:t> </w:t>
      </w:r>
      <w:r>
        <w:rPr/>
        <w:t>Rather, it defines an execution context and Operating System Interface (OSI) for use by Adaptive Applications.</w:t>
      </w:r>
    </w:p>
    <w:p>
      <w:pPr>
        <w:pStyle w:val="BodyText"/>
        <w:spacing w:line="252" w:lineRule="auto" w:before="157"/>
        <w:ind w:left="157" w:right="155"/>
        <w:jc w:val="both"/>
      </w:pPr>
      <w:r>
        <w:rPr/>
        <w:t>The</w:t>
      </w:r>
      <w:r>
        <w:rPr>
          <w:spacing w:val="-16"/>
        </w:rPr>
        <w:t> </w:t>
      </w:r>
      <w:r>
        <w:rPr/>
        <w:t>OSI</w:t>
      </w:r>
      <w:r>
        <w:rPr>
          <w:spacing w:val="-16"/>
        </w:rPr>
        <w:t> </w:t>
      </w:r>
      <w:r>
        <w:rPr/>
        <w:t>specification</w:t>
      </w:r>
      <w:r>
        <w:rPr>
          <w:spacing w:val="-16"/>
        </w:rPr>
        <w:t> </w:t>
      </w:r>
      <w:r>
        <w:rPr/>
        <w:t>contains</w:t>
      </w:r>
      <w:r>
        <w:rPr>
          <w:spacing w:val="-16"/>
        </w:rPr>
        <w:t> </w:t>
      </w:r>
      <w:r>
        <w:rPr/>
        <w:t>application</w:t>
      </w:r>
      <w:r>
        <w:rPr>
          <w:spacing w:val="-16"/>
        </w:rPr>
        <w:t> </w:t>
      </w:r>
      <w:r>
        <w:rPr/>
        <w:t>interfaces</w:t>
      </w:r>
      <w:r>
        <w:rPr>
          <w:spacing w:val="-16"/>
        </w:rPr>
        <w:t> </w:t>
      </w:r>
      <w:r>
        <w:rPr/>
        <w:t>that</w:t>
      </w:r>
      <w:r>
        <w:rPr>
          <w:spacing w:val="-16"/>
        </w:rPr>
        <w:t> </w:t>
      </w:r>
      <w:r>
        <w:rPr/>
        <w:t>are</w:t>
      </w:r>
      <w:r>
        <w:rPr>
          <w:spacing w:val="-16"/>
        </w:rPr>
        <w:t> </w:t>
      </w:r>
      <w:r>
        <w:rPr/>
        <w:t>part</w:t>
      </w:r>
      <w:r>
        <w:rPr>
          <w:spacing w:val="-16"/>
        </w:rPr>
        <w:t> </w:t>
      </w:r>
      <w:r>
        <w:rPr/>
        <w:t>of</w:t>
      </w:r>
      <w:r>
        <w:rPr>
          <w:spacing w:val="-16"/>
        </w:rPr>
        <w:t> </w:t>
      </w:r>
      <w:r>
        <w:rPr/>
        <w:t>ARA,</w:t>
      </w:r>
      <w:r>
        <w:rPr>
          <w:spacing w:val="-16"/>
        </w:rPr>
        <w:t> </w:t>
      </w:r>
      <w:r>
        <w:rPr/>
        <w:t>the</w:t>
      </w:r>
      <w:r>
        <w:rPr>
          <w:spacing w:val="-16"/>
        </w:rPr>
        <w:t> </w:t>
      </w:r>
      <w:r>
        <w:rPr/>
        <w:t>standard application</w:t>
      </w:r>
      <w:r>
        <w:rPr>
          <w:spacing w:val="-11"/>
        </w:rPr>
        <w:t> </w:t>
      </w:r>
      <w:r>
        <w:rPr/>
        <w:t>interface</w:t>
      </w:r>
      <w:r>
        <w:rPr>
          <w:spacing w:val="-11"/>
        </w:rPr>
        <w:t> </w:t>
      </w:r>
      <w:r>
        <w:rPr/>
        <w:t>of</w:t>
      </w:r>
      <w:r>
        <w:rPr>
          <w:spacing w:val="-11"/>
        </w:rPr>
        <w:t> </w:t>
      </w:r>
      <w:r>
        <w:rPr/>
        <w:t>Adaptive</w:t>
      </w:r>
      <w:r>
        <w:rPr>
          <w:spacing w:val="-11"/>
        </w:rPr>
        <w:t> </w:t>
      </w:r>
      <w:r>
        <w:rPr/>
        <w:t>Application. The</w:t>
      </w:r>
      <w:r>
        <w:rPr>
          <w:spacing w:val="-11"/>
        </w:rPr>
        <w:t> </w:t>
      </w:r>
      <w:r>
        <w:rPr/>
        <w:t>OS</w:t>
      </w:r>
      <w:r>
        <w:rPr>
          <w:spacing w:val="-11"/>
        </w:rPr>
        <w:t> </w:t>
      </w:r>
      <w:r>
        <w:rPr/>
        <w:t>itself</w:t>
      </w:r>
      <w:r>
        <w:rPr>
          <w:spacing w:val="-11"/>
        </w:rPr>
        <w:t> </w:t>
      </w:r>
      <w:r>
        <w:rPr/>
        <w:t>may</w:t>
      </w:r>
      <w:r>
        <w:rPr>
          <w:spacing w:val="-11"/>
        </w:rPr>
        <w:t> </w:t>
      </w:r>
      <w:r>
        <w:rPr/>
        <w:t>very</w:t>
      </w:r>
      <w:r>
        <w:rPr>
          <w:spacing w:val="-11"/>
        </w:rPr>
        <w:t> </w:t>
      </w:r>
      <w:r>
        <w:rPr/>
        <w:t>well</w:t>
      </w:r>
      <w:r>
        <w:rPr>
          <w:spacing w:val="-11"/>
        </w:rPr>
        <w:t> </w:t>
      </w:r>
      <w:r>
        <w:rPr/>
        <w:t>provide</w:t>
      </w:r>
      <w:r>
        <w:rPr>
          <w:spacing w:val="-11"/>
        </w:rPr>
        <w:t> </w:t>
      </w:r>
      <w:r>
        <w:rPr/>
        <w:t>other interfaces, such as creating processes, that are required by Execution </w:t>
      </w:r>
      <w:r>
        <w:rPr/>
        <w:t>Management to start an Application.</w:t>
      </w:r>
      <w:r>
        <w:rPr>
          <w:spacing w:val="40"/>
        </w:rPr>
        <w:t> </w:t>
      </w:r>
      <w:r>
        <w:rPr/>
        <w:t>However, the interfaces providing such functionality, among others,</w:t>
      </w:r>
      <w:r>
        <w:rPr>
          <w:spacing w:val="-8"/>
        </w:rPr>
        <w:t> </w:t>
      </w:r>
      <w:r>
        <w:rPr/>
        <w:t>are</w:t>
      </w:r>
      <w:r>
        <w:rPr>
          <w:spacing w:val="-8"/>
        </w:rPr>
        <w:t> </w:t>
      </w:r>
      <w:r>
        <w:rPr/>
        <w:t>not</w:t>
      </w:r>
      <w:r>
        <w:rPr>
          <w:spacing w:val="-9"/>
        </w:rPr>
        <w:t> </w:t>
      </w:r>
      <w:r>
        <w:rPr/>
        <w:t>available</w:t>
      </w:r>
      <w:r>
        <w:rPr>
          <w:spacing w:val="-9"/>
        </w:rPr>
        <w:t> </w:t>
      </w:r>
      <w:r>
        <w:rPr/>
        <w:t>as</w:t>
      </w:r>
      <w:r>
        <w:rPr>
          <w:spacing w:val="-9"/>
        </w:rPr>
        <w:t> </w:t>
      </w:r>
      <w:r>
        <w:rPr/>
        <w:t>part</w:t>
      </w:r>
      <w:r>
        <w:rPr>
          <w:spacing w:val="-8"/>
        </w:rPr>
        <w:t> </w:t>
      </w:r>
      <w:r>
        <w:rPr/>
        <w:t>of</w:t>
      </w:r>
      <w:r>
        <w:rPr>
          <w:spacing w:val="-9"/>
        </w:rPr>
        <w:t> </w:t>
      </w:r>
      <w:r>
        <w:rPr/>
        <w:t>ARA</w:t>
      </w:r>
      <w:r>
        <w:rPr>
          <w:spacing w:val="-9"/>
        </w:rPr>
        <w:t> </w:t>
      </w:r>
      <w:r>
        <w:rPr/>
        <w:t>and</w:t>
      </w:r>
      <w:r>
        <w:rPr>
          <w:spacing w:val="-9"/>
        </w:rPr>
        <w:t> </w:t>
      </w:r>
      <w:r>
        <w:rPr/>
        <w:t>it</w:t>
      </w:r>
      <w:r>
        <w:rPr>
          <w:spacing w:val="-8"/>
        </w:rPr>
        <w:t> </w:t>
      </w:r>
      <w:r>
        <w:rPr/>
        <w:t>is</w:t>
      </w:r>
      <w:r>
        <w:rPr>
          <w:spacing w:val="-9"/>
        </w:rPr>
        <w:t> </w:t>
      </w:r>
      <w:r>
        <w:rPr/>
        <w:t>defined</w:t>
      </w:r>
      <w:r>
        <w:rPr>
          <w:spacing w:val="-9"/>
        </w:rPr>
        <w:t> </w:t>
      </w:r>
      <w:r>
        <w:rPr/>
        <w:t>to</w:t>
      </w:r>
      <w:r>
        <w:rPr>
          <w:spacing w:val="-8"/>
        </w:rPr>
        <w:t> </w:t>
      </w:r>
      <w:r>
        <w:rPr/>
        <w:t>be</w:t>
      </w:r>
      <w:r>
        <w:rPr>
          <w:spacing w:val="-9"/>
        </w:rPr>
        <w:t> </w:t>
      </w:r>
      <w:r>
        <w:rPr/>
        <w:t>platform</w:t>
      </w:r>
      <w:r>
        <w:rPr>
          <w:spacing w:val="-9"/>
        </w:rPr>
        <w:t> </w:t>
      </w:r>
      <w:r>
        <w:rPr/>
        <w:t>implementation </w:t>
      </w:r>
      <w:r>
        <w:rPr>
          <w:spacing w:val="-2"/>
        </w:rPr>
        <w:t>dependent.</w:t>
      </w:r>
    </w:p>
    <w:p>
      <w:pPr>
        <w:pStyle w:val="BodyText"/>
        <w:spacing w:line="252" w:lineRule="auto" w:before="154"/>
        <w:ind w:left="157" w:right="155"/>
        <w:jc w:val="both"/>
      </w:pPr>
      <w:r>
        <w:rPr/>
        <w:t>The</w:t>
      </w:r>
      <w:r>
        <w:rPr>
          <w:spacing w:val="-4"/>
        </w:rPr>
        <w:t> </w:t>
      </w:r>
      <w:r>
        <w:rPr/>
        <w:t>OSI</w:t>
      </w:r>
      <w:r>
        <w:rPr>
          <w:spacing w:val="-4"/>
        </w:rPr>
        <w:t> </w:t>
      </w:r>
      <w:r>
        <w:rPr/>
        <w:t>provides</w:t>
      </w:r>
      <w:r>
        <w:rPr>
          <w:spacing w:val="-4"/>
        </w:rPr>
        <w:t> </w:t>
      </w:r>
      <w:r>
        <w:rPr/>
        <w:t>both</w:t>
      </w:r>
      <w:r>
        <w:rPr>
          <w:spacing w:val="-4"/>
        </w:rPr>
        <w:t> </w:t>
      </w:r>
      <w:r>
        <w:rPr/>
        <w:t>C</w:t>
      </w:r>
      <w:r>
        <w:rPr>
          <w:spacing w:val="-4"/>
        </w:rPr>
        <w:t> </w:t>
      </w:r>
      <w:r>
        <w:rPr/>
        <w:t>and</w:t>
      </w:r>
      <w:r>
        <w:rPr>
          <w:spacing w:val="-4"/>
        </w:rPr>
        <w:t> </w:t>
      </w:r>
      <w:r>
        <w:rPr/>
        <w:t>C++</w:t>
      </w:r>
      <w:r>
        <w:rPr>
          <w:spacing w:val="-4"/>
        </w:rPr>
        <w:t> </w:t>
      </w:r>
      <w:r>
        <w:rPr/>
        <w:t>interfaces. In</w:t>
      </w:r>
      <w:r>
        <w:rPr>
          <w:spacing w:val="-4"/>
        </w:rPr>
        <w:t> </w:t>
      </w:r>
      <w:r>
        <w:rPr/>
        <w:t>the</w:t>
      </w:r>
      <w:r>
        <w:rPr>
          <w:spacing w:val="-4"/>
        </w:rPr>
        <w:t> </w:t>
      </w:r>
      <w:r>
        <w:rPr/>
        <w:t>case</w:t>
      </w:r>
      <w:r>
        <w:rPr>
          <w:spacing w:val="-4"/>
        </w:rPr>
        <w:t> </w:t>
      </w:r>
      <w:r>
        <w:rPr/>
        <w:t>of</w:t>
      </w:r>
      <w:r>
        <w:rPr>
          <w:spacing w:val="-4"/>
        </w:rPr>
        <w:t> </w:t>
      </w:r>
      <w:r>
        <w:rPr/>
        <w:t>a</w:t>
      </w:r>
      <w:r>
        <w:rPr>
          <w:spacing w:val="-4"/>
        </w:rPr>
        <w:t> </w:t>
      </w:r>
      <w:r>
        <w:rPr/>
        <w:t>C</w:t>
      </w:r>
      <w:r>
        <w:rPr>
          <w:spacing w:val="-4"/>
        </w:rPr>
        <w:t> </w:t>
      </w:r>
      <w:r>
        <w:rPr/>
        <w:t>program,</w:t>
      </w:r>
      <w:r>
        <w:rPr>
          <w:spacing w:val="-4"/>
        </w:rPr>
        <w:t> </w:t>
      </w:r>
      <w:r>
        <w:rPr/>
        <w:t>the</w:t>
      </w:r>
      <w:r>
        <w:rPr>
          <w:spacing w:val="-4"/>
        </w:rPr>
        <w:t> </w:t>
      </w:r>
      <w:r>
        <w:rPr/>
        <w:t>applica- tion’s main source code business logic include C function calls defined in the POSIX standard, namely PSE51 defined in IEEE1003.13 [</w:t>
      </w:r>
      <w:hyperlink w:history="true" w:anchor="_bookmark5">
        <w:r>
          <w:rPr>
            <w:color w:val="0000FF"/>
          </w:rPr>
          <w:t>1</w:t>
        </w:r>
      </w:hyperlink>
      <w:r>
        <w:rPr/>
        <w:t>].</w:t>
      </w:r>
      <w:r>
        <w:rPr>
          <w:spacing w:val="40"/>
        </w:rPr>
        <w:t> </w:t>
      </w:r>
      <w:r>
        <w:rPr/>
        <w:t>During compilation, the </w:t>
      </w:r>
      <w:r>
        <w:rPr/>
        <w:t>com- piler</w:t>
      </w:r>
      <w:r>
        <w:rPr>
          <w:spacing w:val="-11"/>
        </w:rPr>
        <w:t> </w:t>
      </w:r>
      <w:r>
        <w:rPr/>
        <w:t>determines</w:t>
      </w:r>
      <w:r>
        <w:rPr>
          <w:spacing w:val="-11"/>
        </w:rPr>
        <w:t> </w:t>
      </w:r>
      <w:r>
        <w:rPr/>
        <w:t>which</w:t>
      </w:r>
      <w:r>
        <w:rPr>
          <w:spacing w:val="-11"/>
        </w:rPr>
        <w:t> </w:t>
      </w:r>
      <w:r>
        <w:rPr/>
        <w:t>C</w:t>
      </w:r>
      <w:r>
        <w:rPr>
          <w:spacing w:val="-11"/>
        </w:rPr>
        <w:t> </w:t>
      </w:r>
      <w:r>
        <w:rPr/>
        <w:t>library</w:t>
      </w:r>
      <w:r>
        <w:rPr>
          <w:spacing w:val="-11"/>
        </w:rPr>
        <w:t> </w:t>
      </w:r>
      <w:r>
        <w:rPr/>
        <w:t>from</w:t>
      </w:r>
      <w:r>
        <w:rPr>
          <w:spacing w:val="-11"/>
        </w:rPr>
        <w:t> </w:t>
      </w:r>
      <w:r>
        <w:rPr/>
        <w:t>the</w:t>
      </w:r>
      <w:r>
        <w:rPr>
          <w:spacing w:val="-11"/>
        </w:rPr>
        <w:t> </w:t>
      </w:r>
      <w:r>
        <w:rPr/>
        <w:t>platform’s</w:t>
      </w:r>
      <w:r>
        <w:rPr>
          <w:spacing w:val="-11"/>
        </w:rPr>
        <w:t> </w:t>
      </w:r>
      <w:r>
        <w:rPr/>
        <w:t>operating</w:t>
      </w:r>
      <w:r>
        <w:rPr>
          <w:spacing w:val="-11"/>
        </w:rPr>
        <w:t> </w:t>
      </w:r>
      <w:r>
        <w:rPr/>
        <w:t>system</w:t>
      </w:r>
      <w:r>
        <w:rPr>
          <w:spacing w:val="-11"/>
        </w:rPr>
        <w:t> </w:t>
      </w:r>
      <w:r>
        <w:rPr/>
        <w:t>provides</w:t>
      </w:r>
      <w:r>
        <w:rPr>
          <w:spacing w:val="-11"/>
        </w:rPr>
        <w:t> </w:t>
      </w:r>
      <w:r>
        <w:rPr/>
        <w:t>these</w:t>
      </w:r>
      <w:r>
        <w:rPr>
          <w:spacing w:val="-11"/>
        </w:rPr>
        <w:t> </w:t>
      </w:r>
      <w:r>
        <w:rPr/>
        <w:t>C functions</w:t>
      </w:r>
      <w:r>
        <w:rPr>
          <w:spacing w:val="-8"/>
        </w:rPr>
        <w:t> </w:t>
      </w:r>
      <w:r>
        <w:rPr/>
        <w:t>and</w:t>
      </w:r>
      <w:r>
        <w:rPr>
          <w:spacing w:val="-8"/>
        </w:rPr>
        <w:t> </w:t>
      </w:r>
      <w:r>
        <w:rPr/>
        <w:t>the</w:t>
      </w:r>
      <w:r>
        <w:rPr>
          <w:spacing w:val="-8"/>
        </w:rPr>
        <w:t> </w:t>
      </w:r>
      <w:r>
        <w:rPr/>
        <w:t>applications</w:t>
      </w:r>
      <w:r>
        <w:rPr>
          <w:spacing w:val="-8"/>
        </w:rPr>
        <w:t> </w:t>
      </w:r>
      <w:r>
        <w:rPr/>
        <w:t>executable</w:t>
      </w:r>
      <w:r>
        <w:rPr>
          <w:spacing w:val="-8"/>
        </w:rPr>
        <w:t> </w:t>
      </w:r>
      <w:r>
        <w:rPr/>
        <w:t>shall</w:t>
      </w:r>
      <w:r>
        <w:rPr>
          <w:spacing w:val="-8"/>
        </w:rPr>
        <w:t> </w:t>
      </w:r>
      <w:r>
        <w:rPr/>
        <w:t>be</w:t>
      </w:r>
      <w:r>
        <w:rPr>
          <w:spacing w:val="-8"/>
        </w:rPr>
        <w:t> </w:t>
      </w:r>
      <w:r>
        <w:rPr/>
        <w:t>linked</w:t>
      </w:r>
      <w:r>
        <w:rPr>
          <w:spacing w:val="-8"/>
        </w:rPr>
        <w:t> </w:t>
      </w:r>
      <w:r>
        <w:rPr/>
        <w:t>against</w:t>
      </w:r>
      <w:r>
        <w:rPr>
          <w:spacing w:val="-8"/>
        </w:rPr>
        <w:t> </w:t>
      </w:r>
      <w:r>
        <w:rPr/>
        <w:t>at</w:t>
      </w:r>
      <w:r>
        <w:rPr>
          <w:spacing w:val="-8"/>
        </w:rPr>
        <w:t> </w:t>
      </w:r>
      <w:r>
        <w:rPr/>
        <w:t>runtime. In</w:t>
      </w:r>
      <w:r>
        <w:rPr>
          <w:spacing w:val="-8"/>
        </w:rPr>
        <w:t> </w:t>
      </w:r>
      <w:r>
        <w:rPr/>
        <w:t>case</w:t>
      </w:r>
      <w:r>
        <w:rPr>
          <w:spacing w:val="-8"/>
        </w:rPr>
        <w:t> </w:t>
      </w:r>
      <w:r>
        <w:rPr/>
        <w:t>of a</w:t>
      </w:r>
      <w:r>
        <w:rPr>
          <w:spacing w:val="-4"/>
        </w:rPr>
        <w:t> </w:t>
      </w:r>
      <w:r>
        <w:rPr/>
        <w:t>C++</w:t>
      </w:r>
      <w:r>
        <w:rPr>
          <w:spacing w:val="-4"/>
        </w:rPr>
        <w:t> </w:t>
      </w:r>
      <w:r>
        <w:rPr/>
        <w:t>program,</w:t>
      </w:r>
      <w:r>
        <w:rPr>
          <w:spacing w:val="-3"/>
        </w:rPr>
        <w:t> </w:t>
      </w:r>
      <w:r>
        <w:rPr/>
        <w:t>application</w:t>
      </w:r>
      <w:r>
        <w:rPr>
          <w:spacing w:val="-4"/>
        </w:rPr>
        <w:t> </w:t>
      </w:r>
      <w:r>
        <w:rPr/>
        <w:t>software</w:t>
      </w:r>
      <w:r>
        <w:rPr>
          <w:spacing w:val="-4"/>
        </w:rPr>
        <w:t> </w:t>
      </w:r>
      <w:r>
        <w:rPr/>
        <w:t>component’s</w:t>
      </w:r>
      <w:r>
        <w:rPr>
          <w:spacing w:val="-4"/>
        </w:rPr>
        <w:t> </w:t>
      </w:r>
      <w:r>
        <w:rPr/>
        <w:t>source</w:t>
      </w:r>
      <w:r>
        <w:rPr>
          <w:spacing w:val="-4"/>
        </w:rPr>
        <w:t> </w:t>
      </w:r>
      <w:r>
        <w:rPr/>
        <w:t>code</w:t>
      </w:r>
      <w:r>
        <w:rPr>
          <w:spacing w:val="-4"/>
        </w:rPr>
        <w:t> </w:t>
      </w:r>
      <w:r>
        <w:rPr/>
        <w:t>includes</w:t>
      </w:r>
      <w:r>
        <w:rPr>
          <w:spacing w:val="-4"/>
        </w:rPr>
        <w:t> </w:t>
      </w:r>
      <w:r>
        <w:rPr/>
        <w:t>function</w:t>
      </w:r>
      <w:r>
        <w:rPr>
          <w:spacing w:val="-4"/>
        </w:rPr>
        <w:t> </w:t>
      </w:r>
      <w:r>
        <w:rPr/>
        <w:t>calls defined in the C++ Standard and its Standard C++ Library.</w:t>
      </w:r>
    </w:p>
    <w:p>
      <w:pPr>
        <w:pStyle w:val="BodyText"/>
        <w:rPr>
          <w:sz w:val="30"/>
        </w:rPr>
      </w:pPr>
    </w:p>
    <w:p>
      <w:pPr>
        <w:pStyle w:val="BodyText"/>
        <w:spacing w:before="8"/>
        <w:rPr>
          <w:sz w:val="27"/>
        </w:rPr>
      </w:pPr>
    </w:p>
    <w:p>
      <w:pPr>
        <w:pStyle w:val="Heading2"/>
        <w:numPr>
          <w:ilvl w:val="1"/>
          <w:numId w:val="4"/>
        </w:numPr>
        <w:tabs>
          <w:tab w:pos="842" w:val="left" w:leader="none"/>
          <w:tab w:pos="844" w:val="left" w:leader="none"/>
        </w:tabs>
        <w:spacing w:line="240" w:lineRule="auto" w:before="0" w:after="0"/>
        <w:ind w:left="843" w:right="0" w:hanging="687"/>
        <w:jc w:val="left"/>
      </w:pPr>
      <w:bookmarkStart w:name="5.2 POSIX" w:id="103"/>
      <w:bookmarkEnd w:id="103"/>
      <w:r>
        <w:rPr>
          <w:b w:val="0"/>
        </w:rPr>
      </w:r>
      <w:bookmarkStart w:name="_bookmark64" w:id="104"/>
      <w:bookmarkEnd w:id="104"/>
      <w:r>
        <w:rPr>
          <w:spacing w:val="-2"/>
        </w:rPr>
        <w:t>POSIX</w:t>
      </w:r>
    </w:p>
    <w:p>
      <w:pPr>
        <w:pStyle w:val="BodyText"/>
        <w:spacing w:line="252" w:lineRule="auto" w:before="284"/>
        <w:ind w:left="157" w:right="155"/>
        <w:jc w:val="both"/>
      </w:pPr>
      <w:r>
        <w:rPr/>
        <w:t>There are several operating systems on the market, e.g.</w:t>
      </w:r>
      <w:r>
        <w:rPr>
          <w:spacing w:val="40"/>
        </w:rPr>
        <w:t> </w:t>
      </w:r>
      <w:r>
        <w:rPr/>
        <w:t>Linux, that provide POSIX compliant</w:t>
      </w:r>
      <w:r>
        <w:rPr>
          <w:spacing w:val="-1"/>
        </w:rPr>
        <w:t> </w:t>
      </w:r>
      <w:r>
        <w:rPr/>
        <w:t>interfaces.</w:t>
      </w:r>
      <w:r>
        <w:rPr>
          <w:spacing w:val="26"/>
        </w:rPr>
        <w:t> </w:t>
      </w:r>
      <w:r>
        <w:rPr/>
        <w:t>However, applications</w:t>
      </w:r>
      <w:r>
        <w:rPr>
          <w:spacing w:val="-1"/>
        </w:rPr>
        <w:t> </w:t>
      </w:r>
      <w:r>
        <w:rPr/>
        <w:t>are</w:t>
      </w:r>
      <w:r>
        <w:rPr>
          <w:spacing w:val="-1"/>
        </w:rPr>
        <w:t> </w:t>
      </w:r>
      <w:r>
        <w:rPr/>
        <w:t>required</w:t>
      </w:r>
      <w:r>
        <w:rPr>
          <w:spacing w:val="-1"/>
        </w:rPr>
        <w:t> </w:t>
      </w:r>
      <w:r>
        <w:rPr/>
        <w:t>to</w:t>
      </w:r>
      <w:r>
        <w:rPr>
          <w:spacing w:val="-1"/>
        </w:rPr>
        <w:t> </w:t>
      </w:r>
      <w:r>
        <w:rPr/>
        <w:t>use</w:t>
      </w:r>
      <w:r>
        <w:rPr>
          <w:spacing w:val="-1"/>
        </w:rPr>
        <w:t> </w:t>
      </w:r>
      <w:r>
        <w:rPr/>
        <w:t>a</w:t>
      </w:r>
      <w:r>
        <w:rPr>
          <w:spacing w:val="-1"/>
        </w:rPr>
        <w:t> </w:t>
      </w:r>
      <w:r>
        <w:rPr/>
        <w:t>more</w:t>
      </w:r>
      <w:r>
        <w:rPr>
          <w:spacing w:val="-1"/>
        </w:rPr>
        <w:t> </w:t>
      </w:r>
      <w:r>
        <w:rPr/>
        <w:t>restricted</w:t>
      </w:r>
      <w:r>
        <w:rPr>
          <w:spacing w:val="-1"/>
        </w:rPr>
        <w:t> </w:t>
      </w:r>
      <w:r>
        <w:rPr/>
        <w:t>API to the operating systems as compared to the platform services and foundation.</w:t>
      </w:r>
    </w:p>
    <w:p>
      <w:pPr>
        <w:pStyle w:val="BodyText"/>
        <w:spacing w:line="252" w:lineRule="auto" w:before="157"/>
        <w:ind w:left="157" w:right="155"/>
        <w:jc w:val="both"/>
      </w:pPr>
      <w:r>
        <w:rPr/>
        <w:t>The general assumption is that a user Application shall use PSE51 as OS interface </w:t>
      </w:r>
      <w:r>
        <w:rPr>
          <w:spacing w:val="-2"/>
        </w:rPr>
        <w:t>whereas</w:t>
      </w:r>
      <w:r>
        <w:rPr>
          <w:spacing w:val="-9"/>
        </w:rPr>
        <w:t> </w:t>
      </w:r>
      <w:r>
        <w:rPr>
          <w:spacing w:val="-2"/>
        </w:rPr>
        <w:t>platform</w:t>
      </w:r>
      <w:r>
        <w:rPr>
          <w:spacing w:val="-10"/>
        </w:rPr>
        <w:t> </w:t>
      </w:r>
      <w:r>
        <w:rPr>
          <w:spacing w:val="-2"/>
        </w:rPr>
        <w:t>Application</w:t>
      </w:r>
      <w:r>
        <w:rPr>
          <w:spacing w:val="-9"/>
        </w:rPr>
        <w:t> </w:t>
      </w:r>
      <w:r>
        <w:rPr>
          <w:spacing w:val="-2"/>
        </w:rPr>
        <w:t>may</w:t>
      </w:r>
      <w:r>
        <w:rPr>
          <w:spacing w:val="-10"/>
        </w:rPr>
        <w:t> </w:t>
      </w:r>
      <w:r>
        <w:rPr>
          <w:spacing w:val="-2"/>
        </w:rPr>
        <w:t>use</w:t>
      </w:r>
      <w:r>
        <w:rPr>
          <w:spacing w:val="-9"/>
        </w:rPr>
        <w:t> </w:t>
      </w:r>
      <w:r>
        <w:rPr>
          <w:spacing w:val="-2"/>
        </w:rPr>
        <w:t>full</w:t>
      </w:r>
      <w:r>
        <w:rPr>
          <w:spacing w:val="-9"/>
        </w:rPr>
        <w:t> </w:t>
      </w:r>
      <w:r>
        <w:rPr>
          <w:spacing w:val="-2"/>
        </w:rPr>
        <w:t>POSIX.</w:t>
      </w:r>
      <w:r>
        <w:rPr>
          <w:spacing w:val="-10"/>
        </w:rPr>
        <w:t> </w:t>
      </w:r>
      <w:r>
        <w:rPr>
          <w:spacing w:val="-2"/>
        </w:rPr>
        <w:t>In</w:t>
      </w:r>
      <w:r>
        <w:rPr>
          <w:spacing w:val="-9"/>
        </w:rPr>
        <w:t> </w:t>
      </w:r>
      <w:r>
        <w:rPr>
          <w:spacing w:val="-2"/>
        </w:rPr>
        <w:t>case</w:t>
      </w:r>
      <w:r>
        <w:rPr>
          <w:spacing w:val="-9"/>
        </w:rPr>
        <w:t> </w:t>
      </w:r>
      <w:r>
        <w:rPr>
          <w:spacing w:val="-2"/>
        </w:rPr>
        <w:t>more</w:t>
      </w:r>
      <w:r>
        <w:rPr>
          <w:spacing w:val="-10"/>
        </w:rPr>
        <w:t> </w:t>
      </w:r>
      <w:r>
        <w:rPr>
          <w:spacing w:val="-2"/>
        </w:rPr>
        <w:t>features</w:t>
      </w:r>
      <w:r>
        <w:rPr>
          <w:spacing w:val="-9"/>
        </w:rPr>
        <w:t> </w:t>
      </w:r>
      <w:r>
        <w:rPr>
          <w:spacing w:val="-2"/>
        </w:rPr>
        <w:t>are</w:t>
      </w:r>
      <w:r>
        <w:rPr>
          <w:spacing w:val="-10"/>
        </w:rPr>
        <w:t> </w:t>
      </w:r>
      <w:r>
        <w:rPr>
          <w:spacing w:val="-2"/>
        </w:rPr>
        <w:t>needed</w:t>
      </w:r>
      <w:r>
        <w:rPr>
          <w:spacing w:val="-9"/>
        </w:rPr>
        <w:t> </w:t>
      </w:r>
      <w:r>
        <w:rPr>
          <w:spacing w:val="-2"/>
        </w:rPr>
        <w:t>on </w:t>
      </w:r>
      <w:r>
        <w:rPr/>
        <w:t>application</w:t>
      </w:r>
      <w:r>
        <w:rPr>
          <w:spacing w:val="-5"/>
        </w:rPr>
        <w:t> </w:t>
      </w:r>
      <w:r>
        <w:rPr/>
        <w:t>level</w:t>
      </w:r>
      <w:r>
        <w:rPr>
          <w:spacing w:val="-5"/>
        </w:rPr>
        <w:t> </w:t>
      </w:r>
      <w:r>
        <w:rPr/>
        <w:t>they</w:t>
      </w:r>
      <w:r>
        <w:rPr>
          <w:spacing w:val="-5"/>
        </w:rPr>
        <w:t> </w:t>
      </w:r>
      <w:r>
        <w:rPr/>
        <w:t>will</w:t>
      </w:r>
      <w:r>
        <w:rPr>
          <w:spacing w:val="-5"/>
        </w:rPr>
        <w:t> </w:t>
      </w:r>
      <w:r>
        <w:rPr/>
        <w:t>be</w:t>
      </w:r>
      <w:r>
        <w:rPr>
          <w:spacing w:val="-5"/>
        </w:rPr>
        <w:t> </w:t>
      </w:r>
      <w:r>
        <w:rPr/>
        <w:t>taken</w:t>
      </w:r>
      <w:r>
        <w:rPr>
          <w:spacing w:val="-5"/>
        </w:rPr>
        <w:t> </w:t>
      </w:r>
      <w:r>
        <w:rPr/>
        <w:t>from</w:t>
      </w:r>
      <w:r>
        <w:rPr>
          <w:spacing w:val="-5"/>
        </w:rPr>
        <w:t> </w:t>
      </w:r>
      <w:r>
        <w:rPr/>
        <w:t>the</w:t>
      </w:r>
      <w:r>
        <w:rPr>
          <w:spacing w:val="-5"/>
        </w:rPr>
        <w:t> </w:t>
      </w:r>
      <w:r>
        <w:rPr/>
        <w:t>POSIX</w:t>
      </w:r>
      <w:r>
        <w:rPr>
          <w:spacing w:val="-5"/>
        </w:rPr>
        <w:t> </w:t>
      </w:r>
      <w:r>
        <w:rPr/>
        <w:t>standard</w:t>
      </w:r>
      <w:r>
        <w:rPr>
          <w:spacing w:val="-5"/>
        </w:rPr>
        <w:t> </w:t>
      </w:r>
      <w:r>
        <w:rPr/>
        <w:t>and</w:t>
      </w:r>
      <w:r>
        <w:rPr>
          <w:spacing w:val="-5"/>
        </w:rPr>
        <w:t> </w:t>
      </w:r>
      <w:r>
        <w:rPr/>
        <w:t>NOT</w:t>
      </w:r>
      <w:r>
        <w:rPr>
          <w:spacing w:val="-5"/>
        </w:rPr>
        <w:t> </w:t>
      </w:r>
      <w:r>
        <w:rPr/>
        <w:t>newly</w:t>
      </w:r>
      <w:r>
        <w:rPr>
          <w:spacing w:val="-5"/>
        </w:rPr>
        <w:t> </w:t>
      </w:r>
      <w:r>
        <w:rPr/>
        <w:t>specified wherever possible.</w:t>
      </w:r>
    </w:p>
    <w:p>
      <w:pPr>
        <w:pStyle w:val="BodyText"/>
        <w:spacing w:line="252" w:lineRule="auto" w:before="156"/>
        <w:ind w:left="157" w:right="155"/>
        <w:jc w:val="both"/>
      </w:pPr>
      <w:r>
        <w:rPr/>
        <w:t>The implementation of Adaptive Platform Foundation and Adaptive Platform Services functionality</w:t>
      </w:r>
      <w:r>
        <w:rPr>
          <w:spacing w:val="-1"/>
        </w:rPr>
        <w:t> </w:t>
      </w:r>
      <w:r>
        <w:rPr/>
        <w:t>may</w:t>
      </w:r>
      <w:r>
        <w:rPr>
          <w:spacing w:val="-1"/>
        </w:rPr>
        <w:t> </w:t>
      </w:r>
      <w:r>
        <w:rPr/>
        <w:t>use</w:t>
      </w:r>
      <w:r>
        <w:rPr>
          <w:spacing w:val="-1"/>
        </w:rPr>
        <w:t> </w:t>
      </w:r>
      <w:r>
        <w:rPr/>
        <w:t>further</w:t>
      </w:r>
      <w:r>
        <w:rPr>
          <w:spacing w:val="-1"/>
        </w:rPr>
        <w:t> </w:t>
      </w:r>
      <w:r>
        <w:rPr/>
        <w:t>POSIX</w:t>
      </w:r>
      <w:r>
        <w:rPr>
          <w:spacing w:val="-1"/>
        </w:rPr>
        <w:t> </w:t>
      </w:r>
      <w:r>
        <w:rPr/>
        <w:t>calls. The</w:t>
      </w:r>
      <w:r>
        <w:rPr>
          <w:spacing w:val="-1"/>
        </w:rPr>
        <w:t> </w:t>
      </w:r>
      <w:r>
        <w:rPr/>
        <w:t>use</w:t>
      </w:r>
      <w:r>
        <w:rPr>
          <w:spacing w:val="-1"/>
        </w:rPr>
        <w:t> </w:t>
      </w:r>
      <w:r>
        <w:rPr/>
        <w:t>of</w:t>
      </w:r>
      <w:r>
        <w:rPr>
          <w:spacing w:val="-1"/>
        </w:rPr>
        <w:t> </w:t>
      </w:r>
      <w:r>
        <w:rPr/>
        <w:t>specific</w:t>
      </w:r>
      <w:r>
        <w:rPr>
          <w:spacing w:val="-1"/>
        </w:rPr>
        <w:t> </w:t>
      </w:r>
      <w:r>
        <w:rPr/>
        <w:t>calls</w:t>
      </w:r>
      <w:r>
        <w:rPr>
          <w:spacing w:val="-1"/>
        </w:rPr>
        <w:t> </w:t>
      </w:r>
      <w:r>
        <w:rPr/>
        <w:t>will</w:t>
      </w:r>
      <w:r>
        <w:rPr>
          <w:spacing w:val="-1"/>
        </w:rPr>
        <w:t> </w:t>
      </w:r>
      <w:r>
        <w:rPr/>
        <w:t>be</w:t>
      </w:r>
      <w:r>
        <w:rPr>
          <w:spacing w:val="-1"/>
        </w:rPr>
        <w:t> </w:t>
      </w:r>
      <w:r>
        <w:rPr/>
        <w:t>left</w:t>
      </w:r>
      <w:r>
        <w:rPr>
          <w:spacing w:val="-1"/>
        </w:rPr>
        <w:t> </w:t>
      </w:r>
      <w:r>
        <w:rPr/>
        <w:t>open</w:t>
      </w:r>
      <w:r>
        <w:rPr>
          <w:spacing w:val="-1"/>
        </w:rPr>
        <w:t> </w:t>
      </w:r>
      <w:r>
        <w:rPr/>
        <w:t>to the implementer and not standardized.</w:t>
      </w:r>
    </w:p>
    <w:p>
      <w:pPr>
        <w:spacing w:after="0" w:line="252" w:lineRule="auto"/>
        <w:jc w:val="both"/>
        <w:sectPr>
          <w:pgSz w:w="11910" w:h="13960"/>
          <w:pgMar w:top="200" w:bottom="280" w:left="1260" w:right="1260"/>
        </w:sectPr>
      </w:pPr>
    </w:p>
    <w:p>
      <w:pPr>
        <w:pStyle w:val="Heading2"/>
        <w:numPr>
          <w:ilvl w:val="1"/>
          <w:numId w:val="4"/>
        </w:numPr>
        <w:tabs>
          <w:tab w:pos="842" w:val="left" w:leader="none"/>
          <w:tab w:pos="844" w:val="left" w:leader="none"/>
        </w:tabs>
        <w:spacing w:line="240" w:lineRule="auto" w:before="85" w:after="0"/>
        <w:ind w:left="843" w:right="0" w:hanging="687"/>
        <w:jc w:val="left"/>
      </w:pPr>
      <w:bookmarkStart w:name="5.3 Scheduling" w:id="105"/>
      <w:bookmarkEnd w:id="105"/>
      <w:r>
        <w:rPr>
          <w:b w:val="0"/>
        </w:rPr>
      </w:r>
      <w:bookmarkStart w:name="_bookmark65" w:id="106"/>
      <w:bookmarkEnd w:id="106"/>
      <w:r>
        <w:rPr>
          <w:spacing w:val="-2"/>
        </w:rPr>
        <w:t>S</w:t>
      </w:r>
      <w:r>
        <w:rPr>
          <w:spacing w:val="-2"/>
        </w:rPr>
        <w:t>cheduling</w:t>
      </w:r>
    </w:p>
    <w:p>
      <w:pPr>
        <w:pStyle w:val="BodyText"/>
        <w:spacing w:line="242" w:lineRule="auto" w:before="283"/>
        <w:ind w:left="157" w:right="155"/>
        <w:jc w:val="both"/>
      </w:pPr>
      <w:r>
        <w:rPr/>
        <w:t>The Operating System provides multi-threading and multi-process support.</w:t>
      </w:r>
      <w:r>
        <w:rPr>
          <w:spacing w:val="28"/>
        </w:rPr>
        <w:t> </w:t>
      </w:r>
      <w:r>
        <w:rPr/>
        <w:t>The stan- dard</w:t>
      </w:r>
      <w:r>
        <w:rPr>
          <w:spacing w:val="-17"/>
        </w:rPr>
        <w:t> </w:t>
      </w:r>
      <w:r>
        <w:rPr/>
        <w:t>scheduling policies are </w:t>
      </w:r>
      <w:r>
        <w:rPr>
          <w:rFonts w:ascii="Courier New"/>
        </w:rPr>
        <w:t>SCHED_FIFO</w:t>
      </w:r>
      <w:r>
        <w:rPr>
          <w:rFonts w:ascii="Courier New"/>
          <w:spacing w:val="-36"/>
        </w:rPr>
        <w:t> </w:t>
      </w:r>
      <w:r>
        <w:rPr/>
        <w:t>and </w:t>
      </w:r>
      <w:r>
        <w:rPr>
          <w:rFonts w:ascii="Courier New"/>
        </w:rPr>
        <w:t>SCHED_RR</w:t>
      </w:r>
      <w:r>
        <w:rPr/>
        <w:t>, which are defined by </w:t>
      </w:r>
      <w:r>
        <w:rPr/>
        <w:t>the POSIX</w:t>
      </w:r>
      <w:r>
        <w:rPr>
          <w:spacing w:val="-17"/>
        </w:rPr>
        <w:t> </w:t>
      </w:r>
      <w:r>
        <w:rPr/>
        <w:t>standard.</w:t>
      </w:r>
      <w:r>
        <w:rPr>
          <w:spacing w:val="40"/>
        </w:rPr>
        <w:t> </w:t>
      </w:r>
      <w:r>
        <w:rPr/>
        <w:t>Other scheduling policies such as </w:t>
      </w:r>
      <w:r>
        <w:rPr>
          <w:rFonts w:ascii="Courier New"/>
        </w:rPr>
        <w:t>SCHED_DEADLINE</w:t>
      </w:r>
      <w:r>
        <w:rPr>
          <w:rFonts w:ascii="Courier New"/>
          <w:spacing w:val="-36"/>
        </w:rPr>
        <w:t> </w:t>
      </w:r>
      <w:r>
        <w:rPr/>
        <w:t>or any other operating system specific policies are allowed, with the limitation that this may not be portable across different AP implementations.</w:t>
      </w:r>
    </w:p>
    <w:p>
      <w:pPr>
        <w:pStyle w:val="BodyText"/>
        <w:rPr>
          <w:sz w:val="30"/>
        </w:rPr>
      </w:pPr>
    </w:p>
    <w:p>
      <w:pPr>
        <w:pStyle w:val="BodyText"/>
        <w:rPr>
          <w:sz w:val="29"/>
        </w:rPr>
      </w:pPr>
    </w:p>
    <w:p>
      <w:pPr>
        <w:pStyle w:val="Heading2"/>
        <w:numPr>
          <w:ilvl w:val="1"/>
          <w:numId w:val="4"/>
        </w:numPr>
        <w:tabs>
          <w:tab w:pos="842" w:val="left" w:leader="none"/>
          <w:tab w:pos="844" w:val="left" w:leader="none"/>
        </w:tabs>
        <w:spacing w:line="240" w:lineRule="auto" w:before="0" w:after="0"/>
        <w:ind w:left="843" w:right="0" w:hanging="687"/>
        <w:jc w:val="left"/>
      </w:pPr>
      <w:bookmarkStart w:name="5.4 Memory management" w:id="107"/>
      <w:bookmarkEnd w:id="107"/>
      <w:r>
        <w:rPr>
          <w:b w:val="0"/>
        </w:rPr>
      </w:r>
      <w:bookmarkStart w:name="_bookmark66" w:id="108"/>
      <w:bookmarkEnd w:id="108"/>
      <w:r>
        <w:rPr/>
        <w:t>Memo</w:t>
      </w:r>
      <w:r>
        <w:rPr/>
        <w:t>ry</w:t>
      </w:r>
      <w:r>
        <w:rPr>
          <w:spacing w:val="24"/>
        </w:rPr>
        <w:t> </w:t>
      </w:r>
      <w:r>
        <w:rPr>
          <w:spacing w:val="-2"/>
        </w:rPr>
        <w:t>management</w:t>
      </w:r>
    </w:p>
    <w:p>
      <w:pPr>
        <w:pStyle w:val="BodyText"/>
        <w:spacing w:line="252" w:lineRule="auto" w:before="284"/>
        <w:ind w:left="157" w:right="155"/>
        <w:jc w:val="both"/>
      </w:pPr>
      <w:r>
        <w:rPr/>
        <w:t>One of the reasons behind the multi-process support is to realize ’freedom of </w:t>
      </w:r>
      <w:r>
        <w:rPr/>
        <w:t>interfer- ences’</w:t>
      </w:r>
      <w:r>
        <w:rPr>
          <w:spacing w:val="-1"/>
        </w:rPr>
        <w:t> </w:t>
      </w:r>
      <w:r>
        <w:rPr/>
        <w:t>among</w:t>
      </w:r>
      <w:r>
        <w:rPr>
          <w:spacing w:val="-1"/>
        </w:rPr>
        <w:t> </w:t>
      </w:r>
      <w:r>
        <w:rPr/>
        <w:t>different</w:t>
      </w:r>
      <w:r>
        <w:rPr>
          <w:spacing w:val="-1"/>
        </w:rPr>
        <w:t> </w:t>
      </w:r>
      <w:r>
        <w:rPr/>
        <w:t>Functional</w:t>
      </w:r>
      <w:r>
        <w:rPr>
          <w:spacing w:val="-1"/>
        </w:rPr>
        <w:t> </w:t>
      </w:r>
      <w:r>
        <w:rPr/>
        <w:t>Clusters</w:t>
      </w:r>
      <w:r>
        <w:rPr>
          <w:spacing w:val="-1"/>
        </w:rPr>
        <w:t> </w:t>
      </w:r>
      <w:r>
        <w:rPr/>
        <w:t>and</w:t>
      </w:r>
      <w:r>
        <w:rPr>
          <w:spacing w:val="-1"/>
        </w:rPr>
        <w:t> </w:t>
      </w:r>
      <w:r>
        <w:rPr/>
        <w:t>AA.</w:t>
      </w:r>
      <w:r>
        <w:rPr>
          <w:spacing w:val="-1"/>
        </w:rPr>
        <w:t> </w:t>
      </w:r>
      <w:r>
        <w:rPr/>
        <w:t>The</w:t>
      </w:r>
      <w:r>
        <w:rPr>
          <w:spacing w:val="-1"/>
        </w:rPr>
        <w:t> </w:t>
      </w:r>
      <w:r>
        <w:rPr/>
        <w:t>multi-process</w:t>
      </w:r>
      <w:r>
        <w:rPr>
          <w:spacing w:val="-1"/>
        </w:rPr>
        <w:t> </w:t>
      </w:r>
      <w:r>
        <w:rPr/>
        <w:t>support</w:t>
      </w:r>
      <w:r>
        <w:rPr>
          <w:spacing w:val="-1"/>
        </w:rPr>
        <w:t> </w:t>
      </w:r>
      <w:r>
        <w:rPr/>
        <w:t>by</w:t>
      </w:r>
      <w:r>
        <w:rPr>
          <w:spacing w:val="-1"/>
        </w:rPr>
        <w:t> </w:t>
      </w:r>
      <w:r>
        <w:rPr/>
        <w:t>OS forces</w:t>
      </w:r>
      <w:r>
        <w:rPr>
          <w:spacing w:val="-5"/>
        </w:rPr>
        <w:t> </w:t>
      </w:r>
      <w:r>
        <w:rPr/>
        <w:t>each</w:t>
      </w:r>
      <w:r>
        <w:rPr>
          <w:spacing w:val="-5"/>
        </w:rPr>
        <w:t> </w:t>
      </w:r>
      <w:r>
        <w:rPr/>
        <w:t>process</w:t>
      </w:r>
      <w:r>
        <w:rPr>
          <w:spacing w:val="-5"/>
        </w:rPr>
        <w:t> </w:t>
      </w:r>
      <w:r>
        <w:rPr/>
        <w:t>to</w:t>
      </w:r>
      <w:r>
        <w:rPr>
          <w:spacing w:val="-5"/>
        </w:rPr>
        <w:t> </w:t>
      </w:r>
      <w:r>
        <w:rPr/>
        <w:t>be</w:t>
      </w:r>
      <w:r>
        <w:rPr>
          <w:spacing w:val="-5"/>
        </w:rPr>
        <w:t> </w:t>
      </w:r>
      <w:r>
        <w:rPr/>
        <w:t>in</w:t>
      </w:r>
      <w:r>
        <w:rPr>
          <w:spacing w:val="-5"/>
        </w:rPr>
        <w:t> </w:t>
      </w:r>
      <w:r>
        <w:rPr/>
        <w:t>an</w:t>
      </w:r>
      <w:r>
        <w:rPr>
          <w:spacing w:val="-5"/>
        </w:rPr>
        <w:t> </w:t>
      </w:r>
      <w:r>
        <w:rPr/>
        <w:t>independent</w:t>
      </w:r>
      <w:r>
        <w:rPr>
          <w:spacing w:val="-5"/>
        </w:rPr>
        <w:t> </w:t>
      </w:r>
      <w:r>
        <w:rPr/>
        <w:t>address</w:t>
      </w:r>
      <w:r>
        <w:rPr>
          <w:spacing w:val="-5"/>
        </w:rPr>
        <w:t> </w:t>
      </w:r>
      <w:r>
        <w:rPr/>
        <w:t>space,</w:t>
      </w:r>
      <w:r>
        <w:rPr>
          <w:spacing w:val="-4"/>
        </w:rPr>
        <w:t> </w:t>
      </w:r>
      <w:r>
        <w:rPr/>
        <w:t>separated</w:t>
      </w:r>
      <w:r>
        <w:rPr>
          <w:spacing w:val="-5"/>
        </w:rPr>
        <w:t> </w:t>
      </w:r>
      <w:r>
        <w:rPr/>
        <w:t>and</w:t>
      </w:r>
      <w:r>
        <w:rPr>
          <w:spacing w:val="-5"/>
        </w:rPr>
        <w:t> </w:t>
      </w:r>
      <w:r>
        <w:rPr/>
        <w:t>protected from other processes.</w:t>
      </w:r>
      <w:r>
        <w:rPr>
          <w:spacing w:val="33"/>
        </w:rPr>
        <w:t> </w:t>
      </w:r>
      <w:r>
        <w:rPr/>
        <w:t>Two instances of the same executable run in different address spaces such that they may share the same entry point address and code as well as data</w:t>
      </w:r>
      <w:r>
        <w:rPr>
          <w:spacing w:val="-10"/>
        </w:rPr>
        <w:t> </w:t>
      </w:r>
      <w:r>
        <w:rPr/>
        <w:t>values</w:t>
      </w:r>
      <w:r>
        <w:rPr>
          <w:spacing w:val="-10"/>
        </w:rPr>
        <w:t> </w:t>
      </w:r>
      <w:r>
        <w:rPr/>
        <w:t>at</w:t>
      </w:r>
      <w:r>
        <w:rPr>
          <w:spacing w:val="-9"/>
        </w:rPr>
        <w:t> </w:t>
      </w:r>
      <w:r>
        <w:rPr/>
        <w:t>startup,</w:t>
      </w:r>
      <w:r>
        <w:rPr>
          <w:spacing w:val="-10"/>
        </w:rPr>
        <w:t> </w:t>
      </w:r>
      <w:r>
        <w:rPr/>
        <w:t>however,</w:t>
      </w:r>
      <w:r>
        <w:rPr>
          <w:spacing w:val="-10"/>
        </w:rPr>
        <w:t> </w:t>
      </w:r>
      <w:r>
        <w:rPr/>
        <w:t>the</w:t>
      </w:r>
      <w:r>
        <w:rPr>
          <w:spacing w:val="-9"/>
        </w:rPr>
        <w:t> </w:t>
      </w:r>
      <w:r>
        <w:rPr/>
        <w:t>data</w:t>
      </w:r>
      <w:r>
        <w:rPr>
          <w:spacing w:val="-10"/>
        </w:rPr>
        <w:t> </w:t>
      </w:r>
      <w:r>
        <w:rPr/>
        <w:t>will</w:t>
      </w:r>
      <w:r>
        <w:rPr>
          <w:spacing w:val="-10"/>
        </w:rPr>
        <w:t> </w:t>
      </w:r>
      <w:r>
        <w:rPr/>
        <w:t>be</w:t>
      </w:r>
      <w:r>
        <w:rPr>
          <w:spacing w:val="-9"/>
        </w:rPr>
        <w:t> </w:t>
      </w:r>
      <w:r>
        <w:rPr/>
        <w:t>in</w:t>
      </w:r>
      <w:r>
        <w:rPr>
          <w:spacing w:val="-10"/>
        </w:rPr>
        <w:t> </w:t>
      </w:r>
      <w:r>
        <w:rPr/>
        <w:t>different</w:t>
      </w:r>
      <w:r>
        <w:rPr>
          <w:spacing w:val="-10"/>
        </w:rPr>
        <w:t> </w:t>
      </w:r>
      <w:r>
        <w:rPr/>
        <w:t>physical</w:t>
      </w:r>
      <w:r>
        <w:rPr>
          <w:spacing w:val="-9"/>
        </w:rPr>
        <w:t> </w:t>
      </w:r>
      <w:r>
        <w:rPr/>
        <w:t>pages</w:t>
      </w:r>
      <w:r>
        <w:rPr>
          <w:spacing w:val="-10"/>
        </w:rPr>
        <w:t> </w:t>
      </w:r>
      <w:r>
        <w:rPr/>
        <w:t>in</w:t>
      </w:r>
      <w:r>
        <w:rPr>
          <w:spacing w:val="-9"/>
        </w:rPr>
        <w:t> </w:t>
      </w:r>
      <w:r>
        <w:rPr>
          <w:spacing w:val="-2"/>
        </w:rPr>
        <w:t>memory.</w:t>
      </w:r>
    </w:p>
    <w:p>
      <w:pPr>
        <w:pStyle w:val="BodyText"/>
        <w:rPr>
          <w:sz w:val="30"/>
        </w:rPr>
      </w:pPr>
    </w:p>
    <w:p>
      <w:pPr>
        <w:pStyle w:val="BodyText"/>
        <w:spacing w:before="9"/>
        <w:rPr>
          <w:sz w:val="27"/>
        </w:rPr>
      </w:pPr>
    </w:p>
    <w:p>
      <w:pPr>
        <w:pStyle w:val="Heading2"/>
        <w:numPr>
          <w:ilvl w:val="1"/>
          <w:numId w:val="4"/>
        </w:numPr>
        <w:tabs>
          <w:tab w:pos="842" w:val="left" w:leader="none"/>
          <w:tab w:pos="844" w:val="left" w:leader="none"/>
        </w:tabs>
        <w:spacing w:line="240" w:lineRule="auto" w:before="0" w:after="0"/>
        <w:ind w:left="843" w:right="0" w:hanging="687"/>
        <w:jc w:val="left"/>
      </w:pPr>
      <w:bookmarkStart w:name="5.5 Device management" w:id="109"/>
      <w:bookmarkEnd w:id="109"/>
      <w:r>
        <w:rPr>
          <w:b w:val="0"/>
        </w:rPr>
      </w:r>
      <w:bookmarkStart w:name="_bookmark67" w:id="110"/>
      <w:bookmarkEnd w:id="110"/>
      <w:r>
        <w:rPr/>
        <w:t>D</w:t>
      </w:r>
      <w:r>
        <w:rPr/>
        <w:t>evice</w:t>
      </w:r>
      <w:r>
        <w:rPr>
          <w:spacing w:val="14"/>
        </w:rPr>
        <w:t> </w:t>
      </w:r>
      <w:r>
        <w:rPr>
          <w:spacing w:val="-2"/>
        </w:rPr>
        <w:t>management</w:t>
      </w:r>
    </w:p>
    <w:p>
      <w:pPr>
        <w:pStyle w:val="BodyText"/>
        <w:spacing w:line="252" w:lineRule="auto" w:before="283"/>
        <w:ind w:left="157" w:right="155"/>
        <w:jc w:val="both"/>
      </w:pPr>
      <w:r>
        <w:rPr/>
        <w:t>Device management is largely Operating System-specific.</w:t>
      </w:r>
      <w:r>
        <w:rPr>
          <w:spacing w:val="40"/>
        </w:rPr>
        <w:t> </w:t>
      </w:r>
      <w:r>
        <w:rPr/>
        <w:t>Intentionally, the Adaptive Platform Foundation favors the creation of services to expose the main system func- </w:t>
      </w:r>
      <w:r>
        <w:rPr>
          <w:spacing w:val="-2"/>
        </w:rPr>
        <w:t>tionalities.</w:t>
      </w:r>
    </w:p>
    <w:p>
      <w:pPr>
        <w:pStyle w:val="BodyText"/>
        <w:spacing w:line="252" w:lineRule="auto" w:before="157"/>
        <w:ind w:left="157" w:right="155"/>
        <w:jc w:val="both"/>
      </w:pPr>
      <w:r>
        <w:rPr/>
        <w:t>While</w:t>
      </w:r>
      <w:r>
        <w:rPr>
          <w:spacing w:val="-9"/>
        </w:rPr>
        <w:t> </w:t>
      </w:r>
      <w:r>
        <w:rPr/>
        <w:t>there</w:t>
      </w:r>
      <w:r>
        <w:rPr>
          <w:spacing w:val="-9"/>
        </w:rPr>
        <w:t> </w:t>
      </w:r>
      <w:r>
        <w:rPr/>
        <w:t>is</w:t>
      </w:r>
      <w:r>
        <w:rPr>
          <w:spacing w:val="-9"/>
        </w:rPr>
        <w:t> </w:t>
      </w:r>
      <w:r>
        <w:rPr/>
        <w:t>no</w:t>
      </w:r>
      <w:r>
        <w:rPr>
          <w:spacing w:val="-9"/>
        </w:rPr>
        <w:t> </w:t>
      </w:r>
      <w:r>
        <w:rPr/>
        <w:t>current</w:t>
      </w:r>
      <w:r>
        <w:rPr>
          <w:spacing w:val="-9"/>
        </w:rPr>
        <w:t> </w:t>
      </w:r>
      <w:r>
        <w:rPr/>
        <w:t>plan</w:t>
      </w:r>
      <w:r>
        <w:rPr>
          <w:spacing w:val="-9"/>
        </w:rPr>
        <w:t> </w:t>
      </w:r>
      <w:r>
        <w:rPr/>
        <w:t>to</w:t>
      </w:r>
      <w:r>
        <w:rPr>
          <w:spacing w:val="-9"/>
        </w:rPr>
        <w:t> </w:t>
      </w:r>
      <w:r>
        <w:rPr/>
        <w:t>standardize</w:t>
      </w:r>
      <w:r>
        <w:rPr>
          <w:spacing w:val="-9"/>
        </w:rPr>
        <w:t> </w:t>
      </w:r>
      <w:r>
        <w:rPr/>
        <w:t>the</w:t>
      </w:r>
      <w:r>
        <w:rPr>
          <w:spacing w:val="-9"/>
        </w:rPr>
        <w:t> </w:t>
      </w:r>
      <w:r>
        <w:rPr/>
        <w:t>concrete</w:t>
      </w:r>
      <w:r>
        <w:rPr>
          <w:spacing w:val="-9"/>
        </w:rPr>
        <w:t> </w:t>
      </w:r>
      <w:r>
        <w:rPr/>
        <w:t>APIs</w:t>
      </w:r>
      <w:r>
        <w:rPr>
          <w:spacing w:val="-9"/>
        </w:rPr>
        <w:t> </w:t>
      </w:r>
      <w:r>
        <w:rPr/>
        <w:t>of</w:t>
      </w:r>
      <w:r>
        <w:rPr>
          <w:spacing w:val="-9"/>
        </w:rPr>
        <w:t> </w:t>
      </w:r>
      <w:r>
        <w:rPr/>
        <w:t>device</w:t>
      </w:r>
      <w:r>
        <w:rPr>
          <w:spacing w:val="-9"/>
        </w:rPr>
        <w:t> </w:t>
      </w:r>
      <w:r>
        <w:rPr/>
        <w:t>drivers</w:t>
      </w:r>
      <w:r>
        <w:rPr>
          <w:spacing w:val="-9"/>
        </w:rPr>
        <w:t> </w:t>
      </w:r>
      <w:r>
        <w:rPr/>
        <w:t>them- selves,</w:t>
      </w:r>
      <w:r>
        <w:rPr>
          <w:spacing w:val="-1"/>
        </w:rPr>
        <w:t> </w:t>
      </w:r>
      <w:r>
        <w:rPr/>
        <w:t>higher-level</w:t>
      </w:r>
      <w:r>
        <w:rPr>
          <w:spacing w:val="-3"/>
        </w:rPr>
        <w:t> </w:t>
      </w:r>
      <w:r>
        <w:rPr/>
        <w:t>functionality</w:t>
      </w:r>
      <w:r>
        <w:rPr>
          <w:spacing w:val="-3"/>
        </w:rPr>
        <w:t> </w:t>
      </w:r>
      <w:r>
        <w:rPr/>
        <w:t>fulfilled</w:t>
      </w:r>
      <w:r>
        <w:rPr>
          <w:spacing w:val="-3"/>
        </w:rPr>
        <w:t> </w:t>
      </w:r>
      <w:r>
        <w:rPr/>
        <w:t>by</w:t>
      </w:r>
      <w:r>
        <w:rPr>
          <w:spacing w:val="-3"/>
        </w:rPr>
        <w:t> </w:t>
      </w:r>
      <w:r>
        <w:rPr/>
        <w:t>such</w:t>
      </w:r>
      <w:r>
        <w:rPr>
          <w:spacing w:val="-3"/>
        </w:rPr>
        <w:t> </w:t>
      </w:r>
      <w:r>
        <w:rPr/>
        <w:t>drivers</w:t>
      </w:r>
      <w:r>
        <w:rPr>
          <w:spacing w:val="-3"/>
        </w:rPr>
        <w:t> </w:t>
      </w:r>
      <w:r>
        <w:rPr/>
        <w:t>may</w:t>
      </w:r>
      <w:r>
        <w:rPr>
          <w:spacing w:val="-3"/>
        </w:rPr>
        <w:t> </w:t>
      </w:r>
      <w:r>
        <w:rPr/>
        <w:t>be</w:t>
      </w:r>
      <w:r>
        <w:rPr>
          <w:spacing w:val="-3"/>
        </w:rPr>
        <w:t> </w:t>
      </w:r>
      <w:r>
        <w:rPr/>
        <w:t>standardized</w:t>
      </w:r>
      <w:r>
        <w:rPr>
          <w:spacing w:val="-3"/>
        </w:rPr>
        <w:t> </w:t>
      </w:r>
      <w:r>
        <w:rPr/>
        <w:t>through Adaptive Platform Services.</w:t>
      </w:r>
    </w:p>
    <w:p>
      <w:pPr>
        <w:pStyle w:val="BodyText"/>
        <w:rPr>
          <w:sz w:val="30"/>
        </w:rPr>
      </w:pPr>
    </w:p>
    <w:p>
      <w:pPr>
        <w:pStyle w:val="BodyText"/>
        <w:rPr>
          <w:sz w:val="28"/>
        </w:rPr>
      </w:pPr>
    </w:p>
    <w:p>
      <w:pPr>
        <w:pStyle w:val="Heading2"/>
        <w:numPr>
          <w:ilvl w:val="1"/>
          <w:numId w:val="4"/>
        </w:numPr>
        <w:tabs>
          <w:tab w:pos="842" w:val="left" w:leader="none"/>
          <w:tab w:pos="844" w:val="left" w:leader="none"/>
        </w:tabs>
        <w:spacing w:line="240" w:lineRule="auto" w:before="0" w:after="0"/>
        <w:ind w:left="843" w:right="0" w:hanging="687"/>
        <w:jc w:val="left"/>
      </w:pPr>
      <w:bookmarkStart w:name="5.6 Networking" w:id="111"/>
      <w:bookmarkEnd w:id="111"/>
      <w:r>
        <w:rPr>
          <w:b w:val="0"/>
        </w:rPr>
      </w:r>
      <w:bookmarkStart w:name="_bookmark68" w:id="112"/>
      <w:bookmarkEnd w:id="112"/>
      <w:r>
        <w:rPr>
          <w:spacing w:val="-2"/>
        </w:rPr>
        <w:t>Net</w:t>
      </w:r>
      <w:r>
        <w:rPr>
          <w:spacing w:val="-2"/>
        </w:rPr>
        <w:t>working</w:t>
      </w:r>
    </w:p>
    <w:p>
      <w:pPr>
        <w:pStyle w:val="BodyText"/>
        <w:spacing w:line="252" w:lineRule="auto" w:before="284"/>
        <w:ind w:left="157" w:right="155"/>
        <w:jc w:val="both"/>
      </w:pPr>
      <w:r>
        <w:rPr/>
        <w:t>The</w:t>
      </w:r>
      <w:r>
        <w:rPr>
          <w:spacing w:val="-17"/>
        </w:rPr>
        <w:t> </w:t>
      </w:r>
      <w:r>
        <w:rPr/>
        <w:t>main</w:t>
      </w:r>
      <w:r>
        <w:rPr>
          <w:spacing w:val="-17"/>
        </w:rPr>
        <w:t> </w:t>
      </w:r>
      <w:r>
        <w:rPr/>
        <w:t>interconnection</w:t>
      </w:r>
      <w:r>
        <w:rPr>
          <w:spacing w:val="-16"/>
        </w:rPr>
        <w:t> </w:t>
      </w:r>
      <w:r>
        <w:rPr/>
        <w:t>mechanism</w:t>
      </w:r>
      <w:r>
        <w:rPr>
          <w:spacing w:val="-17"/>
        </w:rPr>
        <w:t> </w:t>
      </w:r>
      <w:r>
        <w:rPr/>
        <w:t>between</w:t>
      </w:r>
      <w:r>
        <w:rPr>
          <w:spacing w:val="-17"/>
        </w:rPr>
        <w:t> </w:t>
      </w:r>
      <w:r>
        <w:rPr/>
        <w:t>multiple</w:t>
      </w:r>
      <w:r>
        <w:rPr>
          <w:spacing w:val="-17"/>
        </w:rPr>
        <w:t> </w:t>
      </w:r>
      <w:r>
        <w:rPr/>
        <w:t>Machines,</w:t>
      </w:r>
      <w:r>
        <w:rPr>
          <w:spacing w:val="-16"/>
        </w:rPr>
        <w:t> </w:t>
      </w:r>
      <w:r>
        <w:rPr/>
        <w:t>as</w:t>
      </w:r>
      <w:r>
        <w:rPr>
          <w:spacing w:val="-17"/>
        </w:rPr>
        <w:t> </w:t>
      </w:r>
      <w:r>
        <w:rPr/>
        <w:t>well</w:t>
      </w:r>
      <w:r>
        <w:rPr>
          <w:spacing w:val="-17"/>
        </w:rPr>
        <w:t> </w:t>
      </w:r>
      <w:r>
        <w:rPr/>
        <w:t>as</w:t>
      </w:r>
      <w:r>
        <w:rPr>
          <w:spacing w:val="-16"/>
        </w:rPr>
        <w:t> </w:t>
      </w:r>
      <w:r>
        <w:rPr/>
        <w:t>with</w:t>
      </w:r>
      <w:r>
        <w:rPr>
          <w:spacing w:val="-17"/>
        </w:rPr>
        <w:t> </w:t>
      </w:r>
      <w:r>
        <w:rPr/>
        <w:t>other sensors is expected to be based on Ethernet.</w:t>
      </w:r>
      <w:r>
        <w:rPr>
          <w:spacing w:val="40"/>
        </w:rPr>
        <w:t> </w:t>
      </w:r>
      <w:r>
        <w:rPr/>
        <w:t>Consequently, the use of TCP/IP- and UDP/IP-based</w:t>
      </w:r>
      <w:r>
        <w:rPr>
          <w:spacing w:val="-17"/>
        </w:rPr>
        <w:t> </w:t>
      </w:r>
      <w:r>
        <w:rPr/>
        <w:t>protocols</w:t>
      </w:r>
      <w:r>
        <w:rPr>
          <w:spacing w:val="-17"/>
        </w:rPr>
        <w:t> </w:t>
      </w:r>
      <w:r>
        <w:rPr/>
        <w:t>is</w:t>
      </w:r>
      <w:r>
        <w:rPr>
          <w:spacing w:val="-16"/>
        </w:rPr>
        <w:t> </w:t>
      </w:r>
      <w:r>
        <w:rPr/>
        <w:t>clearly</w:t>
      </w:r>
      <w:r>
        <w:rPr>
          <w:spacing w:val="-17"/>
        </w:rPr>
        <w:t> </w:t>
      </w:r>
      <w:r>
        <w:rPr/>
        <w:t>described.</w:t>
      </w:r>
      <w:r>
        <w:rPr>
          <w:spacing w:val="-17"/>
        </w:rPr>
        <w:t> </w:t>
      </w:r>
      <w:r>
        <w:rPr/>
        <w:t>It</w:t>
      </w:r>
      <w:r>
        <w:rPr>
          <w:spacing w:val="-17"/>
        </w:rPr>
        <w:t> </w:t>
      </w:r>
      <w:r>
        <w:rPr/>
        <w:t>is</w:t>
      </w:r>
      <w:r>
        <w:rPr>
          <w:spacing w:val="-16"/>
        </w:rPr>
        <w:t> </w:t>
      </w:r>
      <w:r>
        <w:rPr/>
        <w:t>therefore</w:t>
      </w:r>
      <w:r>
        <w:rPr>
          <w:spacing w:val="-17"/>
        </w:rPr>
        <w:t> </w:t>
      </w:r>
      <w:r>
        <w:rPr/>
        <w:t>expected</w:t>
      </w:r>
      <w:r>
        <w:rPr>
          <w:spacing w:val="-17"/>
        </w:rPr>
        <w:t> </w:t>
      </w:r>
      <w:r>
        <w:rPr/>
        <w:t>that</w:t>
      </w:r>
      <w:r>
        <w:rPr>
          <w:spacing w:val="-16"/>
        </w:rPr>
        <w:t> </w:t>
      </w:r>
      <w:r>
        <w:rPr/>
        <w:t>the</w:t>
      </w:r>
      <w:r>
        <w:rPr>
          <w:spacing w:val="-17"/>
        </w:rPr>
        <w:t> </w:t>
      </w:r>
      <w:r>
        <w:rPr/>
        <w:t>Operating System will provide such a networking stack.</w:t>
      </w:r>
    </w:p>
    <w:p>
      <w:pPr>
        <w:pStyle w:val="BodyText"/>
        <w:spacing w:line="252" w:lineRule="auto" w:before="156"/>
        <w:ind w:left="157" w:right="155"/>
        <w:jc w:val="both"/>
      </w:pPr>
      <w:r>
        <w:rPr/>
        <w:t>Applications</w:t>
      </w:r>
      <w:r>
        <w:rPr>
          <w:spacing w:val="-8"/>
        </w:rPr>
        <w:t> </w:t>
      </w:r>
      <w:r>
        <w:rPr/>
        <w:t>will</w:t>
      </w:r>
      <w:r>
        <w:rPr>
          <w:spacing w:val="-8"/>
        </w:rPr>
        <w:t> </w:t>
      </w:r>
      <w:r>
        <w:rPr/>
        <w:t>transparently</w:t>
      </w:r>
      <w:r>
        <w:rPr>
          <w:spacing w:val="-8"/>
        </w:rPr>
        <w:t> </w:t>
      </w:r>
      <w:r>
        <w:rPr/>
        <w:t>benefit</w:t>
      </w:r>
      <w:r>
        <w:rPr>
          <w:spacing w:val="-8"/>
        </w:rPr>
        <w:t> </w:t>
      </w:r>
      <w:r>
        <w:rPr/>
        <w:t>from</w:t>
      </w:r>
      <w:r>
        <w:rPr>
          <w:spacing w:val="-8"/>
        </w:rPr>
        <w:t> </w:t>
      </w:r>
      <w:r>
        <w:rPr/>
        <w:t>the</w:t>
      </w:r>
      <w:r>
        <w:rPr>
          <w:spacing w:val="-8"/>
        </w:rPr>
        <w:t> </w:t>
      </w:r>
      <w:r>
        <w:rPr/>
        <w:t>networking</w:t>
      </w:r>
      <w:r>
        <w:rPr>
          <w:spacing w:val="-8"/>
        </w:rPr>
        <w:t> </w:t>
      </w:r>
      <w:r>
        <w:rPr/>
        <w:t>support</w:t>
      </w:r>
      <w:r>
        <w:rPr>
          <w:spacing w:val="-8"/>
        </w:rPr>
        <w:t> </w:t>
      </w:r>
      <w:r>
        <w:rPr/>
        <w:t>by</w:t>
      </w:r>
      <w:r>
        <w:rPr>
          <w:spacing w:val="-8"/>
        </w:rPr>
        <w:t> </w:t>
      </w:r>
      <w:r>
        <w:rPr/>
        <w:t>using</w:t>
      </w:r>
      <w:r>
        <w:rPr>
          <w:spacing w:val="-8"/>
        </w:rPr>
        <w:t> </w:t>
      </w:r>
      <w:r>
        <w:rPr/>
        <w:t>Communi- cation Management.</w:t>
      </w:r>
      <w:r>
        <w:rPr>
          <w:spacing w:val="30"/>
        </w:rPr>
        <w:t> </w:t>
      </w:r>
      <w:r>
        <w:rPr/>
        <w:t>As part of the Adaptive Platform Foundation, additional features like VLAN, IPSEC and more are enabling secure communications within and across </w:t>
      </w:r>
      <w:r>
        <w:rPr>
          <w:spacing w:val="-2"/>
        </w:rPr>
        <w:t>systems.</w:t>
      </w:r>
    </w:p>
    <w:p>
      <w:pPr>
        <w:spacing w:after="0" w:line="252" w:lineRule="auto"/>
        <w:jc w:val="both"/>
        <w:sectPr>
          <w:pgSz w:w="11910" w:h="13960"/>
          <w:pgMar w:top="260" w:bottom="280" w:left="1260" w:right="1260"/>
        </w:sectPr>
      </w:pPr>
    </w:p>
    <w:p>
      <w:pPr>
        <w:pStyle w:val="Heading1"/>
        <w:numPr>
          <w:ilvl w:val="0"/>
          <w:numId w:val="4"/>
        </w:numPr>
        <w:tabs>
          <w:tab w:pos="692" w:val="left" w:leader="none"/>
          <w:tab w:pos="694" w:val="left" w:leader="none"/>
        </w:tabs>
        <w:spacing w:line="240" w:lineRule="auto" w:before="89" w:after="0"/>
        <w:ind w:left="693" w:right="0" w:hanging="537"/>
        <w:jc w:val="left"/>
      </w:pPr>
      <w:bookmarkStart w:name="6 Execution Management" w:id="113"/>
      <w:bookmarkEnd w:id="113"/>
      <w:r>
        <w:rPr>
          <w:b w:val="0"/>
        </w:rPr>
      </w:r>
      <w:bookmarkStart w:name="_bookmark69" w:id="114"/>
      <w:bookmarkEnd w:id="114"/>
      <w:r>
        <w:rPr/>
        <w:t>E</w:t>
      </w:r>
      <w:r>
        <w:rPr/>
        <w:t>xecution</w:t>
      </w:r>
      <w:r>
        <w:rPr>
          <w:spacing w:val="13"/>
        </w:rPr>
        <w:t> </w:t>
      </w:r>
      <w:r>
        <w:rPr>
          <w:spacing w:val="-2"/>
        </w:rPr>
        <w:t>Management</w:t>
      </w:r>
    </w:p>
    <w:p>
      <w:pPr>
        <w:pStyle w:val="BodyText"/>
        <w:spacing w:before="7"/>
        <w:rPr>
          <w:b/>
          <w:sz w:val="35"/>
        </w:rPr>
      </w:pPr>
    </w:p>
    <w:p>
      <w:pPr>
        <w:pStyle w:val="Heading2"/>
        <w:numPr>
          <w:ilvl w:val="1"/>
          <w:numId w:val="4"/>
        </w:numPr>
        <w:tabs>
          <w:tab w:pos="842" w:val="left" w:leader="none"/>
          <w:tab w:pos="844" w:val="left" w:leader="none"/>
        </w:tabs>
        <w:spacing w:line="240" w:lineRule="auto" w:before="0" w:after="0"/>
        <w:ind w:left="843" w:right="0" w:hanging="687"/>
        <w:jc w:val="left"/>
      </w:pPr>
      <w:bookmarkStart w:name="6.1 Overview" w:id="115"/>
      <w:bookmarkEnd w:id="115"/>
      <w:r>
        <w:rPr>
          <w:b w:val="0"/>
        </w:rPr>
      </w:r>
      <w:bookmarkStart w:name="_bookmark70" w:id="116"/>
      <w:bookmarkEnd w:id="116"/>
      <w:r>
        <w:rPr>
          <w:spacing w:val="-2"/>
        </w:rPr>
        <w:t>Ove</w:t>
      </w:r>
      <w:r>
        <w:rPr>
          <w:spacing w:val="-2"/>
        </w:rPr>
        <w:t>rview</w:t>
      </w:r>
    </w:p>
    <w:p>
      <w:pPr>
        <w:pStyle w:val="BodyText"/>
        <w:spacing w:line="252" w:lineRule="auto" w:before="284"/>
        <w:ind w:left="157" w:right="155"/>
        <w:jc w:val="both"/>
      </w:pPr>
      <w:r>
        <w:rPr>
          <w:spacing w:val="-2"/>
        </w:rPr>
        <w:t>Execution</w:t>
      </w:r>
      <w:r>
        <w:rPr>
          <w:spacing w:val="-8"/>
        </w:rPr>
        <w:t> </w:t>
      </w:r>
      <w:r>
        <w:rPr>
          <w:spacing w:val="-2"/>
        </w:rPr>
        <w:t>Management</w:t>
      </w:r>
      <w:r>
        <w:rPr>
          <w:spacing w:val="-8"/>
        </w:rPr>
        <w:t> </w:t>
      </w:r>
      <w:r>
        <w:rPr>
          <w:spacing w:val="-2"/>
        </w:rPr>
        <w:t>is</w:t>
      </w:r>
      <w:r>
        <w:rPr>
          <w:spacing w:val="-8"/>
        </w:rPr>
        <w:t> </w:t>
      </w:r>
      <w:r>
        <w:rPr>
          <w:spacing w:val="-2"/>
        </w:rPr>
        <w:t>responsible</w:t>
      </w:r>
      <w:r>
        <w:rPr>
          <w:spacing w:val="-8"/>
        </w:rPr>
        <w:t> </w:t>
      </w:r>
      <w:r>
        <w:rPr>
          <w:spacing w:val="-2"/>
        </w:rPr>
        <w:t>for</w:t>
      </w:r>
      <w:r>
        <w:rPr>
          <w:spacing w:val="-8"/>
        </w:rPr>
        <w:t> </w:t>
      </w:r>
      <w:r>
        <w:rPr>
          <w:spacing w:val="-2"/>
        </w:rPr>
        <w:t>all</w:t>
      </w:r>
      <w:r>
        <w:rPr>
          <w:spacing w:val="-8"/>
        </w:rPr>
        <w:t> </w:t>
      </w:r>
      <w:r>
        <w:rPr>
          <w:spacing w:val="-2"/>
        </w:rPr>
        <w:t>aspects</w:t>
      </w:r>
      <w:r>
        <w:rPr>
          <w:spacing w:val="-8"/>
        </w:rPr>
        <w:t> </w:t>
      </w:r>
      <w:r>
        <w:rPr>
          <w:spacing w:val="-2"/>
        </w:rPr>
        <w:t>of</w:t>
      </w:r>
      <w:r>
        <w:rPr>
          <w:spacing w:val="-8"/>
        </w:rPr>
        <w:t> </w:t>
      </w:r>
      <w:r>
        <w:rPr>
          <w:spacing w:val="-2"/>
        </w:rPr>
        <w:t>system</w:t>
      </w:r>
      <w:r>
        <w:rPr>
          <w:spacing w:val="-8"/>
        </w:rPr>
        <w:t> </w:t>
      </w:r>
      <w:r>
        <w:rPr>
          <w:spacing w:val="-2"/>
        </w:rPr>
        <w:t>execution</w:t>
      </w:r>
      <w:r>
        <w:rPr>
          <w:spacing w:val="-8"/>
        </w:rPr>
        <w:t> </w:t>
      </w:r>
      <w:r>
        <w:rPr>
          <w:spacing w:val="-2"/>
        </w:rPr>
        <w:t>management </w:t>
      </w:r>
      <w:r>
        <w:rPr/>
        <w:t>including</w:t>
      </w:r>
      <w:r>
        <w:rPr>
          <w:spacing w:val="-13"/>
        </w:rPr>
        <w:t> </w:t>
      </w:r>
      <w:r>
        <w:rPr/>
        <w:t>initialization</w:t>
      </w:r>
      <w:r>
        <w:rPr>
          <w:spacing w:val="-13"/>
        </w:rPr>
        <w:t> </w:t>
      </w:r>
      <w:r>
        <w:rPr/>
        <w:t>of</w:t>
      </w:r>
      <w:r>
        <w:rPr>
          <w:spacing w:val="-13"/>
        </w:rPr>
        <w:t> </w:t>
      </w:r>
      <w:r>
        <w:rPr/>
        <w:t>the</w:t>
      </w:r>
      <w:r>
        <w:rPr>
          <w:spacing w:val="-13"/>
        </w:rPr>
        <w:t> </w:t>
      </w:r>
      <w:r>
        <w:rPr/>
        <w:t>Adaptive</w:t>
      </w:r>
      <w:r>
        <w:rPr>
          <w:spacing w:val="-13"/>
        </w:rPr>
        <w:t> </w:t>
      </w:r>
      <w:r>
        <w:rPr/>
        <w:t>Platform</w:t>
      </w:r>
      <w:r>
        <w:rPr>
          <w:spacing w:val="-13"/>
        </w:rPr>
        <w:t> </w:t>
      </w:r>
      <w:r>
        <w:rPr/>
        <w:t>and</w:t>
      </w:r>
      <w:r>
        <w:rPr>
          <w:spacing w:val="-13"/>
        </w:rPr>
        <w:t> </w:t>
      </w:r>
      <w:r>
        <w:rPr/>
        <w:t>the</w:t>
      </w:r>
      <w:r>
        <w:rPr>
          <w:spacing w:val="-13"/>
        </w:rPr>
        <w:t> </w:t>
      </w:r>
      <w:r>
        <w:rPr/>
        <w:t>startup/shutdown</w:t>
      </w:r>
      <w:r>
        <w:rPr>
          <w:spacing w:val="-13"/>
        </w:rPr>
        <w:t> </w:t>
      </w:r>
      <w:r>
        <w:rPr/>
        <w:t>of</w:t>
      </w:r>
      <w:r>
        <w:rPr>
          <w:spacing w:val="-13"/>
        </w:rPr>
        <w:t> </w:t>
      </w:r>
      <w:r>
        <w:rPr/>
        <w:t>Processes. Execution Management works in conjunction with the Operating System to configure the run-time scheduling of Processes.</w:t>
      </w:r>
    </w:p>
    <w:p>
      <w:pPr>
        <w:pStyle w:val="BodyText"/>
        <w:rPr>
          <w:sz w:val="30"/>
        </w:rPr>
      </w:pPr>
    </w:p>
    <w:p>
      <w:pPr>
        <w:pStyle w:val="BodyText"/>
        <w:spacing w:before="11"/>
        <w:rPr>
          <w:sz w:val="27"/>
        </w:rPr>
      </w:pPr>
    </w:p>
    <w:p>
      <w:pPr>
        <w:pStyle w:val="Heading2"/>
        <w:numPr>
          <w:ilvl w:val="1"/>
          <w:numId w:val="4"/>
        </w:numPr>
        <w:tabs>
          <w:tab w:pos="842" w:val="left" w:leader="none"/>
          <w:tab w:pos="844" w:val="left" w:leader="none"/>
        </w:tabs>
        <w:spacing w:line="240" w:lineRule="auto" w:before="0" w:after="0"/>
        <w:ind w:left="843" w:right="0" w:hanging="687"/>
        <w:jc w:val="left"/>
      </w:pPr>
      <w:bookmarkStart w:name="6.2 System Startup" w:id="117"/>
      <w:bookmarkEnd w:id="117"/>
      <w:r>
        <w:rPr>
          <w:b w:val="0"/>
        </w:rPr>
      </w:r>
      <w:bookmarkStart w:name="_bookmark71" w:id="118"/>
      <w:bookmarkEnd w:id="118"/>
      <w:r>
        <w:rPr/>
        <w:t>System</w:t>
      </w:r>
      <w:r>
        <w:rPr>
          <w:spacing w:val="20"/>
        </w:rPr>
        <w:t> </w:t>
      </w:r>
      <w:r>
        <w:rPr>
          <w:spacing w:val="-2"/>
        </w:rPr>
        <w:t>Startup</w:t>
      </w:r>
    </w:p>
    <w:p>
      <w:pPr>
        <w:pStyle w:val="BodyText"/>
        <w:spacing w:line="252" w:lineRule="auto" w:before="283"/>
        <w:ind w:left="157" w:right="155"/>
        <w:jc w:val="both"/>
      </w:pPr>
      <w:r>
        <w:rPr>
          <w:spacing w:val="-2"/>
        </w:rPr>
        <w:t>When</w:t>
      </w:r>
      <w:r>
        <w:rPr>
          <w:spacing w:val="-10"/>
        </w:rPr>
        <w:t> </w:t>
      </w:r>
      <w:r>
        <w:rPr>
          <w:spacing w:val="-2"/>
        </w:rPr>
        <w:t>the</w:t>
      </w:r>
      <w:r>
        <w:rPr>
          <w:spacing w:val="-10"/>
        </w:rPr>
        <w:t> </w:t>
      </w:r>
      <w:r>
        <w:rPr>
          <w:spacing w:val="-2"/>
        </w:rPr>
        <w:t>Machine</w:t>
      </w:r>
      <w:r>
        <w:rPr>
          <w:spacing w:val="-10"/>
        </w:rPr>
        <w:t> </w:t>
      </w:r>
      <w:r>
        <w:rPr>
          <w:spacing w:val="-2"/>
        </w:rPr>
        <w:t>is</w:t>
      </w:r>
      <w:r>
        <w:rPr>
          <w:spacing w:val="-10"/>
        </w:rPr>
        <w:t> </w:t>
      </w:r>
      <w:r>
        <w:rPr>
          <w:spacing w:val="-2"/>
        </w:rPr>
        <w:t>started,</w:t>
      </w:r>
      <w:r>
        <w:rPr>
          <w:spacing w:val="-6"/>
        </w:rPr>
        <w:t> </w:t>
      </w:r>
      <w:r>
        <w:rPr>
          <w:spacing w:val="-2"/>
        </w:rPr>
        <w:t>the</w:t>
      </w:r>
      <w:r>
        <w:rPr>
          <w:spacing w:val="-10"/>
        </w:rPr>
        <w:t> </w:t>
      </w:r>
      <w:r>
        <w:rPr>
          <w:spacing w:val="-2"/>
        </w:rPr>
        <w:t>OS</w:t>
      </w:r>
      <w:r>
        <w:rPr>
          <w:spacing w:val="-10"/>
        </w:rPr>
        <w:t> </w:t>
      </w:r>
      <w:r>
        <w:rPr>
          <w:spacing w:val="-2"/>
        </w:rPr>
        <w:t>will</w:t>
      </w:r>
      <w:r>
        <w:rPr>
          <w:spacing w:val="-10"/>
        </w:rPr>
        <w:t> </w:t>
      </w:r>
      <w:r>
        <w:rPr>
          <w:spacing w:val="-2"/>
        </w:rPr>
        <w:t>be</w:t>
      </w:r>
      <w:r>
        <w:rPr>
          <w:spacing w:val="-10"/>
        </w:rPr>
        <w:t> </w:t>
      </w:r>
      <w:r>
        <w:rPr>
          <w:spacing w:val="-2"/>
        </w:rPr>
        <w:t>initialized</w:t>
      </w:r>
      <w:r>
        <w:rPr>
          <w:spacing w:val="-10"/>
        </w:rPr>
        <w:t> </w:t>
      </w:r>
      <w:r>
        <w:rPr>
          <w:spacing w:val="-2"/>
        </w:rPr>
        <w:t>and</w:t>
      </w:r>
      <w:r>
        <w:rPr>
          <w:spacing w:val="-10"/>
        </w:rPr>
        <w:t> </w:t>
      </w:r>
      <w:r>
        <w:rPr>
          <w:spacing w:val="-2"/>
        </w:rPr>
        <w:t>then</w:t>
      </w:r>
      <w:r>
        <w:rPr>
          <w:spacing w:val="-10"/>
        </w:rPr>
        <w:t> </w:t>
      </w:r>
      <w:r>
        <w:rPr>
          <w:spacing w:val="-2"/>
        </w:rPr>
        <w:t>Execution</w:t>
      </w:r>
      <w:r>
        <w:rPr>
          <w:spacing w:val="-10"/>
        </w:rPr>
        <w:t> </w:t>
      </w:r>
      <w:r>
        <w:rPr>
          <w:spacing w:val="-2"/>
        </w:rPr>
        <w:t>Management </w:t>
      </w:r>
      <w:r>
        <w:rPr/>
        <w:t>will</w:t>
      </w:r>
      <w:r>
        <w:rPr>
          <w:spacing w:val="-6"/>
        </w:rPr>
        <w:t> </w:t>
      </w:r>
      <w:r>
        <w:rPr/>
        <w:t>be</w:t>
      </w:r>
      <w:r>
        <w:rPr>
          <w:spacing w:val="-6"/>
        </w:rPr>
        <w:t> </w:t>
      </w:r>
      <w:r>
        <w:rPr/>
        <w:t>launched</w:t>
      </w:r>
      <w:r>
        <w:rPr>
          <w:spacing w:val="-6"/>
        </w:rPr>
        <w:t> </w:t>
      </w:r>
      <w:r>
        <w:rPr/>
        <w:t>as</w:t>
      </w:r>
      <w:r>
        <w:rPr>
          <w:spacing w:val="-6"/>
        </w:rPr>
        <w:t> </w:t>
      </w:r>
      <w:r>
        <w:rPr/>
        <w:t>the</w:t>
      </w:r>
      <w:r>
        <w:rPr>
          <w:spacing w:val="-6"/>
        </w:rPr>
        <w:t> </w:t>
      </w:r>
      <w:r>
        <w:rPr/>
        <w:t>Platform’s</w:t>
      </w:r>
      <w:r>
        <w:rPr>
          <w:spacing w:val="-6"/>
        </w:rPr>
        <w:t> </w:t>
      </w:r>
      <w:r>
        <w:rPr/>
        <w:t>initial</w:t>
      </w:r>
      <w:r>
        <w:rPr>
          <w:spacing w:val="-6"/>
        </w:rPr>
        <w:t> </w:t>
      </w:r>
      <w:r>
        <w:rPr/>
        <w:t>process. Other</w:t>
      </w:r>
      <w:r>
        <w:rPr>
          <w:spacing w:val="-6"/>
        </w:rPr>
        <w:t> </w:t>
      </w:r>
      <w:r>
        <w:rPr/>
        <w:t>platform-level</w:t>
      </w:r>
      <w:r>
        <w:rPr>
          <w:spacing w:val="-6"/>
        </w:rPr>
        <w:t> </w:t>
      </w:r>
      <w:r>
        <w:rPr/>
        <w:t>Processes</w:t>
      </w:r>
      <w:r>
        <w:rPr>
          <w:spacing w:val="-6"/>
        </w:rPr>
        <w:t> </w:t>
      </w:r>
      <w:r>
        <w:rPr/>
        <w:t>(rep- resenting</w:t>
      </w:r>
      <w:r>
        <w:rPr>
          <w:spacing w:val="-4"/>
        </w:rPr>
        <w:t> </w:t>
      </w:r>
      <w:r>
        <w:rPr/>
        <w:t>Functional</w:t>
      </w:r>
      <w:r>
        <w:rPr>
          <w:spacing w:val="-4"/>
        </w:rPr>
        <w:t> </w:t>
      </w:r>
      <w:r>
        <w:rPr/>
        <w:t>Clusters)</w:t>
      </w:r>
      <w:r>
        <w:rPr>
          <w:spacing w:val="-4"/>
        </w:rPr>
        <w:t> </w:t>
      </w:r>
      <w:r>
        <w:rPr/>
        <w:t>of</w:t>
      </w:r>
      <w:r>
        <w:rPr>
          <w:spacing w:val="-4"/>
        </w:rPr>
        <w:t> </w:t>
      </w:r>
      <w:r>
        <w:rPr/>
        <w:t>the</w:t>
      </w:r>
      <w:r>
        <w:rPr>
          <w:spacing w:val="-3"/>
        </w:rPr>
        <w:t> </w:t>
      </w:r>
      <w:r>
        <w:rPr/>
        <w:t>Adaptive</w:t>
      </w:r>
      <w:r>
        <w:rPr>
          <w:spacing w:val="-3"/>
        </w:rPr>
        <w:t> </w:t>
      </w:r>
      <w:r>
        <w:rPr/>
        <w:t>Platform</w:t>
      </w:r>
      <w:r>
        <w:rPr>
          <w:spacing w:val="-4"/>
        </w:rPr>
        <w:t> </w:t>
      </w:r>
      <w:r>
        <w:rPr/>
        <w:t>Foundation</w:t>
      </w:r>
      <w:r>
        <w:rPr>
          <w:spacing w:val="-4"/>
        </w:rPr>
        <w:t> </w:t>
      </w:r>
      <w:r>
        <w:rPr/>
        <w:t>are</w:t>
      </w:r>
      <w:r>
        <w:rPr>
          <w:spacing w:val="-4"/>
        </w:rPr>
        <w:t> </w:t>
      </w:r>
      <w:r>
        <w:rPr/>
        <w:t>then</w:t>
      </w:r>
      <w:r>
        <w:rPr>
          <w:spacing w:val="-4"/>
        </w:rPr>
        <w:t> </w:t>
      </w:r>
      <w:r>
        <w:rPr/>
        <w:t>launched by</w:t>
      </w:r>
      <w:r>
        <w:rPr>
          <w:spacing w:val="-6"/>
        </w:rPr>
        <w:t> </w:t>
      </w:r>
      <w:r>
        <w:rPr/>
        <w:t>Execution</w:t>
      </w:r>
      <w:r>
        <w:rPr>
          <w:spacing w:val="-6"/>
        </w:rPr>
        <w:t> </w:t>
      </w:r>
      <w:r>
        <w:rPr/>
        <w:t>Management. After</w:t>
      </w:r>
      <w:r>
        <w:rPr>
          <w:spacing w:val="-6"/>
        </w:rPr>
        <w:t> </w:t>
      </w:r>
      <w:r>
        <w:rPr/>
        <w:t>the</w:t>
      </w:r>
      <w:r>
        <w:rPr>
          <w:spacing w:val="-6"/>
        </w:rPr>
        <w:t> </w:t>
      </w:r>
      <w:r>
        <w:rPr/>
        <w:t>Adaptive</w:t>
      </w:r>
      <w:r>
        <w:rPr>
          <w:spacing w:val="-6"/>
        </w:rPr>
        <w:t> </w:t>
      </w:r>
      <w:r>
        <w:rPr/>
        <w:t>Platform</w:t>
      </w:r>
      <w:r>
        <w:rPr>
          <w:spacing w:val="-6"/>
        </w:rPr>
        <w:t> </w:t>
      </w:r>
      <w:r>
        <w:rPr/>
        <w:t>Foundation</w:t>
      </w:r>
      <w:r>
        <w:rPr>
          <w:spacing w:val="-6"/>
        </w:rPr>
        <w:t> </w:t>
      </w:r>
      <w:r>
        <w:rPr/>
        <w:t>is</w:t>
      </w:r>
      <w:r>
        <w:rPr>
          <w:spacing w:val="-6"/>
        </w:rPr>
        <w:t> </w:t>
      </w:r>
      <w:r>
        <w:rPr/>
        <w:t>up</w:t>
      </w:r>
      <w:r>
        <w:rPr>
          <w:spacing w:val="-6"/>
        </w:rPr>
        <w:t> </w:t>
      </w:r>
      <w:r>
        <w:rPr/>
        <w:t>and</w:t>
      </w:r>
      <w:r>
        <w:rPr>
          <w:spacing w:val="-6"/>
        </w:rPr>
        <w:t> </w:t>
      </w:r>
      <w:r>
        <w:rPr/>
        <w:t>running, Execution</w:t>
      </w:r>
      <w:r>
        <w:rPr>
          <w:spacing w:val="-7"/>
        </w:rPr>
        <w:t> </w:t>
      </w:r>
      <w:r>
        <w:rPr/>
        <w:t>Management</w:t>
      </w:r>
      <w:r>
        <w:rPr>
          <w:spacing w:val="-7"/>
        </w:rPr>
        <w:t> </w:t>
      </w:r>
      <w:r>
        <w:rPr/>
        <w:t>continues</w:t>
      </w:r>
      <w:r>
        <w:rPr>
          <w:spacing w:val="-7"/>
        </w:rPr>
        <w:t> </w:t>
      </w:r>
      <w:r>
        <w:rPr/>
        <w:t>launching</w:t>
      </w:r>
      <w:r>
        <w:rPr>
          <w:spacing w:val="-7"/>
        </w:rPr>
        <w:t> </w:t>
      </w:r>
      <w:r>
        <w:rPr/>
        <w:t>Processes</w:t>
      </w:r>
      <w:r>
        <w:rPr>
          <w:spacing w:val="-7"/>
        </w:rPr>
        <w:t> </w:t>
      </w:r>
      <w:r>
        <w:rPr/>
        <w:t>of</w:t>
      </w:r>
      <w:r>
        <w:rPr>
          <w:spacing w:val="-7"/>
        </w:rPr>
        <w:t> </w:t>
      </w:r>
      <w:r>
        <w:rPr/>
        <w:t>Adaptive</w:t>
      </w:r>
      <w:r>
        <w:rPr>
          <w:spacing w:val="-7"/>
        </w:rPr>
        <w:t> </w:t>
      </w:r>
      <w:r>
        <w:rPr/>
        <w:t>Applications. The startup order of the platform-level and Application-level Processes are determined by the</w:t>
      </w:r>
      <w:r>
        <w:rPr>
          <w:spacing w:val="-9"/>
        </w:rPr>
        <w:t> </w:t>
      </w:r>
      <w:r>
        <w:rPr/>
        <w:t>Execution</w:t>
      </w:r>
      <w:r>
        <w:rPr>
          <w:spacing w:val="-9"/>
        </w:rPr>
        <w:t> </w:t>
      </w:r>
      <w:r>
        <w:rPr/>
        <w:t>Management,</w:t>
      </w:r>
      <w:r>
        <w:rPr>
          <w:spacing w:val="-9"/>
        </w:rPr>
        <w:t> </w:t>
      </w:r>
      <w:r>
        <w:rPr/>
        <w:t>based</w:t>
      </w:r>
      <w:r>
        <w:rPr>
          <w:spacing w:val="-9"/>
        </w:rPr>
        <w:t> </w:t>
      </w:r>
      <w:r>
        <w:rPr/>
        <w:t>on</w:t>
      </w:r>
      <w:r>
        <w:rPr>
          <w:spacing w:val="-9"/>
        </w:rPr>
        <w:t> </w:t>
      </w:r>
      <w:r>
        <w:rPr/>
        <w:t>the</w:t>
      </w:r>
      <w:r>
        <w:rPr>
          <w:spacing w:val="-9"/>
        </w:rPr>
        <w:t> </w:t>
      </w:r>
      <w:r>
        <w:rPr/>
        <w:t>Machine</w:t>
      </w:r>
      <w:r>
        <w:rPr>
          <w:spacing w:val="-9"/>
        </w:rPr>
        <w:t> </w:t>
      </w:r>
      <w:r>
        <w:rPr/>
        <w:t>Manifest</w:t>
      </w:r>
      <w:r>
        <w:rPr>
          <w:spacing w:val="-9"/>
        </w:rPr>
        <w:t> </w:t>
      </w:r>
      <w:r>
        <w:rPr/>
        <w:t>and</w:t>
      </w:r>
      <w:r>
        <w:rPr>
          <w:spacing w:val="-9"/>
        </w:rPr>
        <w:t> </w:t>
      </w:r>
      <w:r>
        <w:rPr/>
        <w:t>dependencies</w:t>
      </w:r>
      <w:r>
        <w:rPr>
          <w:spacing w:val="-9"/>
        </w:rPr>
        <w:t> </w:t>
      </w:r>
      <w:r>
        <w:rPr/>
        <w:t>speci- fied in the Execution manifest.</w:t>
      </w:r>
    </w:p>
    <w:p>
      <w:pPr>
        <w:pStyle w:val="BodyText"/>
        <w:spacing w:before="7"/>
        <w:rPr>
          <w:sz w:val="7"/>
        </w:rPr>
      </w:pPr>
      <w:r>
        <w:rPr/>
        <w:drawing>
          <wp:anchor distT="0" distB="0" distL="0" distR="0" allowOverlap="1" layoutInCell="1" locked="0" behindDoc="0" simplePos="0" relativeHeight="5">
            <wp:simplePos x="0" y="0"/>
            <wp:positionH relativeFrom="page">
              <wp:posOffset>2051977</wp:posOffset>
            </wp:positionH>
            <wp:positionV relativeFrom="paragraph">
              <wp:posOffset>70981</wp:posOffset>
            </wp:positionV>
            <wp:extent cx="3450335" cy="3572255"/>
            <wp:effectExtent l="0" t="0" r="0" b="0"/>
            <wp:wrapTopAndBottom/>
            <wp:docPr id="11" name="image6.png"/>
            <wp:cNvGraphicFramePr>
              <a:graphicFrameLocks noChangeAspect="1"/>
            </wp:cNvGraphicFramePr>
            <a:graphic>
              <a:graphicData uri="http://schemas.openxmlformats.org/drawingml/2006/picture">
                <pic:pic>
                  <pic:nvPicPr>
                    <pic:cNvPr id="12" name="image6.png"/>
                    <pic:cNvPicPr/>
                  </pic:nvPicPr>
                  <pic:blipFill>
                    <a:blip r:embed="rId11" cstate="print"/>
                    <a:stretch>
                      <a:fillRect/>
                    </a:stretch>
                  </pic:blipFill>
                  <pic:spPr>
                    <a:xfrm>
                      <a:off x="0" y="0"/>
                      <a:ext cx="3450335" cy="3572255"/>
                    </a:xfrm>
                    <a:prstGeom prst="rect">
                      <a:avLst/>
                    </a:prstGeom>
                  </pic:spPr>
                </pic:pic>
              </a:graphicData>
            </a:graphic>
          </wp:anchor>
        </w:drawing>
      </w:r>
    </w:p>
    <w:p>
      <w:pPr>
        <w:spacing w:before="72"/>
        <w:ind w:left="1633" w:right="1633" w:firstLine="0"/>
        <w:jc w:val="center"/>
        <w:rPr>
          <w:b/>
          <w:sz w:val="22"/>
        </w:rPr>
      </w:pPr>
      <w:r>
        <w:rPr>
          <w:b/>
          <w:sz w:val="22"/>
        </w:rPr>
        <w:t>Figure</w:t>
      </w:r>
      <w:r>
        <w:rPr>
          <w:b/>
          <w:spacing w:val="-6"/>
          <w:sz w:val="22"/>
        </w:rPr>
        <w:t> </w:t>
      </w:r>
      <w:r>
        <w:rPr>
          <w:b/>
          <w:sz w:val="22"/>
        </w:rPr>
        <w:t>6.1:</w:t>
      </w:r>
      <w:r>
        <w:rPr>
          <w:b/>
          <w:spacing w:val="8"/>
          <w:sz w:val="22"/>
        </w:rPr>
        <w:t> </w:t>
      </w:r>
      <w:r>
        <w:rPr>
          <w:b/>
          <w:sz w:val="22"/>
        </w:rPr>
        <w:t>AP</w:t>
      </w:r>
      <w:r>
        <w:rPr>
          <w:b/>
          <w:spacing w:val="-5"/>
          <w:sz w:val="22"/>
        </w:rPr>
        <w:t> </w:t>
      </w:r>
      <w:r>
        <w:rPr>
          <w:b/>
          <w:sz w:val="22"/>
        </w:rPr>
        <w:t>start-up</w:t>
      </w:r>
      <w:r>
        <w:rPr>
          <w:b/>
          <w:spacing w:val="-5"/>
          <w:sz w:val="22"/>
        </w:rPr>
        <w:t> </w:t>
      </w:r>
      <w:r>
        <w:rPr>
          <w:b/>
          <w:spacing w:val="-2"/>
          <w:sz w:val="22"/>
        </w:rPr>
        <w:t>sequence</w:t>
      </w:r>
    </w:p>
    <w:p>
      <w:pPr>
        <w:pStyle w:val="BodyText"/>
        <w:spacing w:before="1"/>
        <w:rPr>
          <w:b/>
          <w:sz w:val="35"/>
        </w:rPr>
      </w:pPr>
    </w:p>
    <w:p>
      <w:pPr>
        <w:pStyle w:val="BodyText"/>
        <w:spacing w:line="252" w:lineRule="auto" w:before="1"/>
        <w:ind w:left="157" w:right="155"/>
        <w:jc w:val="both"/>
      </w:pPr>
      <w:r>
        <w:rPr/>
        <w:t>An</w:t>
      </w:r>
      <w:r>
        <w:rPr>
          <w:spacing w:val="-2"/>
        </w:rPr>
        <w:t> </w:t>
      </w:r>
      <w:r>
        <w:rPr/>
        <w:t>Adaptive</w:t>
      </w:r>
      <w:r>
        <w:rPr>
          <w:spacing w:val="-2"/>
        </w:rPr>
        <w:t> </w:t>
      </w:r>
      <w:r>
        <w:rPr/>
        <w:t>Application</w:t>
      </w:r>
      <w:r>
        <w:rPr>
          <w:spacing w:val="-3"/>
        </w:rPr>
        <w:t> </w:t>
      </w:r>
      <w:r>
        <w:rPr/>
        <w:t>can</w:t>
      </w:r>
      <w:r>
        <w:rPr>
          <w:spacing w:val="-2"/>
        </w:rPr>
        <w:t> </w:t>
      </w:r>
      <w:r>
        <w:rPr/>
        <w:t>consist</w:t>
      </w:r>
      <w:r>
        <w:rPr>
          <w:spacing w:val="-2"/>
        </w:rPr>
        <w:t> </w:t>
      </w:r>
      <w:r>
        <w:rPr/>
        <w:t>of</w:t>
      </w:r>
      <w:r>
        <w:rPr>
          <w:spacing w:val="-2"/>
        </w:rPr>
        <w:t> </w:t>
      </w:r>
      <w:r>
        <w:rPr/>
        <w:t>multiple</w:t>
      </w:r>
      <w:r>
        <w:rPr>
          <w:spacing w:val="-2"/>
        </w:rPr>
        <w:t> </w:t>
      </w:r>
      <w:r>
        <w:rPr/>
        <w:t>Executable</w:t>
      </w:r>
      <w:r>
        <w:rPr>
          <w:spacing w:val="-2"/>
        </w:rPr>
        <w:t> </w:t>
      </w:r>
      <w:r>
        <w:rPr/>
        <w:t>elements</w:t>
      </w:r>
      <w:r>
        <w:rPr>
          <w:spacing w:val="-2"/>
        </w:rPr>
        <w:t> </w:t>
      </w:r>
      <w:r>
        <w:rPr/>
        <w:t>–</w:t>
      </w:r>
      <w:r>
        <w:rPr>
          <w:spacing w:val="-2"/>
        </w:rPr>
        <w:t> </w:t>
      </w:r>
      <w:r>
        <w:rPr/>
        <w:t>which</w:t>
      </w:r>
      <w:r>
        <w:rPr>
          <w:spacing w:val="-2"/>
        </w:rPr>
        <w:t> </w:t>
      </w:r>
      <w:r>
        <w:rPr/>
        <w:t>typically would</w:t>
      </w:r>
      <w:r>
        <w:rPr>
          <w:spacing w:val="21"/>
        </w:rPr>
        <w:t> </w:t>
      </w:r>
      <w:r>
        <w:rPr/>
        <w:t>correspond</w:t>
      </w:r>
      <w:r>
        <w:rPr>
          <w:spacing w:val="22"/>
        </w:rPr>
        <w:t> </w:t>
      </w:r>
      <w:r>
        <w:rPr/>
        <w:t>to</w:t>
      </w:r>
      <w:r>
        <w:rPr>
          <w:spacing w:val="21"/>
        </w:rPr>
        <w:t> </w:t>
      </w:r>
      <w:r>
        <w:rPr/>
        <w:t>executable</w:t>
      </w:r>
      <w:r>
        <w:rPr>
          <w:spacing w:val="22"/>
        </w:rPr>
        <w:t> </w:t>
      </w:r>
      <w:r>
        <w:rPr/>
        <w:t>files</w:t>
      </w:r>
      <w:r>
        <w:rPr>
          <w:spacing w:val="21"/>
        </w:rPr>
        <w:t> </w:t>
      </w:r>
      <w:r>
        <w:rPr/>
        <w:t>on</w:t>
      </w:r>
      <w:r>
        <w:rPr>
          <w:spacing w:val="22"/>
        </w:rPr>
        <w:t> </w:t>
      </w:r>
      <w:r>
        <w:rPr/>
        <w:t>the</w:t>
      </w:r>
      <w:r>
        <w:rPr>
          <w:spacing w:val="21"/>
        </w:rPr>
        <w:t> </w:t>
      </w:r>
      <w:r>
        <w:rPr/>
        <w:t>filesystem.</w:t>
      </w:r>
      <w:r>
        <w:rPr>
          <w:spacing w:val="59"/>
          <w:w w:val="150"/>
        </w:rPr>
        <w:t> </w:t>
      </w:r>
      <w:r>
        <w:rPr/>
        <w:t>Each</w:t>
      </w:r>
      <w:r>
        <w:rPr>
          <w:spacing w:val="21"/>
        </w:rPr>
        <w:t> </w:t>
      </w:r>
      <w:r>
        <w:rPr/>
        <w:t>Executable</w:t>
      </w:r>
      <w:r>
        <w:rPr>
          <w:spacing w:val="22"/>
        </w:rPr>
        <w:t> </w:t>
      </w:r>
      <w:r>
        <w:rPr/>
        <w:t>can</w:t>
      </w:r>
      <w:r>
        <w:rPr>
          <w:spacing w:val="21"/>
        </w:rPr>
        <w:t> </w:t>
      </w:r>
      <w:r>
        <w:rPr>
          <w:spacing w:val="-4"/>
        </w:rPr>
        <w:t>have</w:t>
      </w:r>
    </w:p>
    <w:p>
      <w:pPr>
        <w:spacing w:after="0" w:line="252" w:lineRule="auto"/>
        <w:jc w:val="both"/>
        <w:sectPr>
          <w:pgSz w:w="11910" w:h="13960"/>
          <w:pgMar w:top="200" w:bottom="280" w:left="1260" w:right="1260"/>
        </w:sectPr>
      </w:pPr>
    </w:p>
    <w:p>
      <w:pPr>
        <w:pStyle w:val="BodyText"/>
        <w:spacing w:line="252" w:lineRule="auto" w:before="90"/>
        <w:ind w:left="157" w:right="155"/>
        <w:jc w:val="both"/>
      </w:pPr>
      <w:r>
        <w:rPr/>
        <w:t>multiple Process configurations – and hence startup configurations – dependent on the Function Group States in which the Executable is active.</w:t>
      </w:r>
    </w:p>
    <w:p>
      <w:pPr>
        <w:pStyle w:val="BodyText"/>
        <w:spacing w:line="252" w:lineRule="auto" w:before="158"/>
        <w:ind w:left="157" w:right="155"/>
        <w:jc w:val="both"/>
      </w:pPr>
      <w:r>
        <w:rPr>
          <w:spacing w:val="-2"/>
        </w:rPr>
        <w:t>Execution</w:t>
      </w:r>
      <w:r>
        <w:rPr>
          <w:spacing w:val="-4"/>
        </w:rPr>
        <w:t> </w:t>
      </w:r>
      <w:r>
        <w:rPr>
          <w:spacing w:val="-2"/>
        </w:rPr>
        <w:t>Management</w:t>
      </w:r>
      <w:r>
        <w:rPr>
          <w:spacing w:val="-4"/>
        </w:rPr>
        <w:t> </w:t>
      </w:r>
      <w:r>
        <w:rPr>
          <w:spacing w:val="-2"/>
        </w:rPr>
        <w:t>optionally</w:t>
      </w:r>
      <w:r>
        <w:rPr>
          <w:spacing w:val="-4"/>
        </w:rPr>
        <w:t> </w:t>
      </w:r>
      <w:r>
        <w:rPr>
          <w:spacing w:val="-2"/>
        </w:rPr>
        <w:t>supports</w:t>
      </w:r>
      <w:r>
        <w:rPr>
          <w:spacing w:val="-4"/>
        </w:rPr>
        <w:t> </w:t>
      </w:r>
      <w:r>
        <w:rPr>
          <w:spacing w:val="-2"/>
        </w:rPr>
        <w:t>authenticated</w:t>
      </w:r>
      <w:r>
        <w:rPr>
          <w:spacing w:val="-4"/>
        </w:rPr>
        <w:t> </w:t>
      </w:r>
      <w:r>
        <w:rPr>
          <w:spacing w:val="-2"/>
        </w:rPr>
        <w:t>startup</w:t>
      </w:r>
      <w:r>
        <w:rPr>
          <w:spacing w:val="-4"/>
        </w:rPr>
        <w:t> </w:t>
      </w:r>
      <w:r>
        <w:rPr>
          <w:spacing w:val="-2"/>
        </w:rPr>
        <w:t>where</w:t>
      </w:r>
      <w:r>
        <w:rPr>
          <w:spacing w:val="-4"/>
        </w:rPr>
        <w:t> </w:t>
      </w:r>
      <w:r>
        <w:rPr>
          <w:spacing w:val="-2"/>
        </w:rPr>
        <w:t>starting</w:t>
      </w:r>
      <w:r>
        <w:rPr>
          <w:spacing w:val="-4"/>
        </w:rPr>
        <w:t> </w:t>
      </w:r>
      <w:r>
        <w:rPr>
          <w:spacing w:val="-2"/>
        </w:rPr>
        <w:t>from</w:t>
      </w:r>
      <w:r>
        <w:rPr>
          <w:spacing w:val="-4"/>
        </w:rPr>
        <w:t> </w:t>
      </w:r>
      <w:r>
        <w:rPr>
          <w:spacing w:val="-2"/>
        </w:rPr>
        <w:t>a </w:t>
      </w:r>
      <w:r>
        <w:rPr/>
        <w:t>trust</w:t>
      </w:r>
      <w:r>
        <w:rPr>
          <w:spacing w:val="-17"/>
        </w:rPr>
        <w:t> </w:t>
      </w:r>
      <w:r>
        <w:rPr/>
        <w:t>anchor</w:t>
      </w:r>
      <w:r>
        <w:rPr>
          <w:spacing w:val="-17"/>
        </w:rPr>
        <w:t> </w:t>
      </w:r>
      <w:r>
        <w:rPr/>
        <w:t>the</w:t>
      </w:r>
      <w:r>
        <w:rPr>
          <w:spacing w:val="-16"/>
        </w:rPr>
        <w:t> </w:t>
      </w:r>
      <w:r>
        <w:rPr/>
        <w:t>Adaptive</w:t>
      </w:r>
      <w:r>
        <w:rPr>
          <w:spacing w:val="-17"/>
        </w:rPr>
        <w:t> </w:t>
      </w:r>
      <w:r>
        <w:rPr/>
        <w:t>Platform</w:t>
      </w:r>
      <w:r>
        <w:rPr>
          <w:spacing w:val="-17"/>
        </w:rPr>
        <w:t> </w:t>
      </w:r>
      <w:r>
        <w:rPr/>
        <w:t>is</w:t>
      </w:r>
      <w:r>
        <w:rPr>
          <w:spacing w:val="-17"/>
        </w:rPr>
        <w:t> </w:t>
      </w:r>
      <w:r>
        <w:rPr/>
        <w:t>started</w:t>
      </w:r>
      <w:r>
        <w:rPr>
          <w:spacing w:val="-16"/>
        </w:rPr>
        <w:t> </w:t>
      </w:r>
      <w:r>
        <w:rPr/>
        <w:t>while</w:t>
      </w:r>
      <w:r>
        <w:rPr>
          <w:spacing w:val="-17"/>
        </w:rPr>
        <w:t> </w:t>
      </w:r>
      <w:r>
        <w:rPr/>
        <w:t>maintaining</w:t>
      </w:r>
      <w:r>
        <w:rPr>
          <w:spacing w:val="-17"/>
        </w:rPr>
        <w:t> </w:t>
      </w:r>
      <w:r>
        <w:rPr/>
        <w:t>the</w:t>
      </w:r>
      <w:r>
        <w:rPr>
          <w:spacing w:val="-16"/>
        </w:rPr>
        <w:t> </w:t>
      </w:r>
      <w:r>
        <w:rPr/>
        <w:t>chain</w:t>
      </w:r>
      <w:r>
        <w:rPr>
          <w:spacing w:val="-17"/>
        </w:rPr>
        <w:t> </w:t>
      </w:r>
      <w:r>
        <w:rPr/>
        <w:t>of</w:t>
      </w:r>
      <w:r>
        <w:rPr>
          <w:spacing w:val="-17"/>
        </w:rPr>
        <w:t> </w:t>
      </w:r>
      <w:r>
        <w:rPr/>
        <w:t>trust.</w:t>
      </w:r>
      <w:r>
        <w:rPr>
          <w:spacing w:val="-16"/>
        </w:rPr>
        <w:t> </w:t>
      </w:r>
      <w:r>
        <w:rPr/>
        <w:t>During authenticated startup Execution Management validates the authenticity and integrity of applications and will (optionally) prevent their execution if violations are detected. Through these mechanisms, a Trusted Platform can be established.</w:t>
      </w:r>
    </w:p>
    <w:p>
      <w:pPr>
        <w:pStyle w:val="BodyText"/>
        <w:rPr>
          <w:sz w:val="30"/>
        </w:rPr>
      </w:pPr>
    </w:p>
    <w:p>
      <w:pPr>
        <w:pStyle w:val="BodyText"/>
        <w:spacing w:before="10"/>
        <w:rPr>
          <w:sz w:val="27"/>
        </w:rPr>
      </w:pPr>
    </w:p>
    <w:p>
      <w:pPr>
        <w:pStyle w:val="Heading2"/>
        <w:numPr>
          <w:ilvl w:val="1"/>
          <w:numId w:val="4"/>
        </w:numPr>
        <w:tabs>
          <w:tab w:pos="842" w:val="left" w:leader="none"/>
          <w:tab w:pos="844" w:val="left" w:leader="none"/>
        </w:tabs>
        <w:spacing w:line="240" w:lineRule="auto" w:before="0" w:after="0"/>
        <w:ind w:left="843" w:right="0" w:hanging="687"/>
        <w:jc w:val="left"/>
      </w:pPr>
      <w:bookmarkStart w:name="6.3 Execution Management Responsibilitie" w:id="119"/>
      <w:bookmarkEnd w:id="119"/>
      <w:r>
        <w:rPr>
          <w:b w:val="0"/>
        </w:rPr>
      </w:r>
      <w:bookmarkStart w:name="_bookmark72" w:id="120"/>
      <w:bookmarkEnd w:id="120"/>
      <w:r>
        <w:rPr/>
        <w:t>E</w:t>
      </w:r>
      <w:r>
        <w:rPr/>
        <w:t>xecution</w:t>
      </w:r>
      <w:r>
        <w:rPr>
          <w:spacing w:val="27"/>
        </w:rPr>
        <w:t> </w:t>
      </w:r>
      <w:r>
        <w:rPr/>
        <w:t>Management</w:t>
      </w:r>
      <w:r>
        <w:rPr>
          <w:spacing w:val="30"/>
        </w:rPr>
        <w:t> </w:t>
      </w:r>
      <w:r>
        <w:rPr>
          <w:spacing w:val="-2"/>
        </w:rPr>
        <w:t>Responsibilities</w:t>
      </w:r>
    </w:p>
    <w:p>
      <w:pPr>
        <w:pStyle w:val="BodyText"/>
        <w:spacing w:line="252" w:lineRule="auto" w:before="284"/>
        <w:ind w:left="157" w:right="155"/>
        <w:jc w:val="both"/>
      </w:pPr>
      <w:r>
        <w:rPr/>
        <w:t>Execution Management is responsible for all aspects of Adaptive Platform execution management and Application execution management including:</w:t>
      </w:r>
    </w:p>
    <w:p>
      <w:pPr>
        <w:pStyle w:val="ListParagraph"/>
        <w:numPr>
          <w:ilvl w:val="0"/>
          <w:numId w:val="12"/>
        </w:numPr>
        <w:tabs>
          <w:tab w:pos="743" w:val="left" w:leader="none"/>
        </w:tabs>
        <w:spacing w:line="252" w:lineRule="auto" w:before="157" w:after="0"/>
        <w:ind w:left="742" w:right="155" w:hanging="317"/>
        <w:jc w:val="both"/>
        <w:rPr>
          <w:sz w:val="24"/>
        </w:rPr>
      </w:pPr>
      <w:r>
        <w:rPr>
          <w:b/>
          <w:sz w:val="24"/>
        </w:rPr>
        <w:t>Platform</w:t>
      </w:r>
      <w:r>
        <w:rPr>
          <w:b/>
          <w:spacing w:val="-10"/>
          <w:sz w:val="24"/>
        </w:rPr>
        <w:t> </w:t>
      </w:r>
      <w:r>
        <w:rPr>
          <w:b/>
          <w:sz w:val="24"/>
        </w:rPr>
        <w:t>Lifecycle</w:t>
      </w:r>
      <w:r>
        <w:rPr>
          <w:b/>
          <w:spacing w:val="-10"/>
          <w:sz w:val="24"/>
        </w:rPr>
        <w:t> </w:t>
      </w:r>
      <w:r>
        <w:rPr>
          <w:b/>
          <w:sz w:val="24"/>
        </w:rPr>
        <w:t>Management</w:t>
      </w:r>
      <w:r>
        <w:rPr>
          <w:b/>
          <w:spacing w:val="-10"/>
          <w:sz w:val="24"/>
        </w:rPr>
        <w:t> </w:t>
      </w:r>
      <w:r>
        <w:rPr>
          <w:sz w:val="24"/>
        </w:rPr>
        <w:t>Execution</w:t>
      </w:r>
      <w:r>
        <w:rPr>
          <w:spacing w:val="-10"/>
          <w:sz w:val="24"/>
        </w:rPr>
        <w:t> </w:t>
      </w:r>
      <w:r>
        <w:rPr>
          <w:sz w:val="24"/>
        </w:rPr>
        <w:t>Management</w:t>
      </w:r>
      <w:r>
        <w:rPr>
          <w:spacing w:val="-10"/>
          <w:sz w:val="24"/>
        </w:rPr>
        <w:t> </w:t>
      </w:r>
      <w:r>
        <w:rPr>
          <w:sz w:val="24"/>
        </w:rPr>
        <w:t>is</w:t>
      </w:r>
      <w:r>
        <w:rPr>
          <w:spacing w:val="-10"/>
          <w:sz w:val="24"/>
        </w:rPr>
        <w:t> </w:t>
      </w:r>
      <w:r>
        <w:rPr>
          <w:sz w:val="24"/>
        </w:rPr>
        <w:t>launched</w:t>
      </w:r>
      <w:r>
        <w:rPr>
          <w:spacing w:val="-10"/>
          <w:sz w:val="24"/>
        </w:rPr>
        <w:t> </w:t>
      </w:r>
      <w:r>
        <w:rPr>
          <w:sz w:val="24"/>
        </w:rPr>
        <w:t>as</w:t>
      </w:r>
      <w:r>
        <w:rPr>
          <w:spacing w:val="-10"/>
          <w:sz w:val="24"/>
        </w:rPr>
        <w:t> </w:t>
      </w:r>
      <w:r>
        <w:rPr>
          <w:sz w:val="24"/>
        </w:rPr>
        <w:t>part</w:t>
      </w:r>
      <w:r>
        <w:rPr>
          <w:spacing w:val="-10"/>
          <w:sz w:val="24"/>
        </w:rPr>
        <w:t> </w:t>
      </w:r>
      <w:r>
        <w:rPr>
          <w:sz w:val="24"/>
        </w:rPr>
        <w:t>of</w:t>
      </w:r>
      <w:r>
        <w:rPr>
          <w:sz w:val="24"/>
        </w:rPr>
        <w:t> the</w:t>
      </w:r>
      <w:r>
        <w:rPr>
          <w:spacing w:val="-8"/>
          <w:sz w:val="24"/>
        </w:rPr>
        <w:t> </w:t>
      </w:r>
      <w:r>
        <w:rPr>
          <w:sz w:val="24"/>
        </w:rPr>
        <w:t>Adaptive</w:t>
      </w:r>
      <w:r>
        <w:rPr>
          <w:spacing w:val="-8"/>
          <w:sz w:val="24"/>
        </w:rPr>
        <w:t> </w:t>
      </w:r>
      <w:r>
        <w:rPr>
          <w:sz w:val="24"/>
        </w:rPr>
        <w:t>Platform</w:t>
      </w:r>
      <w:r>
        <w:rPr>
          <w:spacing w:val="-8"/>
          <w:sz w:val="24"/>
        </w:rPr>
        <w:t> </w:t>
      </w:r>
      <w:r>
        <w:rPr>
          <w:sz w:val="24"/>
        </w:rPr>
        <w:t>startup</w:t>
      </w:r>
      <w:r>
        <w:rPr>
          <w:spacing w:val="-8"/>
          <w:sz w:val="24"/>
        </w:rPr>
        <w:t> </w:t>
      </w:r>
      <w:r>
        <w:rPr>
          <w:sz w:val="24"/>
        </w:rPr>
        <w:t>phase</w:t>
      </w:r>
      <w:r>
        <w:rPr>
          <w:spacing w:val="-8"/>
          <w:sz w:val="24"/>
        </w:rPr>
        <w:t> </w:t>
      </w:r>
      <w:r>
        <w:rPr>
          <w:sz w:val="24"/>
        </w:rPr>
        <w:t>and</w:t>
      </w:r>
      <w:r>
        <w:rPr>
          <w:spacing w:val="-8"/>
          <w:sz w:val="24"/>
        </w:rPr>
        <w:t> </w:t>
      </w:r>
      <w:r>
        <w:rPr>
          <w:sz w:val="24"/>
        </w:rPr>
        <w:t>is</w:t>
      </w:r>
      <w:r>
        <w:rPr>
          <w:spacing w:val="-8"/>
          <w:sz w:val="24"/>
        </w:rPr>
        <w:t> </w:t>
      </w:r>
      <w:r>
        <w:rPr>
          <w:sz w:val="24"/>
        </w:rPr>
        <w:t>responsible</w:t>
      </w:r>
      <w:r>
        <w:rPr>
          <w:spacing w:val="-8"/>
          <w:sz w:val="24"/>
        </w:rPr>
        <w:t> </w:t>
      </w:r>
      <w:r>
        <w:rPr>
          <w:sz w:val="24"/>
        </w:rPr>
        <w:t>for</w:t>
      </w:r>
      <w:r>
        <w:rPr>
          <w:spacing w:val="-8"/>
          <w:sz w:val="24"/>
        </w:rPr>
        <w:t> </w:t>
      </w:r>
      <w:r>
        <w:rPr>
          <w:sz w:val="24"/>
        </w:rPr>
        <w:t>the</w:t>
      </w:r>
      <w:r>
        <w:rPr>
          <w:spacing w:val="-8"/>
          <w:sz w:val="24"/>
        </w:rPr>
        <w:t> </w:t>
      </w:r>
      <w:r>
        <w:rPr>
          <w:sz w:val="24"/>
        </w:rPr>
        <w:t>initialization</w:t>
      </w:r>
      <w:r>
        <w:rPr>
          <w:spacing w:val="-8"/>
          <w:sz w:val="24"/>
        </w:rPr>
        <w:t> </w:t>
      </w:r>
      <w:r>
        <w:rPr>
          <w:sz w:val="24"/>
        </w:rPr>
        <w:t>of</w:t>
      </w:r>
      <w:r>
        <w:rPr>
          <w:spacing w:val="-8"/>
          <w:sz w:val="24"/>
        </w:rPr>
        <w:t> </w:t>
      </w:r>
      <w:r>
        <w:rPr>
          <w:sz w:val="24"/>
        </w:rPr>
        <w:t>the Adaptive Platform and deployed Applications.</w:t>
      </w:r>
    </w:p>
    <w:p>
      <w:pPr>
        <w:pStyle w:val="ListParagraph"/>
        <w:numPr>
          <w:ilvl w:val="0"/>
          <w:numId w:val="12"/>
        </w:numPr>
        <w:tabs>
          <w:tab w:pos="743" w:val="left" w:leader="none"/>
        </w:tabs>
        <w:spacing w:line="252" w:lineRule="auto" w:before="157" w:after="0"/>
        <w:ind w:left="742" w:right="155" w:hanging="317"/>
        <w:jc w:val="both"/>
        <w:rPr>
          <w:sz w:val="24"/>
        </w:rPr>
      </w:pPr>
      <w:r>
        <w:rPr>
          <w:b/>
          <w:sz w:val="24"/>
        </w:rPr>
        <w:t>Application Lifecycle Management </w:t>
      </w:r>
      <w:r>
        <w:rPr>
          <w:sz w:val="24"/>
        </w:rPr>
        <w:t>Execution Management is responsible for the</w:t>
      </w:r>
      <w:r>
        <w:rPr>
          <w:spacing w:val="-3"/>
          <w:sz w:val="24"/>
        </w:rPr>
        <w:t> </w:t>
      </w:r>
      <w:r>
        <w:rPr>
          <w:sz w:val="24"/>
        </w:rPr>
        <w:t>ordered</w:t>
      </w:r>
      <w:r>
        <w:rPr>
          <w:spacing w:val="-3"/>
          <w:sz w:val="24"/>
        </w:rPr>
        <w:t> </w:t>
      </w:r>
      <w:r>
        <w:rPr>
          <w:sz w:val="24"/>
        </w:rPr>
        <w:t>startup</w:t>
      </w:r>
      <w:r>
        <w:rPr>
          <w:spacing w:val="-3"/>
          <w:sz w:val="24"/>
        </w:rPr>
        <w:t> </w:t>
      </w:r>
      <w:r>
        <w:rPr>
          <w:sz w:val="24"/>
        </w:rPr>
        <w:t>and</w:t>
      </w:r>
      <w:r>
        <w:rPr>
          <w:spacing w:val="-3"/>
          <w:sz w:val="24"/>
        </w:rPr>
        <w:t> </w:t>
      </w:r>
      <w:r>
        <w:rPr>
          <w:sz w:val="24"/>
        </w:rPr>
        <w:t>shutdown</w:t>
      </w:r>
      <w:r>
        <w:rPr>
          <w:spacing w:val="-3"/>
          <w:sz w:val="24"/>
        </w:rPr>
        <w:t> </w:t>
      </w:r>
      <w:r>
        <w:rPr>
          <w:sz w:val="24"/>
        </w:rPr>
        <w:t>of</w:t>
      </w:r>
      <w:r>
        <w:rPr>
          <w:spacing w:val="-3"/>
          <w:sz w:val="24"/>
        </w:rPr>
        <w:t> </w:t>
      </w:r>
      <w:r>
        <w:rPr>
          <w:sz w:val="24"/>
        </w:rPr>
        <w:t>the</w:t>
      </w:r>
      <w:r>
        <w:rPr>
          <w:spacing w:val="-3"/>
          <w:sz w:val="24"/>
        </w:rPr>
        <w:t> </w:t>
      </w:r>
      <w:r>
        <w:rPr>
          <w:sz w:val="24"/>
        </w:rPr>
        <w:t>deployed</w:t>
      </w:r>
      <w:r>
        <w:rPr>
          <w:spacing w:val="-3"/>
          <w:sz w:val="24"/>
        </w:rPr>
        <w:t> </w:t>
      </w:r>
      <w:r>
        <w:rPr>
          <w:sz w:val="24"/>
        </w:rPr>
        <w:t>Applications. Execution</w:t>
      </w:r>
      <w:r>
        <w:rPr>
          <w:spacing w:val="-3"/>
          <w:sz w:val="24"/>
        </w:rPr>
        <w:t> </w:t>
      </w:r>
      <w:r>
        <w:rPr>
          <w:sz w:val="24"/>
        </w:rPr>
        <w:t>Man- agement determines the set of deployed Applications based on information in the Machine Manifest and Execution manifests and derives an ordering for star- tup/shutdown based on declared execution dependencies.</w:t>
      </w:r>
      <w:r>
        <w:rPr>
          <w:spacing w:val="40"/>
          <w:sz w:val="24"/>
        </w:rPr>
        <w:t> </w:t>
      </w:r>
      <w:r>
        <w:rPr>
          <w:sz w:val="24"/>
        </w:rPr>
        <w:t>Depending on </w:t>
      </w:r>
      <w:r>
        <w:rPr>
          <w:sz w:val="24"/>
        </w:rPr>
        <w:t>the</w:t>
      </w:r>
      <w:r>
        <w:rPr>
          <w:sz w:val="24"/>
        </w:rPr>
        <w:t> Machine</w:t>
      </w:r>
      <w:r>
        <w:rPr>
          <w:spacing w:val="-13"/>
          <w:sz w:val="24"/>
        </w:rPr>
        <w:t> </w:t>
      </w:r>
      <w:r>
        <w:rPr>
          <w:sz w:val="24"/>
        </w:rPr>
        <w:t>State</w:t>
      </w:r>
      <w:r>
        <w:rPr>
          <w:spacing w:val="-13"/>
          <w:sz w:val="24"/>
        </w:rPr>
        <w:t> </w:t>
      </w:r>
      <w:r>
        <w:rPr>
          <w:sz w:val="24"/>
        </w:rPr>
        <w:t>and</w:t>
      </w:r>
      <w:r>
        <w:rPr>
          <w:spacing w:val="-13"/>
          <w:sz w:val="24"/>
        </w:rPr>
        <w:t> </w:t>
      </w:r>
      <w:r>
        <w:rPr>
          <w:sz w:val="24"/>
        </w:rPr>
        <w:t>on</w:t>
      </w:r>
      <w:r>
        <w:rPr>
          <w:spacing w:val="-13"/>
          <w:sz w:val="24"/>
        </w:rPr>
        <w:t> </w:t>
      </w:r>
      <w:r>
        <w:rPr>
          <w:sz w:val="24"/>
        </w:rPr>
        <w:t>the</w:t>
      </w:r>
      <w:r>
        <w:rPr>
          <w:spacing w:val="-13"/>
          <w:sz w:val="24"/>
        </w:rPr>
        <w:t> </w:t>
      </w:r>
      <w:r>
        <w:rPr>
          <w:sz w:val="24"/>
        </w:rPr>
        <w:t>Function</w:t>
      </w:r>
      <w:r>
        <w:rPr>
          <w:spacing w:val="-13"/>
          <w:sz w:val="24"/>
        </w:rPr>
        <w:t> </w:t>
      </w:r>
      <w:r>
        <w:rPr>
          <w:sz w:val="24"/>
        </w:rPr>
        <w:t>Group</w:t>
      </w:r>
      <w:r>
        <w:rPr>
          <w:spacing w:val="-13"/>
          <w:sz w:val="24"/>
        </w:rPr>
        <w:t> </w:t>
      </w:r>
      <w:r>
        <w:rPr>
          <w:sz w:val="24"/>
        </w:rPr>
        <w:t>States,</w:t>
      </w:r>
      <w:r>
        <w:rPr>
          <w:spacing w:val="-12"/>
          <w:sz w:val="24"/>
        </w:rPr>
        <w:t> </w:t>
      </w:r>
      <w:r>
        <w:rPr>
          <w:sz w:val="24"/>
        </w:rPr>
        <w:t>the</w:t>
      </w:r>
      <w:r>
        <w:rPr>
          <w:spacing w:val="-13"/>
          <w:sz w:val="24"/>
        </w:rPr>
        <w:t> </w:t>
      </w:r>
      <w:r>
        <w:rPr>
          <w:sz w:val="24"/>
        </w:rPr>
        <w:t>Processes</w:t>
      </w:r>
      <w:r>
        <w:rPr>
          <w:spacing w:val="-13"/>
          <w:sz w:val="24"/>
        </w:rPr>
        <w:t> </w:t>
      </w:r>
      <w:r>
        <w:rPr>
          <w:sz w:val="24"/>
        </w:rPr>
        <w:t>of</w:t>
      </w:r>
      <w:r>
        <w:rPr>
          <w:spacing w:val="-13"/>
          <w:sz w:val="24"/>
        </w:rPr>
        <w:t> </w:t>
      </w:r>
      <w:r>
        <w:rPr>
          <w:sz w:val="24"/>
        </w:rPr>
        <w:t>deployed</w:t>
      </w:r>
      <w:r>
        <w:rPr>
          <w:spacing w:val="-13"/>
          <w:sz w:val="24"/>
        </w:rPr>
        <w:t> </w:t>
      </w:r>
      <w:r>
        <w:rPr>
          <w:sz w:val="24"/>
        </w:rPr>
        <w:t>Ap- plications are started during Adaptive Platform startup or later, however it is not expected</w:t>
      </w:r>
      <w:r>
        <w:rPr>
          <w:spacing w:val="-1"/>
          <w:sz w:val="24"/>
        </w:rPr>
        <w:t> </w:t>
      </w:r>
      <w:r>
        <w:rPr>
          <w:sz w:val="24"/>
        </w:rPr>
        <w:t>that</w:t>
      </w:r>
      <w:r>
        <w:rPr>
          <w:spacing w:val="-1"/>
          <w:sz w:val="24"/>
        </w:rPr>
        <w:t> </w:t>
      </w:r>
      <w:r>
        <w:rPr>
          <w:sz w:val="24"/>
        </w:rPr>
        <w:t>all</w:t>
      </w:r>
      <w:r>
        <w:rPr>
          <w:spacing w:val="-1"/>
          <w:sz w:val="24"/>
        </w:rPr>
        <w:t> </w:t>
      </w:r>
      <w:r>
        <w:rPr>
          <w:sz w:val="24"/>
        </w:rPr>
        <w:t>will</w:t>
      </w:r>
      <w:r>
        <w:rPr>
          <w:spacing w:val="-1"/>
          <w:sz w:val="24"/>
        </w:rPr>
        <w:t> </w:t>
      </w:r>
      <w:r>
        <w:rPr>
          <w:sz w:val="24"/>
        </w:rPr>
        <w:t>begin</w:t>
      </w:r>
      <w:r>
        <w:rPr>
          <w:spacing w:val="-1"/>
          <w:sz w:val="24"/>
        </w:rPr>
        <w:t> </w:t>
      </w:r>
      <w:r>
        <w:rPr>
          <w:sz w:val="24"/>
        </w:rPr>
        <w:t>active</w:t>
      </w:r>
      <w:r>
        <w:rPr>
          <w:spacing w:val="-1"/>
          <w:sz w:val="24"/>
        </w:rPr>
        <w:t> </w:t>
      </w:r>
      <w:r>
        <w:rPr>
          <w:sz w:val="24"/>
        </w:rPr>
        <w:t>work</w:t>
      </w:r>
      <w:r>
        <w:rPr>
          <w:spacing w:val="-1"/>
          <w:sz w:val="24"/>
        </w:rPr>
        <w:t> </w:t>
      </w:r>
      <w:r>
        <w:rPr>
          <w:sz w:val="24"/>
        </w:rPr>
        <w:t>immediately</w:t>
      </w:r>
      <w:r>
        <w:rPr>
          <w:spacing w:val="-1"/>
          <w:sz w:val="24"/>
        </w:rPr>
        <w:t> </w:t>
      </w:r>
      <w:r>
        <w:rPr>
          <w:sz w:val="24"/>
        </w:rPr>
        <w:t>since</w:t>
      </w:r>
      <w:r>
        <w:rPr>
          <w:spacing w:val="-1"/>
          <w:sz w:val="24"/>
        </w:rPr>
        <w:t> </w:t>
      </w:r>
      <w:r>
        <w:rPr>
          <w:sz w:val="24"/>
        </w:rPr>
        <w:t>many</w:t>
      </w:r>
      <w:r>
        <w:rPr>
          <w:spacing w:val="-1"/>
          <w:sz w:val="24"/>
        </w:rPr>
        <w:t> </w:t>
      </w:r>
      <w:r>
        <w:rPr>
          <w:sz w:val="24"/>
        </w:rPr>
        <w:t>Applications</w:t>
      </w:r>
      <w:r>
        <w:rPr>
          <w:spacing w:val="-1"/>
          <w:sz w:val="24"/>
        </w:rPr>
        <w:t> </w:t>
      </w:r>
      <w:r>
        <w:rPr>
          <w:sz w:val="24"/>
        </w:rPr>
        <w:t>will provide</w:t>
      </w:r>
      <w:r>
        <w:rPr>
          <w:spacing w:val="-14"/>
          <w:sz w:val="24"/>
        </w:rPr>
        <w:t> </w:t>
      </w:r>
      <w:r>
        <w:rPr>
          <w:sz w:val="24"/>
        </w:rPr>
        <w:t>services</w:t>
      </w:r>
      <w:r>
        <w:rPr>
          <w:spacing w:val="-14"/>
          <w:sz w:val="24"/>
        </w:rPr>
        <w:t> </w:t>
      </w:r>
      <w:r>
        <w:rPr>
          <w:sz w:val="24"/>
        </w:rPr>
        <w:t>to</w:t>
      </w:r>
      <w:r>
        <w:rPr>
          <w:spacing w:val="-14"/>
          <w:sz w:val="24"/>
        </w:rPr>
        <w:t> </w:t>
      </w:r>
      <w:r>
        <w:rPr>
          <w:sz w:val="24"/>
        </w:rPr>
        <w:t>other</w:t>
      </w:r>
      <w:r>
        <w:rPr>
          <w:spacing w:val="-14"/>
          <w:sz w:val="24"/>
        </w:rPr>
        <w:t> </w:t>
      </w:r>
      <w:r>
        <w:rPr>
          <w:sz w:val="24"/>
        </w:rPr>
        <w:t>Applications</w:t>
      </w:r>
      <w:r>
        <w:rPr>
          <w:spacing w:val="-14"/>
          <w:sz w:val="24"/>
        </w:rPr>
        <w:t> </w:t>
      </w:r>
      <w:r>
        <w:rPr>
          <w:sz w:val="24"/>
        </w:rPr>
        <w:t>and</w:t>
      </w:r>
      <w:r>
        <w:rPr>
          <w:spacing w:val="-14"/>
          <w:sz w:val="24"/>
        </w:rPr>
        <w:t> </w:t>
      </w:r>
      <w:r>
        <w:rPr>
          <w:sz w:val="24"/>
        </w:rPr>
        <w:t>therefore</w:t>
      </w:r>
      <w:r>
        <w:rPr>
          <w:spacing w:val="-14"/>
          <w:sz w:val="24"/>
        </w:rPr>
        <w:t> </w:t>
      </w:r>
      <w:r>
        <w:rPr>
          <w:sz w:val="24"/>
        </w:rPr>
        <w:t>wait</w:t>
      </w:r>
      <w:r>
        <w:rPr>
          <w:spacing w:val="-14"/>
          <w:sz w:val="24"/>
        </w:rPr>
        <w:t> </w:t>
      </w:r>
      <w:r>
        <w:rPr>
          <w:sz w:val="24"/>
        </w:rPr>
        <w:t>and</w:t>
      </w:r>
      <w:r>
        <w:rPr>
          <w:spacing w:val="-14"/>
          <w:sz w:val="24"/>
        </w:rPr>
        <w:t> </w:t>
      </w:r>
      <w:r>
        <w:rPr>
          <w:sz w:val="24"/>
        </w:rPr>
        <w:t>"listen"</w:t>
      </w:r>
      <w:r>
        <w:rPr>
          <w:spacing w:val="-14"/>
          <w:sz w:val="24"/>
        </w:rPr>
        <w:t> </w:t>
      </w:r>
      <w:r>
        <w:rPr>
          <w:sz w:val="24"/>
        </w:rPr>
        <w:t>for</w:t>
      </w:r>
      <w:r>
        <w:rPr>
          <w:spacing w:val="-14"/>
          <w:sz w:val="24"/>
        </w:rPr>
        <w:t> </w:t>
      </w:r>
      <w:r>
        <w:rPr>
          <w:sz w:val="24"/>
        </w:rPr>
        <w:t>incoming</w:t>
      </w:r>
      <w:r>
        <w:rPr>
          <w:sz w:val="24"/>
        </w:rPr>
        <w:t> service requests.</w:t>
      </w:r>
    </w:p>
    <w:p>
      <w:pPr>
        <w:pStyle w:val="BodyText"/>
        <w:spacing w:line="252" w:lineRule="auto" w:before="151"/>
        <w:ind w:left="157" w:right="155"/>
        <w:jc w:val="both"/>
      </w:pPr>
      <w:r>
        <w:rPr/>
        <w:t>The</w:t>
      </w:r>
      <w:r>
        <w:rPr>
          <w:spacing w:val="-4"/>
        </w:rPr>
        <w:t> </w:t>
      </w:r>
      <w:r>
        <w:rPr/>
        <w:t>Execution</w:t>
      </w:r>
      <w:r>
        <w:rPr>
          <w:spacing w:val="-4"/>
        </w:rPr>
        <w:t> </w:t>
      </w:r>
      <w:r>
        <w:rPr/>
        <w:t>Management</w:t>
      </w:r>
      <w:r>
        <w:rPr>
          <w:spacing w:val="-5"/>
        </w:rPr>
        <w:t> </w:t>
      </w:r>
      <w:r>
        <w:rPr/>
        <w:t>is</w:t>
      </w:r>
      <w:r>
        <w:rPr>
          <w:spacing w:val="-4"/>
        </w:rPr>
        <w:t> </w:t>
      </w:r>
      <w:r>
        <w:rPr/>
        <w:t>not</w:t>
      </w:r>
      <w:r>
        <w:rPr>
          <w:spacing w:val="-4"/>
        </w:rPr>
        <w:t> </w:t>
      </w:r>
      <w:r>
        <w:rPr/>
        <w:t>responsible</w:t>
      </w:r>
      <w:r>
        <w:rPr>
          <w:spacing w:val="-4"/>
        </w:rPr>
        <w:t> </w:t>
      </w:r>
      <w:r>
        <w:rPr/>
        <w:t>for</w:t>
      </w:r>
      <w:r>
        <w:rPr>
          <w:spacing w:val="-4"/>
        </w:rPr>
        <w:t> </w:t>
      </w:r>
      <w:r>
        <w:rPr/>
        <w:t>run-time</w:t>
      </w:r>
      <w:r>
        <w:rPr>
          <w:spacing w:val="-5"/>
        </w:rPr>
        <w:t> </w:t>
      </w:r>
      <w:r>
        <w:rPr/>
        <w:t>scheduling</w:t>
      </w:r>
      <w:r>
        <w:rPr>
          <w:spacing w:val="-4"/>
        </w:rPr>
        <w:t> </w:t>
      </w:r>
      <w:r>
        <w:rPr/>
        <w:t>of</w:t>
      </w:r>
      <w:r>
        <w:rPr>
          <w:spacing w:val="-4"/>
        </w:rPr>
        <w:t> </w:t>
      </w:r>
      <w:r>
        <w:rPr/>
        <w:t>Applications since</w:t>
      </w:r>
      <w:r>
        <w:rPr>
          <w:spacing w:val="-2"/>
        </w:rPr>
        <w:t> </w:t>
      </w:r>
      <w:r>
        <w:rPr/>
        <w:t>this</w:t>
      </w:r>
      <w:r>
        <w:rPr>
          <w:spacing w:val="-2"/>
        </w:rPr>
        <w:t> </w:t>
      </w:r>
      <w:r>
        <w:rPr/>
        <w:t>is</w:t>
      </w:r>
      <w:r>
        <w:rPr>
          <w:spacing w:val="-2"/>
        </w:rPr>
        <w:t> </w:t>
      </w:r>
      <w:r>
        <w:rPr/>
        <w:t>the</w:t>
      </w:r>
      <w:r>
        <w:rPr>
          <w:spacing w:val="-2"/>
        </w:rPr>
        <w:t> </w:t>
      </w:r>
      <w:r>
        <w:rPr/>
        <w:t>responsibility</w:t>
      </w:r>
      <w:r>
        <w:rPr>
          <w:spacing w:val="-2"/>
        </w:rPr>
        <w:t> </w:t>
      </w:r>
      <w:r>
        <w:rPr/>
        <w:t>of</w:t>
      </w:r>
      <w:r>
        <w:rPr>
          <w:spacing w:val="-2"/>
        </w:rPr>
        <w:t> </w:t>
      </w:r>
      <w:r>
        <w:rPr/>
        <w:t>the</w:t>
      </w:r>
      <w:r>
        <w:rPr>
          <w:spacing w:val="-2"/>
        </w:rPr>
        <w:t> </w:t>
      </w:r>
      <w:r>
        <w:rPr/>
        <w:t>Operating</w:t>
      </w:r>
      <w:r>
        <w:rPr>
          <w:spacing w:val="-2"/>
        </w:rPr>
        <w:t> </w:t>
      </w:r>
      <w:r>
        <w:rPr/>
        <w:t>System.</w:t>
      </w:r>
      <w:r>
        <w:rPr>
          <w:spacing w:val="24"/>
        </w:rPr>
        <w:t> </w:t>
      </w:r>
      <w:r>
        <w:rPr/>
        <w:t>However,</w:t>
      </w:r>
      <w:r>
        <w:rPr>
          <w:spacing w:val="-1"/>
        </w:rPr>
        <w:t> </w:t>
      </w:r>
      <w:r>
        <w:rPr/>
        <w:t>Execution</w:t>
      </w:r>
      <w:r>
        <w:rPr>
          <w:spacing w:val="-2"/>
        </w:rPr>
        <w:t> </w:t>
      </w:r>
      <w:r>
        <w:rPr/>
        <w:t>Manage- ment is responsible for configuration of the OS to enable the OS to perform the nec- essary</w:t>
      </w:r>
      <w:r>
        <w:rPr>
          <w:spacing w:val="-12"/>
        </w:rPr>
        <w:t> </w:t>
      </w:r>
      <w:r>
        <w:rPr/>
        <w:t>run-time</w:t>
      </w:r>
      <w:r>
        <w:rPr>
          <w:spacing w:val="-12"/>
        </w:rPr>
        <w:t> </w:t>
      </w:r>
      <w:r>
        <w:rPr/>
        <w:t>scheduling</w:t>
      </w:r>
      <w:r>
        <w:rPr>
          <w:spacing w:val="-12"/>
        </w:rPr>
        <w:t> </w:t>
      </w:r>
      <w:r>
        <w:rPr/>
        <w:t>based</w:t>
      </w:r>
      <w:r>
        <w:rPr>
          <w:spacing w:val="-12"/>
        </w:rPr>
        <w:t> </w:t>
      </w:r>
      <w:r>
        <w:rPr/>
        <w:t>on</w:t>
      </w:r>
      <w:r>
        <w:rPr>
          <w:spacing w:val="-12"/>
        </w:rPr>
        <w:t> </w:t>
      </w:r>
      <w:r>
        <w:rPr/>
        <w:t>information</w:t>
      </w:r>
      <w:r>
        <w:rPr>
          <w:spacing w:val="-12"/>
        </w:rPr>
        <w:t> </w:t>
      </w:r>
      <w:r>
        <w:rPr/>
        <w:t>extracted</w:t>
      </w:r>
      <w:r>
        <w:rPr>
          <w:spacing w:val="-12"/>
        </w:rPr>
        <w:t> </w:t>
      </w:r>
      <w:r>
        <w:rPr/>
        <w:t>by</w:t>
      </w:r>
      <w:r>
        <w:rPr>
          <w:spacing w:val="-12"/>
        </w:rPr>
        <w:t> </w:t>
      </w:r>
      <w:r>
        <w:rPr/>
        <w:t>Execution</w:t>
      </w:r>
      <w:r>
        <w:rPr>
          <w:spacing w:val="-12"/>
        </w:rPr>
        <w:t> </w:t>
      </w:r>
      <w:r>
        <w:rPr/>
        <w:t>Management from the Machine Manifest and Execution manifests.</w:t>
      </w:r>
    </w:p>
    <w:p>
      <w:pPr>
        <w:pStyle w:val="BodyText"/>
        <w:rPr>
          <w:sz w:val="30"/>
        </w:rPr>
      </w:pPr>
    </w:p>
    <w:p>
      <w:pPr>
        <w:pStyle w:val="BodyText"/>
        <w:spacing w:before="10"/>
        <w:rPr>
          <w:sz w:val="27"/>
        </w:rPr>
      </w:pPr>
    </w:p>
    <w:p>
      <w:pPr>
        <w:pStyle w:val="Heading2"/>
        <w:numPr>
          <w:ilvl w:val="1"/>
          <w:numId w:val="4"/>
        </w:numPr>
        <w:tabs>
          <w:tab w:pos="842" w:val="left" w:leader="none"/>
          <w:tab w:pos="844" w:val="left" w:leader="none"/>
        </w:tabs>
        <w:spacing w:line="240" w:lineRule="auto" w:before="0" w:after="0"/>
        <w:ind w:left="843" w:right="0" w:hanging="687"/>
        <w:jc w:val="left"/>
      </w:pPr>
      <w:bookmarkStart w:name="6.4 Deterministic Execution" w:id="121"/>
      <w:bookmarkEnd w:id="121"/>
      <w:r>
        <w:rPr>
          <w:b w:val="0"/>
        </w:rPr>
      </w:r>
      <w:bookmarkStart w:name="_bookmark73" w:id="122"/>
      <w:bookmarkEnd w:id="122"/>
      <w:r>
        <w:rPr/>
        <w:t>Deterministic</w:t>
      </w:r>
      <w:r>
        <w:rPr>
          <w:spacing w:val="36"/>
        </w:rPr>
        <w:t> </w:t>
      </w:r>
      <w:r>
        <w:rPr>
          <w:spacing w:val="-2"/>
        </w:rPr>
        <w:t>Execution</w:t>
      </w:r>
    </w:p>
    <w:p>
      <w:pPr>
        <w:pStyle w:val="BodyText"/>
        <w:spacing w:line="252" w:lineRule="auto" w:before="283"/>
        <w:ind w:left="157" w:right="155"/>
        <w:jc w:val="both"/>
      </w:pPr>
      <w:r>
        <w:rPr/>
        <w:t>Deterministic execution provides a mechanism such that a calculation using a given input data set always produces a consistent output irrespective of interference.</w:t>
      </w:r>
      <w:r>
        <w:rPr>
          <w:spacing w:val="40"/>
        </w:rPr>
        <w:t> </w:t>
      </w:r>
      <w:r>
        <w:rPr/>
        <w:t>Ex- ecution Management distinguishes between time and data determinism.</w:t>
      </w:r>
      <w:r>
        <w:rPr>
          <w:spacing w:val="40"/>
        </w:rPr>
        <w:t> </w:t>
      </w:r>
      <w:r>
        <w:rPr/>
        <w:t>The former states that the output is always produced by the deadline whereas the latter refers to generating the same output from the same input data set and internal state.</w:t>
      </w:r>
    </w:p>
    <w:p>
      <w:pPr>
        <w:pStyle w:val="BodyText"/>
        <w:spacing w:line="252" w:lineRule="auto" w:before="155"/>
        <w:ind w:left="157" w:right="155"/>
        <w:jc w:val="both"/>
      </w:pPr>
      <w:r>
        <w:rPr/>
        <w:t>The</w:t>
      </w:r>
      <w:r>
        <w:rPr>
          <w:spacing w:val="-11"/>
        </w:rPr>
        <w:t> </w:t>
      </w:r>
      <w:r>
        <w:rPr/>
        <w:t>support</w:t>
      </w:r>
      <w:r>
        <w:rPr>
          <w:spacing w:val="-11"/>
        </w:rPr>
        <w:t> </w:t>
      </w:r>
      <w:r>
        <w:rPr/>
        <w:t>provided</w:t>
      </w:r>
      <w:r>
        <w:rPr>
          <w:spacing w:val="-11"/>
        </w:rPr>
        <w:t> </w:t>
      </w:r>
      <w:r>
        <w:rPr/>
        <w:t>by</w:t>
      </w:r>
      <w:r>
        <w:rPr>
          <w:spacing w:val="-11"/>
        </w:rPr>
        <w:t> </w:t>
      </w:r>
      <w:r>
        <w:rPr/>
        <w:t>Execution</w:t>
      </w:r>
      <w:r>
        <w:rPr>
          <w:spacing w:val="-11"/>
        </w:rPr>
        <w:t> </w:t>
      </w:r>
      <w:r>
        <w:rPr/>
        <w:t>Management</w:t>
      </w:r>
      <w:r>
        <w:rPr>
          <w:spacing w:val="-11"/>
        </w:rPr>
        <w:t> </w:t>
      </w:r>
      <w:r>
        <w:rPr/>
        <w:t>focuses</w:t>
      </w:r>
      <w:r>
        <w:rPr>
          <w:spacing w:val="-11"/>
        </w:rPr>
        <w:t> </w:t>
      </w:r>
      <w:r>
        <w:rPr/>
        <w:t>on</w:t>
      </w:r>
      <w:r>
        <w:rPr>
          <w:spacing w:val="-11"/>
        </w:rPr>
        <w:t> </w:t>
      </w:r>
      <w:r>
        <w:rPr/>
        <w:t>data</w:t>
      </w:r>
      <w:r>
        <w:rPr>
          <w:spacing w:val="-11"/>
        </w:rPr>
        <w:t> </w:t>
      </w:r>
      <w:r>
        <w:rPr/>
        <w:t>determinism</w:t>
      </w:r>
      <w:r>
        <w:rPr>
          <w:spacing w:val="-11"/>
        </w:rPr>
        <w:t> </w:t>
      </w:r>
      <w:r>
        <w:rPr/>
        <w:t>as</w:t>
      </w:r>
      <w:r>
        <w:rPr>
          <w:spacing w:val="-11"/>
        </w:rPr>
        <w:t> </w:t>
      </w:r>
      <w:r>
        <w:rPr/>
        <w:t>time determinism</w:t>
      </w:r>
      <w:r>
        <w:rPr>
          <w:spacing w:val="-6"/>
        </w:rPr>
        <w:t> </w:t>
      </w:r>
      <w:r>
        <w:rPr/>
        <w:t>is</w:t>
      </w:r>
      <w:r>
        <w:rPr>
          <w:spacing w:val="-6"/>
        </w:rPr>
        <w:t> </w:t>
      </w:r>
      <w:r>
        <w:rPr/>
        <w:t>handled</w:t>
      </w:r>
      <w:r>
        <w:rPr>
          <w:spacing w:val="-6"/>
        </w:rPr>
        <w:t> </w:t>
      </w:r>
      <w:r>
        <w:rPr/>
        <w:t>by</w:t>
      </w:r>
      <w:r>
        <w:rPr>
          <w:spacing w:val="-6"/>
        </w:rPr>
        <w:t> </w:t>
      </w:r>
      <w:r>
        <w:rPr/>
        <w:t>the</w:t>
      </w:r>
      <w:r>
        <w:rPr>
          <w:spacing w:val="-6"/>
        </w:rPr>
        <w:t> </w:t>
      </w:r>
      <w:r>
        <w:rPr/>
        <w:t>provision</w:t>
      </w:r>
      <w:r>
        <w:rPr>
          <w:spacing w:val="-6"/>
        </w:rPr>
        <w:t> </w:t>
      </w:r>
      <w:r>
        <w:rPr/>
        <w:t>of</w:t>
      </w:r>
      <w:r>
        <w:rPr>
          <w:spacing w:val="-6"/>
        </w:rPr>
        <w:t> </w:t>
      </w:r>
      <w:r>
        <w:rPr/>
        <w:t>sufficient</w:t>
      </w:r>
      <w:r>
        <w:rPr>
          <w:spacing w:val="-6"/>
        </w:rPr>
        <w:t> </w:t>
      </w:r>
      <w:r>
        <w:rPr/>
        <w:t>resources. For</w:t>
      </w:r>
      <w:r>
        <w:rPr>
          <w:spacing w:val="-6"/>
        </w:rPr>
        <w:t> </w:t>
      </w:r>
      <w:r>
        <w:rPr/>
        <w:t>data</w:t>
      </w:r>
      <w:r>
        <w:rPr>
          <w:spacing w:val="-6"/>
        </w:rPr>
        <w:t> </w:t>
      </w:r>
      <w:r>
        <w:rPr/>
        <w:t>determinism, Execution</w:t>
      </w:r>
      <w:r>
        <w:rPr>
          <w:spacing w:val="-11"/>
        </w:rPr>
        <w:t> </w:t>
      </w:r>
      <w:r>
        <w:rPr/>
        <w:t>Management</w:t>
      </w:r>
      <w:r>
        <w:rPr>
          <w:spacing w:val="-11"/>
        </w:rPr>
        <w:t> </w:t>
      </w:r>
      <w:r>
        <w:rPr/>
        <w:t>provides</w:t>
      </w:r>
      <w:r>
        <w:rPr>
          <w:spacing w:val="-11"/>
        </w:rPr>
        <w:t> </w:t>
      </w:r>
      <w:r>
        <w:rPr/>
        <w:t>the</w:t>
      </w:r>
      <w:r>
        <w:rPr>
          <w:spacing w:val="-11"/>
        </w:rPr>
        <w:t> </w:t>
      </w:r>
      <w:r>
        <w:rPr/>
        <w:t>DeterministicClient</w:t>
      </w:r>
      <w:r>
        <w:rPr>
          <w:spacing w:val="-11"/>
        </w:rPr>
        <w:t> </w:t>
      </w:r>
      <w:r>
        <w:rPr/>
        <w:t>APIs</w:t>
      </w:r>
      <w:r>
        <w:rPr>
          <w:spacing w:val="-11"/>
        </w:rPr>
        <w:t> </w:t>
      </w:r>
      <w:r>
        <w:rPr/>
        <w:t>to</w:t>
      </w:r>
      <w:r>
        <w:rPr>
          <w:spacing w:val="-11"/>
        </w:rPr>
        <w:t> </w:t>
      </w:r>
      <w:r>
        <w:rPr/>
        <w:t>support</w:t>
      </w:r>
      <w:r>
        <w:rPr>
          <w:spacing w:val="-11"/>
        </w:rPr>
        <w:t> </w:t>
      </w:r>
      <w:r>
        <w:rPr/>
        <w:t>control</w:t>
      </w:r>
      <w:r>
        <w:rPr>
          <w:spacing w:val="-11"/>
        </w:rPr>
        <w:t> </w:t>
      </w:r>
      <w:r>
        <w:rPr/>
        <w:t>of</w:t>
      </w:r>
      <w:r>
        <w:rPr>
          <w:spacing w:val="-11"/>
        </w:rPr>
        <w:t> </w:t>
      </w:r>
      <w:r>
        <w:rPr>
          <w:spacing w:val="-5"/>
        </w:rPr>
        <w:t>the</w:t>
      </w:r>
    </w:p>
    <w:p>
      <w:pPr>
        <w:spacing w:after="0" w:line="252" w:lineRule="auto"/>
        <w:jc w:val="both"/>
        <w:sectPr>
          <w:pgSz w:w="11910" w:h="13960"/>
          <w:pgMar w:top="280" w:bottom="0" w:left="1260" w:right="1260"/>
        </w:sectPr>
      </w:pPr>
    </w:p>
    <w:p>
      <w:pPr>
        <w:pStyle w:val="BodyText"/>
        <w:spacing w:line="252" w:lineRule="auto" w:before="90"/>
        <w:ind w:left="157" w:right="155"/>
        <w:jc w:val="both"/>
      </w:pPr>
      <w:r>
        <w:rPr/>
        <w:t>process-internal</w:t>
      </w:r>
      <w:r>
        <w:rPr>
          <w:spacing w:val="-17"/>
        </w:rPr>
        <w:t> </w:t>
      </w:r>
      <w:r>
        <w:rPr/>
        <w:t>cycle,</w:t>
      </w:r>
      <w:r>
        <w:rPr>
          <w:spacing w:val="-17"/>
        </w:rPr>
        <w:t> </w:t>
      </w:r>
      <w:r>
        <w:rPr/>
        <w:t>a</w:t>
      </w:r>
      <w:r>
        <w:rPr>
          <w:spacing w:val="-16"/>
        </w:rPr>
        <w:t> </w:t>
      </w:r>
      <w:r>
        <w:rPr/>
        <w:t>deterministic</w:t>
      </w:r>
      <w:r>
        <w:rPr>
          <w:spacing w:val="-17"/>
        </w:rPr>
        <w:t> </w:t>
      </w:r>
      <w:r>
        <w:rPr/>
        <w:t>worker</w:t>
      </w:r>
      <w:r>
        <w:rPr>
          <w:spacing w:val="-17"/>
        </w:rPr>
        <w:t> </w:t>
      </w:r>
      <w:r>
        <w:rPr/>
        <w:t>pool,</w:t>
      </w:r>
      <w:r>
        <w:rPr>
          <w:spacing w:val="-17"/>
        </w:rPr>
        <w:t> </w:t>
      </w:r>
      <w:r>
        <w:rPr/>
        <w:t>activation</w:t>
      </w:r>
      <w:r>
        <w:rPr>
          <w:spacing w:val="-16"/>
        </w:rPr>
        <w:t> </w:t>
      </w:r>
      <w:r>
        <w:rPr/>
        <w:t>time</w:t>
      </w:r>
      <w:r>
        <w:rPr>
          <w:spacing w:val="-17"/>
        </w:rPr>
        <w:t> </w:t>
      </w:r>
      <w:r>
        <w:rPr/>
        <w:t>stamps,</w:t>
      </w:r>
      <w:r>
        <w:rPr>
          <w:spacing w:val="-17"/>
        </w:rPr>
        <w:t> </w:t>
      </w:r>
      <w:r>
        <w:rPr/>
        <w:t>and</w:t>
      </w:r>
      <w:r>
        <w:rPr>
          <w:spacing w:val="-16"/>
        </w:rPr>
        <w:t> </w:t>
      </w:r>
      <w:r>
        <w:rPr/>
        <w:t>random numbers.</w:t>
      </w:r>
      <w:r>
        <w:rPr>
          <w:spacing w:val="35"/>
        </w:rPr>
        <w:t> </w:t>
      </w:r>
      <w:r>
        <w:rPr/>
        <w:t>DeterministicClient interacts with Communication Management to </w:t>
      </w:r>
      <w:r>
        <w:rPr/>
        <w:t>synchro- nize</w:t>
      </w:r>
      <w:r>
        <w:rPr>
          <w:spacing w:val="-10"/>
        </w:rPr>
        <w:t> </w:t>
      </w:r>
      <w:r>
        <w:rPr/>
        <w:t>data</w:t>
      </w:r>
      <w:r>
        <w:rPr>
          <w:spacing w:val="-10"/>
        </w:rPr>
        <w:t> </w:t>
      </w:r>
      <w:r>
        <w:rPr/>
        <w:t>handling</w:t>
      </w:r>
      <w:r>
        <w:rPr>
          <w:spacing w:val="-10"/>
        </w:rPr>
        <w:t> </w:t>
      </w:r>
      <w:r>
        <w:rPr/>
        <w:t>with</w:t>
      </w:r>
      <w:r>
        <w:rPr>
          <w:spacing w:val="-10"/>
        </w:rPr>
        <w:t> </w:t>
      </w:r>
      <w:r>
        <w:rPr/>
        <w:t>cycle</w:t>
      </w:r>
      <w:r>
        <w:rPr>
          <w:spacing w:val="-10"/>
        </w:rPr>
        <w:t> </w:t>
      </w:r>
      <w:r>
        <w:rPr/>
        <w:t>activation. The</w:t>
      </w:r>
      <w:r>
        <w:rPr>
          <w:spacing w:val="-10"/>
        </w:rPr>
        <w:t> </w:t>
      </w:r>
      <w:r>
        <w:rPr/>
        <w:t>API</w:t>
      </w:r>
      <w:r>
        <w:rPr>
          <w:spacing w:val="-10"/>
        </w:rPr>
        <w:t> </w:t>
      </w:r>
      <w:r>
        <w:rPr/>
        <w:t>supported</w:t>
      </w:r>
      <w:r>
        <w:rPr>
          <w:spacing w:val="-10"/>
        </w:rPr>
        <w:t> </w:t>
      </w:r>
      <w:r>
        <w:rPr/>
        <w:t>by</w:t>
      </w:r>
      <w:r>
        <w:rPr>
          <w:spacing w:val="-10"/>
        </w:rPr>
        <w:t> </w:t>
      </w:r>
      <w:r>
        <w:rPr/>
        <w:t>DeterministicClient</w:t>
      </w:r>
      <w:r>
        <w:rPr>
          <w:spacing w:val="-10"/>
        </w:rPr>
        <w:t> </w:t>
      </w:r>
      <w:r>
        <w:rPr/>
        <w:t>and its interaction with an application is illustrated in Figure </w:t>
      </w:r>
      <w:hyperlink w:history="true" w:anchor="_bookmark74">
        <w:r>
          <w:rPr>
            <w:color w:val="0000FF"/>
          </w:rPr>
          <w:t>6.2</w:t>
        </w:r>
      </w:hyperlink>
      <w:r>
        <w:rPr/>
        <w:t>.</w:t>
      </w:r>
    </w:p>
    <w:p>
      <w:pPr>
        <w:pStyle w:val="BodyText"/>
        <w:spacing w:before="9"/>
        <w:rPr>
          <w:sz w:val="13"/>
        </w:rPr>
      </w:pPr>
      <w:r>
        <w:rPr/>
        <w:drawing>
          <wp:anchor distT="0" distB="0" distL="0" distR="0" allowOverlap="1" layoutInCell="1" locked="0" behindDoc="0" simplePos="0" relativeHeight="6">
            <wp:simplePos x="0" y="0"/>
            <wp:positionH relativeFrom="page">
              <wp:posOffset>956970</wp:posOffset>
            </wp:positionH>
            <wp:positionV relativeFrom="paragraph">
              <wp:posOffset>116038</wp:posOffset>
            </wp:positionV>
            <wp:extent cx="5643372" cy="4811268"/>
            <wp:effectExtent l="0" t="0" r="0" b="0"/>
            <wp:wrapTopAndBottom/>
            <wp:docPr id="13" name="image7.png"/>
            <wp:cNvGraphicFramePr>
              <a:graphicFrameLocks noChangeAspect="1"/>
            </wp:cNvGraphicFramePr>
            <a:graphic>
              <a:graphicData uri="http://schemas.openxmlformats.org/drawingml/2006/picture">
                <pic:pic>
                  <pic:nvPicPr>
                    <pic:cNvPr id="14" name="image7.png"/>
                    <pic:cNvPicPr/>
                  </pic:nvPicPr>
                  <pic:blipFill>
                    <a:blip r:embed="rId12" cstate="print"/>
                    <a:stretch>
                      <a:fillRect/>
                    </a:stretch>
                  </pic:blipFill>
                  <pic:spPr>
                    <a:xfrm>
                      <a:off x="0" y="0"/>
                      <a:ext cx="5643372" cy="4811268"/>
                    </a:xfrm>
                    <a:prstGeom prst="rect">
                      <a:avLst/>
                    </a:prstGeom>
                  </pic:spPr>
                </pic:pic>
              </a:graphicData>
            </a:graphic>
          </wp:anchor>
        </w:drawing>
      </w:r>
    </w:p>
    <w:p>
      <w:pPr>
        <w:spacing w:before="81"/>
        <w:ind w:left="1633" w:right="1633" w:firstLine="0"/>
        <w:jc w:val="center"/>
        <w:rPr>
          <w:b/>
          <w:sz w:val="22"/>
        </w:rPr>
      </w:pPr>
      <w:r>
        <w:rPr>
          <w:b/>
          <w:sz w:val="22"/>
        </w:rPr>
        <w:t>Figure</w:t>
      </w:r>
      <w:r>
        <w:rPr>
          <w:b/>
          <w:spacing w:val="-9"/>
          <w:sz w:val="22"/>
        </w:rPr>
        <w:t> </w:t>
      </w:r>
      <w:r>
        <w:rPr>
          <w:b/>
          <w:sz w:val="22"/>
        </w:rPr>
        <w:t>6.2:</w:t>
      </w:r>
      <w:r>
        <w:rPr>
          <w:b/>
          <w:spacing w:val="4"/>
          <w:sz w:val="22"/>
        </w:rPr>
        <w:t> </w:t>
      </w:r>
      <w:bookmarkStart w:name="_bookmark74" w:id="123"/>
      <w:bookmarkEnd w:id="123"/>
      <w:r>
        <w:rPr>
          <w:b/>
          <w:sz w:val="22"/>
        </w:rPr>
        <w:t>Deterministic</w:t>
      </w:r>
      <w:r>
        <w:rPr>
          <w:b/>
          <w:spacing w:val="-9"/>
          <w:sz w:val="22"/>
        </w:rPr>
        <w:t> </w:t>
      </w:r>
      <w:r>
        <w:rPr>
          <w:b/>
          <w:spacing w:val="-2"/>
          <w:sz w:val="22"/>
        </w:rPr>
        <w:t>Client</w:t>
      </w:r>
    </w:p>
    <w:p>
      <w:pPr>
        <w:pStyle w:val="BodyText"/>
        <w:spacing w:before="1"/>
        <w:rPr>
          <w:b/>
          <w:sz w:val="35"/>
        </w:rPr>
      </w:pPr>
    </w:p>
    <w:p>
      <w:pPr>
        <w:pStyle w:val="BodyText"/>
        <w:spacing w:line="252" w:lineRule="auto"/>
        <w:ind w:left="157" w:right="155"/>
        <w:jc w:val="both"/>
      </w:pPr>
      <w:r>
        <w:rPr/>
        <w:t>Additional to process-local DeterministicClient, Execution Management supports </w:t>
      </w:r>
      <w:r>
        <w:rPr/>
        <w:t>De- terministicSyncMaster that provides for coordination amongst multiple Deterministic- Client instances to ensure that their deterministic execution is synchronized.</w:t>
      </w:r>
    </w:p>
    <w:p>
      <w:pPr>
        <w:pStyle w:val="BodyText"/>
        <w:rPr>
          <w:sz w:val="30"/>
        </w:rPr>
      </w:pPr>
    </w:p>
    <w:p>
      <w:pPr>
        <w:pStyle w:val="BodyText"/>
        <w:rPr>
          <w:sz w:val="28"/>
        </w:rPr>
      </w:pPr>
    </w:p>
    <w:p>
      <w:pPr>
        <w:pStyle w:val="Heading2"/>
        <w:numPr>
          <w:ilvl w:val="1"/>
          <w:numId w:val="4"/>
        </w:numPr>
        <w:tabs>
          <w:tab w:pos="842" w:val="left" w:leader="none"/>
          <w:tab w:pos="844" w:val="left" w:leader="none"/>
        </w:tabs>
        <w:spacing w:line="240" w:lineRule="auto" w:before="0" w:after="0"/>
        <w:ind w:left="843" w:right="0" w:hanging="687"/>
        <w:jc w:val="left"/>
      </w:pPr>
      <w:bookmarkStart w:name="6.5 Resource Limitation" w:id="124"/>
      <w:bookmarkEnd w:id="124"/>
      <w:r>
        <w:rPr>
          <w:b w:val="0"/>
        </w:rPr>
      </w:r>
      <w:bookmarkStart w:name="_bookmark75" w:id="125"/>
      <w:bookmarkEnd w:id="125"/>
      <w:r>
        <w:rPr/>
        <w:t>Resou</w:t>
      </w:r>
      <w:r>
        <w:rPr/>
        <w:t>rce</w:t>
      </w:r>
      <w:r>
        <w:rPr>
          <w:spacing w:val="20"/>
        </w:rPr>
        <w:t> </w:t>
      </w:r>
      <w:r>
        <w:rPr>
          <w:spacing w:val="-2"/>
        </w:rPr>
        <w:t>Limitation</w:t>
      </w:r>
    </w:p>
    <w:p>
      <w:pPr>
        <w:pStyle w:val="BodyText"/>
        <w:spacing w:line="252" w:lineRule="auto" w:before="284"/>
        <w:ind w:left="157" w:right="155"/>
        <w:jc w:val="both"/>
      </w:pPr>
      <w:r>
        <w:rPr/>
        <w:t>The</w:t>
      </w:r>
      <w:r>
        <w:rPr>
          <w:spacing w:val="-17"/>
        </w:rPr>
        <w:t> </w:t>
      </w:r>
      <w:r>
        <w:rPr/>
        <w:t>Adaptive</w:t>
      </w:r>
      <w:r>
        <w:rPr>
          <w:spacing w:val="-17"/>
        </w:rPr>
        <w:t> </w:t>
      </w:r>
      <w:r>
        <w:rPr/>
        <w:t>Platform</w:t>
      </w:r>
      <w:r>
        <w:rPr>
          <w:spacing w:val="-16"/>
        </w:rPr>
        <w:t> </w:t>
      </w:r>
      <w:r>
        <w:rPr/>
        <w:t>permits</w:t>
      </w:r>
      <w:r>
        <w:rPr>
          <w:spacing w:val="-17"/>
        </w:rPr>
        <w:t> </w:t>
      </w:r>
      <w:r>
        <w:rPr/>
        <w:t>execution</w:t>
      </w:r>
      <w:r>
        <w:rPr>
          <w:spacing w:val="-17"/>
        </w:rPr>
        <w:t> </w:t>
      </w:r>
      <w:r>
        <w:rPr/>
        <w:t>of</w:t>
      </w:r>
      <w:r>
        <w:rPr>
          <w:spacing w:val="-17"/>
        </w:rPr>
        <w:t> </w:t>
      </w:r>
      <w:r>
        <w:rPr/>
        <w:t>multiple</w:t>
      </w:r>
      <w:r>
        <w:rPr>
          <w:spacing w:val="-16"/>
        </w:rPr>
        <w:t> </w:t>
      </w:r>
      <w:r>
        <w:rPr/>
        <w:t>Adaptive</w:t>
      </w:r>
      <w:r>
        <w:rPr>
          <w:spacing w:val="-17"/>
        </w:rPr>
        <w:t> </w:t>
      </w:r>
      <w:r>
        <w:rPr/>
        <w:t>Applications</w:t>
      </w:r>
      <w:r>
        <w:rPr>
          <w:spacing w:val="-17"/>
        </w:rPr>
        <w:t> </w:t>
      </w:r>
      <w:r>
        <w:rPr/>
        <w:t>on</w:t>
      </w:r>
      <w:r>
        <w:rPr>
          <w:spacing w:val="-16"/>
        </w:rPr>
        <w:t> </w:t>
      </w:r>
      <w:r>
        <w:rPr/>
        <w:t>the</w:t>
      </w:r>
      <w:r>
        <w:rPr>
          <w:spacing w:val="-17"/>
        </w:rPr>
        <w:t> </w:t>
      </w:r>
      <w:r>
        <w:rPr/>
        <w:t>same Machine</w:t>
      </w:r>
      <w:r>
        <w:rPr>
          <w:spacing w:val="-6"/>
        </w:rPr>
        <w:t> </w:t>
      </w:r>
      <w:r>
        <w:rPr/>
        <w:t>and</w:t>
      </w:r>
      <w:r>
        <w:rPr>
          <w:spacing w:val="-6"/>
        </w:rPr>
        <w:t> </w:t>
      </w:r>
      <w:r>
        <w:rPr/>
        <w:t>thus</w:t>
      </w:r>
      <w:r>
        <w:rPr>
          <w:spacing w:val="-6"/>
        </w:rPr>
        <w:t> </w:t>
      </w:r>
      <w:r>
        <w:rPr/>
        <w:t>ensuring</w:t>
      </w:r>
      <w:r>
        <w:rPr>
          <w:spacing w:val="-6"/>
        </w:rPr>
        <w:t> </w:t>
      </w:r>
      <w:r>
        <w:rPr/>
        <w:t>freedom</w:t>
      </w:r>
      <w:r>
        <w:rPr>
          <w:spacing w:val="-6"/>
        </w:rPr>
        <w:t> </w:t>
      </w:r>
      <w:r>
        <w:rPr/>
        <w:t>from</w:t>
      </w:r>
      <w:r>
        <w:rPr>
          <w:spacing w:val="-6"/>
        </w:rPr>
        <w:t> </w:t>
      </w:r>
      <w:r>
        <w:rPr/>
        <w:t>interference</w:t>
      </w:r>
      <w:r>
        <w:rPr>
          <w:spacing w:val="-6"/>
        </w:rPr>
        <w:t> </w:t>
      </w:r>
      <w:r>
        <w:rPr/>
        <w:t>is</w:t>
      </w:r>
      <w:r>
        <w:rPr>
          <w:spacing w:val="-6"/>
        </w:rPr>
        <w:t> </w:t>
      </w:r>
      <w:r>
        <w:rPr/>
        <w:t>a</w:t>
      </w:r>
      <w:r>
        <w:rPr>
          <w:spacing w:val="-6"/>
        </w:rPr>
        <w:t> </w:t>
      </w:r>
      <w:r>
        <w:rPr/>
        <w:t>system</w:t>
      </w:r>
      <w:r>
        <w:rPr>
          <w:spacing w:val="-6"/>
        </w:rPr>
        <w:t> </w:t>
      </w:r>
      <w:r>
        <w:rPr/>
        <w:t>property. Hence</w:t>
      </w:r>
      <w:r>
        <w:rPr>
          <w:spacing w:val="-6"/>
        </w:rPr>
        <w:t> </w:t>
      </w:r>
      <w:r>
        <w:rPr/>
        <w:t>an incorrectly</w:t>
      </w:r>
      <w:r>
        <w:rPr>
          <w:spacing w:val="-7"/>
        </w:rPr>
        <w:t> </w:t>
      </w:r>
      <w:r>
        <w:rPr/>
        <w:t>behaving</w:t>
      </w:r>
      <w:r>
        <w:rPr>
          <w:spacing w:val="-7"/>
        </w:rPr>
        <w:t> </w:t>
      </w:r>
      <w:r>
        <w:rPr/>
        <w:t>Adaptive</w:t>
      </w:r>
      <w:r>
        <w:rPr>
          <w:spacing w:val="-7"/>
        </w:rPr>
        <w:t> </w:t>
      </w:r>
      <w:r>
        <w:rPr/>
        <w:t>Application</w:t>
      </w:r>
      <w:r>
        <w:rPr>
          <w:spacing w:val="-7"/>
        </w:rPr>
        <w:t> </w:t>
      </w:r>
      <w:r>
        <w:rPr/>
        <w:t>should</w:t>
      </w:r>
      <w:r>
        <w:rPr>
          <w:spacing w:val="-7"/>
        </w:rPr>
        <w:t> </w:t>
      </w:r>
      <w:r>
        <w:rPr/>
        <w:t>be</w:t>
      </w:r>
      <w:r>
        <w:rPr>
          <w:spacing w:val="-7"/>
        </w:rPr>
        <w:t> </w:t>
      </w:r>
      <w:r>
        <w:rPr/>
        <w:t>limited</w:t>
      </w:r>
      <w:r>
        <w:rPr>
          <w:spacing w:val="-7"/>
        </w:rPr>
        <w:t> </w:t>
      </w:r>
      <w:r>
        <w:rPr/>
        <w:t>with</w:t>
      </w:r>
      <w:r>
        <w:rPr>
          <w:spacing w:val="-7"/>
        </w:rPr>
        <w:t> </w:t>
      </w:r>
      <w:r>
        <w:rPr/>
        <w:t>respect</w:t>
      </w:r>
      <w:r>
        <w:rPr>
          <w:spacing w:val="-7"/>
        </w:rPr>
        <w:t> </w:t>
      </w:r>
      <w:r>
        <w:rPr/>
        <w:t>to</w:t>
      </w:r>
      <w:r>
        <w:rPr>
          <w:spacing w:val="-7"/>
        </w:rPr>
        <w:t> </w:t>
      </w:r>
      <w:r>
        <w:rPr/>
        <w:t>its</w:t>
      </w:r>
      <w:r>
        <w:rPr>
          <w:spacing w:val="-7"/>
        </w:rPr>
        <w:t> </w:t>
      </w:r>
      <w:r>
        <w:rPr/>
        <w:t>ability</w:t>
      </w:r>
      <w:r>
        <w:rPr>
          <w:spacing w:val="-7"/>
        </w:rPr>
        <w:t> </w:t>
      </w:r>
      <w:r>
        <w:rPr/>
        <w:t>to </w:t>
      </w:r>
      <w:r>
        <w:rPr>
          <w:spacing w:val="-2"/>
        </w:rPr>
        <w:t>affect</w:t>
      </w:r>
      <w:r>
        <w:rPr>
          <w:spacing w:val="-10"/>
        </w:rPr>
        <w:t> </w:t>
      </w:r>
      <w:r>
        <w:rPr>
          <w:spacing w:val="-2"/>
        </w:rPr>
        <w:t>other</w:t>
      </w:r>
      <w:r>
        <w:rPr>
          <w:spacing w:val="-9"/>
        </w:rPr>
        <w:t> </w:t>
      </w:r>
      <w:r>
        <w:rPr>
          <w:spacing w:val="-2"/>
        </w:rPr>
        <w:t>applications,</w:t>
      </w:r>
      <w:r>
        <w:rPr>
          <w:spacing w:val="-7"/>
        </w:rPr>
        <w:t> </w:t>
      </w:r>
      <w:r>
        <w:rPr>
          <w:spacing w:val="-2"/>
        </w:rPr>
        <w:t>for</w:t>
      </w:r>
      <w:r>
        <w:rPr>
          <w:spacing w:val="-9"/>
        </w:rPr>
        <w:t> </w:t>
      </w:r>
      <w:r>
        <w:rPr>
          <w:spacing w:val="-2"/>
        </w:rPr>
        <w:t>example,</w:t>
      </w:r>
      <w:r>
        <w:rPr>
          <w:spacing w:val="-7"/>
        </w:rPr>
        <w:t> </w:t>
      </w:r>
      <w:r>
        <w:rPr>
          <w:spacing w:val="-2"/>
        </w:rPr>
        <w:t>an</w:t>
      </w:r>
      <w:r>
        <w:rPr>
          <w:spacing w:val="-9"/>
        </w:rPr>
        <w:t> </w:t>
      </w:r>
      <w:r>
        <w:rPr>
          <w:spacing w:val="-2"/>
        </w:rPr>
        <w:t>application</w:t>
      </w:r>
      <w:r>
        <w:rPr>
          <w:spacing w:val="-9"/>
        </w:rPr>
        <w:t> </w:t>
      </w:r>
      <w:r>
        <w:rPr>
          <w:spacing w:val="-2"/>
        </w:rPr>
        <w:t>Process</w:t>
      </w:r>
      <w:r>
        <w:rPr>
          <w:spacing w:val="-9"/>
        </w:rPr>
        <w:t> </w:t>
      </w:r>
      <w:r>
        <w:rPr>
          <w:spacing w:val="-2"/>
        </w:rPr>
        <w:t>should</w:t>
      </w:r>
      <w:r>
        <w:rPr>
          <w:spacing w:val="-10"/>
        </w:rPr>
        <w:t> </w:t>
      </w:r>
      <w:r>
        <w:rPr>
          <w:spacing w:val="-2"/>
        </w:rPr>
        <w:t>be</w:t>
      </w:r>
      <w:r>
        <w:rPr>
          <w:spacing w:val="-9"/>
        </w:rPr>
        <w:t> </w:t>
      </w:r>
      <w:r>
        <w:rPr>
          <w:spacing w:val="-2"/>
        </w:rPr>
        <w:t>prevented</w:t>
      </w:r>
      <w:r>
        <w:rPr>
          <w:spacing w:val="-9"/>
        </w:rPr>
        <w:t> </w:t>
      </w:r>
      <w:r>
        <w:rPr>
          <w:spacing w:val="-4"/>
        </w:rPr>
        <w:t>from</w:t>
      </w:r>
    </w:p>
    <w:p>
      <w:pPr>
        <w:spacing w:after="0" w:line="252" w:lineRule="auto"/>
        <w:jc w:val="both"/>
        <w:sectPr>
          <w:pgSz w:w="11910" w:h="13960"/>
          <w:pgMar w:top="280" w:bottom="280" w:left="1260" w:right="1260"/>
        </w:sectPr>
      </w:pPr>
    </w:p>
    <w:p>
      <w:pPr>
        <w:pStyle w:val="BodyText"/>
        <w:spacing w:line="252" w:lineRule="auto" w:before="90"/>
        <w:ind w:left="157" w:right="155"/>
        <w:jc w:val="both"/>
      </w:pPr>
      <w:r>
        <w:rPr/>
        <w:t>consuming</w:t>
      </w:r>
      <w:r>
        <w:rPr>
          <w:spacing w:val="-3"/>
        </w:rPr>
        <w:t> </w:t>
      </w:r>
      <w:r>
        <w:rPr/>
        <w:t>more</w:t>
      </w:r>
      <w:r>
        <w:rPr>
          <w:spacing w:val="-3"/>
        </w:rPr>
        <w:t> </w:t>
      </w:r>
      <w:r>
        <w:rPr/>
        <w:t>CPU</w:t>
      </w:r>
      <w:r>
        <w:rPr>
          <w:spacing w:val="-3"/>
        </w:rPr>
        <w:t> </w:t>
      </w:r>
      <w:r>
        <w:rPr/>
        <w:t>time</w:t>
      </w:r>
      <w:r>
        <w:rPr>
          <w:spacing w:val="-3"/>
        </w:rPr>
        <w:t> </w:t>
      </w:r>
      <w:r>
        <w:rPr/>
        <w:t>than</w:t>
      </w:r>
      <w:r>
        <w:rPr>
          <w:spacing w:val="-3"/>
        </w:rPr>
        <w:t> </w:t>
      </w:r>
      <w:r>
        <w:rPr/>
        <w:t>specified</w:t>
      </w:r>
      <w:r>
        <w:rPr>
          <w:spacing w:val="-3"/>
        </w:rPr>
        <w:t> </w:t>
      </w:r>
      <w:r>
        <w:rPr/>
        <w:t>due</w:t>
      </w:r>
      <w:r>
        <w:rPr>
          <w:spacing w:val="-3"/>
        </w:rPr>
        <w:t> </w:t>
      </w:r>
      <w:r>
        <w:rPr/>
        <w:t>to</w:t>
      </w:r>
      <w:r>
        <w:rPr>
          <w:spacing w:val="-3"/>
        </w:rPr>
        <w:t> </w:t>
      </w:r>
      <w:r>
        <w:rPr/>
        <w:t>the</w:t>
      </w:r>
      <w:r>
        <w:rPr>
          <w:spacing w:val="-3"/>
        </w:rPr>
        <w:t> </w:t>
      </w:r>
      <w:r>
        <w:rPr/>
        <w:t>potential</w:t>
      </w:r>
      <w:r>
        <w:rPr>
          <w:spacing w:val="-3"/>
        </w:rPr>
        <w:t> </w:t>
      </w:r>
      <w:r>
        <w:rPr/>
        <w:t>for</w:t>
      </w:r>
      <w:r>
        <w:rPr>
          <w:spacing w:val="-3"/>
        </w:rPr>
        <w:t> </w:t>
      </w:r>
      <w:r>
        <w:rPr/>
        <w:t>consequent</w:t>
      </w:r>
      <w:r>
        <w:rPr>
          <w:spacing w:val="-3"/>
        </w:rPr>
        <w:t> </w:t>
      </w:r>
      <w:r>
        <w:rPr/>
        <w:t>impacts on the correct functioning of other applications.</w:t>
      </w:r>
    </w:p>
    <w:p>
      <w:pPr>
        <w:pStyle w:val="BodyText"/>
        <w:spacing w:line="252" w:lineRule="auto" w:before="158"/>
        <w:ind w:left="157" w:right="155"/>
        <w:jc w:val="both"/>
      </w:pPr>
      <w:r>
        <w:rPr/>
        <w:t>Execution</w:t>
      </w:r>
      <w:r>
        <w:rPr>
          <w:spacing w:val="-3"/>
        </w:rPr>
        <w:t> </w:t>
      </w:r>
      <w:r>
        <w:rPr/>
        <w:t>Management</w:t>
      </w:r>
      <w:r>
        <w:rPr>
          <w:spacing w:val="-3"/>
        </w:rPr>
        <w:t> </w:t>
      </w:r>
      <w:r>
        <w:rPr/>
        <w:t>supports</w:t>
      </w:r>
      <w:r>
        <w:rPr>
          <w:spacing w:val="-3"/>
        </w:rPr>
        <w:t> </w:t>
      </w:r>
      <w:r>
        <w:rPr/>
        <w:t>freedom</w:t>
      </w:r>
      <w:r>
        <w:rPr>
          <w:spacing w:val="-3"/>
        </w:rPr>
        <w:t> </w:t>
      </w:r>
      <w:r>
        <w:rPr/>
        <w:t>from</w:t>
      </w:r>
      <w:r>
        <w:rPr>
          <w:spacing w:val="-3"/>
        </w:rPr>
        <w:t> </w:t>
      </w:r>
      <w:r>
        <w:rPr/>
        <w:t>interference</w:t>
      </w:r>
      <w:r>
        <w:rPr>
          <w:spacing w:val="-3"/>
        </w:rPr>
        <w:t> </w:t>
      </w:r>
      <w:r>
        <w:rPr/>
        <w:t>through</w:t>
      </w:r>
      <w:r>
        <w:rPr>
          <w:spacing w:val="-3"/>
        </w:rPr>
        <w:t> </w:t>
      </w:r>
      <w:r>
        <w:rPr/>
        <w:t>the</w:t>
      </w:r>
      <w:r>
        <w:rPr>
          <w:spacing w:val="-3"/>
        </w:rPr>
        <w:t> </w:t>
      </w:r>
      <w:r>
        <w:rPr/>
        <w:t>configuration of</w:t>
      </w:r>
      <w:r>
        <w:rPr>
          <w:spacing w:val="-4"/>
        </w:rPr>
        <w:t> </w:t>
      </w:r>
      <w:r>
        <w:rPr/>
        <w:t>one</w:t>
      </w:r>
      <w:r>
        <w:rPr>
          <w:spacing w:val="-4"/>
        </w:rPr>
        <w:t> </w:t>
      </w:r>
      <w:r>
        <w:rPr/>
        <w:t>or</w:t>
      </w:r>
      <w:r>
        <w:rPr>
          <w:spacing w:val="-4"/>
        </w:rPr>
        <w:t> </w:t>
      </w:r>
      <w:r>
        <w:rPr/>
        <w:t>more</w:t>
      </w:r>
      <w:r>
        <w:rPr>
          <w:spacing w:val="-4"/>
        </w:rPr>
        <w:t> </w:t>
      </w:r>
      <w:r>
        <w:rPr/>
        <w:t>ResourceGroups</w:t>
      </w:r>
      <w:r>
        <w:rPr>
          <w:spacing w:val="-4"/>
        </w:rPr>
        <w:t> </w:t>
      </w:r>
      <w:r>
        <w:rPr/>
        <w:t>to</w:t>
      </w:r>
      <w:r>
        <w:rPr>
          <w:spacing w:val="-4"/>
        </w:rPr>
        <w:t> </w:t>
      </w:r>
      <w:r>
        <w:rPr/>
        <w:t>which</w:t>
      </w:r>
      <w:r>
        <w:rPr>
          <w:spacing w:val="-4"/>
        </w:rPr>
        <w:t> </w:t>
      </w:r>
      <w:r>
        <w:rPr/>
        <w:t>application’s</w:t>
      </w:r>
      <w:r>
        <w:rPr>
          <w:spacing w:val="-4"/>
        </w:rPr>
        <w:t> </w:t>
      </w:r>
      <w:r>
        <w:rPr/>
        <w:t>processes</w:t>
      </w:r>
      <w:r>
        <w:rPr>
          <w:spacing w:val="-4"/>
        </w:rPr>
        <w:t> </w:t>
      </w:r>
      <w:r>
        <w:rPr/>
        <w:t>are</w:t>
      </w:r>
      <w:r>
        <w:rPr>
          <w:spacing w:val="-4"/>
        </w:rPr>
        <w:t> </w:t>
      </w:r>
      <w:r>
        <w:rPr/>
        <w:t>assigned. </w:t>
      </w:r>
      <w:r>
        <w:rPr/>
        <w:t>Each ResourceGroup may then be assigned a limit for CPU time or memory that permits restricting the Application’s available resources.</w:t>
      </w:r>
    </w:p>
    <w:p>
      <w:pPr>
        <w:pStyle w:val="BodyText"/>
        <w:rPr>
          <w:sz w:val="30"/>
        </w:rPr>
      </w:pPr>
    </w:p>
    <w:p>
      <w:pPr>
        <w:pStyle w:val="BodyText"/>
        <w:spacing w:before="11"/>
        <w:rPr>
          <w:sz w:val="27"/>
        </w:rPr>
      </w:pPr>
    </w:p>
    <w:p>
      <w:pPr>
        <w:pStyle w:val="Heading2"/>
        <w:numPr>
          <w:ilvl w:val="1"/>
          <w:numId w:val="4"/>
        </w:numPr>
        <w:tabs>
          <w:tab w:pos="842" w:val="left" w:leader="none"/>
          <w:tab w:pos="844" w:val="left" w:leader="none"/>
        </w:tabs>
        <w:spacing w:line="240" w:lineRule="auto" w:before="0" w:after="0"/>
        <w:ind w:left="843" w:right="0" w:hanging="687"/>
        <w:jc w:val="left"/>
      </w:pPr>
      <w:bookmarkStart w:name="6.6 Application Recovery" w:id="126"/>
      <w:bookmarkEnd w:id="126"/>
      <w:r>
        <w:rPr>
          <w:b w:val="0"/>
        </w:rPr>
      </w:r>
      <w:bookmarkStart w:name="_bookmark76" w:id="127"/>
      <w:bookmarkEnd w:id="127"/>
      <w:r>
        <w:rPr/>
        <w:t>Application</w:t>
      </w:r>
      <w:r>
        <w:rPr>
          <w:spacing w:val="31"/>
        </w:rPr>
        <w:t> </w:t>
      </w:r>
      <w:r>
        <w:rPr>
          <w:spacing w:val="-2"/>
        </w:rPr>
        <w:t>Recovery</w:t>
      </w:r>
    </w:p>
    <w:p>
      <w:pPr>
        <w:pStyle w:val="BodyText"/>
        <w:spacing w:line="252" w:lineRule="auto" w:before="283"/>
        <w:ind w:left="157" w:right="155"/>
        <w:jc w:val="both"/>
      </w:pPr>
      <w:r>
        <w:rPr/>
        <w:t>Execution Management is responsible for the state-dependent management of </w:t>
      </w:r>
      <w:r>
        <w:rPr/>
        <w:t>Pro- cess start/stop, so it has to have the special right to start and stop Processes.</w:t>
      </w:r>
      <w:r>
        <w:rPr>
          <w:spacing w:val="40"/>
        </w:rPr>
        <w:t> </w:t>
      </w:r>
      <w:r>
        <w:rPr/>
        <w:t>The Platform</w:t>
      </w:r>
      <w:r>
        <w:rPr>
          <w:spacing w:val="-13"/>
        </w:rPr>
        <w:t> </w:t>
      </w:r>
      <w:r>
        <w:rPr/>
        <w:t>Health</w:t>
      </w:r>
      <w:r>
        <w:rPr>
          <w:spacing w:val="-13"/>
        </w:rPr>
        <w:t> </w:t>
      </w:r>
      <w:r>
        <w:rPr/>
        <w:t>Management</w:t>
      </w:r>
      <w:r>
        <w:rPr>
          <w:spacing w:val="-13"/>
        </w:rPr>
        <w:t> </w:t>
      </w:r>
      <w:r>
        <w:rPr/>
        <w:t>monitors</w:t>
      </w:r>
      <w:r>
        <w:rPr>
          <w:spacing w:val="-13"/>
        </w:rPr>
        <w:t> </w:t>
      </w:r>
      <w:r>
        <w:rPr/>
        <w:t>Processes</w:t>
      </w:r>
      <w:r>
        <w:rPr>
          <w:spacing w:val="-13"/>
        </w:rPr>
        <w:t> </w:t>
      </w:r>
      <w:r>
        <w:rPr/>
        <w:t>and</w:t>
      </w:r>
      <w:r>
        <w:rPr>
          <w:spacing w:val="-13"/>
        </w:rPr>
        <w:t> </w:t>
      </w:r>
      <w:r>
        <w:rPr/>
        <w:t>could</w:t>
      </w:r>
      <w:r>
        <w:rPr>
          <w:spacing w:val="-13"/>
        </w:rPr>
        <w:t> </w:t>
      </w:r>
      <w:r>
        <w:rPr/>
        <w:t>trigger</w:t>
      </w:r>
      <w:r>
        <w:rPr>
          <w:spacing w:val="-13"/>
        </w:rPr>
        <w:t> </w:t>
      </w:r>
      <w:r>
        <w:rPr/>
        <w:t>a</w:t>
      </w:r>
      <w:r>
        <w:rPr>
          <w:spacing w:val="-13"/>
        </w:rPr>
        <w:t> </w:t>
      </w:r>
      <w:r>
        <w:rPr/>
        <w:t>Recovery</w:t>
      </w:r>
      <w:r>
        <w:rPr>
          <w:spacing w:val="-13"/>
        </w:rPr>
        <w:t> </w:t>
      </w:r>
      <w:r>
        <w:rPr/>
        <w:t>Action in case any Process behaves not within the specified parameters.</w:t>
      </w:r>
      <w:r>
        <w:rPr>
          <w:spacing w:val="39"/>
        </w:rPr>
        <w:t> </w:t>
      </w:r>
      <w:r>
        <w:rPr/>
        <w:t>The Recovery Ac- tions</w:t>
      </w:r>
      <w:r>
        <w:rPr>
          <w:spacing w:val="-9"/>
        </w:rPr>
        <w:t> </w:t>
      </w:r>
      <w:r>
        <w:rPr/>
        <w:t>are</w:t>
      </w:r>
      <w:r>
        <w:rPr>
          <w:spacing w:val="-9"/>
        </w:rPr>
        <w:t> </w:t>
      </w:r>
      <w:r>
        <w:rPr/>
        <w:t>defined</w:t>
      </w:r>
      <w:r>
        <w:rPr>
          <w:spacing w:val="-9"/>
        </w:rPr>
        <w:t> </w:t>
      </w:r>
      <w:r>
        <w:rPr/>
        <w:t>by</w:t>
      </w:r>
      <w:r>
        <w:rPr>
          <w:spacing w:val="-9"/>
        </w:rPr>
        <w:t> </w:t>
      </w:r>
      <w:r>
        <w:rPr/>
        <w:t>the</w:t>
      </w:r>
      <w:r>
        <w:rPr>
          <w:spacing w:val="-9"/>
        </w:rPr>
        <w:t> </w:t>
      </w:r>
      <w:r>
        <w:rPr/>
        <w:t>integrator</w:t>
      </w:r>
      <w:r>
        <w:rPr>
          <w:spacing w:val="-9"/>
        </w:rPr>
        <w:t> </w:t>
      </w:r>
      <w:r>
        <w:rPr/>
        <w:t>based</w:t>
      </w:r>
      <w:r>
        <w:rPr>
          <w:spacing w:val="-9"/>
        </w:rPr>
        <w:t> </w:t>
      </w:r>
      <w:r>
        <w:rPr/>
        <w:t>on</w:t>
      </w:r>
      <w:r>
        <w:rPr>
          <w:spacing w:val="-9"/>
        </w:rPr>
        <w:t> </w:t>
      </w:r>
      <w:r>
        <w:rPr/>
        <w:t>the</w:t>
      </w:r>
      <w:r>
        <w:rPr>
          <w:spacing w:val="-9"/>
        </w:rPr>
        <w:t> </w:t>
      </w:r>
      <w:r>
        <w:rPr/>
        <w:t>software</w:t>
      </w:r>
      <w:r>
        <w:rPr>
          <w:spacing w:val="-9"/>
        </w:rPr>
        <w:t> </w:t>
      </w:r>
      <w:r>
        <w:rPr/>
        <w:t>architecture</w:t>
      </w:r>
      <w:r>
        <w:rPr>
          <w:spacing w:val="-9"/>
        </w:rPr>
        <w:t> </w:t>
      </w:r>
      <w:r>
        <w:rPr/>
        <w:t>requirements</w:t>
      </w:r>
      <w:r>
        <w:rPr>
          <w:spacing w:val="-9"/>
        </w:rPr>
        <w:t> </w:t>
      </w:r>
      <w:r>
        <w:rPr/>
        <w:t>for the Platform Health Management and configured in the Execution Manifest.</w:t>
      </w:r>
    </w:p>
    <w:p>
      <w:pPr>
        <w:pStyle w:val="BodyText"/>
        <w:rPr>
          <w:sz w:val="30"/>
        </w:rPr>
      </w:pPr>
    </w:p>
    <w:p>
      <w:pPr>
        <w:pStyle w:val="BodyText"/>
        <w:spacing w:before="9"/>
        <w:rPr>
          <w:sz w:val="27"/>
        </w:rPr>
      </w:pPr>
    </w:p>
    <w:p>
      <w:pPr>
        <w:pStyle w:val="Heading2"/>
        <w:numPr>
          <w:ilvl w:val="1"/>
          <w:numId w:val="4"/>
        </w:numPr>
        <w:tabs>
          <w:tab w:pos="842" w:val="left" w:leader="none"/>
          <w:tab w:pos="844" w:val="left" w:leader="none"/>
        </w:tabs>
        <w:spacing w:line="240" w:lineRule="auto" w:before="1" w:after="0"/>
        <w:ind w:left="843" w:right="0" w:hanging="687"/>
        <w:jc w:val="left"/>
      </w:pPr>
      <w:bookmarkStart w:name="6.7 Trusted Platform" w:id="128"/>
      <w:bookmarkEnd w:id="128"/>
      <w:r>
        <w:rPr>
          <w:b w:val="0"/>
        </w:rPr>
      </w:r>
      <w:bookmarkStart w:name="_bookmark77" w:id="129"/>
      <w:bookmarkEnd w:id="129"/>
      <w:r>
        <w:rPr/>
        <w:t>T</w:t>
      </w:r>
      <w:r>
        <w:rPr/>
        <w:t>rusted</w:t>
      </w:r>
      <w:r>
        <w:rPr>
          <w:spacing w:val="-2"/>
        </w:rPr>
        <w:t> Platform</w:t>
      </w:r>
    </w:p>
    <w:p>
      <w:pPr>
        <w:pStyle w:val="BodyText"/>
        <w:spacing w:line="252" w:lineRule="auto" w:before="283"/>
        <w:ind w:left="157" w:right="155"/>
        <w:jc w:val="both"/>
      </w:pPr>
      <w:r>
        <w:rPr/>
        <w:t>To</w:t>
      </w:r>
      <w:r>
        <w:rPr>
          <w:spacing w:val="-11"/>
        </w:rPr>
        <w:t> </w:t>
      </w:r>
      <w:r>
        <w:rPr/>
        <w:t>guarantee</w:t>
      </w:r>
      <w:r>
        <w:rPr>
          <w:spacing w:val="-11"/>
        </w:rPr>
        <w:t> </w:t>
      </w:r>
      <w:r>
        <w:rPr/>
        <w:t>the</w:t>
      </w:r>
      <w:r>
        <w:rPr>
          <w:spacing w:val="-11"/>
        </w:rPr>
        <w:t> </w:t>
      </w:r>
      <w:r>
        <w:rPr/>
        <w:t>correct</w:t>
      </w:r>
      <w:r>
        <w:rPr>
          <w:spacing w:val="-11"/>
        </w:rPr>
        <w:t> </w:t>
      </w:r>
      <w:r>
        <w:rPr/>
        <w:t>function</w:t>
      </w:r>
      <w:r>
        <w:rPr>
          <w:spacing w:val="-11"/>
        </w:rPr>
        <w:t> </w:t>
      </w:r>
      <w:r>
        <w:rPr/>
        <w:t>of</w:t>
      </w:r>
      <w:r>
        <w:rPr>
          <w:spacing w:val="-11"/>
        </w:rPr>
        <w:t> </w:t>
      </w:r>
      <w:r>
        <w:rPr/>
        <w:t>the</w:t>
      </w:r>
      <w:r>
        <w:rPr>
          <w:spacing w:val="-11"/>
        </w:rPr>
        <w:t> </w:t>
      </w:r>
      <w:r>
        <w:rPr/>
        <w:t>system,</w:t>
      </w:r>
      <w:r>
        <w:rPr>
          <w:spacing w:val="-10"/>
        </w:rPr>
        <w:t> </w:t>
      </w:r>
      <w:r>
        <w:rPr/>
        <w:t>it</w:t>
      </w:r>
      <w:r>
        <w:rPr>
          <w:spacing w:val="-11"/>
        </w:rPr>
        <w:t> </w:t>
      </w:r>
      <w:r>
        <w:rPr/>
        <w:t>is</w:t>
      </w:r>
      <w:r>
        <w:rPr>
          <w:spacing w:val="-11"/>
        </w:rPr>
        <w:t> </w:t>
      </w:r>
      <w:r>
        <w:rPr/>
        <w:t>crucial</w:t>
      </w:r>
      <w:r>
        <w:rPr>
          <w:spacing w:val="-11"/>
        </w:rPr>
        <w:t> </w:t>
      </w:r>
      <w:r>
        <w:rPr/>
        <w:t>to</w:t>
      </w:r>
      <w:r>
        <w:rPr>
          <w:spacing w:val="-11"/>
        </w:rPr>
        <w:t> </w:t>
      </w:r>
      <w:r>
        <w:rPr/>
        <w:t>ensure</w:t>
      </w:r>
      <w:r>
        <w:rPr>
          <w:spacing w:val="-11"/>
        </w:rPr>
        <w:t> </w:t>
      </w:r>
      <w:r>
        <w:rPr/>
        <w:t>that</w:t>
      </w:r>
      <w:r>
        <w:rPr>
          <w:spacing w:val="-11"/>
        </w:rPr>
        <w:t> </w:t>
      </w:r>
      <w:r>
        <w:rPr/>
        <w:t>the</w:t>
      </w:r>
      <w:r>
        <w:rPr>
          <w:spacing w:val="-11"/>
        </w:rPr>
        <w:t> </w:t>
      </w:r>
      <w:r>
        <w:rPr/>
        <w:t>code</w:t>
      </w:r>
      <w:r>
        <w:rPr>
          <w:spacing w:val="-11"/>
        </w:rPr>
        <w:t> </w:t>
      </w:r>
      <w:r>
        <w:rPr/>
        <w:t>ex- ecuted</w:t>
      </w:r>
      <w:r>
        <w:rPr>
          <w:spacing w:val="-16"/>
        </w:rPr>
        <w:t> </w:t>
      </w:r>
      <w:r>
        <w:rPr/>
        <w:t>on</w:t>
      </w:r>
      <w:r>
        <w:rPr>
          <w:spacing w:val="-16"/>
        </w:rPr>
        <w:t> </w:t>
      </w:r>
      <w:r>
        <w:rPr/>
        <w:t>the</w:t>
      </w:r>
      <w:r>
        <w:rPr>
          <w:spacing w:val="-16"/>
        </w:rPr>
        <w:t> </w:t>
      </w:r>
      <w:r>
        <w:rPr/>
        <w:t>platform</w:t>
      </w:r>
      <w:r>
        <w:rPr>
          <w:spacing w:val="-16"/>
        </w:rPr>
        <w:t> </w:t>
      </w:r>
      <w:r>
        <w:rPr/>
        <w:t>has</w:t>
      </w:r>
      <w:r>
        <w:rPr>
          <w:spacing w:val="-16"/>
        </w:rPr>
        <w:t> </w:t>
      </w:r>
      <w:r>
        <w:rPr/>
        <w:t>legitimate</w:t>
      </w:r>
      <w:r>
        <w:rPr>
          <w:spacing w:val="-16"/>
        </w:rPr>
        <w:t> </w:t>
      </w:r>
      <w:r>
        <w:rPr/>
        <w:t>origin.</w:t>
      </w:r>
      <w:r>
        <w:rPr>
          <w:spacing w:val="5"/>
        </w:rPr>
        <w:t> </w:t>
      </w:r>
      <w:r>
        <w:rPr/>
        <w:t>Keeping</w:t>
      </w:r>
      <w:r>
        <w:rPr>
          <w:spacing w:val="-16"/>
        </w:rPr>
        <w:t> </w:t>
      </w:r>
      <w:r>
        <w:rPr/>
        <w:t>this</w:t>
      </w:r>
      <w:r>
        <w:rPr>
          <w:spacing w:val="-16"/>
        </w:rPr>
        <w:t> </w:t>
      </w:r>
      <w:r>
        <w:rPr/>
        <w:t>property</w:t>
      </w:r>
      <w:r>
        <w:rPr>
          <w:spacing w:val="-16"/>
        </w:rPr>
        <w:t> </w:t>
      </w:r>
      <w:r>
        <w:rPr/>
        <w:t>allows</w:t>
      </w:r>
      <w:r>
        <w:rPr>
          <w:spacing w:val="-16"/>
        </w:rPr>
        <w:t> </w:t>
      </w:r>
      <w:r>
        <w:rPr/>
        <w:t>the</w:t>
      </w:r>
      <w:r>
        <w:rPr>
          <w:spacing w:val="-16"/>
        </w:rPr>
        <w:t> </w:t>
      </w:r>
      <w:r>
        <w:rPr/>
        <w:t>integrator to build a Trusted Platform.</w:t>
      </w:r>
    </w:p>
    <w:p>
      <w:pPr>
        <w:pStyle w:val="BodyText"/>
        <w:spacing w:line="252" w:lineRule="auto" w:before="157"/>
        <w:ind w:left="157" w:right="155"/>
        <w:jc w:val="both"/>
      </w:pPr>
      <w:r>
        <w:rPr/>
        <w:t>A</w:t>
      </w:r>
      <w:r>
        <w:rPr>
          <w:spacing w:val="-5"/>
        </w:rPr>
        <w:t> </w:t>
      </w:r>
      <w:r>
        <w:rPr/>
        <w:t>key</w:t>
      </w:r>
      <w:r>
        <w:rPr>
          <w:spacing w:val="-5"/>
        </w:rPr>
        <w:t> </w:t>
      </w:r>
      <w:r>
        <w:rPr/>
        <w:t>property</w:t>
      </w:r>
      <w:r>
        <w:rPr>
          <w:spacing w:val="-5"/>
        </w:rPr>
        <w:t> </w:t>
      </w:r>
      <w:r>
        <w:rPr/>
        <w:t>of</w:t>
      </w:r>
      <w:r>
        <w:rPr>
          <w:spacing w:val="-5"/>
        </w:rPr>
        <w:t> </w:t>
      </w:r>
      <w:r>
        <w:rPr/>
        <w:t>a</w:t>
      </w:r>
      <w:r>
        <w:rPr>
          <w:spacing w:val="-5"/>
        </w:rPr>
        <w:t> </w:t>
      </w:r>
      <w:r>
        <w:rPr/>
        <w:t>system</w:t>
      </w:r>
      <w:r>
        <w:rPr>
          <w:spacing w:val="-5"/>
        </w:rPr>
        <w:t> </w:t>
      </w:r>
      <w:r>
        <w:rPr/>
        <w:t>that</w:t>
      </w:r>
      <w:r>
        <w:rPr>
          <w:spacing w:val="-5"/>
        </w:rPr>
        <w:t> </w:t>
      </w:r>
      <w:r>
        <w:rPr/>
        <w:t>implements</w:t>
      </w:r>
      <w:r>
        <w:rPr>
          <w:spacing w:val="-5"/>
        </w:rPr>
        <w:t> </w:t>
      </w:r>
      <w:r>
        <w:rPr/>
        <w:t>a</w:t>
      </w:r>
      <w:r>
        <w:rPr>
          <w:spacing w:val="-5"/>
        </w:rPr>
        <w:t> </w:t>
      </w:r>
      <w:r>
        <w:rPr/>
        <w:t>Trusted</w:t>
      </w:r>
      <w:r>
        <w:rPr>
          <w:spacing w:val="-5"/>
        </w:rPr>
        <w:t> </w:t>
      </w:r>
      <w:r>
        <w:rPr/>
        <w:t>Platform</w:t>
      </w:r>
      <w:r>
        <w:rPr>
          <w:spacing w:val="-5"/>
        </w:rPr>
        <w:t> </w:t>
      </w:r>
      <w:r>
        <w:rPr/>
        <w:t>is</w:t>
      </w:r>
      <w:r>
        <w:rPr>
          <w:spacing w:val="-5"/>
        </w:rPr>
        <w:t> </w:t>
      </w:r>
      <w:r>
        <w:rPr/>
        <w:t>a</w:t>
      </w:r>
      <w:r>
        <w:rPr>
          <w:spacing w:val="-5"/>
        </w:rPr>
        <w:t> </w:t>
      </w:r>
      <w:r>
        <w:rPr/>
        <w:t>Trust</w:t>
      </w:r>
      <w:r>
        <w:rPr>
          <w:spacing w:val="-5"/>
        </w:rPr>
        <w:t> </w:t>
      </w:r>
      <w:r>
        <w:rPr/>
        <w:t>Anchor</w:t>
      </w:r>
      <w:r>
        <w:rPr>
          <w:spacing w:val="-5"/>
        </w:rPr>
        <w:t> </w:t>
      </w:r>
      <w:r>
        <w:rPr/>
        <w:t>(also called</w:t>
      </w:r>
      <w:r>
        <w:rPr>
          <w:spacing w:val="-10"/>
        </w:rPr>
        <w:t> </w:t>
      </w:r>
      <w:r>
        <w:rPr/>
        <w:t>Root</w:t>
      </w:r>
      <w:r>
        <w:rPr>
          <w:spacing w:val="-10"/>
        </w:rPr>
        <w:t> </w:t>
      </w:r>
      <w:r>
        <w:rPr/>
        <w:t>of</w:t>
      </w:r>
      <w:r>
        <w:rPr>
          <w:spacing w:val="-10"/>
        </w:rPr>
        <w:t> </w:t>
      </w:r>
      <w:r>
        <w:rPr/>
        <w:t>Trust). A</w:t>
      </w:r>
      <w:r>
        <w:rPr>
          <w:spacing w:val="-10"/>
        </w:rPr>
        <w:t> </w:t>
      </w:r>
      <w:r>
        <w:rPr/>
        <w:t>Trust</w:t>
      </w:r>
      <w:r>
        <w:rPr>
          <w:spacing w:val="-10"/>
        </w:rPr>
        <w:t> </w:t>
      </w:r>
      <w:r>
        <w:rPr/>
        <w:t>Anchor</w:t>
      </w:r>
      <w:r>
        <w:rPr>
          <w:spacing w:val="-10"/>
        </w:rPr>
        <w:t> </w:t>
      </w:r>
      <w:r>
        <w:rPr/>
        <w:t>is</w:t>
      </w:r>
      <w:r>
        <w:rPr>
          <w:spacing w:val="-9"/>
        </w:rPr>
        <w:t> </w:t>
      </w:r>
      <w:r>
        <w:rPr/>
        <w:t>often</w:t>
      </w:r>
      <w:r>
        <w:rPr>
          <w:spacing w:val="-10"/>
        </w:rPr>
        <w:t> </w:t>
      </w:r>
      <w:r>
        <w:rPr/>
        <w:t>realized</w:t>
      </w:r>
      <w:r>
        <w:rPr>
          <w:spacing w:val="-10"/>
        </w:rPr>
        <w:t> </w:t>
      </w:r>
      <w:r>
        <w:rPr/>
        <w:t>as</w:t>
      </w:r>
      <w:r>
        <w:rPr>
          <w:spacing w:val="-10"/>
        </w:rPr>
        <w:t> </w:t>
      </w:r>
      <w:r>
        <w:rPr/>
        <w:t>a</w:t>
      </w:r>
      <w:r>
        <w:rPr>
          <w:spacing w:val="-10"/>
        </w:rPr>
        <w:t> </w:t>
      </w:r>
      <w:r>
        <w:rPr/>
        <w:t>public</w:t>
      </w:r>
      <w:r>
        <w:rPr>
          <w:spacing w:val="-10"/>
        </w:rPr>
        <w:t> </w:t>
      </w:r>
      <w:r>
        <w:rPr/>
        <w:t>key</w:t>
      </w:r>
      <w:r>
        <w:rPr>
          <w:spacing w:val="-10"/>
        </w:rPr>
        <w:t> </w:t>
      </w:r>
      <w:r>
        <w:rPr/>
        <w:t>that</w:t>
      </w:r>
      <w:r>
        <w:rPr>
          <w:spacing w:val="-10"/>
        </w:rPr>
        <w:t> </w:t>
      </w:r>
      <w:r>
        <w:rPr/>
        <w:t>is</w:t>
      </w:r>
      <w:r>
        <w:rPr>
          <w:spacing w:val="-10"/>
        </w:rPr>
        <w:t> </w:t>
      </w:r>
      <w:r>
        <w:rPr/>
        <w:t>stored</w:t>
      </w:r>
      <w:r>
        <w:rPr>
          <w:spacing w:val="-10"/>
        </w:rPr>
        <w:t> </w:t>
      </w:r>
      <w:r>
        <w:rPr/>
        <w:t>in</w:t>
      </w:r>
      <w:r>
        <w:rPr>
          <w:spacing w:val="-10"/>
        </w:rPr>
        <w:t> </w:t>
      </w:r>
      <w:r>
        <w:rPr/>
        <w:t>a secure environment, e.g. in non-modifiable persistent memory or in an HSM.</w:t>
      </w:r>
    </w:p>
    <w:p>
      <w:pPr>
        <w:pStyle w:val="BodyText"/>
        <w:spacing w:line="252" w:lineRule="auto" w:before="157"/>
        <w:ind w:left="157" w:right="155"/>
        <w:jc w:val="both"/>
      </w:pPr>
      <w:r>
        <w:rPr/>
        <w:t>A system designer is responsible to ensure at least that the system starts </w:t>
      </w:r>
      <w:r>
        <w:rPr/>
        <w:t>beginning with</w:t>
      </w:r>
      <w:r>
        <w:rPr>
          <w:spacing w:val="-8"/>
        </w:rPr>
        <w:t> </w:t>
      </w:r>
      <w:r>
        <w:rPr/>
        <w:t>a</w:t>
      </w:r>
      <w:r>
        <w:rPr>
          <w:spacing w:val="-8"/>
        </w:rPr>
        <w:t> </w:t>
      </w:r>
      <w:r>
        <w:rPr/>
        <w:t>Trust</w:t>
      </w:r>
      <w:r>
        <w:rPr>
          <w:spacing w:val="-7"/>
        </w:rPr>
        <w:t> </w:t>
      </w:r>
      <w:r>
        <w:rPr/>
        <w:t>Anchor</w:t>
      </w:r>
      <w:r>
        <w:rPr>
          <w:spacing w:val="-8"/>
        </w:rPr>
        <w:t> </w:t>
      </w:r>
      <w:r>
        <w:rPr/>
        <w:t>and</w:t>
      </w:r>
      <w:r>
        <w:rPr>
          <w:spacing w:val="-8"/>
        </w:rPr>
        <w:t> </w:t>
      </w:r>
      <w:r>
        <w:rPr/>
        <w:t>that</w:t>
      </w:r>
      <w:r>
        <w:rPr>
          <w:spacing w:val="-8"/>
        </w:rPr>
        <w:t> </w:t>
      </w:r>
      <w:r>
        <w:rPr/>
        <w:t>the</w:t>
      </w:r>
      <w:r>
        <w:rPr>
          <w:spacing w:val="-7"/>
        </w:rPr>
        <w:t> </w:t>
      </w:r>
      <w:r>
        <w:rPr/>
        <w:t>trust</w:t>
      </w:r>
      <w:r>
        <w:rPr>
          <w:spacing w:val="-8"/>
        </w:rPr>
        <w:t> </w:t>
      </w:r>
      <w:r>
        <w:rPr/>
        <w:t>is</w:t>
      </w:r>
      <w:r>
        <w:rPr>
          <w:spacing w:val="-8"/>
        </w:rPr>
        <w:t> </w:t>
      </w:r>
      <w:r>
        <w:rPr/>
        <w:t>kept</w:t>
      </w:r>
      <w:r>
        <w:rPr>
          <w:spacing w:val="-8"/>
        </w:rPr>
        <w:t> </w:t>
      </w:r>
      <w:r>
        <w:rPr/>
        <w:t>until</w:t>
      </w:r>
      <w:r>
        <w:rPr>
          <w:spacing w:val="-8"/>
        </w:rPr>
        <w:t> </w:t>
      </w:r>
      <w:r>
        <w:rPr/>
        <w:t>Execution</w:t>
      </w:r>
      <w:r>
        <w:rPr>
          <w:spacing w:val="-7"/>
        </w:rPr>
        <w:t> </w:t>
      </w:r>
      <w:r>
        <w:rPr/>
        <w:t>Management</w:t>
      </w:r>
      <w:r>
        <w:rPr>
          <w:spacing w:val="-8"/>
        </w:rPr>
        <w:t> </w:t>
      </w:r>
      <w:r>
        <w:rPr/>
        <w:t>is</w:t>
      </w:r>
      <w:r>
        <w:rPr>
          <w:spacing w:val="-8"/>
        </w:rPr>
        <w:t> </w:t>
      </w:r>
      <w:r>
        <w:rPr/>
        <w:t>launched. Depending on the mechanism that is chosen by the system designer to establish the </w:t>
      </w:r>
      <w:r>
        <w:rPr>
          <w:spacing w:val="-2"/>
        </w:rPr>
        <w:t>chain</w:t>
      </w:r>
      <w:r>
        <w:rPr>
          <w:spacing w:val="-11"/>
        </w:rPr>
        <w:t> </w:t>
      </w:r>
      <w:r>
        <w:rPr>
          <w:spacing w:val="-2"/>
        </w:rPr>
        <w:t>of</w:t>
      </w:r>
      <w:r>
        <w:rPr>
          <w:spacing w:val="-11"/>
        </w:rPr>
        <w:t> </w:t>
      </w:r>
      <w:r>
        <w:rPr>
          <w:spacing w:val="-2"/>
        </w:rPr>
        <w:t>trust,</w:t>
      </w:r>
      <w:r>
        <w:rPr>
          <w:spacing w:val="-7"/>
        </w:rPr>
        <w:t> </w:t>
      </w:r>
      <w:r>
        <w:rPr>
          <w:spacing w:val="-2"/>
        </w:rPr>
        <w:t>the</w:t>
      </w:r>
      <w:r>
        <w:rPr>
          <w:spacing w:val="-11"/>
        </w:rPr>
        <w:t> </w:t>
      </w:r>
      <w:r>
        <w:rPr>
          <w:spacing w:val="-2"/>
        </w:rPr>
        <w:t>integrity</w:t>
      </w:r>
      <w:r>
        <w:rPr>
          <w:spacing w:val="-11"/>
        </w:rPr>
        <w:t> </w:t>
      </w:r>
      <w:r>
        <w:rPr>
          <w:spacing w:val="-2"/>
        </w:rPr>
        <w:t>and</w:t>
      </w:r>
      <w:r>
        <w:rPr>
          <w:spacing w:val="-11"/>
        </w:rPr>
        <w:t> </w:t>
      </w:r>
      <w:r>
        <w:rPr>
          <w:spacing w:val="-2"/>
        </w:rPr>
        <w:t>authenticity</w:t>
      </w:r>
      <w:r>
        <w:rPr>
          <w:spacing w:val="-11"/>
        </w:rPr>
        <w:t> </w:t>
      </w:r>
      <w:r>
        <w:rPr>
          <w:spacing w:val="-2"/>
        </w:rPr>
        <w:t>of</w:t>
      </w:r>
      <w:r>
        <w:rPr>
          <w:spacing w:val="-11"/>
        </w:rPr>
        <w:t> </w:t>
      </w:r>
      <w:r>
        <w:rPr>
          <w:spacing w:val="-2"/>
        </w:rPr>
        <w:t>the</w:t>
      </w:r>
      <w:r>
        <w:rPr>
          <w:spacing w:val="-11"/>
        </w:rPr>
        <w:t> </w:t>
      </w:r>
      <w:r>
        <w:rPr>
          <w:spacing w:val="-2"/>
        </w:rPr>
        <w:t>entire</w:t>
      </w:r>
      <w:r>
        <w:rPr>
          <w:spacing w:val="-11"/>
        </w:rPr>
        <w:t> </w:t>
      </w:r>
      <w:r>
        <w:rPr>
          <w:spacing w:val="-2"/>
        </w:rPr>
        <w:t>system</w:t>
      </w:r>
      <w:r>
        <w:rPr>
          <w:spacing w:val="-11"/>
        </w:rPr>
        <w:t> </w:t>
      </w:r>
      <w:r>
        <w:rPr>
          <w:spacing w:val="-2"/>
        </w:rPr>
        <w:t>may</w:t>
      </w:r>
      <w:r>
        <w:rPr>
          <w:spacing w:val="-11"/>
        </w:rPr>
        <w:t> </w:t>
      </w:r>
      <w:r>
        <w:rPr>
          <w:spacing w:val="-2"/>
        </w:rPr>
        <w:t>have</w:t>
      </w:r>
      <w:r>
        <w:rPr>
          <w:spacing w:val="-11"/>
        </w:rPr>
        <w:t> </w:t>
      </w:r>
      <w:r>
        <w:rPr>
          <w:spacing w:val="-2"/>
        </w:rPr>
        <w:t>been</w:t>
      </w:r>
      <w:r>
        <w:rPr>
          <w:spacing w:val="-11"/>
        </w:rPr>
        <w:t> </w:t>
      </w:r>
      <w:r>
        <w:rPr>
          <w:spacing w:val="-2"/>
        </w:rPr>
        <w:t>checked </w:t>
      </w:r>
      <w:r>
        <w:rPr/>
        <w:t>at</w:t>
      </w:r>
      <w:r>
        <w:rPr>
          <w:spacing w:val="-3"/>
        </w:rPr>
        <w:t> </w:t>
      </w:r>
      <w:r>
        <w:rPr/>
        <w:t>this</w:t>
      </w:r>
      <w:r>
        <w:rPr>
          <w:spacing w:val="-3"/>
        </w:rPr>
        <w:t> </w:t>
      </w:r>
      <w:r>
        <w:rPr/>
        <w:t>point</w:t>
      </w:r>
      <w:r>
        <w:rPr>
          <w:spacing w:val="-3"/>
        </w:rPr>
        <w:t> </w:t>
      </w:r>
      <w:r>
        <w:rPr/>
        <w:t>in</w:t>
      </w:r>
      <w:r>
        <w:rPr>
          <w:spacing w:val="-3"/>
        </w:rPr>
        <w:t> </w:t>
      </w:r>
      <w:r>
        <w:rPr/>
        <w:t>the</w:t>
      </w:r>
      <w:r>
        <w:rPr>
          <w:spacing w:val="-3"/>
        </w:rPr>
        <w:t> </w:t>
      </w:r>
      <w:r>
        <w:rPr/>
        <w:t>system</w:t>
      </w:r>
      <w:r>
        <w:rPr>
          <w:spacing w:val="-3"/>
        </w:rPr>
        <w:t> </w:t>
      </w:r>
      <w:r>
        <w:rPr/>
        <w:t>start-up. However,</w:t>
      </w:r>
      <w:r>
        <w:rPr>
          <w:spacing w:val="-2"/>
        </w:rPr>
        <w:t> </w:t>
      </w:r>
      <w:r>
        <w:rPr/>
        <w:t>if</w:t>
      </w:r>
      <w:r>
        <w:rPr>
          <w:spacing w:val="-3"/>
        </w:rPr>
        <w:t> </w:t>
      </w:r>
      <w:r>
        <w:rPr/>
        <w:t>the</w:t>
      </w:r>
      <w:r>
        <w:rPr>
          <w:spacing w:val="-3"/>
        </w:rPr>
        <w:t> </w:t>
      </w:r>
      <w:r>
        <w:rPr/>
        <w:t>system</w:t>
      </w:r>
      <w:r>
        <w:rPr>
          <w:spacing w:val="-3"/>
        </w:rPr>
        <w:t> </w:t>
      </w:r>
      <w:r>
        <w:rPr/>
        <w:t>designer</w:t>
      </w:r>
      <w:r>
        <w:rPr>
          <w:spacing w:val="-3"/>
        </w:rPr>
        <w:t> </w:t>
      </w:r>
      <w:r>
        <w:rPr/>
        <w:t>only</w:t>
      </w:r>
      <w:r>
        <w:rPr>
          <w:spacing w:val="-3"/>
        </w:rPr>
        <w:t> </w:t>
      </w:r>
      <w:r>
        <w:rPr/>
        <w:t>ensured</w:t>
      </w:r>
      <w:r>
        <w:rPr>
          <w:spacing w:val="-3"/>
        </w:rPr>
        <w:t> </w:t>
      </w:r>
      <w:r>
        <w:rPr/>
        <w:t>that the already executed software has been checked regarding integrity and authenticity, Execution</w:t>
      </w:r>
      <w:r>
        <w:rPr>
          <w:spacing w:val="-9"/>
        </w:rPr>
        <w:t> </w:t>
      </w:r>
      <w:r>
        <w:rPr/>
        <w:t>Management</w:t>
      </w:r>
      <w:r>
        <w:rPr>
          <w:spacing w:val="-8"/>
        </w:rPr>
        <w:t> </w:t>
      </w:r>
      <w:r>
        <w:rPr/>
        <w:t>takes</w:t>
      </w:r>
      <w:r>
        <w:rPr>
          <w:spacing w:val="-9"/>
        </w:rPr>
        <w:t> </w:t>
      </w:r>
      <w:r>
        <w:rPr/>
        <w:t>over</w:t>
      </w:r>
      <w:r>
        <w:rPr>
          <w:spacing w:val="-9"/>
        </w:rPr>
        <w:t> </w:t>
      </w:r>
      <w:r>
        <w:rPr/>
        <w:t>responsibility</w:t>
      </w:r>
      <w:r>
        <w:rPr>
          <w:spacing w:val="-8"/>
        </w:rPr>
        <w:t> </w:t>
      </w:r>
      <w:r>
        <w:rPr/>
        <w:t>on</w:t>
      </w:r>
      <w:r>
        <w:rPr>
          <w:spacing w:val="-9"/>
        </w:rPr>
        <w:t> </w:t>
      </w:r>
      <w:r>
        <w:rPr/>
        <w:t>continuing</w:t>
      </w:r>
      <w:r>
        <w:rPr>
          <w:spacing w:val="-9"/>
        </w:rPr>
        <w:t> </w:t>
      </w:r>
      <w:r>
        <w:rPr/>
        <w:t>the</w:t>
      </w:r>
      <w:r>
        <w:rPr>
          <w:spacing w:val="-8"/>
        </w:rPr>
        <w:t> </w:t>
      </w:r>
      <w:r>
        <w:rPr/>
        <w:t>chain</w:t>
      </w:r>
      <w:r>
        <w:rPr>
          <w:spacing w:val="-9"/>
        </w:rPr>
        <w:t> </w:t>
      </w:r>
      <w:r>
        <w:rPr/>
        <w:t>of</w:t>
      </w:r>
      <w:r>
        <w:rPr>
          <w:spacing w:val="-8"/>
        </w:rPr>
        <w:t> </w:t>
      </w:r>
      <w:r>
        <w:rPr/>
        <w:t>trust</w:t>
      </w:r>
      <w:r>
        <w:rPr>
          <w:spacing w:val="-9"/>
        </w:rPr>
        <w:t> </w:t>
      </w:r>
      <w:r>
        <w:rPr/>
        <w:t>when it</w:t>
      </w:r>
      <w:r>
        <w:rPr>
          <w:spacing w:val="-6"/>
        </w:rPr>
        <w:t> </w:t>
      </w:r>
      <w:r>
        <w:rPr/>
        <w:t>takes</w:t>
      </w:r>
      <w:r>
        <w:rPr>
          <w:spacing w:val="-6"/>
        </w:rPr>
        <w:t> </w:t>
      </w:r>
      <w:r>
        <w:rPr/>
        <w:t>over</w:t>
      </w:r>
      <w:r>
        <w:rPr>
          <w:spacing w:val="-6"/>
        </w:rPr>
        <w:t> </w:t>
      </w:r>
      <w:r>
        <w:rPr/>
        <w:t>control</w:t>
      </w:r>
      <w:r>
        <w:rPr>
          <w:spacing w:val="-6"/>
        </w:rPr>
        <w:t> </w:t>
      </w:r>
      <w:r>
        <w:rPr/>
        <w:t>of</w:t>
      </w:r>
      <w:r>
        <w:rPr>
          <w:spacing w:val="-6"/>
        </w:rPr>
        <w:t> </w:t>
      </w:r>
      <w:r>
        <w:rPr/>
        <w:t>the</w:t>
      </w:r>
      <w:r>
        <w:rPr>
          <w:spacing w:val="-6"/>
        </w:rPr>
        <w:t> </w:t>
      </w:r>
      <w:r>
        <w:rPr/>
        <w:t>system. In</w:t>
      </w:r>
      <w:r>
        <w:rPr>
          <w:spacing w:val="-6"/>
        </w:rPr>
        <w:t> </w:t>
      </w:r>
      <w:r>
        <w:rPr/>
        <w:t>this</w:t>
      </w:r>
      <w:r>
        <w:rPr>
          <w:spacing w:val="-6"/>
        </w:rPr>
        <w:t> </w:t>
      </w:r>
      <w:r>
        <w:rPr/>
        <w:t>case,</w:t>
      </w:r>
      <w:r>
        <w:rPr>
          <w:spacing w:val="-5"/>
        </w:rPr>
        <w:t> </w:t>
      </w:r>
      <w:r>
        <w:rPr/>
        <w:t>the</w:t>
      </w:r>
      <w:r>
        <w:rPr>
          <w:spacing w:val="-6"/>
        </w:rPr>
        <w:t> </w:t>
      </w:r>
      <w:r>
        <w:rPr/>
        <w:t>system</w:t>
      </w:r>
      <w:r>
        <w:rPr>
          <w:spacing w:val="-6"/>
        </w:rPr>
        <w:t> </w:t>
      </w:r>
      <w:r>
        <w:rPr/>
        <w:t>integrator</w:t>
      </w:r>
      <w:r>
        <w:rPr>
          <w:spacing w:val="-6"/>
        </w:rPr>
        <w:t> </w:t>
      </w:r>
      <w:r>
        <w:rPr/>
        <w:t>is</w:t>
      </w:r>
      <w:r>
        <w:rPr>
          <w:spacing w:val="-6"/>
        </w:rPr>
        <w:t> </w:t>
      </w:r>
      <w:r>
        <w:rPr/>
        <w:t>responsible</w:t>
      </w:r>
      <w:r>
        <w:rPr>
          <w:spacing w:val="-6"/>
        </w:rPr>
        <w:t> </w:t>
      </w:r>
      <w:r>
        <w:rPr/>
        <w:t>to ensure that Execution Management is configured properly.</w:t>
      </w:r>
    </w:p>
    <w:p>
      <w:pPr>
        <w:pStyle w:val="BodyText"/>
        <w:spacing w:line="252" w:lineRule="auto" w:before="151"/>
        <w:ind w:left="157" w:right="155"/>
        <w:jc w:val="both"/>
      </w:pPr>
      <w:r>
        <w:rPr/>
        <w:t>One example of passing trust from the Trust Anchor to the OS and the Adaptive Plat- form (i.e.</w:t>
      </w:r>
      <w:r>
        <w:rPr>
          <w:spacing w:val="40"/>
        </w:rPr>
        <w:t> </w:t>
      </w:r>
      <w:r>
        <w:rPr/>
        <w:t>establishing a chain of trust) could look like this: The Trust Anchor - as an authentic entity by definition - authenticates the bootloader before the bootloader is being started.</w:t>
      </w:r>
      <w:r>
        <w:rPr>
          <w:spacing w:val="40"/>
        </w:rPr>
        <w:t> </w:t>
      </w:r>
      <w:r>
        <w:rPr/>
        <w:t>In each subsequent step in the boot process, the to-be-started Exe- cutable</w:t>
      </w:r>
      <w:r>
        <w:rPr>
          <w:spacing w:val="-14"/>
        </w:rPr>
        <w:t> </w:t>
      </w:r>
      <w:r>
        <w:rPr/>
        <w:t>shall</w:t>
      </w:r>
      <w:r>
        <w:rPr>
          <w:spacing w:val="-14"/>
        </w:rPr>
        <w:t> </w:t>
      </w:r>
      <w:r>
        <w:rPr/>
        <w:t>be</w:t>
      </w:r>
      <w:r>
        <w:rPr>
          <w:spacing w:val="-14"/>
        </w:rPr>
        <w:t> </w:t>
      </w:r>
      <w:r>
        <w:rPr/>
        <w:t>authenticated</w:t>
      </w:r>
      <w:r>
        <w:rPr>
          <w:spacing w:val="-14"/>
        </w:rPr>
        <w:t> </w:t>
      </w:r>
      <w:r>
        <w:rPr/>
        <w:t>first. This</w:t>
      </w:r>
      <w:r>
        <w:rPr>
          <w:spacing w:val="-14"/>
        </w:rPr>
        <w:t> </w:t>
      </w:r>
      <w:r>
        <w:rPr/>
        <w:t>authenticity</w:t>
      </w:r>
      <w:r>
        <w:rPr>
          <w:spacing w:val="-14"/>
        </w:rPr>
        <w:t> </w:t>
      </w:r>
      <w:r>
        <w:rPr/>
        <w:t>check</w:t>
      </w:r>
      <w:r>
        <w:rPr>
          <w:spacing w:val="-14"/>
        </w:rPr>
        <w:t> </w:t>
      </w:r>
      <w:r>
        <w:rPr/>
        <w:t>shall</w:t>
      </w:r>
      <w:r>
        <w:rPr>
          <w:spacing w:val="-14"/>
        </w:rPr>
        <w:t> </w:t>
      </w:r>
      <w:r>
        <w:rPr/>
        <w:t>be</w:t>
      </w:r>
      <w:r>
        <w:rPr>
          <w:spacing w:val="-14"/>
        </w:rPr>
        <w:t> </w:t>
      </w:r>
      <w:r>
        <w:rPr/>
        <w:t>done</w:t>
      </w:r>
      <w:r>
        <w:rPr>
          <w:spacing w:val="-14"/>
        </w:rPr>
        <w:t> </w:t>
      </w:r>
      <w:r>
        <w:rPr/>
        <w:t>by</w:t>
      </w:r>
      <w:r>
        <w:rPr>
          <w:spacing w:val="-14"/>
        </w:rPr>
        <w:t> </w:t>
      </w:r>
      <w:r>
        <w:rPr/>
        <w:t>an</w:t>
      </w:r>
      <w:r>
        <w:rPr>
          <w:spacing w:val="-14"/>
        </w:rPr>
        <w:t> </w:t>
      </w:r>
      <w:r>
        <w:rPr/>
        <w:t>already authenticated entity, i.e.</w:t>
      </w:r>
      <w:r>
        <w:rPr>
          <w:spacing w:val="38"/>
        </w:rPr>
        <w:t> </w:t>
      </w:r>
      <w:r>
        <w:rPr/>
        <w:t>the authenticity check could be done e.g.</w:t>
      </w:r>
      <w:r>
        <w:rPr>
          <w:spacing w:val="38"/>
        </w:rPr>
        <w:t> </w:t>
      </w:r>
      <w:r>
        <w:rPr/>
        <w:t>by the Executable started previously or by some external entity like an HSM, for example.</w:t>
      </w:r>
    </w:p>
    <w:p>
      <w:pPr>
        <w:spacing w:after="0" w:line="252" w:lineRule="auto"/>
        <w:jc w:val="both"/>
        <w:sectPr>
          <w:pgSz w:w="11910" w:h="13960"/>
          <w:pgMar w:top="280" w:bottom="280" w:left="1260" w:right="1260"/>
        </w:sectPr>
      </w:pPr>
    </w:p>
    <w:p>
      <w:pPr>
        <w:pStyle w:val="BodyText"/>
        <w:spacing w:line="252" w:lineRule="auto" w:before="90"/>
        <w:ind w:left="157" w:right="155"/>
        <w:jc w:val="both"/>
      </w:pPr>
      <w:r>
        <w:rPr/>
        <w:t>After</w:t>
      </w:r>
      <w:r>
        <w:rPr>
          <w:spacing w:val="-3"/>
        </w:rPr>
        <w:t> </w:t>
      </w:r>
      <w:r>
        <w:rPr/>
        <w:t>the</w:t>
      </w:r>
      <w:r>
        <w:rPr>
          <w:spacing w:val="-3"/>
        </w:rPr>
        <w:t> </w:t>
      </w:r>
      <w:r>
        <w:rPr/>
        <w:t>OS</w:t>
      </w:r>
      <w:r>
        <w:rPr>
          <w:spacing w:val="-3"/>
        </w:rPr>
        <w:t> </w:t>
      </w:r>
      <w:r>
        <w:rPr/>
        <w:t>has</w:t>
      </w:r>
      <w:r>
        <w:rPr>
          <w:spacing w:val="-3"/>
        </w:rPr>
        <w:t> </w:t>
      </w:r>
      <w:r>
        <w:rPr/>
        <w:t>been</w:t>
      </w:r>
      <w:r>
        <w:rPr>
          <w:spacing w:val="-3"/>
        </w:rPr>
        <w:t> </w:t>
      </w:r>
      <w:r>
        <w:rPr/>
        <w:t>authentically</w:t>
      </w:r>
      <w:r>
        <w:rPr>
          <w:spacing w:val="-3"/>
        </w:rPr>
        <w:t> </w:t>
      </w:r>
      <w:r>
        <w:rPr/>
        <w:t>started,</w:t>
      </w:r>
      <w:r>
        <w:rPr>
          <w:spacing w:val="-3"/>
        </w:rPr>
        <w:t> </w:t>
      </w:r>
      <w:r>
        <w:rPr/>
        <w:t>it</w:t>
      </w:r>
      <w:r>
        <w:rPr>
          <w:spacing w:val="-3"/>
        </w:rPr>
        <w:t> </w:t>
      </w:r>
      <w:r>
        <w:rPr/>
        <w:t>shall</w:t>
      </w:r>
      <w:r>
        <w:rPr>
          <w:spacing w:val="-3"/>
        </w:rPr>
        <w:t> </w:t>
      </w:r>
      <w:r>
        <w:rPr/>
        <w:t>launch</w:t>
      </w:r>
      <w:r>
        <w:rPr>
          <w:spacing w:val="-3"/>
        </w:rPr>
        <w:t> </w:t>
      </w:r>
      <w:r>
        <w:rPr/>
        <w:t>Execution</w:t>
      </w:r>
      <w:r>
        <w:rPr>
          <w:spacing w:val="-3"/>
        </w:rPr>
        <w:t> </w:t>
      </w:r>
      <w:r>
        <w:rPr/>
        <w:t>Management</w:t>
      </w:r>
      <w:r>
        <w:rPr>
          <w:spacing w:val="-3"/>
        </w:rPr>
        <w:t> </w:t>
      </w:r>
      <w:r>
        <w:rPr/>
        <w:t>as one of its first processes.</w:t>
      </w:r>
      <w:r>
        <w:rPr>
          <w:spacing w:val="40"/>
        </w:rPr>
        <w:t> </w:t>
      </w:r>
      <w:r>
        <w:rPr/>
        <w:t>Before Execution Management is being launched, the OS shall ensure that the authenticity of the Execution Management has been verified by an already authenticated and thus trustworthy entity.</w:t>
      </w:r>
    </w:p>
    <w:p>
      <w:pPr>
        <w:pStyle w:val="BodyText"/>
        <w:spacing w:line="252" w:lineRule="auto" w:before="156"/>
        <w:ind w:left="157" w:right="155"/>
        <w:jc w:val="both"/>
      </w:pPr>
      <w:r>
        <w:rPr/>
        <w:t>Note:</w:t>
      </w:r>
      <w:r>
        <w:rPr>
          <w:spacing w:val="40"/>
        </w:rPr>
        <w:t> </w:t>
      </w:r>
      <w:r>
        <w:rPr/>
        <w:t>If authentication is not checked by the functionality of the Trust Anchor itself, which</w:t>
      </w:r>
      <w:r>
        <w:rPr>
          <w:spacing w:val="-6"/>
        </w:rPr>
        <w:t> </w:t>
      </w:r>
      <w:r>
        <w:rPr/>
        <w:t>is</w:t>
      </w:r>
      <w:r>
        <w:rPr>
          <w:spacing w:val="-6"/>
        </w:rPr>
        <w:t> </w:t>
      </w:r>
      <w:r>
        <w:rPr/>
        <w:t>authentic</w:t>
      </w:r>
      <w:r>
        <w:rPr>
          <w:spacing w:val="-6"/>
        </w:rPr>
        <w:t> </w:t>
      </w:r>
      <w:r>
        <w:rPr/>
        <w:t>by</w:t>
      </w:r>
      <w:r>
        <w:rPr>
          <w:spacing w:val="-6"/>
        </w:rPr>
        <w:t> </w:t>
      </w:r>
      <w:r>
        <w:rPr/>
        <w:t>definition,</w:t>
      </w:r>
      <w:r>
        <w:rPr>
          <w:spacing w:val="-6"/>
        </w:rPr>
        <w:t> </w:t>
      </w:r>
      <w:r>
        <w:rPr/>
        <w:t>the</w:t>
      </w:r>
      <w:r>
        <w:rPr>
          <w:spacing w:val="-6"/>
        </w:rPr>
        <w:t> </w:t>
      </w:r>
      <w:r>
        <w:rPr/>
        <w:t>Software</w:t>
      </w:r>
      <w:r>
        <w:rPr>
          <w:spacing w:val="-6"/>
        </w:rPr>
        <w:t> </w:t>
      </w:r>
      <w:r>
        <w:rPr/>
        <w:t>that</w:t>
      </w:r>
      <w:r>
        <w:rPr>
          <w:spacing w:val="-6"/>
        </w:rPr>
        <w:t> </w:t>
      </w:r>
      <w:r>
        <w:rPr/>
        <w:t>shall</w:t>
      </w:r>
      <w:r>
        <w:rPr>
          <w:spacing w:val="-6"/>
        </w:rPr>
        <w:t> </w:t>
      </w:r>
      <w:r>
        <w:rPr/>
        <w:t>be</w:t>
      </w:r>
      <w:r>
        <w:rPr>
          <w:spacing w:val="-6"/>
        </w:rPr>
        <w:t> </w:t>
      </w:r>
      <w:r>
        <w:rPr/>
        <w:t>applied</w:t>
      </w:r>
      <w:r>
        <w:rPr>
          <w:spacing w:val="-6"/>
        </w:rPr>
        <w:t> </w:t>
      </w:r>
      <w:r>
        <w:rPr/>
        <w:t>to</w:t>
      </w:r>
      <w:r>
        <w:rPr>
          <w:spacing w:val="-6"/>
        </w:rPr>
        <w:t> </w:t>
      </w:r>
      <w:r>
        <w:rPr/>
        <w:t>verify</w:t>
      </w:r>
      <w:r>
        <w:rPr>
          <w:spacing w:val="-6"/>
        </w:rPr>
        <w:t> </w:t>
      </w:r>
      <w:r>
        <w:rPr/>
        <w:t>authenticity of</w:t>
      </w:r>
      <w:r>
        <w:rPr>
          <w:spacing w:val="-16"/>
        </w:rPr>
        <w:t> </w:t>
      </w:r>
      <w:r>
        <w:rPr/>
        <w:t>an</w:t>
      </w:r>
      <w:r>
        <w:rPr>
          <w:spacing w:val="-16"/>
        </w:rPr>
        <w:t> </w:t>
      </w:r>
      <w:r>
        <w:rPr/>
        <w:t>Executable</w:t>
      </w:r>
      <w:r>
        <w:rPr>
          <w:spacing w:val="-16"/>
        </w:rPr>
        <w:t> </w:t>
      </w:r>
      <w:r>
        <w:rPr/>
        <w:t>has</w:t>
      </w:r>
      <w:r>
        <w:rPr>
          <w:spacing w:val="-16"/>
        </w:rPr>
        <w:t> </w:t>
      </w:r>
      <w:r>
        <w:rPr/>
        <w:t>to</w:t>
      </w:r>
      <w:r>
        <w:rPr>
          <w:spacing w:val="-16"/>
        </w:rPr>
        <w:t> </w:t>
      </w:r>
      <w:r>
        <w:rPr/>
        <w:t>be</w:t>
      </w:r>
      <w:r>
        <w:rPr>
          <w:spacing w:val="-16"/>
        </w:rPr>
        <w:t> </w:t>
      </w:r>
      <w:r>
        <w:rPr/>
        <w:t>authenticated</w:t>
      </w:r>
      <w:r>
        <w:rPr>
          <w:spacing w:val="-16"/>
        </w:rPr>
        <w:t> </w:t>
      </w:r>
      <w:r>
        <w:rPr/>
        <w:t>before</w:t>
      </w:r>
      <w:r>
        <w:rPr>
          <w:spacing w:val="-16"/>
        </w:rPr>
        <w:t> </w:t>
      </w:r>
      <w:r>
        <w:rPr/>
        <w:t>it</w:t>
      </w:r>
      <w:r>
        <w:rPr>
          <w:spacing w:val="-16"/>
        </w:rPr>
        <w:t> </w:t>
      </w:r>
      <w:r>
        <w:rPr/>
        <w:t>is</w:t>
      </w:r>
      <w:r>
        <w:rPr>
          <w:spacing w:val="-16"/>
        </w:rPr>
        <w:t> </w:t>
      </w:r>
      <w:r>
        <w:rPr/>
        <w:t>applied.</w:t>
      </w:r>
      <w:r>
        <w:rPr>
          <w:spacing w:val="5"/>
        </w:rPr>
        <w:t> </w:t>
      </w:r>
      <w:r>
        <w:rPr/>
        <w:t>For</w:t>
      </w:r>
      <w:r>
        <w:rPr>
          <w:spacing w:val="-16"/>
        </w:rPr>
        <w:t> </w:t>
      </w:r>
      <w:r>
        <w:rPr/>
        <w:t>instance,</w:t>
      </w:r>
      <w:r>
        <w:rPr>
          <w:spacing w:val="-14"/>
        </w:rPr>
        <w:t> </w:t>
      </w:r>
      <w:r>
        <w:rPr/>
        <w:t>if</w:t>
      </w:r>
      <w:r>
        <w:rPr>
          <w:spacing w:val="-16"/>
        </w:rPr>
        <w:t> </w:t>
      </w:r>
      <w:r>
        <w:rPr/>
        <w:t>the</w:t>
      </w:r>
      <w:r>
        <w:rPr>
          <w:spacing w:val="-16"/>
        </w:rPr>
        <w:t> </w:t>
      </w:r>
      <w:r>
        <w:rPr/>
        <w:t>Crypto API</w:t>
      </w:r>
      <w:r>
        <w:rPr>
          <w:spacing w:val="-7"/>
        </w:rPr>
        <w:t> </w:t>
      </w:r>
      <w:r>
        <w:rPr/>
        <w:t>shall</w:t>
      </w:r>
      <w:r>
        <w:rPr>
          <w:spacing w:val="-7"/>
        </w:rPr>
        <w:t> </w:t>
      </w:r>
      <w:r>
        <w:rPr/>
        <w:t>be</w:t>
      </w:r>
      <w:r>
        <w:rPr>
          <w:spacing w:val="-7"/>
        </w:rPr>
        <w:t> </w:t>
      </w:r>
      <w:r>
        <w:rPr/>
        <w:t>used</w:t>
      </w:r>
      <w:r>
        <w:rPr>
          <w:spacing w:val="-7"/>
        </w:rPr>
        <w:t> </w:t>
      </w:r>
      <w:r>
        <w:rPr/>
        <w:t>to</w:t>
      </w:r>
      <w:r>
        <w:rPr>
          <w:spacing w:val="-7"/>
        </w:rPr>
        <w:t> </w:t>
      </w:r>
      <w:r>
        <w:rPr/>
        <w:t>verify</w:t>
      </w:r>
      <w:r>
        <w:rPr>
          <w:spacing w:val="-7"/>
        </w:rPr>
        <w:t> </w:t>
      </w:r>
      <w:r>
        <w:rPr/>
        <w:t>authentication</w:t>
      </w:r>
      <w:r>
        <w:rPr>
          <w:spacing w:val="-7"/>
        </w:rPr>
        <w:t> </w:t>
      </w:r>
      <w:r>
        <w:rPr/>
        <w:t>of</w:t>
      </w:r>
      <w:r>
        <w:rPr>
          <w:spacing w:val="-7"/>
        </w:rPr>
        <w:t> </w:t>
      </w:r>
      <w:r>
        <w:rPr/>
        <w:t>Executables,</w:t>
      </w:r>
      <w:r>
        <w:rPr>
          <w:spacing w:val="-7"/>
        </w:rPr>
        <w:t> </w:t>
      </w:r>
      <w:r>
        <w:rPr/>
        <w:t>the</w:t>
      </w:r>
      <w:r>
        <w:rPr>
          <w:spacing w:val="-7"/>
        </w:rPr>
        <w:t> </w:t>
      </w:r>
      <w:r>
        <w:rPr/>
        <w:t>Crypto</w:t>
      </w:r>
      <w:r>
        <w:rPr>
          <w:spacing w:val="-7"/>
        </w:rPr>
        <w:t> </w:t>
      </w:r>
      <w:r>
        <w:rPr/>
        <w:t>API</w:t>
      </w:r>
      <w:r>
        <w:rPr>
          <w:spacing w:val="-7"/>
        </w:rPr>
        <w:t> </w:t>
      </w:r>
      <w:r>
        <w:rPr/>
        <w:t>itself</w:t>
      </w:r>
      <w:r>
        <w:rPr>
          <w:spacing w:val="-7"/>
        </w:rPr>
        <w:t> </w:t>
      </w:r>
      <w:r>
        <w:rPr/>
        <w:t>shall</w:t>
      </w:r>
      <w:r>
        <w:rPr>
          <w:spacing w:val="-7"/>
        </w:rPr>
        <w:t> </w:t>
      </w:r>
      <w:r>
        <w:rPr/>
        <w:t>be authenticated by some trusted entity before it is used.</w:t>
      </w:r>
    </w:p>
    <w:p>
      <w:pPr>
        <w:pStyle w:val="BodyText"/>
        <w:spacing w:line="252" w:lineRule="auto" w:before="155"/>
        <w:ind w:left="157" w:right="155"/>
        <w:jc w:val="both"/>
      </w:pPr>
      <w:r>
        <w:rPr/>
        <w:t>Execution Management takes now over the responsibility of authenticating Adaptive Applications</w:t>
      </w:r>
      <w:r>
        <w:rPr>
          <w:spacing w:val="-13"/>
        </w:rPr>
        <w:t> </w:t>
      </w:r>
      <w:r>
        <w:rPr/>
        <w:t>before</w:t>
      </w:r>
      <w:r>
        <w:rPr>
          <w:spacing w:val="-13"/>
        </w:rPr>
        <w:t> </w:t>
      </w:r>
      <w:r>
        <w:rPr/>
        <w:t>launching</w:t>
      </w:r>
      <w:r>
        <w:rPr>
          <w:spacing w:val="-13"/>
        </w:rPr>
        <w:t> </w:t>
      </w:r>
      <w:r>
        <w:rPr/>
        <w:t>them. However,</w:t>
      </w:r>
      <w:r>
        <w:rPr>
          <w:spacing w:val="-13"/>
        </w:rPr>
        <w:t> </w:t>
      </w:r>
      <w:r>
        <w:rPr/>
        <w:t>there</w:t>
      </w:r>
      <w:r>
        <w:rPr>
          <w:spacing w:val="-13"/>
        </w:rPr>
        <w:t> </w:t>
      </w:r>
      <w:r>
        <w:rPr/>
        <w:t>exists</w:t>
      </w:r>
      <w:r>
        <w:rPr>
          <w:spacing w:val="-13"/>
        </w:rPr>
        <w:t> </w:t>
      </w:r>
      <w:r>
        <w:rPr/>
        <w:t>more</w:t>
      </w:r>
      <w:r>
        <w:rPr>
          <w:spacing w:val="-13"/>
        </w:rPr>
        <w:t> </w:t>
      </w:r>
      <w:r>
        <w:rPr/>
        <w:t>than</w:t>
      </w:r>
      <w:r>
        <w:rPr>
          <w:spacing w:val="-13"/>
        </w:rPr>
        <w:t> </w:t>
      </w:r>
      <w:r>
        <w:rPr/>
        <w:t>one</w:t>
      </w:r>
      <w:r>
        <w:rPr>
          <w:spacing w:val="-13"/>
        </w:rPr>
        <w:t> </w:t>
      </w:r>
      <w:r>
        <w:rPr/>
        <w:t>possibility</w:t>
      </w:r>
      <w:r>
        <w:rPr>
          <w:spacing w:val="-13"/>
        </w:rPr>
        <w:t> </w:t>
      </w:r>
      <w:r>
        <w:rPr/>
        <w:t>to validate the integrity and authenticity of the Executable code.</w:t>
      </w:r>
      <w:r>
        <w:rPr>
          <w:spacing w:val="40"/>
        </w:rPr>
        <w:t> </w:t>
      </w:r>
      <w:r>
        <w:rPr/>
        <w:t>In [</w:t>
      </w:r>
      <w:hyperlink w:history="true" w:anchor="_bookmark10">
        <w:r>
          <w:rPr>
            <w:color w:val="0000FF"/>
          </w:rPr>
          <w:t>6</w:t>
        </w:r>
      </w:hyperlink>
      <w:r>
        <w:rPr/>
        <w:t>], a list of possible mechanisms is provided that fulfill this task.</w:t>
      </w:r>
    </w:p>
    <w:p>
      <w:pPr>
        <w:spacing w:after="0" w:line="252" w:lineRule="auto"/>
        <w:jc w:val="both"/>
        <w:sectPr>
          <w:pgSz w:w="11910" w:h="13960"/>
          <w:pgMar w:top="280" w:bottom="280" w:left="1260" w:right="1260"/>
        </w:sectPr>
      </w:pPr>
    </w:p>
    <w:p>
      <w:pPr>
        <w:pStyle w:val="Heading1"/>
        <w:numPr>
          <w:ilvl w:val="0"/>
          <w:numId w:val="4"/>
        </w:numPr>
        <w:tabs>
          <w:tab w:pos="692" w:val="left" w:leader="none"/>
          <w:tab w:pos="694" w:val="left" w:leader="none"/>
        </w:tabs>
        <w:spacing w:line="240" w:lineRule="auto" w:before="89" w:after="0"/>
        <w:ind w:left="693" w:right="0" w:hanging="537"/>
        <w:jc w:val="left"/>
      </w:pPr>
      <w:bookmarkStart w:name="7 State Management" w:id="130"/>
      <w:bookmarkEnd w:id="130"/>
      <w:r>
        <w:rPr>
          <w:b w:val="0"/>
        </w:rPr>
      </w:r>
      <w:bookmarkStart w:name="_bookmark78" w:id="131"/>
      <w:bookmarkEnd w:id="131"/>
      <w:r>
        <w:rPr/>
        <w:t>State</w:t>
      </w:r>
      <w:r>
        <w:rPr>
          <w:spacing w:val="9"/>
        </w:rPr>
        <w:t> </w:t>
      </w:r>
      <w:r>
        <w:rPr>
          <w:spacing w:val="-2"/>
        </w:rPr>
        <w:t>Management</w:t>
      </w:r>
    </w:p>
    <w:p>
      <w:pPr>
        <w:pStyle w:val="BodyText"/>
        <w:spacing w:line="252" w:lineRule="auto" w:before="378"/>
        <w:ind w:left="157" w:right="155"/>
        <w:jc w:val="both"/>
      </w:pPr>
      <w:r>
        <w:rPr/>
        <w:t>State</w:t>
      </w:r>
      <w:r>
        <w:rPr>
          <w:spacing w:val="-13"/>
        </w:rPr>
        <w:t> </w:t>
      </w:r>
      <w:r>
        <w:rPr/>
        <w:t>Management</w:t>
      </w:r>
      <w:r>
        <w:rPr>
          <w:spacing w:val="-13"/>
        </w:rPr>
        <w:t> </w:t>
      </w:r>
      <w:r>
        <w:rPr/>
        <w:t>is</w:t>
      </w:r>
      <w:r>
        <w:rPr>
          <w:spacing w:val="-13"/>
        </w:rPr>
        <w:t> </w:t>
      </w:r>
      <w:r>
        <w:rPr/>
        <w:t>a</w:t>
      </w:r>
      <w:r>
        <w:rPr>
          <w:spacing w:val="-13"/>
        </w:rPr>
        <w:t> </w:t>
      </w:r>
      <w:r>
        <w:rPr/>
        <w:t>unique</w:t>
      </w:r>
      <w:r>
        <w:rPr>
          <w:spacing w:val="-13"/>
        </w:rPr>
        <w:t> </w:t>
      </w:r>
      <w:r>
        <w:rPr/>
        <w:t>Functional</w:t>
      </w:r>
      <w:r>
        <w:rPr>
          <w:spacing w:val="-13"/>
        </w:rPr>
        <w:t> </w:t>
      </w:r>
      <w:r>
        <w:rPr/>
        <w:t>Cluster</w:t>
      </w:r>
      <w:r>
        <w:rPr>
          <w:spacing w:val="-13"/>
        </w:rPr>
        <w:t> </w:t>
      </w:r>
      <w:r>
        <w:rPr/>
        <w:t>that</w:t>
      </w:r>
      <w:r>
        <w:rPr>
          <w:spacing w:val="-13"/>
        </w:rPr>
        <w:t> </w:t>
      </w:r>
      <w:r>
        <w:rPr/>
        <w:t>is</w:t>
      </w:r>
      <w:r>
        <w:rPr>
          <w:spacing w:val="-13"/>
        </w:rPr>
        <w:t> </w:t>
      </w:r>
      <w:r>
        <w:rPr/>
        <w:t>intended</w:t>
      </w:r>
      <w:r>
        <w:rPr>
          <w:spacing w:val="-13"/>
        </w:rPr>
        <w:t> </w:t>
      </w:r>
      <w:r>
        <w:rPr/>
        <w:t>to</w:t>
      </w:r>
      <w:r>
        <w:rPr>
          <w:spacing w:val="-13"/>
        </w:rPr>
        <w:t> </w:t>
      </w:r>
      <w:r>
        <w:rPr/>
        <w:t>be</w:t>
      </w:r>
      <w:r>
        <w:rPr>
          <w:spacing w:val="-13"/>
        </w:rPr>
        <w:t> </w:t>
      </w:r>
      <w:r>
        <w:rPr/>
        <w:t>mostly</w:t>
      </w:r>
      <w:r>
        <w:rPr>
          <w:spacing w:val="-13"/>
        </w:rPr>
        <w:t> </w:t>
      </w:r>
      <w:r>
        <w:rPr/>
        <w:t>an</w:t>
      </w:r>
      <w:r>
        <w:rPr>
          <w:spacing w:val="-13"/>
        </w:rPr>
        <w:t> </w:t>
      </w:r>
      <w:r>
        <w:rPr/>
        <w:t>ECU </w:t>
      </w:r>
      <w:r>
        <w:rPr>
          <w:spacing w:val="-2"/>
        </w:rPr>
        <w:t>development</w:t>
      </w:r>
      <w:r>
        <w:rPr>
          <w:spacing w:val="-8"/>
        </w:rPr>
        <w:t> </w:t>
      </w:r>
      <w:r>
        <w:rPr>
          <w:spacing w:val="-2"/>
        </w:rPr>
        <w:t>project</w:t>
      </w:r>
      <w:r>
        <w:rPr>
          <w:spacing w:val="-8"/>
        </w:rPr>
        <w:t> </w:t>
      </w:r>
      <w:r>
        <w:rPr>
          <w:spacing w:val="-2"/>
        </w:rPr>
        <w:t>specific,</w:t>
      </w:r>
      <w:r>
        <w:rPr>
          <w:spacing w:val="-6"/>
        </w:rPr>
        <w:t> </w:t>
      </w:r>
      <w:r>
        <w:rPr>
          <w:spacing w:val="-2"/>
        </w:rPr>
        <w:t>and</w:t>
      </w:r>
      <w:r>
        <w:rPr>
          <w:spacing w:val="-8"/>
        </w:rPr>
        <w:t> </w:t>
      </w:r>
      <w:r>
        <w:rPr>
          <w:spacing w:val="-2"/>
        </w:rPr>
        <w:t>generally,</w:t>
      </w:r>
      <w:r>
        <w:rPr>
          <w:spacing w:val="-6"/>
        </w:rPr>
        <w:t> </w:t>
      </w:r>
      <w:r>
        <w:rPr>
          <w:spacing w:val="-2"/>
        </w:rPr>
        <w:t>the</w:t>
      </w:r>
      <w:r>
        <w:rPr>
          <w:spacing w:val="-8"/>
        </w:rPr>
        <w:t> </w:t>
      </w:r>
      <w:r>
        <w:rPr>
          <w:spacing w:val="-2"/>
        </w:rPr>
        <w:t>final</w:t>
      </w:r>
      <w:r>
        <w:rPr>
          <w:spacing w:val="-8"/>
        </w:rPr>
        <w:t> </w:t>
      </w:r>
      <w:r>
        <w:rPr>
          <w:spacing w:val="-2"/>
        </w:rPr>
        <w:t>implementation</w:t>
      </w:r>
      <w:r>
        <w:rPr>
          <w:spacing w:val="-8"/>
        </w:rPr>
        <w:t> </w:t>
      </w:r>
      <w:r>
        <w:rPr>
          <w:spacing w:val="-2"/>
        </w:rPr>
        <w:t>is</w:t>
      </w:r>
      <w:r>
        <w:rPr>
          <w:spacing w:val="-8"/>
        </w:rPr>
        <w:t> </w:t>
      </w:r>
      <w:r>
        <w:rPr>
          <w:spacing w:val="-2"/>
        </w:rPr>
        <w:t>to</w:t>
      </w:r>
      <w:r>
        <w:rPr>
          <w:spacing w:val="-8"/>
        </w:rPr>
        <w:t> </w:t>
      </w:r>
      <w:r>
        <w:rPr>
          <w:spacing w:val="-2"/>
        </w:rPr>
        <w:t>be</w:t>
      </w:r>
      <w:r>
        <w:rPr>
          <w:spacing w:val="-8"/>
        </w:rPr>
        <w:t> </w:t>
      </w:r>
      <w:r>
        <w:rPr>
          <w:spacing w:val="-2"/>
        </w:rPr>
        <w:t>performed </w:t>
      </w:r>
      <w:r>
        <w:rPr/>
        <w:t>by</w:t>
      </w:r>
      <w:r>
        <w:rPr>
          <w:spacing w:val="-5"/>
        </w:rPr>
        <w:t> </w:t>
      </w:r>
      <w:r>
        <w:rPr/>
        <w:t>the</w:t>
      </w:r>
      <w:r>
        <w:rPr>
          <w:spacing w:val="-5"/>
        </w:rPr>
        <w:t> </w:t>
      </w:r>
      <w:r>
        <w:rPr/>
        <w:t>system</w:t>
      </w:r>
      <w:r>
        <w:rPr>
          <w:spacing w:val="-5"/>
        </w:rPr>
        <w:t> </w:t>
      </w:r>
      <w:r>
        <w:rPr/>
        <w:t>integrator. It</w:t>
      </w:r>
      <w:r>
        <w:rPr>
          <w:spacing w:val="-5"/>
        </w:rPr>
        <w:t> </w:t>
      </w:r>
      <w:r>
        <w:rPr/>
        <w:t>is</w:t>
      </w:r>
      <w:r>
        <w:rPr>
          <w:spacing w:val="-5"/>
        </w:rPr>
        <w:t> </w:t>
      </w:r>
      <w:r>
        <w:rPr/>
        <w:t>responsible</w:t>
      </w:r>
      <w:r>
        <w:rPr>
          <w:spacing w:val="-5"/>
        </w:rPr>
        <w:t> </w:t>
      </w:r>
      <w:r>
        <w:rPr/>
        <w:t>for</w:t>
      </w:r>
      <w:r>
        <w:rPr>
          <w:spacing w:val="-5"/>
        </w:rPr>
        <w:t> </w:t>
      </w:r>
      <w:r>
        <w:rPr/>
        <w:t>all</w:t>
      </w:r>
      <w:r>
        <w:rPr>
          <w:spacing w:val="-5"/>
        </w:rPr>
        <w:t> </w:t>
      </w:r>
      <w:r>
        <w:rPr/>
        <w:t>aspects</w:t>
      </w:r>
      <w:r>
        <w:rPr>
          <w:spacing w:val="-5"/>
        </w:rPr>
        <w:t> </w:t>
      </w:r>
      <w:r>
        <w:rPr/>
        <w:t>of</w:t>
      </w:r>
      <w:r>
        <w:rPr>
          <w:spacing w:val="-5"/>
        </w:rPr>
        <w:t> </w:t>
      </w:r>
      <w:r>
        <w:rPr/>
        <w:t>the</w:t>
      </w:r>
      <w:r>
        <w:rPr>
          <w:spacing w:val="-5"/>
        </w:rPr>
        <w:t> </w:t>
      </w:r>
      <w:r>
        <w:rPr/>
        <w:t>operational</w:t>
      </w:r>
      <w:r>
        <w:rPr>
          <w:spacing w:val="-5"/>
        </w:rPr>
        <w:t> </w:t>
      </w:r>
      <w:r>
        <w:rPr/>
        <w:t>state</w:t>
      </w:r>
      <w:r>
        <w:rPr>
          <w:spacing w:val="-5"/>
        </w:rPr>
        <w:t> </w:t>
      </w:r>
      <w:r>
        <w:rPr/>
        <w:t>of</w:t>
      </w:r>
      <w:r>
        <w:rPr>
          <w:spacing w:val="-5"/>
        </w:rPr>
        <w:t> </w:t>
      </w:r>
      <w:r>
        <w:rPr/>
        <w:t>the AUTOSAR Adaptive Platform, including handling of incoming events, prioritization of these events/requests to set the corresponding internal states.</w:t>
      </w:r>
      <w:r>
        <w:rPr>
          <w:spacing w:val="40"/>
        </w:rPr>
        <w:t> </w:t>
      </w:r>
      <w:r>
        <w:rPr/>
        <w:t>State </w:t>
      </w:r>
      <w:r>
        <w:rPr/>
        <w:t>Management may consist of one or more state machines depending on the project needs.</w:t>
      </w:r>
    </w:p>
    <w:p>
      <w:pPr>
        <w:pStyle w:val="BodyText"/>
        <w:spacing w:line="252" w:lineRule="auto" w:before="154"/>
        <w:ind w:left="157" w:right="155"/>
        <w:jc w:val="both"/>
      </w:pPr>
      <w:r>
        <w:rPr>
          <w:spacing w:val="-2"/>
        </w:rPr>
        <w:t>The</w:t>
      </w:r>
      <w:r>
        <w:rPr>
          <w:spacing w:val="-6"/>
        </w:rPr>
        <w:t> </w:t>
      </w:r>
      <w:r>
        <w:rPr>
          <w:spacing w:val="-2"/>
        </w:rPr>
        <w:t>State</w:t>
      </w:r>
      <w:r>
        <w:rPr>
          <w:spacing w:val="-7"/>
        </w:rPr>
        <w:t> </w:t>
      </w:r>
      <w:r>
        <w:rPr>
          <w:spacing w:val="-2"/>
        </w:rPr>
        <w:t>Management</w:t>
      </w:r>
      <w:r>
        <w:rPr>
          <w:spacing w:val="-6"/>
        </w:rPr>
        <w:t> </w:t>
      </w:r>
      <w:r>
        <w:rPr>
          <w:spacing w:val="-2"/>
        </w:rPr>
        <w:t>interact</w:t>
      </w:r>
      <w:r>
        <w:rPr>
          <w:spacing w:val="-7"/>
        </w:rPr>
        <w:t> </w:t>
      </w:r>
      <w:r>
        <w:rPr>
          <w:spacing w:val="-2"/>
        </w:rPr>
        <w:t>with</w:t>
      </w:r>
      <w:r>
        <w:rPr>
          <w:spacing w:val="-6"/>
        </w:rPr>
        <w:t> </w:t>
      </w:r>
      <w:r>
        <w:rPr>
          <w:spacing w:val="-2"/>
        </w:rPr>
        <w:t>Adaptive</w:t>
      </w:r>
      <w:r>
        <w:rPr>
          <w:spacing w:val="-6"/>
        </w:rPr>
        <w:t> </w:t>
      </w:r>
      <w:r>
        <w:rPr>
          <w:spacing w:val="-2"/>
        </w:rPr>
        <w:t>Applications</w:t>
      </w:r>
      <w:r>
        <w:rPr>
          <w:spacing w:val="-7"/>
        </w:rPr>
        <w:t> </w:t>
      </w:r>
      <w:r>
        <w:rPr>
          <w:spacing w:val="-2"/>
        </w:rPr>
        <w:t>via</w:t>
      </w:r>
      <w:r>
        <w:rPr>
          <w:spacing w:val="-6"/>
        </w:rPr>
        <w:t> </w:t>
      </w:r>
      <w:r>
        <w:rPr>
          <w:spacing w:val="-2"/>
        </w:rPr>
        <w:t>project</w:t>
      </w:r>
      <w:r>
        <w:rPr>
          <w:spacing w:val="-7"/>
        </w:rPr>
        <w:t> </w:t>
      </w:r>
      <w:r>
        <w:rPr>
          <w:spacing w:val="-2"/>
        </w:rPr>
        <w:t>specific</w:t>
      </w:r>
      <w:r>
        <w:rPr>
          <w:spacing w:val="-6"/>
        </w:rPr>
        <w:t> </w:t>
      </w:r>
      <w:r>
        <w:rPr>
          <w:spacing w:val="-2"/>
        </w:rPr>
        <w:t>ara::com </w:t>
      </w:r>
      <w:r>
        <w:rPr/>
        <w:t>service interface consisting of ’Fields’ as described below.</w:t>
      </w:r>
      <w:r>
        <w:rPr>
          <w:spacing w:val="40"/>
        </w:rPr>
        <w:t> </w:t>
      </w:r>
      <w:r>
        <w:rPr/>
        <w:t>The interaction between State</w:t>
      </w:r>
      <w:r>
        <w:rPr>
          <w:spacing w:val="-11"/>
        </w:rPr>
        <w:t> </w:t>
      </w:r>
      <w:r>
        <w:rPr/>
        <w:t>Management</w:t>
      </w:r>
      <w:r>
        <w:rPr>
          <w:spacing w:val="-11"/>
        </w:rPr>
        <w:t> </w:t>
      </w:r>
      <w:r>
        <w:rPr/>
        <w:t>and</w:t>
      </w:r>
      <w:r>
        <w:rPr>
          <w:spacing w:val="-11"/>
        </w:rPr>
        <w:t> </w:t>
      </w:r>
      <w:r>
        <w:rPr/>
        <w:t>other</w:t>
      </w:r>
      <w:r>
        <w:rPr>
          <w:spacing w:val="-11"/>
        </w:rPr>
        <w:t> </w:t>
      </w:r>
      <w:r>
        <w:rPr/>
        <w:t>Function</w:t>
      </w:r>
      <w:r>
        <w:rPr>
          <w:spacing w:val="-11"/>
        </w:rPr>
        <w:t> </w:t>
      </w:r>
      <w:r>
        <w:rPr/>
        <w:t>Clusters</w:t>
      </w:r>
      <w:r>
        <w:rPr>
          <w:spacing w:val="-11"/>
        </w:rPr>
        <w:t> </w:t>
      </w:r>
      <w:r>
        <w:rPr/>
        <w:t>shall</w:t>
      </w:r>
      <w:r>
        <w:rPr>
          <w:spacing w:val="-11"/>
        </w:rPr>
        <w:t> </w:t>
      </w:r>
      <w:r>
        <w:rPr/>
        <w:t>be</w:t>
      </w:r>
      <w:r>
        <w:rPr>
          <w:spacing w:val="-11"/>
        </w:rPr>
        <w:t> </w:t>
      </w:r>
      <w:r>
        <w:rPr/>
        <w:t>done</w:t>
      </w:r>
      <w:r>
        <w:rPr>
          <w:spacing w:val="-11"/>
        </w:rPr>
        <w:t> </w:t>
      </w:r>
      <w:r>
        <w:rPr/>
        <w:t>via</w:t>
      </w:r>
      <w:r>
        <w:rPr>
          <w:spacing w:val="-11"/>
        </w:rPr>
        <w:t> </w:t>
      </w:r>
      <w:r>
        <w:rPr/>
        <w:t>a</w:t>
      </w:r>
      <w:r>
        <w:rPr>
          <w:spacing w:val="-11"/>
        </w:rPr>
        <w:t> </w:t>
      </w:r>
      <w:r>
        <w:rPr/>
        <w:t>standardized</w:t>
      </w:r>
      <w:r>
        <w:rPr>
          <w:spacing w:val="-11"/>
        </w:rPr>
        <w:t> </w:t>
      </w:r>
      <w:r>
        <w:rPr/>
        <w:t>inter- face(s) defined by each Function Cluster.</w:t>
      </w:r>
    </w:p>
    <w:p>
      <w:pPr>
        <w:pStyle w:val="BodyText"/>
        <w:spacing w:before="3"/>
        <w:rPr>
          <w:sz w:val="15"/>
        </w:rPr>
      </w:pPr>
      <w:r>
        <w:rPr/>
        <w:drawing>
          <wp:anchor distT="0" distB="0" distL="0" distR="0" allowOverlap="1" layoutInCell="1" locked="0" behindDoc="0" simplePos="0" relativeHeight="7">
            <wp:simplePos x="0" y="0"/>
            <wp:positionH relativeFrom="page">
              <wp:posOffset>924047</wp:posOffset>
            </wp:positionH>
            <wp:positionV relativeFrom="paragraph">
              <wp:posOffset>126673</wp:posOffset>
            </wp:positionV>
            <wp:extent cx="5797296" cy="4788408"/>
            <wp:effectExtent l="0" t="0" r="0" b="0"/>
            <wp:wrapTopAndBottom/>
            <wp:docPr id="15" name="image8.jpeg"/>
            <wp:cNvGraphicFramePr>
              <a:graphicFrameLocks noChangeAspect="1"/>
            </wp:cNvGraphicFramePr>
            <a:graphic>
              <a:graphicData uri="http://schemas.openxmlformats.org/drawingml/2006/picture">
                <pic:pic>
                  <pic:nvPicPr>
                    <pic:cNvPr id="16" name="image8.jpeg"/>
                    <pic:cNvPicPr/>
                  </pic:nvPicPr>
                  <pic:blipFill>
                    <a:blip r:embed="rId13" cstate="print"/>
                    <a:stretch>
                      <a:fillRect/>
                    </a:stretch>
                  </pic:blipFill>
                  <pic:spPr>
                    <a:xfrm>
                      <a:off x="0" y="0"/>
                      <a:ext cx="5797296" cy="4788408"/>
                    </a:xfrm>
                    <a:prstGeom prst="rect">
                      <a:avLst/>
                    </a:prstGeom>
                  </pic:spPr>
                </pic:pic>
              </a:graphicData>
            </a:graphic>
          </wp:anchor>
        </w:drawing>
      </w:r>
    </w:p>
    <w:p>
      <w:pPr>
        <w:spacing w:before="0"/>
        <w:ind w:left="1633" w:right="1633" w:firstLine="0"/>
        <w:jc w:val="center"/>
        <w:rPr>
          <w:b/>
          <w:sz w:val="22"/>
        </w:rPr>
      </w:pPr>
      <w:r>
        <w:rPr>
          <w:b/>
          <w:sz w:val="22"/>
        </w:rPr>
        <w:t>Figure</w:t>
      </w:r>
      <w:r>
        <w:rPr>
          <w:b/>
          <w:spacing w:val="-9"/>
          <w:sz w:val="22"/>
        </w:rPr>
        <w:t> </w:t>
      </w:r>
      <w:r>
        <w:rPr>
          <w:b/>
          <w:sz w:val="22"/>
        </w:rPr>
        <w:t>7.1:</w:t>
      </w:r>
      <w:r>
        <w:rPr>
          <w:b/>
          <w:spacing w:val="5"/>
          <w:sz w:val="22"/>
        </w:rPr>
        <w:t> </w:t>
      </w:r>
      <w:r>
        <w:rPr>
          <w:b/>
          <w:sz w:val="22"/>
        </w:rPr>
        <w:t>State</w:t>
      </w:r>
      <w:r>
        <w:rPr>
          <w:b/>
          <w:spacing w:val="-9"/>
          <w:sz w:val="22"/>
        </w:rPr>
        <w:t> </w:t>
      </w:r>
      <w:r>
        <w:rPr>
          <w:b/>
          <w:sz w:val="22"/>
        </w:rPr>
        <w:t>Management</w:t>
      </w:r>
      <w:r>
        <w:rPr>
          <w:b/>
          <w:spacing w:val="-8"/>
          <w:sz w:val="22"/>
        </w:rPr>
        <w:t> </w:t>
      </w:r>
      <w:r>
        <w:rPr>
          <w:b/>
          <w:spacing w:val="-2"/>
          <w:sz w:val="22"/>
        </w:rPr>
        <w:t>interactions</w:t>
      </w:r>
    </w:p>
    <w:p>
      <w:pPr>
        <w:pStyle w:val="BodyText"/>
        <w:spacing w:before="6"/>
        <w:rPr>
          <w:b/>
          <w:sz w:val="34"/>
        </w:rPr>
      </w:pPr>
    </w:p>
    <w:p>
      <w:pPr>
        <w:pStyle w:val="BodyText"/>
        <w:ind w:left="157"/>
        <w:jc w:val="both"/>
      </w:pPr>
      <w:r>
        <w:rPr/>
        <w:t>The</w:t>
      </w:r>
      <w:r>
        <w:rPr>
          <w:spacing w:val="-8"/>
        </w:rPr>
        <w:t> </w:t>
      </w:r>
      <w:r>
        <w:rPr/>
        <w:t>following</w:t>
      </w:r>
      <w:r>
        <w:rPr>
          <w:spacing w:val="-8"/>
        </w:rPr>
        <w:t> </w:t>
      </w:r>
      <w:r>
        <w:rPr/>
        <w:t>effects</w:t>
      </w:r>
      <w:r>
        <w:rPr>
          <w:spacing w:val="-8"/>
        </w:rPr>
        <w:t> </w:t>
      </w:r>
      <w:r>
        <w:rPr/>
        <w:t>can</w:t>
      </w:r>
      <w:r>
        <w:rPr>
          <w:spacing w:val="-8"/>
        </w:rPr>
        <w:t> </w:t>
      </w:r>
      <w:r>
        <w:rPr/>
        <w:t>be</w:t>
      </w:r>
      <w:r>
        <w:rPr>
          <w:spacing w:val="-8"/>
        </w:rPr>
        <w:t> </w:t>
      </w:r>
      <w:r>
        <w:rPr/>
        <w:t>requested</w:t>
      </w:r>
      <w:r>
        <w:rPr>
          <w:spacing w:val="-8"/>
        </w:rPr>
        <w:t> </w:t>
      </w:r>
      <w:r>
        <w:rPr/>
        <w:t>by</w:t>
      </w:r>
      <w:r>
        <w:rPr>
          <w:spacing w:val="-8"/>
        </w:rPr>
        <w:t> </w:t>
      </w:r>
      <w:r>
        <w:rPr/>
        <w:t>State</w:t>
      </w:r>
      <w:r>
        <w:rPr>
          <w:spacing w:val="-7"/>
        </w:rPr>
        <w:t> </w:t>
      </w:r>
      <w:r>
        <w:rPr>
          <w:spacing w:val="-2"/>
        </w:rPr>
        <w:t>Management:</w:t>
      </w:r>
    </w:p>
    <w:p>
      <w:pPr>
        <w:pStyle w:val="ListParagraph"/>
        <w:numPr>
          <w:ilvl w:val="0"/>
          <w:numId w:val="13"/>
        </w:numPr>
        <w:tabs>
          <w:tab w:pos="743" w:val="left" w:leader="none"/>
        </w:tabs>
        <w:spacing w:line="240" w:lineRule="auto" w:before="156" w:after="0"/>
        <w:ind w:left="742" w:right="0" w:hanging="237"/>
        <w:jc w:val="left"/>
        <w:rPr>
          <w:sz w:val="24"/>
        </w:rPr>
      </w:pPr>
      <w:r>
        <w:rPr>
          <w:sz w:val="24"/>
        </w:rPr>
        <w:t>FunctionGroups</w:t>
      </w:r>
      <w:r>
        <w:rPr>
          <w:spacing w:val="-7"/>
          <w:sz w:val="24"/>
        </w:rPr>
        <w:t> </w:t>
      </w:r>
      <w:r>
        <w:rPr>
          <w:sz w:val="24"/>
        </w:rPr>
        <w:t>can</w:t>
      </w:r>
      <w:r>
        <w:rPr>
          <w:spacing w:val="-7"/>
          <w:sz w:val="24"/>
        </w:rPr>
        <w:t> </w:t>
      </w:r>
      <w:r>
        <w:rPr>
          <w:sz w:val="24"/>
        </w:rPr>
        <w:t>be</w:t>
      </w:r>
      <w:r>
        <w:rPr>
          <w:spacing w:val="-6"/>
          <w:sz w:val="24"/>
        </w:rPr>
        <w:t> </w:t>
      </w:r>
      <w:r>
        <w:rPr>
          <w:sz w:val="24"/>
        </w:rPr>
        <w:t>requested</w:t>
      </w:r>
      <w:r>
        <w:rPr>
          <w:spacing w:val="-7"/>
          <w:sz w:val="24"/>
        </w:rPr>
        <w:t> </w:t>
      </w:r>
      <w:r>
        <w:rPr>
          <w:sz w:val="24"/>
        </w:rPr>
        <w:t>to</w:t>
      </w:r>
      <w:r>
        <w:rPr>
          <w:spacing w:val="-6"/>
          <w:sz w:val="24"/>
        </w:rPr>
        <w:t> </w:t>
      </w:r>
      <w:r>
        <w:rPr>
          <w:sz w:val="24"/>
        </w:rPr>
        <w:t>be</w:t>
      </w:r>
      <w:r>
        <w:rPr>
          <w:spacing w:val="-7"/>
          <w:sz w:val="24"/>
        </w:rPr>
        <w:t> </w:t>
      </w:r>
      <w:r>
        <w:rPr>
          <w:sz w:val="24"/>
        </w:rPr>
        <w:t>set</w:t>
      </w:r>
      <w:r>
        <w:rPr>
          <w:spacing w:val="-7"/>
          <w:sz w:val="24"/>
        </w:rPr>
        <w:t> </w:t>
      </w:r>
      <w:r>
        <w:rPr>
          <w:sz w:val="24"/>
        </w:rPr>
        <w:t>to</w:t>
      </w:r>
      <w:r>
        <w:rPr>
          <w:spacing w:val="-6"/>
          <w:sz w:val="24"/>
        </w:rPr>
        <w:t> </w:t>
      </w:r>
      <w:r>
        <w:rPr>
          <w:sz w:val="24"/>
        </w:rPr>
        <w:t>a</w:t>
      </w:r>
      <w:r>
        <w:rPr>
          <w:spacing w:val="-7"/>
          <w:sz w:val="24"/>
        </w:rPr>
        <w:t> </w:t>
      </w:r>
      <w:r>
        <w:rPr>
          <w:sz w:val="24"/>
        </w:rPr>
        <w:t>dedicated</w:t>
      </w:r>
      <w:r>
        <w:rPr>
          <w:spacing w:val="-6"/>
          <w:sz w:val="24"/>
        </w:rPr>
        <w:t> </w:t>
      </w:r>
      <w:r>
        <w:rPr>
          <w:spacing w:val="-2"/>
          <w:sz w:val="24"/>
        </w:rPr>
        <w:t>state</w:t>
      </w:r>
    </w:p>
    <w:p>
      <w:pPr>
        <w:pStyle w:val="ListParagraph"/>
        <w:numPr>
          <w:ilvl w:val="0"/>
          <w:numId w:val="13"/>
        </w:numPr>
        <w:tabs>
          <w:tab w:pos="743" w:val="left" w:leader="none"/>
        </w:tabs>
        <w:spacing w:line="240" w:lineRule="auto" w:before="154" w:after="0"/>
        <w:ind w:left="742" w:right="0" w:hanging="237"/>
        <w:jc w:val="left"/>
        <w:rPr>
          <w:sz w:val="24"/>
        </w:rPr>
      </w:pPr>
      <w:r>
        <w:rPr>
          <w:sz w:val="24"/>
        </w:rPr>
        <w:t>(Partial)</w:t>
      </w:r>
      <w:r>
        <w:rPr>
          <w:spacing w:val="-7"/>
          <w:sz w:val="24"/>
        </w:rPr>
        <w:t> </w:t>
      </w:r>
      <w:r>
        <w:rPr>
          <w:sz w:val="24"/>
        </w:rPr>
        <w:t>Networks</w:t>
      </w:r>
      <w:r>
        <w:rPr>
          <w:spacing w:val="-6"/>
          <w:sz w:val="24"/>
        </w:rPr>
        <w:t> </w:t>
      </w:r>
      <w:r>
        <w:rPr>
          <w:sz w:val="24"/>
        </w:rPr>
        <w:t>can</w:t>
      </w:r>
      <w:r>
        <w:rPr>
          <w:spacing w:val="-6"/>
          <w:sz w:val="24"/>
        </w:rPr>
        <w:t> </w:t>
      </w:r>
      <w:r>
        <w:rPr>
          <w:sz w:val="24"/>
        </w:rPr>
        <w:t>be</w:t>
      </w:r>
      <w:r>
        <w:rPr>
          <w:spacing w:val="-6"/>
          <w:sz w:val="24"/>
        </w:rPr>
        <w:t> </w:t>
      </w:r>
      <w:r>
        <w:rPr>
          <w:sz w:val="24"/>
        </w:rPr>
        <w:t>requested</w:t>
      </w:r>
      <w:r>
        <w:rPr>
          <w:spacing w:val="-6"/>
          <w:sz w:val="24"/>
        </w:rPr>
        <w:t> </w:t>
      </w:r>
      <w:r>
        <w:rPr>
          <w:sz w:val="24"/>
        </w:rPr>
        <w:t>to</w:t>
      </w:r>
      <w:r>
        <w:rPr>
          <w:spacing w:val="-6"/>
          <w:sz w:val="24"/>
        </w:rPr>
        <w:t> </w:t>
      </w:r>
      <w:r>
        <w:rPr>
          <w:sz w:val="24"/>
        </w:rPr>
        <w:t>be</w:t>
      </w:r>
      <w:r>
        <w:rPr>
          <w:spacing w:val="-6"/>
          <w:sz w:val="24"/>
        </w:rPr>
        <w:t> </w:t>
      </w:r>
      <w:r>
        <w:rPr>
          <w:sz w:val="24"/>
        </w:rPr>
        <w:t>de-</w:t>
      </w:r>
      <w:r>
        <w:rPr>
          <w:spacing w:val="-6"/>
          <w:sz w:val="24"/>
        </w:rPr>
        <w:t> </w:t>
      </w:r>
      <w:r>
        <w:rPr>
          <w:sz w:val="24"/>
        </w:rPr>
        <w:t>/</w:t>
      </w:r>
      <w:r>
        <w:rPr>
          <w:spacing w:val="-6"/>
          <w:sz w:val="24"/>
        </w:rPr>
        <w:t> </w:t>
      </w:r>
      <w:r>
        <w:rPr>
          <w:spacing w:val="-2"/>
          <w:sz w:val="24"/>
        </w:rPr>
        <w:t>activated</w:t>
      </w:r>
    </w:p>
    <w:p>
      <w:pPr>
        <w:spacing w:after="0" w:line="240" w:lineRule="auto"/>
        <w:jc w:val="left"/>
        <w:rPr>
          <w:sz w:val="24"/>
        </w:rPr>
        <w:sectPr>
          <w:pgSz w:w="11910" w:h="13960"/>
          <w:pgMar w:top="200" w:bottom="0" w:left="1260" w:right="1260"/>
        </w:sectPr>
      </w:pPr>
    </w:p>
    <w:p>
      <w:pPr>
        <w:pStyle w:val="ListParagraph"/>
        <w:numPr>
          <w:ilvl w:val="0"/>
          <w:numId w:val="13"/>
        </w:numPr>
        <w:tabs>
          <w:tab w:pos="743" w:val="left" w:leader="none"/>
        </w:tabs>
        <w:spacing w:line="240" w:lineRule="auto" w:before="74" w:after="0"/>
        <w:ind w:left="742" w:right="0" w:hanging="237"/>
        <w:jc w:val="left"/>
        <w:rPr>
          <w:sz w:val="24"/>
        </w:rPr>
      </w:pPr>
      <w:r>
        <w:rPr>
          <w:sz w:val="24"/>
        </w:rPr>
        <w:t>The</w:t>
      </w:r>
      <w:r>
        <w:rPr>
          <w:spacing w:val="-7"/>
          <w:sz w:val="24"/>
        </w:rPr>
        <w:t> </w:t>
      </w:r>
      <w:r>
        <w:rPr>
          <w:sz w:val="24"/>
        </w:rPr>
        <w:t>machine</w:t>
      </w:r>
      <w:r>
        <w:rPr>
          <w:spacing w:val="-7"/>
          <w:sz w:val="24"/>
        </w:rPr>
        <w:t> </w:t>
      </w:r>
      <w:r>
        <w:rPr>
          <w:sz w:val="24"/>
        </w:rPr>
        <w:t>can</w:t>
      </w:r>
      <w:r>
        <w:rPr>
          <w:spacing w:val="-7"/>
          <w:sz w:val="24"/>
        </w:rPr>
        <w:t> </w:t>
      </w:r>
      <w:r>
        <w:rPr>
          <w:sz w:val="24"/>
        </w:rPr>
        <w:t>be</w:t>
      </w:r>
      <w:r>
        <w:rPr>
          <w:spacing w:val="-6"/>
          <w:sz w:val="24"/>
        </w:rPr>
        <w:t> </w:t>
      </w:r>
      <w:r>
        <w:rPr>
          <w:sz w:val="24"/>
        </w:rPr>
        <w:t>requested</w:t>
      </w:r>
      <w:r>
        <w:rPr>
          <w:spacing w:val="-7"/>
          <w:sz w:val="24"/>
        </w:rPr>
        <w:t> </w:t>
      </w:r>
      <w:r>
        <w:rPr>
          <w:sz w:val="24"/>
        </w:rPr>
        <w:t>to</w:t>
      </w:r>
      <w:r>
        <w:rPr>
          <w:spacing w:val="-7"/>
          <w:sz w:val="24"/>
        </w:rPr>
        <w:t> </w:t>
      </w:r>
      <w:r>
        <w:rPr>
          <w:sz w:val="24"/>
        </w:rPr>
        <w:t>be</w:t>
      </w:r>
      <w:r>
        <w:rPr>
          <w:spacing w:val="-7"/>
          <w:sz w:val="24"/>
        </w:rPr>
        <w:t> </w:t>
      </w:r>
      <w:r>
        <w:rPr>
          <w:sz w:val="24"/>
        </w:rPr>
        <w:t>shutdown</w:t>
      </w:r>
      <w:r>
        <w:rPr>
          <w:spacing w:val="-6"/>
          <w:sz w:val="24"/>
        </w:rPr>
        <w:t> </w:t>
      </w:r>
      <w:r>
        <w:rPr>
          <w:sz w:val="24"/>
        </w:rPr>
        <w:t>or</w:t>
      </w:r>
      <w:r>
        <w:rPr>
          <w:spacing w:val="-7"/>
          <w:sz w:val="24"/>
        </w:rPr>
        <w:t> </w:t>
      </w:r>
      <w:r>
        <w:rPr>
          <w:spacing w:val="-2"/>
          <w:sz w:val="24"/>
        </w:rPr>
        <w:t>restarted</w:t>
      </w:r>
    </w:p>
    <w:p>
      <w:pPr>
        <w:pStyle w:val="ListParagraph"/>
        <w:numPr>
          <w:ilvl w:val="0"/>
          <w:numId w:val="13"/>
        </w:numPr>
        <w:tabs>
          <w:tab w:pos="743" w:val="left" w:leader="none"/>
        </w:tabs>
        <w:spacing w:line="240" w:lineRule="auto" w:before="154" w:after="0"/>
        <w:ind w:left="742" w:right="0" w:hanging="237"/>
        <w:jc w:val="left"/>
        <w:rPr>
          <w:sz w:val="24"/>
        </w:rPr>
      </w:pPr>
      <w:r>
        <w:rPr>
          <w:sz w:val="24"/>
        </w:rPr>
        <w:t>Other</w:t>
      </w:r>
      <w:r>
        <w:rPr>
          <w:spacing w:val="-9"/>
          <w:sz w:val="24"/>
        </w:rPr>
        <w:t> </w:t>
      </w:r>
      <w:r>
        <w:rPr>
          <w:sz w:val="24"/>
        </w:rPr>
        <w:t>Adaptive</w:t>
      </w:r>
      <w:r>
        <w:rPr>
          <w:spacing w:val="-8"/>
          <w:sz w:val="24"/>
        </w:rPr>
        <w:t> </w:t>
      </w:r>
      <w:r>
        <w:rPr>
          <w:sz w:val="24"/>
        </w:rPr>
        <w:t>(Platform)</w:t>
      </w:r>
      <w:r>
        <w:rPr>
          <w:spacing w:val="-8"/>
          <w:sz w:val="24"/>
        </w:rPr>
        <w:t> </w:t>
      </w:r>
      <w:r>
        <w:rPr>
          <w:sz w:val="24"/>
        </w:rPr>
        <w:t>Applications</w:t>
      </w:r>
      <w:r>
        <w:rPr>
          <w:spacing w:val="-8"/>
          <w:sz w:val="24"/>
        </w:rPr>
        <w:t> </w:t>
      </w:r>
      <w:r>
        <w:rPr>
          <w:sz w:val="24"/>
        </w:rPr>
        <w:t>can</w:t>
      </w:r>
      <w:r>
        <w:rPr>
          <w:spacing w:val="-8"/>
          <w:sz w:val="24"/>
        </w:rPr>
        <w:t> </w:t>
      </w:r>
      <w:r>
        <w:rPr>
          <w:sz w:val="24"/>
        </w:rPr>
        <w:t>be</w:t>
      </w:r>
      <w:r>
        <w:rPr>
          <w:spacing w:val="-8"/>
          <w:sz w:val="24"/>
        </w:rPr>
        <w:t> </w:t>
      </w:r>
      <w:r>
        <w:rPr>
          <w:sz w:val="24"/>
        </w:rPr>
        <w:t>influenced</w:t>
      </w:r>
      <w:r>
        <w:rPr>
          <w:spacing w:val="-8"/>
          <w:sz w:val="24"/>
        </w:rPr>
        <w:t> </w:t>
      </w:r>
      <w:r>
        <w:rPr>
          <w:sz w:val="24"/>
        </w:rPr>
        <w:t>in</w:t>
      </w:r>
      <w:r>
        <w:rPr>
          <w:spacing w:val="-8"/>
          <w:sz w:val="24"/>
        </w:rPr>
        <w:t> </w:t>
      </w:r>
      <w:r>
        <w:rPr>
          <w:sz w:val="24"/>
        </w:rPr>
        <w:t>their</w:t>
      </w:r>
      <w:r>
        <w:rPr>
          <w:spacing w:val="-8"/>
          <w:sz w:val="24"/>
        </w:rPr>
        <w:t> </w:t>
      </w:r>
      <w:r>
        <w:rPr>
          <w:spacing w:val="-2"/>
          <w:sz w:val="24"/>
        </w:rPr>
        <w:t>behavior</w:t>
      </w:r>
    </w:p>
    <w:p>
      <w:pPr>
        <w:pStyle w:val="ListParagraph"/>
        <w:numPr>
          <w:ilvl w:val="0"/>
          <w:numId w:val="13"/>
        </w:numPr>
        <w:tabs>
          <w:tab w:pos="743" w:val="left" w:leader="none"/>
        </w:tabs>
        <w:spacing w:line="240" w:lineRule="auto" w:before="154" w:after="0"/>
        <w:ind w:left="742" w:right="0" w:hanging="237"/>
        <w:jc w:val="left"/>
        <w:rPr>
          <w:sz w:val="24"/>
        </w:rPr>
      </w:pPr>
      <w:r>
        <w:rPr>
          <w:sz w:val="24"/>
        </w:rPr>
        <w:t>Project-specific</w:t>
      </w:r>
      <w:r>
        <w:rPr>
          <w:spacing w:val="-10"/>
          <w:sz w:val="24"/>
        </w:rPr>
        <w:t> </w:t>
      </w:r>
      <w:r>
        <w:rPr>
          <w:sz w:val="24"/>
        </w:rPr>
        <w:t>actions</w:t>
      </w:r>
      <w:r>
        <w:rPr>
          <w:spacing w:val="-9"/>
          <w:sz w:val="24"/>
        </w:rPr>
        <w:t> </w:t>
      </w:r>
      <w:r>
        <w:rPr>
          <w:sz w:val="24"/>
        </w:rPr>
        <w:t>could</w:t>
      </w:r>
      <w:r>
        <w:rPr>
          <w:spacing w:val="-9"/>
          <w:sz w:val="24"/>
        </w:rPr>
        <w:t> </w:t>
      </w:r>
      <w:r>
        <w:rPr>
          <w:sz w:val="24"/>
        </w:rPr>
        <w:t>be</w:t>
      </w:r>
      <w:r>
        <w:rPr>
          <w:spacing w:val="-9"/>
          <w:sz w:val="24"/>
        </w:rPr>
        <w:t> </w:t>
      </w:r>
      <w:r>
        <w:rPr>
          <w:spacing w:val="-2"/>
          <w:sz w:val="24"/>
        </w:rPr>
        <w:t>performed</w:t>
      </w:r>
    </w:p>
    <w:p>
      <w:pPr>
        <w:pStyle w:val="ListParagraph"/>
        <w:numPr>
          <w:ilvl w:val="0"/>
          <w:numId w:val="13"/>
        </w:numPr>
        <w:tabs>
          <w:tab w:pos="743" w:val="left" w:leader="none"/>
        </w:tabs>
        <w:spacing w:line="249" w:lineRule="auto" w:before="154" w:after="0"/>
        <w:ind w:left="742" w:right="155" w:hanging="237"/>
        <w:jc w:val="left"/>
        <w:rPr>
          <w:sz w:val="24"/>
        </w:rPr>
      </w:pPr>
      <w:r>
        <w:rPr>
          <w:sz w:val="24"/>
        </w:rPr>
        <w:t>Recover</w:t>
      </w:r>
      <w:r>
        <w:rPr>
          <w:spacing w:val="-8"/>
          <w:sz w:val="24"/>
        </w:rPr>
        <w:t> </w:t>
      </w:r>
      <w:r>
        <w:rPr>
          <w:sz w:val="24"/>
        </w:rPr>
        <w:t>from</w:t>
      </w:r>
      <w:r>
        <w:rPr>
          <w:spacing w:val="-8"/>
          <w:sz w:val="24"/>
        </w:rPr>
        <w:t> </w:t>
      </w:r>
      <w:r>
        <w:rPr>
          <w:sz w:val="24"/>
        </w:rPr>
        <w:t>(supervision)</w:t>
      </w:r>
      <w:r>
        <w:rPr>
          <w:spacing w:val="-8"/>
          <w:sz w:val="24"/>
        </w:rPr>
        <w:t> </w:t>
      </w:r>
      <w:r>
        <w:rPr>
          <w:sz w:val="24"/>
        </w:rPr>
        <w:t>errors</w:t>
      </w:r>
      <w:r>
        <w:rPr>
          <w:spacing w:val="-8"/>
          <w:sz w:val="24"/>
        </w:rPr>
        <w:t> </w:t>
      </w:r>
      <w:r>
        <w:rPr>
          <w:sz w:val="24"/>
        </w:rPr>
        <w:t>when</w:t>
      </w:r>
      <w:r>
        <w:rPr>
          <w:spacing w:val="-8"/>
          <w:sz w:val="24"/>
        </w:rPr>
        <w:t> </w:t>
      </w:r>
      <w:r>
        <w:rPr>
          <w:sz w:val="24"/>
        </w:rPr>
        <w:t>being</w:t>
      </w:r>
      <w:r>
        <w:rPr>
          <w:spacing w:val="-8"/>
          <w:sz w:val="24"/>
        </w:rPr>
        <w:t> </w:t>
      </w:r>
      <w:r>
        <w:rPr>
          <w:sz w:val="24"/>
        </w:rPr>
        <w:t>informed</w:t>
      </w:r>
      <w:r>
        <w:rPr>
          <w:spacing w:val="-8"/>
          <w:sz w:val="24"/>
        </w:rPr>
        <w:t> </w:t>
      </w:r>
      <w:r>
        <w:rPr>
          <w:sz w:val="24"/>
        </w:rPr>
        <w:t>by</w:t>
      </w:r>
      <w:r>
        <w:rPr>
          <w:spacing w:val="-8"/>
          <w:sz w:val="24"/>
        </w:rPr>
        <w:t> </w:t>
      </w:r>
      <w:r>
        <w:rPr>
          <w:sz w:val="24"/>
        </w:rPr>
        <w:t>Platform</w:t>
      </w:r>
      <w:r>
        <w:rPr>
          <w:spacing w:val="-8"/>
          <w:sz w:val="24"/>
        </w:rPr>
        <w:t> </w:t>
      </w:r>
      <w:r>
        <w:rPr>
          <w:sz w:val="24"/>
        </w:rPr>
        <w:t>Health</w:t>
      </w:r>
      <w:r>
        <w:rPr>
          <w:spacing w:val="-8"/>
          <w:sz w:val="24"/>
        </w:rPr>
        <w:t> </w:t>
      </w:r>
      <w:r>
        <w:rPr>
          <w:sz w:val="24"/>
        </w:rPr>
        <w:t>Man- agement or by Execution Management</w:t>
      </w:r>
    </w:p>
    <w:p>
      <w:pPr>
        <w:pStyle w:val="ListParagraph"/>
        <w:numPr>
          <w:ilvl w:val="0"/>
          <w:numId w:val="13"/>
        </w:numPr>
        <w:tabs>
          <w:tab w:pos="743" w:val="left" w:leader="none"/>
        </w:tabs>
        <w:spacing w:line="249" w:lineRule="auto" w:before="144" w:after="0"/>
        <w:ind w:left="742" w:right="155" w:hanging="237"/>
        <w:jc w:val="left"/>
        <w:rPr>
          <w:sz w:val="24"/>
        </w:rPr>
      </w:pPr>
      <w:r>
        <w:rPr>
          <w:sz w:val="24"/>
        </w:rPr>
        <w:t>Execution</w:t>
      </w:r>
      <w:r>
        <w:rPr>
          <w:spacing w:val="-5"/>
          <w:sz w:val="24"/>
        </w:rPr>
        <w:t> </w:t>
      </w:r>
      <w:r>
        <w:rPr>
          <w:sz w:val="24"/>
        </w:rPr>
        <w:t>of</w:t>
      </w:r>
      <w:r>
        <w:rPr>
          <w:spacing w:val="-5"/>
          <w:sz w:val="24"/>
        </w:rPr>
        <w:t> </w:t>
      </w:r>
      <w:r>
        <w:rPr>
          <w:sz w:val="24"/>
        </w:rPr>
        <w:t>project</w:t>
      </w:r>
      <w:r>
        <w:rPr>
          <w:spacing w:val="-5"/>
          <w:sz w:val="24"/>
        </w:rPr>
        <w:t> </w:t>
      </w:r>
      <w:r>
        <w:rPr>
          <w:sz w:val="24"/>
        </w:rPr>
        <w:t>specific</w:t>
      </w:r>
      <w:r>
        <w:rPr>
          <w:spacing w:val="-5"/>
          <w:sz w:val="24"/>
        </w:rPr>
        <w:t> </w:t>
      </w:r>
      <w:r>
        <w:rPr>
          <w:sz w:val="24"/>
        </w:rPr>
        <w:t>reset</w:t>
      </w:r>
      <w:r>
        <w:rPr>
          <w:spacing w:val="-5"/>
          <w:sz w:val="24"/>
        </w:rPr>
        <w:t> </w:t>
      </w:r>
      <w:r>
        <w:rPr>
          <w:sz w:val="24"/>
        </w:rPr>
        <w:t>per</w:t>
      </w:r>
      <w:r>
        <w:rPr>
          <w:spacing w:val="-5"/>
          <w:sz w:val="24"/>
        </w:rPr>
        <w:t> </w:t>
      </w:r>
      <w:r>
        <w:rPr>
          <w:sz w:val="24"/>
        </w:rPr>
        <w:t>Diagnostic</w:t>
      </w:r>
      <w:r>
        <w:rPr>
          <w:spacing w:val="-5"/>
          <w:sz w:val="24"/>
        </w:rPr>
        <w:t> </w:t>
      </w:r>
      <w:r>
        <w:rPr>
          <w:sz w:val="24"/>
        </w:rPr>
        <w:t>Addresses</w:t>
      </w:r>
      <w:r>
        <w:rPr>
          <w:spacing w:val="-5"/>
          <w:sz w:val="24"/>
        </w:rPr>
        <w:t> </w:t>
      </w:r>
      <w:r>
        <w:rPr>
          <w:sz w:val="24"/>
        </w:rPr>
        <w:t>on</w:t>
      </w:r>
      <w:r>
        <w:rPr>
          <w:spacing w:val="-5"/>
          <w:sz w:val="24"/>
        </w:rPr>
        <w:t> </w:t>
      </w:r>
      <w:r>
        <w:rPr>
          <w:sz w:val="24"/>
        </w:rPr>
        <w:t>request</w:t>
      </w:r>
      <w:r>
        <w:rPr>
          <w:spacing w:val="-5"/>
          <w:sz w:val="24"/>
        </w:rPr>
        <w:t> </w:t>
      </w:r>
      <w:r>
        <w:rPr>
          <w:sz w:val="24"/>
        </w:rPr>
        <w:t>from</w:t>
      </w:r>
      <w:r>
        <w:rPr>
          <w:spacing w:val="-5"/>
          <w:sz w:val="24"/>
        </w:rPr>
        <w:t> </w:t>
      </w:r>
      <w:r>
        <w:rPr>
          <w:sz w:val="24"/>
        </w:rPr>
        <w:t>Di-</w:t>
      </w:r>
      <w:r>
        <w:rPr>
          <w:sz w:val="24"/>
        </w:rPr>
        <w:t> </w:t>
      </w:r>
      <w:r>
        <w:rPr>
          <w:spacing w:val="-2"/>
          <w:sz w:val="24"/>
        </w:rPr>
        <w:t>agnostics</w:t>
      </w:r>
    </w:p>
    <w:p>
      <w:pPr>
        <w:pStyle w:val="ListParagraph"/>
        <w:numPr>
          <w:ilvl w:val="0"/>
          <w:numId w:val="13"/>
        </w:numPr>
        <w:tabs>
          <w:tab w:pos="743" w:val="left" w:leader="none"/>
        </w:tabs>
        <w:spacing w:line="249" w:lineRule="auto" w:before="145" w:after="0"/>
        <w:ind w:left="742" w:right="155" w:hanging="237"/>
        <w:jc w:val="left"/>
        <w:rPr>
          <w:sz w:val="24"/>
        </w:rPr>
      </w:pPr>
      <w:r>
        <w:rPr>
          <w:sz w:val="24"/>
        </w:rPr>
        <w:t>Preparation and verification of software clusters for being installed, updated </w:t>
      </w:r>
      <w:r>
        <w:rPr>
          <w:sz w:val="24"/>
        </w:rPr>
        <w:t>or</w:t>
      </w:r>
      <w:r>
        <w:rPr>
          <w:sz w:val="24"/>
        </w:rPr>
        <w:t> removed on request from Update and Configuration Management</w:t>
      </w:r>
    </w:p>
    <w:p>
      <w:pPr>
        <w:pStyle w:val="ListParagraph"/>
        <w:numPr>
          <w:ilvl w:val="0"/>
          <w:numId w:val="13"/>
        </w:numPr>
        <w:tabs>
          <w:tab w:pos="743" w:val="left" w:leader="none"/>
        </w:tabs>
        <w:spacing w:line="249" w:lineRule="auto" w:before="144" w:after="0"/>
        <w:ind w:left="742" w:right="155" w:hanging="237"/>
        <w:jc w:val="left"/>
        <w:rPr>
          <w:sz w:val="24"/>
        </w:rPr>
      </w:pPr>
      <w:r>
        <w:rPr>
          <w:sz w:val="24"/>
        </w:rPr>
        <w:t>Influence</w:t>
      </w:r>
      <w:r>
        <w:rPr>
          <w:spacing w:val="-16"/>
          <w:sz w:val="24"/>
        </w:rPr>
        <w:t> </w:t>
      </w:r>
      <w:r>
        <w:rPr>
          <w:sz w:val="24"/>
        </w:rPr>
        <w:t>behavior</w:t>
      </w:r>
      <w:r>
        <w:rPr>
          <w:spacing w:val="-16"/>
          <w:sz w:val="24"/>
        </w:rPr>
        <w:t> </w:t>
      </w:r>
      <w:r>
        <w:rPr>
          <w:sz w:val="24"/>
        </w:rPr>
        <w:t>of</w:t>
      </w:r>
      <w:r>
        <w:rPr>
          <w:spacing w:val="-16"/>
          <w:sz w:val="24"/>
        </w:rPr>
        <w:t> </w:t>
      </w:r>
      <w:r>
        <w:rPr>
          <w:sz w:val="24"/>
        </w:rPr>
        <w:t>running</w:t>
      </w:r>
      <w:r>
        <w:rPr>
          <w:spacing w:val="-16"/>
          <w:sz w:val="24"/>
        </w:rPr>
        <w:t> </w:t>
      </w:r>
      <w:r>
        <w:rPr>
          <w:sz w:val="24"/>
        </w:rPr>
        <w:t>Processes</w:t>
      </w:r>
      <w:r>
        <w:rPr>
          <w:spacing w:val="-16"/>
          <w:sz w:val="24"/>
        </w:rPr>
        <w:t> </w:t>
      </w:r>
      <w:r>
        <w:rPr>
          <w:sz w:val="24"/>
        </w:rPr>
        <w:t>to</w:t>
      </w:r>
      <w:r>
        <w:rPr>
          <w:spacing w:val="-16"/>
          <w:sz w:val="24"/>
        </w:rPr>
        <w:t> </w:t>
      </w:r>
      <w:r>
        <w:rPr>
          <w:sz w:val="24"/>
        </w:rPr>
        <w:t>achieve</w:t>
      </w:r>
      <w:r>
        <w:rPr>
          <w:spacing w:val="-16"/>
          <w:sz w:val="24"/>
        </w:rPr>
        <w:t> </w:t>
      </w:r>
      <w:r>
        <w:rPr>
          <w:sz w:val="24"/>
        </w:rPr>
        <w:t>synchronized</w:t>
      </w:r>
      <w:r>
        <w:rPr>
          <w:spacing w:val="-16"/>
          <w:sz w:val="24"/>
        </w:rPr>
        <w:t> </w:t>
      </w:r>
      <w:r>
        <w:rPr>
          <w:sz w:val="24"/>
        </w:rPr>
        <w:t>behavior</w:t>
      </w:r>
      <w:r>
        <w:rPr>
          <w:spacing w:val="-16"/>
          <w:sz w:val="24"/>
        </w:rPr>
        <w:t> </w:t>
      </w:r>
      <w:r>
        <w:rPr>
          <w:sz w:val="24"/>
        </w:rPr>
        <w:t>within</w:t>
      </w:r>
      <w:r>
        <w:rPr>
          <w:sz w:val="24"/>
        </w:rPr>
        <w:t> (parts of) the machine (e.g. Power Modes)</w:t>
      </w:r>
    </w:p>
    <w:p>
      <w:pPr>
        <w:pStyle w:val="BodyText"/>
        <w:spacing w:line="252" w:lineRule="auto" w:before="160"/>
        <w:ind w:left="157" w:right="155"/>
        <w:jc w:val="both"/>
      </w:pPr>
      <w:r>
        <w:rPr/>
        <w:t>To</w:t>
      </w:r>
      <w:r>
        <w:rPr>
          <w:spacing w:val="-17"/>
        </w:rPr>
        <w:t> </w:t>
      </w:r>
      <w:r>
        <w:rPr/>
        <w:t>achieve</w:t>
      </w:r>
      <w:r>
        <w:rPr>
          <w:spacing w:val="-17"/>
        </w:rPr>
        <w:t> </w:t>
      </w:r>
      <w:r>
        <w:rPr/>
        <w:t>synchronized</w:t>
      </w:r>
      <w:r>
        <w:rPr>
          <w:spacing w:val="-16"/>
        </w:rPr>
        <w:t> </w:t>
      </w:r>
      <w:r>
        <w:rPr/>
        <w:t>behavior</w:t>
      </w:r>
      <w:r>
        <w:rPr>
          <w:spacing w:val="-17"/>
        </w:rPr>
        <w:t> </w:t>
      </w:r>
      <w:r>
        <w:rPr/>
        <w:t>State</w:t>
      </w:r>
      <w:r>
        <w:rPr>
          <w:spacing w:val="-17"/>
        </w:rPr>
        <w:t> </w:t>
      </w:r>
      <w:r>
        <w:rPr/>
        <w:t>Management</w:t>
      </w:r>
      <w:r>
        <w:rPr>
          <w:spacing w:val="-17"/>
        </w:rPr>
        <w:t> </w:t>
      </w:r>
      <w:r>
        <w:rPr/>
        <w:t>provides</w:t>
      </w:r>
      <w:r>
        <w:rPr>
          <w:spacing w:val="-16"/>
        </w:rPr>
        <w:t> </w:t>
      </w:r>
      <w:r>
        <w:rPr/>
        <w:t>defined</w:t>
      </w:r>
      <w:r>
        <w:rPr>
          <w:spacing w:val="-17"/>
        </w:rPr>
        <w:t> </w:t>
      </w:r>
      <w:r>
        <w:rPr/>
        <w:t>messages</w:t>
      </w:r>
      <w:r>
        <w:rPr>
          <w:spacing w:val="-17"/>
        </w:rPr>
        <w:t> </w:t>
      </w:r>
      <w:r>
        <w:rPr/>
        <w:t>and reply messages from where ara::com methods and fields are generated in the scope of Communication Groups of Communication Management.</w:t>
      </w:r>
    </w:p>
    <w:p>
      <w:pPr>
        <w:pStyle w:val="BodyText"/>
        <w:spacing w:line="252" w:lineRule="auto" w:before="157"/>
        <w:ind w:left="157" w:right="155"/>
        <w:jc w:val="both"/>
      </w:pPr>
      <w:r>
        <w:rPr/>
        <w:t>State</w:t>
      </w:r>
      <w:r>
        <w:rPr>
          <w:spacing w:val="-11"/>
        </w:rPr>
        <w:t> </w:t>
      </w:r>
      <w:r>
        <w:rPr/>
        <w:t>Management</w:t>
      </w:r>
      <w:r>
        <w:rPr>
          <w:spacing w:val="-11"/>
        </w:rPr>
        <w:t> </w:t>
      </w:r>
      <w:r>
        <w:rPr/>
        <w:t>provides</w:t>
      </w:r>
      <w:r>
        <w:rPr>
          <w:spacing w:val="-11"/>
        </w:rPr>
        <w:t> </w:t>
      </w:r>
      <w:r>
        <w:rPr/>
        <w:t>a</w:t>
      </w:r>
      <w:r>
        <w:rPr>
          <w:spacing w:val="-11"/>
        </w:rPr>
        <w:t> </w:t>
      </w:r>
      <w:r>
        <w:rPr/>
        <w:t>set</w:t>
      </w:r>
      <w:r>
        <w:rPr>
          <w:spacing w:val="-11"/>
        </w:rPr>
        <w:t> </w:t>
      </w:r>
      <w:r>
        <w:rPr/>
        <w:t>of</w:t>
      </w:r>
      <w:r>
        <w:rPr>
          <w:spacing w:val="-11"/>
        </w:rPr>
        <w:t> </w:t>
      </w:r>
      <w:r>
        <w:rPr/>
        <w:t>’Trigger’</w:t>
      </w:r>
      <w:r>
        <w:rPr>
          <w:spacing w:val="-11"/>
        </w:rPr>
        <w:t> </w:t>
      </w:r>
      <w:r>
        <w:rPr/>
        <w:t>and</w:t>
      </w:r>
      <w:r>
        <w:rPr>
          <w:spacing w:val="-11"/>
        </w:rPr>
        <w:t> </w:t>
      </w:r>
      <w:r>
        <w:rPr/>
        <w:t>’Notifier’</w:t>
      </w:r>
      <w:r>
        <w:rPr>
          <w:spacing w:val="-11"/>
        </w:rPr>
        <w:t> </w:t>
      </w:r>
      <w:r>
        <w:rPr/>
        <w:t>fields</w:t>
      </w:r>
      <w:r>
        <w:rPr>
          <w:spacing w:val="-11"/>
        </w:rPr>
        <w:t> </w:t>
      </w:r>
      <w:r>
        <w:rPr/>
        <w:t>via</w:t>
      </w:r>
      <w:r>
        <w:rPr>
          <w:spacing w:val="-11"/>
        </w:rPr>
        <w:t> </w:t>
      </w:r>
      <w:r>
        <w:rPr/>
        <w:t>ara::com. The</w:t>
      </w:r>
      <w:r>
        <w:rPr>
          <w:spacing w:val="-11"/>
        </w:rPr>
        <w:t> </w:t>
      </w:r>
      <w:r>
        <w:rPr/>
        <w:t>SM essentially</w:t>
      </w:r>
      <w:r>
        <w:rPr>
          <w:spacing w:val="-13"/>
        </w:rPr>
        <w:t> </w:t>
      </w:r>
      <w:r>
        <w:rPr/>
        <w:t>listens</w:t>
      </w:r>
      <w:r>
        <w:rPr>
          <w:spacing w:val="-13"/>
        </w:rPr>
        <w:t> </w:t>
      </w:r>
      <w:r>
        <w:rPr/>
        <w:t>to</w:t>
      </w:r>
      <w:r>
        <w:rPr>
          <w:spacing w:val="-13"/>
        </w:rPr>
        <w:t> </w:t>
      </w:r>
      <w:r>
        <w:rPr/>
        <w:t>the</w:t>
      </w:r>
      <w:r>
        <w:rPr>
          <w:spacing w:val="-13"/>
        </w:rPr>
        <w:t> </w:t>
      </w:r>
      <w:r>
        <w:rPr/>
        <w:t>’Triggers’,</w:t>
      </w:r>
      <w:r>
        <w:rPr>
          <w:spacing w:val="-12"/>
        </w:rPr>
        <w:t> </w:t>
      </w:r>
      <w:r>
        <w:rPr/>
        <w:t>and</w:t>
      </w:r>
      <w:r>
        <w:rPr>
          <w:spacing w:val="-13"/>
        </w:rPr>
        <w:t> </w:t>
      </w:r>
      <w:r>
        <w:rPr/>
        <w:t>perform</w:t>
      </w:r>
      <w:r>
        <w:rPr>
          <w:spacing w:val="-13"/>
        </w:rPr>
        <w:t> </w:t>
      </w:r>
      <w:r>
        <w:rPr/>
        <w:t>implementation-specific</w:t>
      </w:r>
      <w:r>
        <w:rPr>
          <w:spacing w:val="-13"/>
        </w:rPr>
        <w:t> </w:t>
      </w:r>
      <w:r>
        <w:rPr/>
        <w:t>state</w:t>
      </w:r>
      <w:r>
        <w:rPr>
          <w:spacing w:val="-13"/>
        </w:rPr>
        <w:t> </w:t>
      </w:r>
      <w:r>
        <w:rPr/>
        <w:t>machine processing internally, and provides the effect to the ’Notifier’ fields if there is any.</w:t>
      </w:r>
    </w:p>
    <w:p>
      <w:pPr>
        <w:pStyle w:val="BodyText"/>
        <w:spacing w:line="252" w:lineRule="auto" w:before="157"/>
        <w:ind w:left="157" w:right="155"/>
        <w:jc w:val="both"/>
      </w:pPr>
      <w:r>
        <w:rPr/>
        <w:t>Since</w:t>
      </w:r>
      <w:r>
        <w:rPr>
          <w:spacing w:val="-15"/>
        </w:rPr>
        <w:t> </w:t>
      </w:r>
      <w:r>
        <w:rPr/>
        <w:t>State</w:t>
      </w:r>
      <w:r>
        <w:rPr>
          <w:spacing w:val="-15"/>
        </w:rPr>
        <w:t> </w:t>
      </w:r>
      <w:r>
        <w:rPr/>
        <w:t>Management</w:t>
      </w:r>
      <w:r>
        <w:rPr>
          <w:spacing w:val="-15"/>
        </w:rPr>
        <w:t> </w:t>
      </w:r>
      <w:r>
        <w:rPr/>
        <w:t>functionality</w:t>
      </w:r>
      <w:r>
        <w:rPr>
          <w:spacing w:val="-15"/>
        </w:rPr>
        <w:t> </w:t>
      </w:r>
      <w:r>
        <w:rPr/>
        <w:t>is</w:t>
      </w:r>
      <w:r>
        <w:rPr>
          <w:spacing w:val="-15"/>
        </w:rPr>
        <w:t> </w:t>
      </w:r>
      <w:r>
        <w:rPr/>
        <w:t>critical,</w:t>
      </w:r>
      <w:r>
        <w:rPr>
          <w:spacing w:val="-14"/>
        </w:rPr>
        <w:t> </w:t>
      </w:r>
      <w:r>
        <w:rPr/>
        <w:t>access</w:t>
      </w:r>
      <w:r>
        <w:rPr>
          <w:spacing w:val="-15"/>
        </w:rPr>
        <w:t> </w:t>
      </w:r>
      <w:r>
        <w:rPr/>
        <w:t>from</w:t>
      </w:r>
      <w:r>
        <w:rPr>
          <w:spacing w:val="-15"/>
        </w:rPr>
        <w:t> </w:t>
      </w:r>
      <w:r>
        <w:rPr/>
        <w:t>other</w:t>
      </w:r>
      <w:r>
        <w:rPr>
          <w:spacing w:val="-15"/>
        </w:rPr>
        <w:t> </w:t>
      </w:r>
      <w:r>
        <w:rPr/>
        <w:t>Functional</w:t>
      </w:r>
      <w:r>
        <w:rPr>
          <w:spacing w:val="-15"/>
        </w:rPr>
        <w:t> </w:t>
      </w:r>
      <w:r>
        <w:rPr/>
        <w:t>Clusters or</w:t>
      </w:r>
      <w:r>
        <w:rPr>
          <w:spacing w:val="-17"/>
        </w:rPr>
        <w:t> </w:t>
      </w:r>
      <w:r>
        <w:rPr/>
        <w:t>Applications</w:t>
      </w:r>
      <w:r>
        <w:rPr>
          <w:spacing w:val="-17"/>
        </w:rPr>
        <w:t> </w:t>
      </w:r>
      <w:r>
        <w:rPr/>
        <w:t>must</w:t>
      </w:r>
      <w:r>
        <w:rPr>
          <w:spacing w:val="-16"/>
        </w:rPr>
        <w:t> </w:t>
      </w:r>
      <w:r>
        <w:rPr/>
        <w:t>be</w:t>
      </w:r>
      <w:r>
        <w:rPr>
          <w:spacing w:val="-17"/>
        </w:rPr>
        <w:t> </w:t>
      </w:r>
      <w:r>
        <w:rPr/>
        <w:t>secured,</w:t>
      </w:r>
      <w:r>
        <w:rPr>
          <w:spacing w:val="-17"/>
        </w:rPr>
        <w:t> </w:t>
      </w:r>
      <w:r>
        <w:rPr/>
        <w:t>e.g.</w:t>
      </w:r>
      <w:r>
        <w:rPr>
          <w:spacing w:val="-17"/>
        </w:rPr>
        <w:t> </w:t>
      </w:r>
      <w:r>
        <w:rPr/>
        <w:t>by</w:t>
      </w:r>
      <w:r>
        <w:rPr>
          <w:spacing w:val="-16"/>
        </w:rPr>
        <w:t> </w:t>
      </w:r>
      <w:r>
        <w:rPr/>
        <w:t>IAM</w:t>
      </w:r>
      <w:r>
        <w:rPr>
          <w:spacing w:val="-17"/>
        </w:rPr>
        <w:t> </w:t>
      </w:r>
      <w:r>
        <w:rPr/>
        <w:t>(Identity</w:t>
      </w:r>
      <w:r>
        <w:rPr>
          <w:spacing w:val="-17"/>
        </w:rPr>
        <w:t> </w:t>
      </w:r>
      <w:r>
        <w:rPr/>
        <w:t>and</w:t>
      </w:r>
      <w:r>
        <w:rPr>
          <w:spacing w:val="-16"/>
        </w:rPr>
        <w:t> </w:t>
      </w:r>
      <w:r>
        <w:rPr/>
        <w:t>Access</w:t>
      </w:r>
      <w:r>
        <w:rPr>
          <w:spacing w:val="-17"/>
        </w:rPr>
        <w:t> </w:t>
      </w:r>
      <w:r>
        <w:rPr/>
        <w:t>Management).</w:t>
      </w:r>
      <w:r>
        <w:rPr>
          <w:spacing w:val="-10"/>
        </w:rPr>
        <w:t> </w:t>
      </w:r>
      <w:r>
        <w:rPr/>
        <w:t>State Management is monitored and supervised by Platform Health Management.</w:t>
      </w:r>
    </w:p>
    <w:p>
      <w:pPr>
        <w:pStyle w:val="BodyText"/>
        <w:spacing w:line="252" w:lineRule="auto" w:before="157"/>
        <w:ind w:left="157" w:right="155"/>
        <w:jc w:val="both"/>
      </w:pPr>
      <w:r>
        <w:rPr>
          <w:spacing w:val="-2"/>
        </w:rPr>
        <w:t>The</w:t>
      </w:r>
      <w:r>
        <w:rPr>
          <w:spacing w:val="-7"/>
        </w:rPr>
        <w:t> </w:t>
      </w:r>
      <w:r>
        <w:rPr>
          <w:spacing w:val="-2"/>
        </w:rPr>
        <w:t>’lightweight’</w:t>
      </w:r>
      <w:r>
        <w:rPr>
          <w:spacing w:val="-7"/>
        </w:rPr>
        <w:t> </w:t>
      </w:r>
      <w:r>
        <w:rPr>
          <w:spacing w:val="-2"/>
        </w:rPr>
        <w:t>StateMachine</w:t>
      </w:r>
      <w:r>
        <w:rPr>
          <w:spacing w:val="-7"/>
        </w:rPr>
        <w:t> </w:t>
      </w:r>
      <w:r>
        <w:rPr>
          <w:spacing w:val="-2"/>
        </w:rPr>
        <w:t>approach</w:t>
      </w:r>
      <w:r>
        <w:rPr>
          <w:spacing w:val="-7"/>
        </w:rPr>
        <w:t> </w:t>
      </w:r>
      <w:r>
        <w:rPr>
          <w:spacing w:val="-2"/>
        </w:rPr>
        <w:t>has</w:t>
      </w:r>
      <w:r>
        <w:rPr>
          <w:spacing w:val="-7"/>
        </w:rPr>
        <w:t> </w:t>
      </w:r>
      <w:r>
        <w:rPr>
          <w:spacing w:val="-2"/>
        </w:rPr>
        <w:t>been</w:t>
      </w:r>
      <w:r>
        <w:rPr>
          <w:spacing w:val="-7"/>
        </w:rPr>
        <w:t> </w:t>
      </w:r>
      <w:r>
        <w:rPr>
          <w:spacing w:val="-2"/>
        </w:rPr>
        <w:t>introduced</w:t>
      </w:r>
      <w:r>
        <w:rPr>
          <w:spacing w:val="-7"/>
        </w:rPr>
        <w:t> </w:t>
      </w:r>
      <w:r>
        <w:rPr>
          <w:spacing w:val="-2"/>
        </w:rPr>
        <w:t>by</w:t>
      </w:r>
      <w:r>
        <w:rPr>
          <w:spacing w:val="-7"/>
        </w:rPr>
        <w:t> </w:t>
      </w:r>
      <w:r>
        <w:rPr>
          <w:spacing w:val="-2"/>
        </w:rPr>
        <w:t>State</w:t>
      </w:r>
      <w:r>
        <w:rPr>
          <w:spacing w:val="-7"/>
        </w:rPr>
        <w:t> </w:t>
      </w:r>
      <w:r>
        <w:rPr>
          <w:spacing w:val="-2"/>
        </w:rPr>
        <w:t>Management</w:t>
      </w:r>
      <w:r>
        <w:rPr>
          <w:spacing w:val="-7"/>
        </w:rPr>
        <w:t> </w:t>
      </w:r>
      <w:r>
        <w:rPr>
          <w:spacing w:val="-2"/>
        </w:rPr>
        <w:t>to help</w:t>
      </w:r>
      <w:r>
        <w:rPr>
          <w:spacing w:val="-10"/>
        </w:rPr>
        <w:t> </w:t>
      </w:r>
      <w:r>
        <w:rPr>
          <w:spacing w:val="-2"/>
        </w:rPr>
        <w:t>user</w:t>
      </w:r>
      <w:r>
        <w:rPr>
          <w:spacing w:val="-10"/>
        </w:rPr>
        <w:t> </w:t>
      </w:r>
      <w:r>
        <w:rPr>
          <w:spacing w:val="-2"/>
        </w:rPr>
        <w:t>of</w:t>
      </w:r>
      <w:r>
        <w:rPr>
          <w:spacing w:val="-10"/>
        </w:rPr>
        <w:t> </w:t>
      </w:r>
      <w:r>
        <w:rPr>
          <w:spacing w:val="-2"/>
        </w:rPr>
        <w:t>Adaptive</w:t>
      </w:r>
      <w:r>
        <w:rPr>
          <w:spacing w:val="-10"/>
        </w:rPr>
        <w:t> </w:t>
      </w:r>
      <w:r>
        <w:rPr>
          <w:spacing w:val="-2"/>
        </w:rPr>
        <w:t>Platform,</w:t>
      </w:r>
      <w:r>
        <w:rPr>
          <w:spacing w:val="-6"/>
        </w:rPr>
        <w:t> </w:t>
      </w:r>
      <w:r>
        <w:rPr>
          <w:spacing w:val="-2"/>
        </w:rPr>
        <w:t>in</w:t>
      </w:r>
      <w:r>
        <w:rPr>
          <w:spacing w:val="-10"/>
        </w:rPr>
        <w:t> </w:t>
      </w:r>
      <w:r>
        <w:rPr>
          <w:spacing w:val="-2"/>
        </w:rPr>
        <w:t>creation</w:t>
      </w:r>
      <w:r>
        <w:rPr>
          <w:spacing w:val="-10"/>
        </w:rPr>
        <w:t> </w:t>
      </w:r>
      <w:r>
        <w:rPr>
          <w:spacing w:val="-2"/>
        </w:rPr>
        <w:t>of</w:t>
      </w:r>
      <w:r>
        <w:rPr>
          <w:spacing w:val="-10"/>
        </w:rPr>
        <w:t> </w:t>
      </w:r>
      <w:r>
        <w:rPr>
          <w:spacing w:val="-2"/>
        </w:rPr>
        <w:t>State</w:t>
      </w:r>
      <w:r>
        <w:rPr>
          <w:spacing w:val="-10"/>
        </w:rPr>
        <w:t> </w:t>
      </w:r>
      <w:r>
        <w:rPr>
          <w:spacing w:val="-2"/>
        </w:rPr>
        <w:t>Management</w:t>
      </w:r>
      <w:r>
        <w:rPr>
          <w:spacing w:val="-10"/>
        </w:rPr>
        <w:t> </w:t>
      </w:r>
      <w:r>
        <w:rPr>
          <w:spacing w:val="-2"/>
        </w:rPr>
        <w:t>functionality.</w:t>
      </w:r>
      <w:r>
        <w:rPr>
          <w:spacing w:val="18"/>
        </w:rPr>
        <w:t> </w:t>
      </w:r>
      <w:r>
        <w:rPr>
          <w:spacing w:val="-2"/>
        </w:rPr>
        <w:t>StateMa- </w:t>
      </w:r>
      <w:r>
        <w:rPr/>
        <w:t>chines are designed to cover standard use-cases with minimal configuration effort. Please</w:t>
      </w:r>
      <w:r>
        <w:rPr>
          <w:spacing w:val="-4"/>
        </w:rPr>
        <w:t> </w:t>
      </w:r>
      <w:r>
        <w:rPr/>
        <w:t>note</w:t>
      </w:r>
      <w:r>
        <w:rPr>
          <w:spacing w:val="-4"/>
        </w:rPr>
        <w:t> </w:t>
      </w:r>
      <w:r>
        <w:rPr/>
        <w:t>that</w:t>
      </w:r>
      <w:r>
        <w:rPr>
          <w:spacing w:val="-4"/>
        </w:rPr>
        <w:t> </w:t>
      </w:r>
      <w:r>
        <w:rPr/>
        <w:t>StateMachines</w:t>
      </w:r>
      <w:r>
        <w:rPr>
          <w:spacing w:val="-4"/>
        </w:rPr>
        <w:t> </w:t>
      </w:r>
      <w:r>
        <w:rPr/>
        <w:t>are</w:t>
      </w:r>
      <w:r>
        <w:rPr>
          <w:spacing w:val="-4"/>
        </w:rPr>
        <w:t> </w:t>
      </w:r>
      <w:r>
        <w:rPr/>
        <w:t>a</w:t>
      </w:r>
      <w:r>
        <w:rPr>
          <w:spacing w:val="-4"/>
        </w:rPr>
        <w:t> </w:t>
      </w:r>
      <w:r>
        <w:rPr/>
        <w:t>complementary</w:t>
      </w:r>
      <w:r>
        <w:rPr>
          <w:spacing w:val="-4"/>
        </w:rPr>
        <w:t> </w:t>
      </w:r>
      <w:r>
        <w:rPr/>
        <w:t>part</w:t>
      </w:r>
      <w:r>
        <w:rPr>
          <w:spacing w:val="-4"/>
        </w:rPr>
        <w:t> </w:t>
      </w:r>
      <w:r>
        <w:rPr/>
        <w:t>of</w:t>
      </w:r>
      <w:r>
        <w:rPr>
          <w:spacing w:val="-4"/>
        </w:rPr>
        <w:t> </w:t>
      </w:r>
      <w:r>
        <w:rPr/>
        <w:t>AUTOSAR</w:t>
      </w:r>
      <w:r>
        <w:rPr>
          <w:spacing w:val="-4"/>
        </w:rPr>
        <w:t> </w:t>
      </w:r>
      <w:r>
        <w:rPr/>
        <w:t>and</w:t>
      </w:r>
      <w:r>
        <w:rPr>
          <w:spacing w:val="-4"/>
        </w:rPr>
        <w:t> </w:t>
      </w:r>
      <w:r>
        <w:rPr/>
        <w:t>thus</w:t>
      </w:r>
      <w:r>
        <w:rPr>
          <w:spacing w:val="-4"/>
        </w:rPr>
        <w:t> </w:t>
      </w:r>
      <w:r>
        <w:rPr/>
        <w:t>are optional to use.</w:t>
      </w:r>
      <w:r>
        <w:rPr>
          <w:spacing w:val="40"/>
        </w:rPr>
        <w:t> </w:t>
      </w:r>
      <w:r>
        <w:rPr/>
        <w:t>It is expected that complex use-cases will still require user provided source code.</w:t>
      </w:r>
    </w:p>
    <w:p>
      <w:pPr>
        <w:pStyle w:val="BodyText"/>
        <w:spacing w:line="252" w:lineRule="auto" w:before="154"/>
        <w:ind w:left="157" w:right="155"/>
        <w:jc w:val="both"/>
      </w:pPr>
      <w:r>
        <w:rPr/>
        <w:t>The StateMachine does not implement project-specific logic.</w:t>
      </w:r>
      <w:r>
        <w:rPr>
          <w:spacing w:val="40"/>
        </w:rPr>
        <w:t> </w:t>
      </w:r>
      <w:r>
        <w:rPr/>
        <w:t>Instead it provides </w:t>
      </w:r>
      <w:r>
        <w:rPr/>
        <w:t>in- put interface for a project-specific Adaptive Application (i.e.</w:t>
      </w:r>
      <w:r>
        <w:rPr>
          <w:spacing w:val="40"/>
        </w:rPr>
        <w:t> </w:t>
      </w:r>
      <w:r>
        <w:rPr/>
        <w:t>SMControlApplication). This application contains project-specific logic and makes decision which state of the StateMachine should be requested next.</w:t>
      </w:r>
      <w:r>
        <w:rPr>
          <w:spacing w:val="31"/>
        </w:rPr>
        <w:t> </w:t>
      </w:r>
      <w:r>
        <w:rPr/>
        <w:t>Please note that error reaction, to errors re- ported by Execution Management and/or Platform Health Management, is configured directly inside the StateMachine.</w:t>
      </w:r>
    </w:p>
    <w:p>
      <w:pPr>
        <w:spacing w:after="0" w:line="252" w:lineRule="auto"/>
        <w:jc w:val="both"/>
        <w:sectPr>
          <w:pgSz w:w="11910" w:h="13960"/>
          <w:pgMar w:top="280" w:bottom="280" w:left="1260" w:right="1260"/>
        </w:sectPr>
      </w:pPr>
    </w:p>
    <w:p>
      <w:pPr>
        <w:pStyle w:val="BodyText"/>
        <w:ind w:left="182"/>
        <w:rPr>
          <w:sz w:val="20"/>
        </w:rPr>
      </w:pPr>
      <w:r>
        <w:rPr>
          <w:sz w:val="20"/>
        </w:rPr>
        <w:drawing>
          <wp:inline distT="0" distB="0" distL="0" distR="0">
            <wp:extent cx="5693537" cy="2926365"/>
            <wp:effectExtent l="0" t="0" r="0" b="0"/>
            <wp:docPr id="17" name="image9.jpeg"/>
            <wp:cNvGraphicFramePr>
              <a:graphicFrameLocks noChangeAspect="1"/>
            </wp:cNvGraphicFramePr>
            <a:graphic>
              <a:graphicData uri="http://schemas.openxmlformats.org/drawingml/2006/picture">
                <pic:pic>
                  <pic:nvPicPr>
                    <pic:cNvPr id="18" name="image9.jpeg"/>
                    <pic:cNvPicPr/>
                  </pic:nvPicPr>
                  <pic:blipFill>
                    <a:blip r:embed="rId14" cstate="print"/>
                    <a:stretch>
                      <a:fillRect/>
                    </a:stretch>
                  </pic:blipFill>
                  <pic:spPr>
                    <a:xfrm>
                      <a:off x="0" y="0"/>
                      <a:ext cx="5693537" cy="2926365"/>
                    </a:xfrm>
                    <a:prstGeom prst="rect">
                      <a:avLst/>
                    </a:prstGeom>
                  </pic:spPr>
                </pic:pic>
              </a:graphicData>
            </a:graphic>
          </wp:inline>
        </w:drawing>
      </w:r>
      <w:r>
        <w:rPr>
          <w:sz w:val="20"/>
        </w:rPr>
      </w:r>
    </w:p>
    <w:p>
      <w:pPr>
        <w:spacing w:before="123"/>
        <w:ind w:left="1633" w:right="1633" w:firstLine="0"/>
        <w:jc w:val="center"/>
        <w:rPr>
          <w:b/>
          <w:sz w:val="22"/>
        </w:rPr>
      </w:pPr>
      <w:r>
        <w:rPr>
          <w:b/>
          <w:sz w:val="22"/>
        </w:rPr>
        <w:t>Figure</w:t>
      </w:r>
      <w:r>
        <w:rPr>
          <w:b/>
          <w:spacing w:val="-11"/>
          <w:sz w:val="22"/>
        </w:rPr>
        <w:t> </w:t>
      </w:r>
      <w:r>
        <w:rPr>
          <w:b/>
          <w:sz w:val="22"/>
        </w:rPr>
        <w:t>7.2:</w:t>
      </w:r>
      <w:r>
        <w:rPr>
          <w:b/>
          <w:spacing w:val="1"/>
          <w:sz w:val="22"/>
        </w:rPr>
        <w:t> </w:t>
      </w:r>
      <w:r>
        <w:rPr>
          <w:b/>
          <w:sz w:val="22"/>
        </w:rPr>
        <w:t>Overview</w:t>
      </w:r>
      <w:r>
        <w:rPr>
          <w:b/>
          <w:spacing w:val="-10"/>
          <w:sz w:val="22"/>
        </w:rPr>
        <w:t> </w:t>
      </w:r>
      <w:r>
        <w:rPr>
          <w:b/>
          <w:sz w:val="22"/>
        </w:rPr>
        <w:t>of</w:t>
      </w:r>
      <w:r>
        <w:rPr>
          <w:b/>
          <w:spacing w:val="-11"/>
          <w:sz w:val="22"/>
        </w:rPr>
        <w:t> </w:t>
      </w:r>
      <w:r>
        <w:rPr>
          <w:b/>
          <w:sz w:val="22"/>
        </w:rPr>
        <w:t>’lightweight’</w:t>
      </w:r>
      <w:r>
        <w:rPr>
          <w:b/>
          <w:spacing w:val="-10"/>
          <w:sz w:val="22"/>
        </w:rPr>
        <w:t> </w:t>
      </w:r>
      <w:r>
        <w:rPr>
          <w:b/>
          <w:sz w:val="22"/>
        </w:rPr>
        <w:t>StateMachine</w:t>
      </w:r>
      <w:r>
        <w:rPr>
          <w:b/>
          <w:spacing w:val="-11"/>
          <w:sz w:val="22"/>
        </w:rPr>
        <w:t> </w:t>
      </w:r>
      <w:r>
        <w:rPr>
          <w:b/>
          <w:spacing w:val="-2"/>
          <w:sz w:val="22"/>
        </w:rPr>
        <w:t>concept</w:t>
      </w:r>
    </w:p>
    <w:p>
      <w:pPr>
        <w:spacing w:after="0"/>
        <w:jc w:val="center"/>
        <w:rPr>
          <w:sz w:val="22"/>
        </w:rPr>
        <w:sectPr>
          <w:pgSz w:w="11910" w:h="13960"/>
          <w:pgMar w:top="400" w:bottom="280" w:left="1260" w:right="1260"/>
        </w:sectPr>
      </w:pPr>
    </w:p>
    <w:p>
      <w:pPr>
        <w:pStyle w:val="Heading1"/>
        <w:numPr>
          <w:ilvl w:val="0"/>
          <w:numId w:val="4"/>
        </w:numPr>
        <w:tabs>
          <w:tab w:pos="692" w:val="left" w:leader="none"/>
          <w:tab w:pos="694" w:val="left" w:leader="none"/>
        </w:tabs>
        <w:spacing w:line="240" w:lineRule="auto" w:before="89" w:after="0"/>
        <w:ind w:left="693" w:right="0" w:hanging="537"/>
        <w:jc w:val="left"/>
      </w:pPr>
      <w:bookmarkStart w:name="8 Communication Management" w:id="132"/>
      <w:bookmarkEnd w:id="132"/>
      <w:r>
        <w:rPr>
          <w:b w:val="0"/>
        </w:rPr>
      </w:r>
      <w:bookmarkStart w:name="_bookmark79" w:id="133"/>
      <w:bookmarkEnd w:id="133"/>
      <w:r>
        <w:rPr/>
        <w:t>Com</w:t>
      </w:r>
      <w:r>
        <w:rPr/>
        <w:t>munication</w:t>
      </w:r>
      <w:r>
        <w:rPr>
          <w:spacing w:val="19"/>
        </w:rPr>
        <w:t> </w:t>
      </w:r>
      <w:r>
        <w:rPr>
          <w:spacing w:val="-2"/>
        </w:rPr>
        <w:t>Management</w:t>
      </w:r>
    </w:p>
    <w:p>
      <w:pPr>
        <w:pStyle w:val="BodyText"/>
        <w:spacing w:before="7"/>
        <w:rPr>
          <w:b/>
          <w:sz w:val="35"/>
        </w:rPr>
      </w:pPr>
    </w:p>
    <w:p>
      <w:pPr>
        <w:pStyle w:val="Heading2"/>
        <w:numPr>
          <w:ilvl w:val="1"/>
          <w:numId w:val="4"/>
        </w:numPr>
        <w:tabs>
          <w:tab w:pos="842" w:val="left" w:leader="none"/>
          <w:tab w:pos="844" w:val="left" w:leader="none"/>
        </w:tabs>
        <w:spacing w:line="240" w:lineRule="auto" w:before="0" w:after="0"/>
        <w:ind w:left="843" w:right="0" w:hanging="687"/>
        <w:jc w:val="left"/>
      </w:pPr>
      <w:bookmarkStart w:name="8.1 Overview" w:id="134"/>
      <w:bookmarkEnd w:id="134"/>
      <w:r>
        <w:rPr>
          <w:b w:val="0"/>
        </w:rPr>
      </w:r>
      <w:bookmarkStart w:name="_bookmark80" w:id="135"/>
      <w:bookmarkEnd w:id="135"/>
      <w:r>
        <w:rPr>
          <w:spacing w:val="-2"/>
        </w:rPr>
        <w:t>Ove</w:t>
      </w:r>
      <w:r>
        <w:rPr>
          <w:spacing w:val="-2"/>
        </w:rPr>
        <w:t>rview</w:t>
      </w:r>
    </w:p>
    <w:p>
      <w:pPr>
        <w:pStyle w:val="BodyText"/>
        <w:spacing w:line="252" w:lineRule="auto" w:before="284"/>
        <w:ind w:left="157" w:right="155"/>
        <w:jc w:val="both"/>
      </w:pPr>
      <w:r>
        <w:rPr/>
        <w:t>The</w:t>
      </w:r>
      <w:r>
        <w:rPr>
          <w:spacing w:val="-2"/>
        </w:rPr>
        <w:t> </w:t>
      </w:r>
      <w:r>
        <w:rPr/>
        <w:t>Communication</w:t>
      </w:r>
      <w:r>
        <w:rPr>
          <w:spacing w:val="-2"/>
        </w:rPr>
        <w:t> </w:t>
      </w:r>
      <w:r>
        <w:rPr/>
        <w:t>Management</w:t>
      </w:r>
      <w:r>
        <w:rPr>
          <w:spacing w:val="-2"/>
        </w:rPr>
        <w:t> </w:t>
      </w:r>
      <w:r>
        <w:rPr/>
        <w:t>is</w:t>
      </w:r>
      <w:r>
        <w:rPr>
          <w:spacing w:val="-2"/>
        </w:rPr>
        <w:t> </w:t>
      </w:r>
      <w:r>
        <w:rPr/>
        <w:t>responsible</w:t>
      </w:r>
      <w:r>
        <w:rPr>
          <w:spacing w:val="-2"/>
        </w:rPr>
        <w:t> </w:t>
      </w:r>
      <w:r>
        <w:rPr/>
        <w:t>for</w:t>
      </w:r>
      <w:r>
        <w:rPr>
          <w:spacing w:val="-2"/>
        </w:rPr>
        <w:t> </w:t>
      </w:r>
      <w:r>
        <w:rPr/>
        <w:t>all</w:t>
      </w:r>
      <w:r>
        <w:rPr>
          <w:spacing w:val="-2"/>
        </w:rPr>
        <w:t> </w:t>
      </w:r>
      <w:r>
        <w:rPr/>
        <w:t>aspects</w:t>
      </w:r>
      <w:r>
        <w:rPr>
          <w:spacing w:val="-2"/>
        </w:rPr>
        <w:t> </w:t>
      </w:r>
      <w:r>
        <w:rPr/>
        <w:t>of</w:t>
      </w:r>
      <w:r>
        <w:rPr>
          <w:spacing w:val="-2"/>
        </w:rPr>
        <w:t> </w:t>
      </w:r>
      <w:r>
        <w:rPr/>
        <w:t>communication</w:t>
      </w:r>
      <w:r>
        <w:rPr>
          <w:spacing w:val="-2"/>
        </w:rPr>
        <w:t> </w:t>
      </w:r>
      <w:r>
        <w:rPr/>
        <w:t>be- tween applications in a distributed real-time embedded environment.</w:t>
      </w:r>
    </w:p>
    <w:p>
      <w:pPr>
        <w:pStyle w:val="BodyText"/>
        <w:spacing w:line="252" w:lineRule="auto" w:before="157"/>
        <w:ind w:left="157" w:right="155"/>
        <w:jc w:val="both"/>
      </w:pPr>
      <w:r>
        <w:rPr/>
        <w:t>The concept behind is to abstract from the actual mechanisms to find and </w:t>
      </w:r>
      <w:r>
        <w:rPr/>
        <w:t>connect communication partners such that implementers of application software can focus on the specific purpose of their application.</w:t>
      </w:r>
    </w:p>
    <w:p>
      <w:pPr>
        <w:pStyle w:val="BodyText"/>
        <w:rPr>
          <w:sz w:val="30"/>
        </w:rPr>
      </w:pPr>
    </w:p>
    <w:p>
      <w:pPr>
        <w:pStyle w:val="BodyText"/>
        <w:spacing w:before="1"/>
        <w:rPr>
          <w:sz w:val="28"/>
        </w:rPr>
      </w:pPr>
    </w:p>
    <w:p>
      <w:pPr>
        <w:pStyle w:val="Heading2"/>
        <w:numPr>
          <w:ilvl w:val="1"/>
          <w:numId w:val="4"/>
        </w:numPr>
        <w:tabs>
          <w:tab w:pos="842" w:val="left" w:leader="none"/>
          <w:tab w:pos="844" w:val="left" w:leader="none"/>
        </w:tabs>
        <w:spacing w:line="240" w:lineRule="auto" w:before="0" w:after="0"/>
        <w:ind w:left="843" w:right="0" w:hanging="687"/>
        <w:jc w:val="left"/>
      </w:pPr>
      <w:bookmarkStart w:name="8.2 Service Oriented Communication" w:id="136"/>
      <w:bookmarkEnd w:id="136"/>
      <w:r>
        <w:rPr>
          <w:b w:val="0"/>
        </w:rPr>
      </w:r>
      <w:bookmarkStart w:name="_bookmark81" w:id="137"/>
      <w:bookmarkEnd w:id="137"/>
      <w:r>
        <w:rPr/>
        <w:t>Se</w:t>
      </w:r>
      <w:r>
        <w:rPr/>
        <w:t>rvice</w:t>
      </w:r>
      <w:r>
        <w:rPr>
          <w:spacing w:val="23"/>
        </w:rPr>
        <w:t> </w:t>
      </w:r>
      <w:r>
        <w:rPr/>
        <w:t>Oriented</w:t>
      </w:r>
      <w:r>
        <w:rPr>
          <w:spacing w:val="23"/>
        </w:rPr>
        <w:t> </w:t>
      </w:r>
      <w:r>
        <w:rPr>
          <w:spacing w:val="-2"/>
        </w:rPr>
        <w:t>Communication</w:t>
      </w:r>
    </w:p>
    <w:p>
      <w:pPr>
        <w:pStyle w:val="BodyText"/>
        <w:spacing w:line="252" w:lineRule="auto" w:before="283"/>
        <w:ind w:left="157" w:right="155"/>
        <w:jc w:val="both"/>
      </w:pPr>
      <w:r>
        <w:rPr/>
        <w:t>The notion of a service means functionality provided to applications beyond the func- tionality already provided by the basic operating software.</w:t>
      </w:r>
      <w:r>
        <w:rPr>
          <w:spacing w:val="40"/>
        </w:rPr>
        <w:t> </w:t>
      </w:r>
      <w:r>
        <w:rPr/>
        <w:t>The Communication </w:t>
      </w:r>
      <w:r>
        <w:rPr/>
        <w:t>Man- agement software provides mechanisms to offer or consume such services for intra- machine communication as well as inter-machine communication.</w:t>
      </w:r>
    </w:p>
    <w:p>
      <w:pPr>
        <w:pStyle w:val="BodyText"/>
        <w:spacing w:before="156"/>
        <w:ind w:left="157"/>
        <w:jc w:val="both"/>
      </w:pPr>
      <w:r>
        <w:rPr/>
        <w:t>A</w:t>
      </w:r>
      <w:r>
        <w:rPr>
          <w:spacing w:val="-6"/>
        </w:rPr>
        <w:t> </w:t>
      </w:r>
      <w:r>
        <w:rPr/>
        <w:t>service</w:t>
      </w:r>
      <w:r>
        <w:rPr>
          <w:spacing w:val="-6"/>
        </w:rPr>
        <w:t> </w:t>
      </w:r>
      <w:r>
        <w:rPr/>
        <w:t>consists</w:t>
      </w:r>
      <w:r>
        <w:rPr>
          <w:spacing w:val="-5"/>
        </w:rPr>
        <w:t> </w:t>
      </w:r>
      <w:r>
        <w:rPr/>
        <w:t>of</w:t>
      </w:r>
      <w:r>
        <w:rPr>
          <w:spacing w:val="-6"/>
        </w:rPr>
        <w:t> </w:t>
      </w:r>
      <w:r>
        <w:rPr/>
        <w:t>a</w:t>
      </w:r>
      <w:r>
        <w:rPr>
          <w:spacing w:val="-5"/>
        </w:rPr>
        <w:t> </w:t>
      </w:r>
      <w:r>
        <w:rPr/>
        <w:t>combination</w:t>
      </w:r>
      <w:r>
        <w:rPr>
          <w:spacing w:val="-6"/>
        </w:rPr>
        <w:t> </w:t>
      </w:r>
      <w:r>
        <w:rPr>
          <w:spacing w:val="-5"/>
        </w:rPr>
        <w:t>of</w:t>
      </w:r>
    </w:p>
    <w:p>
      <w:pPr>
        <w:pStyle w:val="ListParagraph"/>
        <w:numPr>
          <w:ilvl w:val="0"/>
          <w:numId w:val="14"/>
        </w:numPr>
        <w:tabs>
          <w:tab w:pos="743" w:val="left" w:leader="none"/>
        </w:tabs>
        <w:spacing w:line="240" w:lineRule="auto" w:before="156" w:after="0"/>
        <w:ind w:left="742" w:right="0" w:hanging="238"/>
        <w:jc w:val="left"/>
        <w:rPr>
          <w:sz w:val="24"/>
        </w:rPr>
      </w:pPr>
      <w:r>
        <w:rPr>
          <w:spacing w:val="-2"/>
          <w:sz w:val="24"/>
        </w:rPr>
        <w:t>Events</w:t>
      </w:r>
    </w:p>
    <w:p>
      <w:pPr>
        <w:pStyle w:val="ListParagraph"/>
        <w:numPr>
          <w:ilvl w:val="0"/>
          <w:numId w:val="14"/>
        </w:numPr>
        <w:tabs>
          <w:tab w:pos="743" w:val="left" w:leader="none"/>
        </w:tabs>
        <w:spacing w:line="240" w:lineRule="auto" w:before="154" w:after="0"/>
        <w:ind w:left="742" w:right="0" w:hanging="238"/>
        <w:jc w:val="left"/>
        <w:rPr>
          <w:sz w:val="24"/>
        </w:rPr>
      </w:pPr>
      <w:r>
        <w:rPr>
          <w:spacing w:val="-2"/>
          <w:sz w:val="24"/>
        </w:rPr>
        <w:t>Methods</w:t>
      </w:r>
    </w:p>
    <w:p>
      <w:pPr>
        <w:pStyle w:val="ListParagraph"/>
        <w:numPr>
          <w:ilvl w:val="0"/>
          <w:numId w:val="14"/>
        </w:numPr>
        <w:tabs>
          <w:tab w:pos="743" w:val="left" w:leader="none"/>
        </w:tabs>
        <w:spacing w:line="240" w:lineRule="auto" w:before="154" w:after="0"/>
        <w:ind w:left="742" w:right="0" w:hanging="238"/>
        <w:jc w:val="left"/>
        <w:rPr>
          <w:sz w:val="24"/>
        </w:rPr>
      </w:pPr>
      <w:r>
        <w:rPr>
          <w:spacing w:val="-2"/>
          <w:sz w:val="24"/>
        </w:rPr>
        <w:t>Fields</w:t>
      </w:r>
    </w:p>
    <w:p>
      <w:pPr>
        <w:pStyle w:val="BodyText"/>
        <w:spacing w:before="171"/>
        <w:ind w:left="157" w:right="155"/>
        <w:jc w:val="both"/>
      </w:pPr>
      <w:r>
        <w:rPr/>
        <w:t>Communication</w:t>
      </w:r>
      <w:r>
        <w:rPr>
          <w:spacing w:val="-16"/>
        </w:rPr>
        <w:t> </w:t>
      </w:r>
      <w:r>
        <w:rPr/>
        <w:t>paths</w:t>
      </w:r>
      <w:r>
        <w:rPr>
          <w:spacing w:val="-16"/>
        </w:rPr>
        <w:t> </w:t>
      </w:r>
      <w:r>
        <w:rPr/>
        <w:t>between</w:t>
      </w:r>
      <w:r>
        <w:rPr>
          <w:spacing w:val="-16"/>
        </w:rPr>
        <w:t> </w:t>
      </w:r>
      <w:r>
        <w:rPr/>
        <w:t>communication</w:t>
      </w:r>
      <w:r>
        <w:rPr>
          <w:spacing w:val="-17"/>
        </w:rPr>
        <w:t> </w:t>
      </w:r>
      <w:r>
        <w:rPr/>
        <w:t>partners</w:t>
      </w:r>
      <w:r>
        <w:rPr>
          <w:spacing w:val="-15"/>
        </w:rPr>
        <w:t> </w:t>
      </w:r>
      <w:r>
        <w:rPr/>
        <w:t>can</w:t>
      </w:r>
      <w:r>
        <w:rPr>
          <w:spacing w:val="-17"/>
        </w:rPr>
        <w:t> </w:t>
      </w:r>
      <w:r>
        <w:rPr/>
        <w:t>be</w:t>
      </w:r>
      <w:r>
        <w:rPr>
          <w:spacing w:val="-16"/>
        </w:rPr>
        <w:t> </w:t>
      </w:r>
      <w:r>
        <w:rPr/>
        <w:t>established</w:t>
      </w:r>
      <w:r>
        <w:rPr>
          <w:spacing w:val="-17"/>
        </w:rPr>
        <w:t> </w:t>
      </w:r>
      <w:r>
        <w:rPr/>
        <w:t>at</w:t>
      </w:r>
      <w:r>
        <w:rPr>
          <w:spacing w:val="-15"/>
        </w:rPr>
        <w:t> </w:t>
      </w:r>
      <w:r>
        <w:rPr/>
        <w:t>design-, at</w:t>
      </w:r>
      <w:r>
        <w:rPr>
          <w:spacing w:val="-4"/>
        </w:rPr>
        <w:t> </w:t>
      </w:r>
      <w:r>
        <w:rPr/>
        <w:t>startup-</w:t>
      </w:r>
      <w:r>
        <w:rPr>
          <w:spacing w:val="-4"/>
        </w:rPr>
        <w:t> </w:t>
      </w:r>
      <w:r>
        <w:rPr/>
        <w:t>or</w:t>
      </w:r>
      <w:r>
        <w:rPr>
          <w:spacing w:val="-4"/>
        </w:rPr>
        <w:t> </w:t>
      </w:r>
      <w:r>
        <w:rPr/>
        <w:t>at</w:t>
      </w:r>
      <w:r>
        <w:rPr>
          <w:spacing w:val="-4"/>
        </w:rPr>
        <w:t> </w:t>
      </w:r>
      <w:r>
        <w:rPr/>
        <w:t>run-time. An</w:t>
      </w:r>
      <w:r>
        <w:rPr>
          <w:spacing w:val="-4"/>
        </w:rPr>
        <w:t> </w:t>
      </w:r>
      <w:r>
        <w:rPr/>
        <w:t>important</w:t>
      </w:r>
      <w:r>
        <w:rPr>
          <w:spacing w:val="-4"/>
        </w:rPr>
        <w:t> </w:t>
      </w:r>
      <w:r>
        <w:rPr/>
        <w:t>component</w:t>
      </w:r>
      <w:r>
        <w:rPr>
          <w:spacing w:val="-4"/>
        </w:rPr>
        <w:t> </w:t>
      </w:r>
      <w:r>
        <w:rPr/>
        <w:t>of</w:t>
      </w:r>
      <w:r>
        <w:rPr>
          <w:spacing w:val="-4"/>
        </w:rPr>
        <w:t> </w:t>
      </w:r>
      <w:r>
        <w:rPr/>
        <w:t>that</w:t>
      </w:r>
      <w:r>
        <w:rPr>
          <w:spacing w:val="-4"/>
        </w:rPr>
        <w:t> </w:t>
      </w:r>
      <w:r>
        <w:rPr/>
        <w:t>mechanism</w:t>
      </w:r>
      <w:r>
        <w:rPr>
          <w:spacing w:val="-4"/>
        </w:rPr>
        <w:t> </w:t>
      </w:r>
      <w:r>
        <w:rPr/>
        <w:t>is</w:t>
      </w:r>
      <w:r>
        <w:rPr>
          <w:spacing w:val="-4"/>
        </w:rPr>
        <w:t> </w:t>
      </w:r>
      <w:r>
        <w:rPr/>
        <w:t>the</w:t>
      </w:r>
      <w:r>
        <w:rPr>
          <w:spacing w:val="-4"/>
        </w:rPr>
        <w:t> </w:t>
      </w:r>
      <w:r>
        <w:rPr>
          <w:rFonts w:ascii="Courier New"/>
        </w:rPr>
        <w:t>Service Registry</w:t>
      </w:r>
      <w:r>
        <w:rPr>
          <w:rFonts w:ascii="Courier New"/>
          <w:spacing w:val="-36"/>
        </w:rPr>
        <w:t> </w:t>
      </w:r>
      <w:r>
        <w:rPr/>
        <w:t>that</w:t>
      </w:r>
      <w:r>
        <w:rPr>
          <w:spacing w:val="-1"/>
        </w:rPr>
        <w:t> </w:t>
      </w:r>
      <w:r>
        <w:rPr/>
        <w:t>acts as a brokering instance and is also part of the Communication Management software.</w:t>
      </w:r>
    </w:p>
    <w:p>
      <w:pPr>
        <w:pStyle w:val="BodyText"/>
        <w:spacing w:before="4"/>
        <w:rPr>
          <w:sz w:val="13"/>
        </w:rPr>
      </w:pPr>
      <w:r>
        <w:rPr/>
        <w:drawing>
          <wp:anchor distT="0" distB="0" distL="0" distR="0" allowOverlap="1" layoutInCell="1" locked="0" behindDoc="0" simplePos="0" relativeHeight="8">
            <wp:simplePos x="0" y="0"/>
            <wp:positionH relativeFrom="page">
              <wp:posOffset>2051977</wp:posOffset>
            </wp:positionH>
            <wp:positionV relativeFrom="paragraph">
              <wp:posOffset>113021</wp:posOffset>
            </wp:positionV>
            <wp:extent cx="3458051" cy="2584704"/>
            <wp:effectExtent l="0" t="0" r="0" b="0"/>
            <wp:wrapTopAndBottom/>
            <wp:docPr id="19" name="image10.png"/>
            <wp:cNvGraphicFramePr>
              <a:graphicFrameLocks noChangeAspect="1"/>
            </wp:cNvGraphicFramePr>
            <a:graphic>
              <a:graphicData uri="http://schemas.openxmlformats.org/drawingml/2006/picture">
                <pic:pic>
                  <pic:nvPicPr>
                    <pic:cNvPr id="20" name="image10.png"/>
                    <pic:cNvPicPr/>
                  </pic:nvPicPr>
                  <pic:blipFill>
                    <a:blip r:embed="rId15" cstate="print"/>
                    <a:stretch>
                      <a:fillRect/>
                    </a:stretch>
                  </pic:blipFill>
                  <pic:spPr>
                    <a:xfrm>
                      <a:off x="0" y="0"/>
                      <a:ext cx="3458051" cy="2584704"/>
                    </a:xfrm>
                    <a:prstGeom prst="rect">
                      <a:avLst/>
                    </a:prstGeom>
                  </pic:spPr>
                </pic:pic>
              </a:graphicData>
            </a:graphic>
          </wp:anchor>
        </w:drawing>
      </w:r>
    </w:p>
    <w:p>
      <w:pPr>
        <w:spacing w:before="60"/>
        <w:ind w:left="1633" w:right="1633" w:firstLine="0"/>
        <w:jc w:val="center"/>
        <w:rPr>
          <w:b/>
          <w:sz w:val="22"/>
        </w:rPr>
      </w:pPr>
      <w:r>
        <w:rPr>
          <w:b/>
          <w:sz w:val="22"/>
        </w:rPr>
        <w:t>Figure</w:t>
      </w:r>
      <w:r>
        <w:rPr>
          <w:b/>
          <w:spacing w:val="-9"/>
          <w:sz w:val="22"/>
        </w:rPr>
        <w:t> </w:t>
      </w:r>
      <w:r>
        <w:rPr>
          <w:b/>
          <w:sz w:val="22"/>
        </w:rPr>
        <w:t>8.1:</w:t>
      </w:r>
      <w:r>
        <w:rPr>
          <w:b/>
          <w:spacing w:val="3"/>
          <w:sz w:val="22"/>
        </w:rPr>
        <w:t> </w:t>
      </w:r>
      <w:r>
        <w:rPr>
          <w:b/>
          <w:sz w:val="22"/>
        </w:rPr>
        <w:t>Service-oriented</w:t>
      </w:r>
      <w:r>
        <w:rPr>
          <w:b/>
          <w:spacing w:val="-9"/>
          <w:sz w:val="22"/>
        </w:rPr>
        <w:t> </w:t>
      </w:r>
      <w:r>
        <w:rPr>
          <w:b/>
          <w:spacing w:val="-2"/>
          <w:sz w:val="22"/>
        </w:rPr>
        <w:t>communication</w:t>
      </w:r>
    </w:p>
    <w:p>
      <w:pPr>
        <w:spacing w:after="0"/>
        <w:jc w:val="center"/>
        <w:rPr>
          <w:sz w:val="22"/>
        </w:rPr>
        <w:sectPr>
          <w:pgSz w:w="11910" w:h="13960"/>
          <w:pgMar w:top="200" w:bottom="280" w:left="1260" w:right="1260"/>
        </w:sectPr>
      </w:pPr>
    </w:p>
    <w:p>
      <w:pPr>
        <w:pStyle w:val="BodyText"/>
        <w:spacing w:line="232" w:lineRule="auto" w:before="96"/>
        <w:ind w:left="157" w:right="155"/>
        <w:jc w:val="both"/>
      </w:pPr>
      <w:r>
        <w:rPr/>
        <w:t>Each</w:t>
      </w:r>
      <w:r>
        <w:rPr>
          <w:spacing w:val="-15"/>
        </w:rPr>
        <w:t> </w:t>
      </w:r>
      <w:r>
        <w:rPr/>
        <w:t>application</w:t>
      </w:r>
      <w:r>
        <w:rPr>
          <w:spacing w:val="-15"/>
        </w:rPr>
        <w:t> </w:t>
      </w:r>
      <w:r>
        <w:rPr/>
        <w:t>that</w:t>
      </w:r>
      <w:r>
        <w:rPr>
          <w:spacing w:val="-15"/>
        </w:rPr>
        <w:t> </w:t>
      </w:r>
      <w:r>
        <w:rPr/>
        <w:t>provides</w:t>
      </w:r>
      <w:r>
        <w:rPr>
          <w:spacing w:val="-15"/>
        </w:rPr>
        <w:t> </w:t>
      </w:r>
      <w:r>
        <w:rPr/>
        <w:t>services</w:t>
      </w:r>
      <w:r>
        <w:rPr>
          <w:spacing w:val="-15"/>
        </w:rPr>
        <w:t> </w:t>
      </w:r>
      <w:r>
        <w:rPr/>
        <w:t>registers</w:t>
      </w:r>
      <w:r>
        <w:rPr>
          <w:spacing w:val="-15"/>
        </w:rPr>
        <w:t> </w:t>
      </w:r>
      <w:r>
        <w:rPr/>
        <w:t>these</w:t>
      </w:r>
      <w:r>
        <w:rPr>
          <w:spacing w:val="-15"/>
        </w:rPr>
        <w:t> </w:t>
      </w:r>
      <w:r>
        <w:rPr/>
        <w:t>services</w:t>
      </w:r>
      <w:r>
        <w:rPr>
          <w:spacing w:val="-15"/>
        </w:rPr>
        <w:t> </w:t>
      </w:r>
      <w:r>
        <w:rPr/>
        <w:t>at</w:t>
      </w:r>
      <w:r>
        <w:rPr>
          <w:spacing w:val="-15"/>
        </w:rPr>
        <w:t> </w:t>
      </w:r>
      <w:r>
        <w:rPr/>
        <w:t>the</w:t>
      </w:r>
      <w:r>
        <w:rPr>
          <w:spacing w:val="-15"/>
        </w:rPr>
        <w:t> </w:t>
      </w:r>
      <w:r>
        <w:rPr>
          <w:rFonts w:ascii="Courier New"/>
        </w:rPr>
        <w:t>Service</w:t>
      </w:r>
      <w:r>
        <w:rPr>
          <w:rFonts w:ascii="Courier New"/>
          <w:spacing w:val="-12"/>
        </w:rPr>
        <w:t> </w:t>
      </w:r>
      <w:r>
        <w:rPr>
          <w:rFonts w:ascii="Courier New"/>
        </w:rPr>
        <w:t>Reg- istry</w:t>
      </w:r>
      <w:r>
        <w:rPr/>
        <w:t>. To</w:t>
      </w:r>
      <w:r>
        <w:rPr>
          <w:spacing w:val="-4"/>
        </w:rPr>
        <w:t> </w:t>
      </w:r>
      <w:r>
        <w:rPr/>
        <w:t>use</w:t>
      </w:r>
      <w:r>
        <w:rPr>
          <w:spacing w:val="-4"/>
        </w:rPr>
        <w:t> </w:t>
      </w:r>
      <w:r>
        <w:rPr/>
        <w:t>a</w:t>
      </w:r>
      <w:r>
        <w:rPr>
          <w:spacing w:val="-4"/>
        </w:rPr>
        <w:t> </w:t>
      </w:r>
      <w:r>
        <w:rPr/>
        <w:t>service</w:t>
      </w:r>
      <w:r>
        <w:rPr>
          <w:spacing w:val="-4"/>
        </w:rPr>
        <w:t> </w:t>
      </w:r>
      <w:r>
        <w:rPr/>
        <w:t>a</w:t>
      </w:r>
      <w:r>
        <w:rPr>
          <w:spacing w:val="-4"/>
        </w:rPr>
        <w:t> </w:t>
      </w:r>
      <w:r>
        <w:rPr/>
        <w:t>consuming</w:t>
      </w:r>
      <w:r>
        <w:rPr>
          <w:spacing w:val="-4"/>
        </w:rPr>
        <w:t> </w:t>
      </w:r>
      <w:r>
        <w:rPr/>
        <w:t>application</w:t>
      </w:r>
      <w:r>
        <w:rPr>
          <w:spacing w:val="-4"/>
        </w:rPr>
        <w:t> </w:t>
      </w:r>
      <w:r>
        <w:rPr/>
        <w:t>needs</w:t>
      </w:r>
      <w:r>
        <w:rPr>
          <w:spacing w:val="-4"/>
        </w:rPr>
        <w:t> </w:t>
      </w:r>
      <w:r>
        <w:rPr/>
        <w:t>to</w:t>
      </w:r>
      <w:r>
        <w:rPr>
          <w:spacing w:val="-4"/>
        </w:rPr>
        <w:t> </w:t>
      </w:r>
      <w:r>
        <w:rPr/>
        <w:t>find</w:t>
      </w:r>
      <w:r>
        <w:rPr>
          <w:spacing w:val="-4"/>
        </w:rPr>
        <w:t> </w:t>
      </w:r>
      <w:r>
        <w:rPr/>
        <w:t>the</w:t>
      </w:r>
      <w:r>
        <w:rPr>
          <w:spacing w:val="-4"/>
        </w:rPr>
        <w:t> </w:t>
      </w:r>
      <w:r>
        <w:rPr/>
        <w:t>requested</w:t>
      </w:r>
      <w:r>
        <w:rPr>
          <w:spacing w:val="-4"/>
        </w:rPr>
        <w:t> </w:t>
      </w:r>
      <w:r>
        <w:rPr/>
        <w:t>service by querying the </w:t>
      </w:r>
      <w:r>
        <w:rPr>
          <w:rFonts w:ascii="Courier New"/>
        </w:rPr>
        <w:t>Service</w:t>
      </w:r>
      <w:r>
        <w:rPr>
          <w:rFonts w:ascii="Courier New"/>
          <w:spacing w:val="-10"/>
        </w:rPr>
        <w:t> </w:t>
      </w:r>
      <w:r>
        <w:rPr>
          <w:rFonts w:ascii="Courier New"/>
        </w:rPr>
        <w:t>Registry</w:t>
      </w:r>
      <w:r>
        <w:rPr/>
        <w:t>, this process is known as </w:t>
      </w:r>
      <w:r>
        <w:rPr>
          <w:rFonts w:ascii="Courier New"/>
        </w:rPr>
        <w:t>Service</w:t>
      </w:r>
      <w:r>
        <w:rPr>
          <w:rFonts w:ascii="Courier New"/>
          <w:spacing w:val="-10"/>
        </w:rPr>
        <w:t> </w:t>
      </w:r>
      <w:r>
        <w:rPr>
          <w:rFonts w:ascii="Courier New"/>
        </w:rPr>
        <w:t>Discov- </w:t>
      </w:r>
      <w:r>
        <w:rPr>
          <w:rFonts w:ascii="Courier New"/>
          <w:spacing w:val="-4"/>
        </w:rPr>
        <w:t>ery</w:t>
      </w:r>
      <w:r>
        <w:rPr>
          <w:spacing w:val="-4"/>
        </w:rPr>
        <w:t>.</w:t>
      </w:r>
    </w:p>
    <w:p>
      <w:pPr>
        <w:pStyle w:val="BodyText"/>
        <w:rPr>
          <w:sz w:val="30"/>
        </w:rPr>
      </w:pPr>
    </w:p>
    <w:p>
      <w:pPr>
        <w:pStyle w:val="BodyText"/>
        <w:spacing w:before="9"/>
        <w:rPr>
          <w:sz w:val="27"/>
        </w:rPr>
      </w:pPr>
    </w:p>
    <w:p>
      <w:pPr>
        <w:pStyle w:val="Heading2"/>
        <w:numPr>
          <w:ilvl w:val="1"/>
          <w:numId w:val="4"/>
        </w:numPr>
        <w:tabs>
          <w:tab w:pos="842" w:val="left" w:leader="none"/>
          <w:tab w:pos="844" w:val="left" w:leader="none"/>
        </w:tabs>
        <w:spacing w:line="240" w:lineRule="auto" w:before="0" w:after="0"/>
        <w:ind w:left="843" w:right="0" w:hanging="687"/>
        <w:jc w:val="left"/>
      </w:pPr>
      <w:bookmarkStart w:name="8.3 Language binding and Network binding" w:id="138"/>
      <w:bookmarkEnd w:id="138"/>
      <w:r>
        <w:rPr>
          <w:b w:val="0"/>
        </w:rPr>
      </w:r>
      <w:bookmarkStart w:name="_bookmark82" w:id="139"/>
      <w:bookmarkEnd w:id="139"/>
      <w:r>
        <w:rPr/>
        <w:t>Langu</w:t>
      </w:r>
      <w:r>
        <w:rPr/>
        <w:t>age</w:t>
      </w:r>
      <w:r>
        <w:rPr>
          <w:spacing w:val="18"/>
        </w:rPr>
        <w:t> </w:t>
      </w:r>
      <w:r>
        <w:rPr/>
        <w:t>binding</w:t>
      </w:r>
      <w:r>
        <w:rPr>
          <w:spacing w:val="19"/>
        </w:rPr>
        <w:t> </w:t>
      </w:r>
      <w:r>
        <w:rPr/>
        <w:t>and</w:t>
      </w:r>
      <w:r>
        <w:rPr>
          <w:spacing w:val="19"/>
        </w:rPr>
        <w:t> </w:t>
      </w:r>
      <w:r>
        <w:rPr/>
        <w:t>Network</w:t>
      </w:r>
      <w:r>
        <w:rPr>
          <w:spacing w:val="19"/>
        </w:rPr>
        <w:t> </w:t>
      </w:r>
      <w:r>
        <w:rPr>
          <w:spacing w:val="-2"/>
        </w:rPr>
        <w:t>binding</w:t>
      </w:r>
    </w:p>
    <w:p>
      <w:pPr>
        <w:pStyle w:val="BodyText"/>
        <w:spacing w:line="242" w:lineRule="auto" w:before="283"/>
        <w:ind w:left="157" w:right="155"/>
        <w:jc w:val="both"/>
      </w:pPr>
      <w:r>
        <w:rPr/>
        <w:t>The Communication Management provides standardized means how a defined ser- vice is presented to the application implementer (upper layer, </w:t>
      </w:r>
      <w:r>
        <w:rPr>
          <w:rFonts w:ascii="Courier New" w:hAnsi="Courier New"/>
        </w:rPr>
        <w:t>Language</w:t>
      </w:r>
      <w:r>
        <w:rPr>
          <w:rFonts w:ascii="Courier New" w:hAnsi="Courier New"/>
          <w:spacing w:val="-14"/>
        </w:rPr>
        <w:t> </w:t>
      </w:r>
      <w:r>
        <w:rPr>
          <w:rFonts w:ascii="Courier New" w:hAnsi="Courier New"/>
        </w:rPr>
        <w:t>Binding</w:t>
      </w:r>
      <w:r>
        <w:rPr/>
        <w:t>) as well as the respective representation of the service’s data on the network </w:t>
      </w:r>
      <w:r>
        <w:rPr/>
        <w:t>(lower layer, </w:t>
      </w:r>
      <w:r>
        <w:rPr>
          <w:rFonts w:ascii="Courier New" w:hAnsi="Courier New"/>
        </w:rPr>
        <w:t>Network</w:t>
      </w:r>
      <w:r>
        <w:rPr>
          <w:rFonts w:ascii="Courier New" w:hAnsi="Courier New"/>
          <w:spacing w:val="-14"/>
        </w:rPr>
        <w:t> </w:t>
      </w:r>
      <w:r>
        <w:rPr>
          <w:rFonts w:ascii="Courier New" w:hAnsi="Courier New"/>
        </w:rPr>
        <w:t>Binding</w:t>
      </w:r>
      <w:r>
        <w:rPr/>
        <w:t>).</w:t>
      </w:r>
      <w:r>
        <w:rPr>
          <w:spacing w:val="38"/>
        </w:rPr>
        <w:t> </w:t>
      </w:r>
      <w:r>
        <w:rPr/>
        <w:t>This assures portability of source code and compatibility of compiled services across different implementations of the platform.</w:t>
      </w:r>
    </w:p>
    <w:p>
      <w:pPr>
        <w:pStyle w:val="BodyText"/>
        <w:spacing w:line="244" w:lineRule="auto" w:before="168"/>
        <w:ind w:left="157" w:right="155"/>
        <w:jc w:val="both"/>
      </w:pPr>
      <w:r>
        <w:rPr/>
        <w:t>The</w:t>
      </w:r>
      <w:r>
        <w:rPr>
          <w:spacing w:val="-2"/>
        </w:rPr>
        <w:t> </w:t>
      </w:r>
      <w:r>
        <w:rPr>
          <w:rFonts w:ascii="Courier New"/>
        </w:rPr>
        <w:t>Language</w:t>
      </w:r>
      <w:r>
        <w:rPr>
          <w:rFonts w:ascii="Courier New"/>
          <w:spacing w:val="-11"/>
        </w:rPr>
        <w:t> </w:t>
      </w:r>
      <w:r>
        <w:rPr>
          <w:rFonts w:ascii="Courier New"/>
        </w:rPr>
        <w:t>Binding</w:t>
      </w:r>
      <w:r>
        <w:rPr>
          <w:rFonts w:ascii="Courier New"/>
          <w:spacing w:val="-36"/>
        </w:rPr>
        <w:t> </w:t>
      </w:r>
      <w:r>
        <w:rPr/>
        <w:t>defines how the methods, events, and fields of a </w:t>
      </w:r>
      <w:r>
        <w:rPr/>
        <w:t>service are translated into directly accessible identifiers by using convenient features of the targeted programming language.</w:t>
      </w:r>
      <w:r>
        <w:rPr>
          <w:spacing w:val="40"/>
        </w:rPr>
        <w:t> </w:t>
      </w:r>
      <w:r>
        <w:rPr/>
        <w:t>Performance and type safety (as far as supported by</w:t>
      </w:r>
      <w:r>
        <w:rPr>
          <w:spacing w:val="-17"/>
        </w:rPr>
        <w:t> </w:t>
      </w:r>
      <w:r>
        <w:rPr/>
        <w:t>the</w:t>
      </w:r>
      <w:r>
        <w:rPr>
          <w:spacing w:val="-17"/>
        </w:rPr>
        <w:t> </w:t>
      </w:r>
      <w:r>
        <w:rPr/>
        <w:t>target</w:t>
      </w:r>
      <w:r>
        <w:rPr>
          <w:spacing w:val="-13"/>
        </w:rPr>
        <w:t> </w:t>
      </w:r>
      <w:r>
        <w:rPr/>
        <w:t>language)</w:t>
      </w:r>
      <w:r>
        <w:rPr>
          <w:spacing w:val="-2"/>
        </w:rPr>
        <w:t> </w:t>
      </w:r>
      <w:r>
        <w:rPr/>
        <w:t>are</w:t>
      </w:r>
      <w:r>
        <w:rPr>
          <w:spacing w:val="-2"/>
        </w:rPr>
        <w:t> </w:t>
      </w:r>
      <w:r>
        <w:rPr/>
        <w:t>the</w:t>
      </w:r>
      <w:r>
        <w:rPr>
          <w:spacing w:val="-2"/>
        </w:rPr>
        <w:t> </w:t>
      </w:r>
      <w:r>
        <w:rPr/>
        <w:t>primary</w:t>
      </w:r>
      <w:r>
        <w:rPr>
          <w:spacing w:val="-2"/>
        </w:rPr>
        <w:t> </w:t>
      </w:r>
      <w:r>
        <w:rPr/>
        <w:t>goals.</w:t>
      </w:r>
      <w:r>
        <w:rPr>
          <w:spacing w:val="20"/>
        </w:rPr>
        <w:t> </w:t>
      </w:r>
      <w:r>
        <w:rPr/>
        <w:t>Therefore,</w:t>
      </w:r>
      <w:r>
        <w:rPr>
          <w:spacing w:val="-1"/>
        </w:rPr>
        <w:t> </w:t>
      </w:r>
      <w:r>
        <w:rPr/>
        <w:t>the</w:t>
      </w:r>
      <w:r>
        <w:rPr>
          <w:spacing w:val="-2"/>
        </w:rPr>
        <w:t> </w:t>
      </w:r>
      <w:r>
        <w:rPr>
          <w:rFonts w:ascii="Courier New"/>
        </w:rPr>
        <w:t>Language</w:t>
      </w:r>
      <w:r>
        <w:rPr>
          <w:rFonts w:ascii="Courier New"/>
          <w:spacing w:val="-11"/>
        </w:rPr>
        <w:t> </w:t>
      </w:r>
      <w:r>
        <w:rPr>
          <w:rFonts w:ascii="Courier New"/>
        </w:rPr>
        <w:t>Binding</w:t>
      </w:r>
      <w:r>
        <w:rPr>
          <w:rFonts w:ascii="Courier New"/>
          <w:spacing w:val="-36"/>
        </w:rPr>
        <w:t> </w:t>
      </w:r>
      <w:r>
        <w:rPr/>
        <w:t>is typically implemented by a source code generator that is fed by the service interface </w:t>
      </w:r>
      <w:r>
        <w:rPr>
          <w:spacing w:val="-2"/>
        </w:rPr>
        <w:t>definition.</w:t>
      </w:r>
    </w:p>
    <w:p>
      <w:pPr>
        <w:pStyle w:val="BodyText"/>
        <w:spacing w:before="4"/>
        <w:rPr>
          <w:sz w:val="13"/>
        </w:rPr>
      </w:pPr>
      <w:r>
        <w:rPr/>
        <w:drawing>
          <wp:anchor distT="0" distB="0" distL="0" distR="0" allowOverlap="1" layoutInCell="1" locked="0" behindDoc="0" simplePos="0" relativeHeight="9">
            <wp:simplePos x="0" y="0"/>
            <wp:positionH relativeFrom="page">
              <wp:posOffset>910442</wp:posOffset>
            </wp:positionH>
            <wp:positionV relativeFrom="paragraph">
              <wp:posOffset>113197</wp:posOffset>
            </wp:positionV>
            <wp:extent cx="5752147" cy="2807970"/>
            <wp:effectExtent l="0" t="0" r="0" b="0"/>
            <wp:wrapTopAndBottom/>
            <wp:docPr id="21" name="image11.png"/>
            <wp:cNvGraphicFramePr>
              <a:graphicFrameLocks noChangeAspect="1"/>
            </wp:cNvGraphicFramePr>
            <a:graphic>
              <a:graphicData uri="http://schemas.openxmlformats.org/drawingml/2006/picture">
                <pic:pic>
                  <pic:nvPicPr>
                    <pic:cNvPr id="22" name="image11.png"/>
                    <pic:cNvPicPr/>
                  </pic:nvPicPr>
                  <pic:blipFill>
                    <a:blip r:embed="rId16" cstate="print"/>
                    <a:stretch>
                      <a:fillRect/>
                    </a:stretch>
                  </pic:blipFill>
                  <pic:spPr>
                    <a:xfrm>
                      <a:off x="0" y="0"/>
                      <a:ext cx="5752147" cy="2807970"/>
                    </a:xfrm>
                    <a:prstGeom prst="rect">
                      <a:avLst/>
                    </a:prstGeom>
                  </pic:spPr>
                </pic:pic>
              </a:graphicData>
            </a:graphic>
          </wp:anchor>
        </w:drawing>
      </w:r>
    </w:p>
    <w:p>
      <w:pPr>
        <w:spacing w:before="213"/>
        <w:ind w:left="1633" w:right="1633" w:firstLine="0"/>
        <w:jc w:val="center"/>
        <w:rPr>
          <w:b/>
          <w:sz w:val="22"/>
        </w:rPr>
      </w:pPr>
      <w:r>
        <w:rPr>
          <w:b/>
          <w:sz w:val="22"/>
        </w:rPr>
        <w:t>Figure</w:t>
      </w:r>
      <w:r>
        <w:rPr>
          <w:b/>
          <w:spacing w:val="-9"/>
          <w:sz w:val="22"/>
        </w:rPr>
        <w:t> </w:t>
      </w:r>
      <w:r>
        <w:rPr>
          <w:b/>
          <w:sz w:val="22"/>
        </w:rPr>
        <w:t>8.2:</w:t>
      </w:r>
      <w:r>
        <w:rPr>
          <w:b/>
          <w:spacing w:val="3"/>
          <w:sz w:val="22"/>
        </w:rPr>
        <w:t> </w:t>
      </w:r>
      <w:r>
        <w:rPr>
          <w:b/>
          <w:sz w:val="22"/>
        </w:rPr>
        <w:t>Example</w:t>
      </w:r>
      <w:r>
        <w:rPr>
          <w:b/>
          <w:spacing w:val="-9"/>
          <w:sz w:val="22"/>
        </w:rPr>
        <w:t> </w:t>
      </w:r>
      <w:r>
        <w:rPr>
          <w:b/>
          <w:sz w:val="22"/>
        </w:rPr>
        <w:t>Language</w:t>
      </w:r>
      <w:r>
        <w:rPr>
          <w:b/>
          <w:spacing w:val="-8"/>
          <w:sz w:val="22"/>
        </w:rPr>
        <w:t> </w:t>
      </w:r>
      <w:r>
        <w:rPr>
          <w:b/>
          <w:sz w:val="22"/>
        </w:rPr>
        <w:t>and</w:t>
      </w:r>
      <w:r>
        <w:rPr>
          <w:b/>
          <w:spacing w:val="-9"/>
          <w:sz w:val="22"/>
        </w:rPr>
        <w:t> </w:t>
      </w:r>
      <w:r>
        <w:rPr>
          <w:b/>
          <w:sz w:val="22"/>
        </w:rPr>
        <w:t>Network</w:t>
      </w:r>
      <w:r>
        <w:rPr>
          <w:b/>
          <w:spacing w:val="-9"/>
          <w:sz w:val="22"/>
        </w:rPr>
        <w:t> </w:t>
      </w:r>
      <w:r>
        <w:rPr>
          <w:b/>
          <w:spacing w:val="-2"/>
          <w:sz w:val="22"/>
        </w:rPr>
        <w:t>Binding</w:t>
      </w:r>
    </w:p>
    <w:p>
      <w:pPr>
        <w:pStyle w:val="BodyText"/>
        <w:spacing w:before="1"/>
        <w:rPr>
          <w:b/>
          <w:sz w:val="35"/>
        </w:rPr>
      </w:pPr>
    </w:p>
    <w:p>
      <w:pPr>
        <w:pStyle w:val="BodyText"/>
        <w:spacing w:line="247" w:lineRule="auto" w:before="1"/>
        <w:ind w:left="157" w:right="155"/>
        <w:jc w:val="both"/>
      </w:pPr>
      <w:r>
        <w:rPr/>
        <w:t>The</w:t>
      </w:r>
      <w:r>
        <w:rPr>
          <w:spacing w:val="-17"/>
        </w:rPr>
        <w:t> </w:t>
      </w:r>
      <w:r>
        <w:rPr>
          <w:rFonts w:ascii="Courier New"/>
        </w:rPr>
        <w:t>Network</w:t>
      </w:r>
      <w:r>
        <w:rPr>
          <w:rFonts w:ascii="Courier New"/>
          <w:spacing w:val="-36"/>
        </w:rPr>
        <w:t> </w:t>
      </w:r>
      <w:r>
        <w:rPr>
          <w:rFonts w:ascii="Courier New"/>
        </w:rPr>
        <w:t>Binding</w:t>
      </w:r>
      <w:r>
        <w:rPr>
          <w:rFonts w:ascii="Courier New"/>
          <w:spacing w:val="-36"/>
        </w:rPr>
        <w:t> </w:t>
      </w:r>
      <w:r>
        <w:rPr/>
        <w:t>defines</w:t>
      </w:r>
      <w:r>
        <w:rPr>
          <w:spacing w:val="-3"/>
        </w:rPr>
        <w:t> </w:t>
      </w:r>
      <w:r>
        <w:rPr/>
        <w:t>how</w:t>
      </w:r>
      <w:r>
        <w:rPr>
          <w:spacing w:val="-3"/>
        </w:rPr>
        <w:t> </w:t>
      </w:r>
      <w:r>
        <w:rPr/>
        <w:t>the</w:t>
      </w:r>
      <w:r>
        <w:rPr>
          <w:spacing w:val="-2"/>
        </w:rPr>
        <w:t> </w:t>
      </w:r>
      <w:r>
        <w:rPr/>
        <w:t>actual</w:t>
      </w:r>
      <w:r>
        <w:rPr>
          <w:spacing w:val="-2"/>
        </w:rPr>
        <w:t> </w:t>
      </w:r>
      <w:r>
        <w:rPr/>
        <w:t>data</w:t>
      </w:r>
      <w:r>
        <w:rPr>
          <w:spacing w:val="-3"/>
        </w:rPr>
        <w:t> </w:t>
      </w:r>
      <w:r>
        <w:rPr/>
        <w:t>of</w:t>
      </w:r>
      <w:r>
        <w:rPr>
          <w:spacing w:val="-2"/>
        </w:rPr>
        <w:t> </w:t>
      </w:r>
      <w:r>
        <w:rPr/>
        <w:t>a</w:t>
      </w:r>
      <w:r>
        <w:rPr>
          <w:spacing w:val="-2"/>
        </w:rPr>
        <w:t> </w:t>
      </w:r>
      <w:r>
        <w:rPr/>
        <w:t>configured</w:t>
      </w:r>
      <w:r>
        <w:rPr>
          <w:spacing w:val="-3"/>
        </w:rPr>
        <w:t> </w:t>
      </w:r>
      <w:r>
        <w:rPr/>
        <w:t>service</w:t>
      </w:r>
      <w:r>
        <w:rPr>
          <w:spacing w:val="-2"/>
        </w:rPr>
        <w:t> </w:t>
      </w:r>
      <w:r>
        <w:rPr/>
        <w:t>is</w:t>
      </w:r>
      <w:r>
        <w:rPr>
          <w:spacing w:val="-2"/>
        </w:rPr>
        <w:t> </w:t>
      </w:r>
      <w:r>
        <w:rPr/>
        <w:t>serial- ized</w:t>
      </w:r>
      <w:r>
        <w:rPr>
          <w:spacing w:val="-12"/>
        </w:rPr>
        <w:t> </w:t>
      </w:r>
      <w:r>
        <w:rPr/>
        <w:t>and</w:t>
      </w:r>
      <w:r>
        <w:rPr>
          <w:spacing w:val="-12"/>
        </w:rPr>
        <w:t> </w:t>
      </w:r>
      <w:r>
        <w:rPr/>
        <w:t>bound</w:t>
      </w:r>
      <w:r>
        <w:rPr>
          <w:spacing w:val="-12"/>
        </w:rPr>
        <w:t> </w:t>
      </w:r>
      <w:r>
        <w:rPr/>
        <w:t>to</w:t>
      </w:r>
      <w:r>
        <w:rPr>
          <w:spacing w:val="-12"/>
        </w:rPr>
        <w:t> </w:t>
      </w:r>
      <w:r>
        <w:rPr/>
        <w:t>a</w:t>
      </w:r>
      <w:r>
        <w:rPr>
          <w:spacing w:val="-12"/>
        </w:rPr>
        <w:t> </w:t>
      </w:r>
      <w:r>
        <w:rPr/>
        <w:t>specific</w:t>
      </w:r>
      <w:r>
        <w:rPr>
          <w:spacing w:val="-12"/>
        </w:rPr>
        <w:t> </w:t>
      </w:r>
      <w:r>
        <w:rPr/>
        <w:t>network. It</w:t>
      </w:r>
      <w:r>
        <w:rPr>
          <w:spacing w:val="-12"/>
        </w:rPr>
        <w:t> </w:t>
      </w:r>
      <w:r>
        <w:rPr/>
        <w:t>can</w:t>
      </w:r>
      <w:r>
        <w:rPr>
          <w:spacing w:val="-12"/>
        </w:rPr>
        <w:t> </w:t>
      </w:r>
      <w:r>
        <w:rPr/>
        <w:t>be</w:t>
      </w:r>
      <w:r>
        <w:rPr>
          <w:spacing w:val="-12"/>
        </w:rPr>
        <w:t> </w:t>
      </w:r>
      <w:r>
        <w:rPr/>
        <w:t>implemented</w:t>
      </w:r>
      <w:r>
        <w:rPr>
          <w:spacing w:val="-12"/>
        </w:rPr>
        <w:t> </w:t>
      </w:r>
      <w:r>
        <w:rPr/>
        <w:t>based</w:t>
      </w:r>
      <w:r>
        <w:rPr>
          <w:spacing w:val="-12"/>
        </w:rPr>
        <w:t> </w:t>
      </w:r>
      <w:r>
        <w:rPr/>
        <w:t>on</w:t>
      </w:r>
      <w:r>
        <w:rPr>
          <w:spacing w:val="-12"/>
        </w:rPr>
        <w:t> </w:t>
      </w:r>
      <w:r>
        <w:rPr/>
        <w:t>Communication Management configuration (interface definition of the AUTOSAR meta model) either by interpreting a generated service specific recipe or by directly generating the seri- alizing code itself.</w:t>
      </w:r>
      <w:r>
        <w:rPr>
          <w:spacing w:val="40"/>
        </w:rPr>
        <w:t> </w:t>
      </w:r>
      <w:r>
        <w:rPr/>
        <w:t>Currently, Communication Management supports SOME/IP, DDS, IPC</w:t>
      </w:r>
      <w:r>
        <w:rPr>
          <w:spacing w:val="-7"/>
        </w:rPr>
        <w:t> </w:t>
      </w:r>
      <w:r>
        <w:rPr/>
        <w:t>(Inter-Process-Communication</w:t>
      </w:r>
      <w:r>
        <w:rPr>
          <w:spacing w:val="-7"/>
        </w:rPr>
        <w:t> </w:t>
      </w:r>
      <w:r>
        <w:rPr/>
        <w:t>or</w:t>
      </w:r>
      <w:r>
        <w:rPr>
          <w:spacing w:val="-7"/>
        </w:rPr>
        <w:t> </w:t>
      </w:r>
      <w:r>
        <w:rPr/>
        <w:t>any</w:t>
      </w:r>
      <w:r>
        <w:rPr>
          <w:spacing w:val="-7"/>
        </w:rPr>
        <w:t> </w:t>
      </w:r>
      <w:r>
        <w:rPr/>
        <w:t>other</w:t>
      </w:r>
      <w:r>
        <w:rPr>
          <w:spacing w:val="-7"/>
        </w:rPr>
        <w:t> </w:t>
      </w:r>
      <w:r>
        <w:rPr/>
        <w:t>custom</w:t>
      </w:r>
      <w:r>
        <w:rPr>
          <w:spacing w:val="-7"/>
        </w:rPr>
        <w:t> </w:t>
      </w:r>
      <w:r>
        <w:rPr/>
        <w:t>binding),</w:t>
      </w:r>
      <w:r>
        <w:rPr>
          <w:spacing w:val="-7"/>
        </w:rPr>
        <w:t> </w:t>
      </w:r>
      <w:r>
        <w:rPr/>
        <w:t>Signal</w:t>
      </w:r>
      <w:r>
        <w:rPr>
          <w:spacing w:val="-7"/>
        </w:rPr>
        <w:t> </w:t>
      </w:r>
      <w:r>
        <w:rPr/>
        <w:t>PDU</w:t>
      </w:r>
      <w:r>
        <w:rPr>
          <w:spacing w:val="-7"/>
        </w:rPr>
        <w:t> </w:t>
      </w:r>
      <w:r>
        <w:rPr/>
        <w:t>(Signal- Based Network binding) and Signal-Based Static Network binding.</w:t>
      </w:r>
    </w:p>
    <w:p>
      <w:pPr>
        <w:spacing w:after="0" w:line="247" w:lineRule="auto"/>
        <w:jc w:val="both"/>
        <w:sectPr>
          <w:pgSz w:w="11910" w:h="13960"/>
          <w:pgMar w:top="280" w:bottom="0" w:left="1260" w:right="1260"/>
        </w:sectPr>
      </w:pPr>
    </w:p>
    <w:p>
      <w:pPr>
        <w:pStyle w:val="BodyText"/>
        <w:spacing w:before="90"/>
        <w:ind w:left="157"/>
        <w:jc w:val="both"/>
      </w:pPr>
      <w:r>
        <w:rPr/>
        <w:t>The</w:t>
      </w:r>
      <w:r>
        <w:rPr>
          <w:spacing w:val="-9"/>
        </w:rPr>
        <w:t> </w:t>
      </w:r>
      <w:r>
        <w:rPr/>
        <w:t>local</w:t>
      </w:r>
      <w:r>
        <w:rPr>
          <w:spacing w:val="-5"/>
        </w:rPr>
        <w:t> </w:t>
      </w:r>
      <w:r>
        <w:rPr>
          <w:rFonts w:ascii="Courier New"/>
        </w:rPr>
        <w:t>Service</w:t>
      </w:r>
      <w:r>
        <w:rPr>
          <w:rFonts w:ascii="Courier New"/>
          <w:spacing w:val="-9"/>
        </w:rPr>
        <w:t> </w:t>
      </w:r>
      <w:r>
        <w:rPr>
          <w:rFonts w:ascii="Courier New"/>
        </w:rPr>
        <w:t>Registry</w:t>
      </w:r>
      <w:r>
        <w:rPr>
          <w:rFonts w:ascii="Courier New"/>
          <w:spacing w:val="-78"/>
        </w:rPr>
        <w:t> </w:t>
      </w:r>
      <w:r>
        <w:rPr/>
        <w:t>is</w:t>
      </w:r>
      <w:r>
        <w:rPr>
          <w:spacing w:val="-5"/>
        </w:rPr>
        <w:t> </w:t>
      </w:r>
      <w:r>
        <w:rPr/>
        <w:t>also</w:t>
      </w:r>
      <w:r>
        <w:rPr>
          <w:spacing w:val="-5"/>
        </w:rPr>
        <w:t> </w:t>
      </w:r>
      <w:r>
        <w:rPr/>
        <w:t>part</w:t>
      </w:r>
      <w:r>
        <w:rPr>
          <w:spacing w:val="-5"/>
        </w:rPr>
        <w:t> </w:t>
      </w:r>
      <w:r>
        <w:rPr/>
        <w:t>of</w:t>
      </w:r>
      <w:r>
        <w:rPr>
          <w:spacing w:val="-5"/>
        </w:rPr>
        <w:t> </w:t>
      </w:r>
      <w:r>
        <w:rPr/>
        <w:t>the</w:t>
      </w:r>
      <w:r>
        <w:rPr>
          <w:spacing w:val="-5"/>
        </w:rPr>
        <w:t> </w:t>
      </w:r>
      <w:r>
        <w:rPr>
          <w:rFonts w:ascii="Courier New"/>
        </w:rPr>
        <w:t>Network</w:t>
      </w:r>
      <w:r>
        <w:rPr>
          <w:rFonts w:ascii="Courier New"/>
          <w:spacing w:val="-9"/>
        </w:rPr>
        <w:t> </w:t>
      </w:r>
      <w:r>
        <w:rPr>
          <w:rFonts w:ascii="Courier New"/>
          <w:spacing w:val="-2"/>
        </w:rPr>
        <w:t>Binding</w:t>
      </w:r>
      <w:r>
        <w:rPr>
          <w:spacing w:val="-2"/>
        </w:rPr>
        <w:t>.</w:t>
      </w:r>
    </w:p>
    <w:p>
      <w:pPr>
        <w:pStyle w:val="BodyText"/>
        <w:spacing w:line="244" w:lineRule="auto" w:before="152"/>
        <w:ind w:left="157" w:right="155"/>
        <w:jc w:val="both"/>
      </w:pPr>
      <w:r>
        <w:rPr/>
        <w:t>Please</w:t>
      </w:r>
      <w:r>
        <w:rPr>
          <w:spacing w:val="-17"/>
        </w:rPr>
        <w:t> </w:t>
      </w:r>
      <w:r>
        <w:rPr/>
        <w:t>note:</w:t>
      </w:r>
      <w:r>
        <w:rPr>
          <w:spacing w:val="-17"/>
        </w:rPr>
        <w:t> </w:t>
      </w:r>
      <w:r>
        <w:rPr/>
        <w:t>the</w:t>
      </w:r>
      <w:r>
        <w:rPr>
          <w:spacing w:val="-4"/>
        </w:rPr>
        <w:t> </w:t>
      </w:r>
      <w:r>
        <w:rPr/>
        <w:t>interface between </w:t>
      </w:r>
      <w:r>
        <w:rPr>
          <w:rFonts w:ascii="Courier New"/>
        </w:rPr>
        <w:t>Language</w:t>
      </w:r>
      <w:r>
        <w:rPr>
          <w:rFonts w:ascii="Courier New"/>
          <w:spacing w:val="-11"/>
        </w:rPr>
        <w:t> </w:t>
      </w:r>
      <w:r>
        <w:rPr>
          <w:rFonts w:ascii="Courier New"/>
        </w:rPr>
        <w:t>Binding</w:t>
      </w:r>
      <w:r>
        <w:rPr>
          <w:rFonts w:ascii="Courier New"/>
          <w:spacing w:val="-36"/>
        </w:rPr>
        <w:t> </w:t>
      </w:r>
      <w:r>
        <w:rPr/>
        <w:t>and </w:t>
      </w:r>
      <w:r>
        <w:rPr>
          <w:rFonts w:ascii="Courier New"/>
        </w:rPr>
        <w:t>Network</w:t>
      </w:r>
      <w:r>
        <w:rPr>
          <w:rFonts w:ascii="Courier New"/>
          <w:spacing w:val="-11"/>
        </w:rPr>
        <w:t> </w:t>
      </w:r>
      <w:r>
        <w:rPr>
          <w:rFonts w:ascii="Courier New"/>
        </w:rPr>
        <w:t>Binding</w:t>
      </w:r>
      <w:r>
        <w:rPr>
          <w:rFonts w:ascii="Courier New"/>
          <w:spacing w:val="-36"/>
        </w:rPr>
        <w:t> </w:t>
      </w:r>
      <w:r>
        <w:rPr/>
        <w:t>is considered</w:t>
      </w:r>
      <w:r>
        <w:rPr>
          <w:spacing w:val="-17"/>
        </w:rPr>
        <w:t> </w:t>
      </w:r>
      <w:r>
        <w:rPr/>
        <w:t>as</w:t>
      </w:r>
      <w:r>
        <w:rPr>
          <w:spacing w:val="-17"/>
        </w:rPr>
        <w:t> </w:t>
      </w:r>
      <w:r>
        <w:rPr/>
        <w:t>a</w:t>
      </w:r>
      <w:r>
        <w:rPr>
          <w:spacing w:val="-16"/>
        </w:rPr>
        <w:t> </w:t>
      </w:r>
      <w:r>
        <w:rPr/>
        <w:t>private</w:t>
      </w:r>
      <w:r>
        <w:rPr>
          <w:spacing w:val="-17"/>
        </w:rPr>
        <w:t> </w:t>
      </w:r>
      <w:r>
        <w:rPr/>
        <w:t>interface</w:t>
      </w:r>
      <w:r>
        <w:rPr>
          <w:spacing w:val="-17"/>
        </w:rPr>
        <w:t> </w:t>
      </w:r>
      <w:r>
        <w:rPr/>
        <w:t>inside</w:t>
      </w:r>
      <w:r>
        <w:rPr>
          <w:spacing w:val="-17"/>
        </w:rPr>
        <w:t> </w:t>
      </w:r>
      <w:r>
        <w:rPr/>
        <w:t>Communication</w:t>
      </w:r>
      <w:r>
        <w:rPr>
          <w:spacing w:val="-16"/>
        </w:rPr>
        <w:t> </w:t>
      </w:r>
      <w:r>
        <w:rPr/>
        <w:t>Management</w:t>
      </w:r>
      <w:r>
        <w:rPr>
          <w:spacing w:val="-17"/>
        </w:rPr>
        <w:t> </w:t>
      </w:r>
      <w:r>
        <w:rPr/>
        <w:t>software.</w:t>
      </w:r>
      <w:r>
        <w:rPr>
          <w:spacing w:val="-7"/>
        </w:rPr>
        <w:t> </w:t>
      </w:r>
      <w:r>
        <w:rPr/>
        <w:t>There- fore, a normative specification defining this interface is currently out of scope.</w:t>
      </w:r>
      <w:r>
        <w:rPr>
          <w:spacing w:val="32"/>
        </w:rPr>
        <w:t> </w:t>
      </w:r>
      <w:r>
        <w:rPr/>
        <w:t>Never- theless, platform vendors are encouraged to define independently such an interface for</w:t>
      </w:r>
      <w:r>
        <w:rPr>
          <w:spacing w:val="-13"/>
        </w:rPr>
        <w:t> </w:t>
      </w:r>
      <w:r>
        <w:rPr/>
        <w:t>their</w:t>
      </w:r>
      <w:r>
        <w:rPr>
          <w:spacing w:val="-14"/>
        </w:rPr>
        <w:t> </w:t>
      </w:r>
      <w:r>
        <w:rPr/>
        <w:t>software</w:t>
      </w:r>
      <w:r>
        <w:rPr>
          <w:spacing w:val="-13"/>
        </w:rPr>
        <w:t> </w:t>
      </w:r>
      <w:r>
        <w:rPr/>
        <w:t>to</w:t>
      </w:r>
      <w:r>
        <w:rPr>
          <w:spacing w:val="-13"/>
        </w:rPr>
        <w:t> </w:t>
      </w:r>
      <w:r>
        <w:rPr/>
        <w:t>allow</w:t>
      </w:r>
      <w:r>
        <w:rPr>
          <w:spacing w:val="-14"/>
        </w:rPr>
        <w:t> </w:t>
      </w:r>
      <w:r>
        <w:rPr/>
        <w:t>for</w:t>
      </w:r>
      <w:r>
        <w:rPr>
          <w:spacing w:val="-13"/>
        </w:rPr>
        <w:t> </w:t>
      </w:r>
      <w:r>
        <w:rPr/>
        <w:t>easy</w:t>
      </w:r>
      <w:r>
        <w:rPr>
          <w:spacing w:val="-14"/>
        </w:rPr>
        <w:t> </w:t>
      </w:r>
      <w:r>
        <w:rPr/>
        <w:t>implementation</w:t>
      </w:r>
      <w:r>
        <w:rPr>
          <w:spacing w:val="-13"/>
        </w:rPr>
        <w:t> </w:t>
      </w:r>
      <w:r>
        <w:rPr/>
        <w:t>of</w:t>
      </w:r>
      <w:r>
        <w:rPr>
          <w:spacing w:val="-13"/>
        </w:rPr>
        <w:t> </w:t>
      </w:r>
      <w:r>
        <w:rPr/>
        <w:t>other</w:t>
      </w:r>
      <w:r>
        <w:rPr>
          <w:spacing w:val="-14"/>
        </w:rPr>
        <w:t> </w:t>
      </w:r>
      <w:r>
        <w:rPr>
          <w:rFonts w:ascii="Courier New"/>
        </w:rPr>
        <w:t>Language</w:t>
      </w:r>
      <w:r>
        <w:rPr>
          <w:rFonts w:ascii="Courier New"/>
          <w:spacing w:val="-14"/>
        </w:rPr>
        <w:t> </w:t>
      </w:r>
      <w:r>
        <w:rPr>
          <w:rFonts w:ascii="Courier New"/>
        </w:rPr>
        <w:t>Binding</w:t>
      </w:r>
      <w:r>
        <w:rPr/>
        <w:t>s</w:t>
      </w:r>
      <w:r>
        <w:rPr>
          <w:spacing w:val="-13"/>
        </w:rPr>
        <w:t> </w:t>
      </w:r>
      <w:r>
        <w:rPr/>
        <w:t>than C++ together with other </w:t>
      </w:r>
      <w:r>
        <w:rPr>
          <w:rFonts w:ascii="Courier New"/>
        </w:rPr>
        <w:t>Network Binding</w:t>
      </w:r>
      <w:r>
        <w:rPr/>
        <w:t>s inside their platform implementation.</w:t>
      </w:r>
    </w:p>
    <w:p>
      <w:pPr>
        <w:pStyle w:val="BodyText"/>
        <w:rPr>
          <w:sz w:val="30"/>
        </w:rPr>
      </w:pPr>
    </w:p>
    <w:p>
      <w:pPr>
        <w:pStyle w:val="BodyText"/>
        <w:spacing w:before="6"/>
        <w:rPr>
          <w:sz w:val="26"/>
        </w:rPr>
      </w:pPr>
    </w:p>
    <w:p>
      <w:pPr>
        <w:pStyle w:val="Heading2"/>
        <w:numPr>
          <w:ilvl w:val="1"/>
          <w:numId w:val="4"/>
        </w:numPr>
        <w:tabs>
          <w:tab w:pos="842" w:val="left" w:leader="none"/>
          <w:tab w:pos="844" w:val="left" w:leader="none"/>
        </w:tabs>
        <w:spacing w:line="240" w:lineRule="auto" w:before="0" w:after="0"/>
        <w:ind w:left="843" w:right="0" w:hanging="687"/>
        <w:jc w:val="left"/>
      </w:pPr>
      <w:bookmarkStart w:name="8.4 Generated Proxies and Skeletons of C" w:id="140"/>
      <w:bookmarkEnd w:id="140"/>
      <w:r>
        <w:rPr>
          <w:b w:val="0"/>
        </w:rPr>
      </w:r>
      <w:bookmarkStart w:name="_bookmark83" w:id="141"/>
      <w:bookmarkEnd w:id="141"/>
      <w:r>
        <w:rPr/>
        <w:t>Generated</w:t>
      </w:r>
      <w:r>
        <w:rPr>
          <w:spacing w:val="16"/>
        </w:rPr>
        <w:t> </w:t>
      </w:r>
      <w:r>
        <w:rPr/>
        <w:t>Proxies</w:t>
      </w:r>
      <w:r>
        <w:rPr>
          <w:spacing w:val="17"/>
        </w:rPr>
        <w:t> </w:t>
      </w:r>
      <w:r>
        <w:rPr/>
        <w:t>and</w:t>
      </w:r>
      <w:r>
        <w:rPr>
          <w:spacing w:val="17"/>
        </w:rPr>
        <w:t> </w:t>
      </w:r>
      <w:r>
        <w:rPr/>
        <w:t>Skeletons</w:t>
      </w:r>
      <w:r>
        <w:rPr>
          <w:spacing w:val="17"/>
        </w:rPr>
        <w:t> </w:t>
      </w:r>
      <w:r>
        <w:rPr/>
        <w:t>of</w:t>
      </w:r>
      <w:r>
        <w:rPr>
          <w:spacing w:val="17"/>
        </w:rPr>
        <w:t> </w:t>
      </w:r>
      <w:r>
        <w:rPr/>
        <w:t>C++</w:t>
      </w:r>
      <w:r>
        <w:rPr>
          <w:spacing w:val="16"/>
        </w:rPr>
        <w:t> </w:t>
      </w:r>
      <w:r>
        <w:rPr/>
        <w:t>Language</w:t>
      </w:r>
      <w:r>
        <w:rPr>
          <w:spacing w:val="17"/>
        </w:rPr>
        <w:t> </w:t>
      </w:r>
      <w:r>
        <w:rPr>
          <w:spacing w:val="-2"/>
        </w:rPr>
        <w:t>Binding</w:t>
      </w:r>
    </w:p>
    <w:p>
      <w:pPr>
        <w:pStyle w:val="BodyText"/>
        <w:spacing w:line="252" w:lineRule="auto" w:before="284"/>
        <w:ind w:left="157" w:right="155"/>
        <w:jc w:val="both"/>
      </w:pPr>
      <w:r>
        <w:rPr/>
        <w:t>The upper layer interface of the C++ Language Binding provides an object-oriented mapping of the services defined in the interface description of the AUTOSAR </w:t>
      </w:r>
      <w:r>
        <w:rPr/>
        <w:t>meta </w:t>
      </w:r>
      <w:r>
        <w:rPr>
          <w:spacing w:val="-2"/>
        </w:rPr>
        <w:t>model.</w:t>
      </w:r>
    </w:p>
    <w:p>
      <w:pPr>
        <w:pStyle w:val="BodyText"/>
        <w:spacing w:line="252" w:lineRule="auto" w:before="157"/>
        <w:ind w:left="157" w:right="155"/>
        <w:jc w:val="both"/>
      </w:pPr>
      <w:r>
        <w:rPr>
          <w:spacing w:val="-2"/>
        </w:rPr>
        <w:t>A</w:t>
      </w:r>
      <w:r>
        <w:rPr>
          <w:spacing w:val="-8"/>
        </w:rPr>
        <w:t> </w:t>
      </w:r>
      <w:r>
        <w:rPr>
          <w:spacing w:val="-2"/>
        </w:rPr>
        <w:t>generator</w:t>
      </w:r>
      <w:r>
        <w:rPr>
          <w:spacing w:val="-8"/>
        </w:rPr>
        <w:t> </w:t>
      </w:r>
      <w:r>
        <w:rPr>
          <w:spacing w:val="-2"/>
        </w:rPr>
        <w:t>that</w:t>
      </w:r>
      <w:r>
        <w:rPr>
          <w:spacing w:val="-8"/>
        </w:rPr>
        <w:t> </w:t>
      </w:r>
      <w:r>
        <w:rPr>
          <w:spacing w:val="-2"/>
        </w:rPr>
        <w:t>is</w:t>
      </w:r>
      <w:r>
        <w:rPr>
          <w:spacing w:val="-8"/>
        </w:rPr>
        <w:t> </w:t>
      </w:r>
      <w:r>
        <w:rPr>
          <w:spacing w:val="-2"/>
        </w:rPr>
        <w:t>part</w:t>
      </w:r>
      <w:r>
        <w:rPr>
          <w:spacing w:val="-8"/>
        </w:rPr>
        <w:t> </w:t>
      </w:r>
      <w:r>
        <w:rPr>
          <w:spacing w:val="-2"/>
        </w:rPr>
        <w:t>of</w:t>
      </w:r>
      <w:r>
        <w:rPr>
          <w:spacing w:val="-8"/>
        </w:rPr>
        <w:t> </w:t>
      </w:r>
      <w:r>
        <w:rPr>
          <w:spacing w:val="-2"/>
        </w:rPr>
        <w:t>the</w:t>
      </w:r>
      <w:r>
        <w:rPr>
          <w:spacing w:val="-8"/>
        </w:rPr>
        <w:t> </w:t>
      </w:r>
      <w:r>
        <w:rPr>
          <w:spacing w:val="-2"/>
        </w:rPr>
        <w:t>development</w:t>
      </w:r>
      <w:r>
        <w:rPr>
          <w:spacing w:val="-8"/>
        </w:rPr>
        <w:t> </w:t>
      </w:r>
      <w:r>
        <w:rPr>
          <w:spacing w:val="-2"/>
        </w:rPr>
        <w:t>tooling</w:t>
      </w:r>
      <w:r>
        <w:rPr>
          <w:spacing w:val="-8"/>
        </w:rPr>
        <w:t> </w:t>
      </w:r>
      <w:r>
        <w:rPr>
          <w:spacing w:val="-2"/>
        </w:rPr>
        <w:t>for</w:t>
      </w:r>
      <w:r>
        <w:rPr>
          <w:spacing w:val="-8"/>
        </w:rPr>
        <w:t> </w:t>
      </w:r>
      <w:r>
        <w:rPr>
          <w:spacing w:val="-2"/>
        </w:rPr>
        <w:t>the</w:t>
      </w:r>
      <w:r>
        <w:rPr>
          <w:spacing w:val="-8"/>
        </w:rPr>
        <w:t> </w:t>
      </w:r>
      <w:r>
        <w:rPr>
          <w:spacing w:val="-2"/>
        </w:rPr>
        <w:t>Communication</w:t>
      </w:r>
      <w:r>
        <w:rPr>
          <w:spacing w:val="-8"/>
        </w:rPr>
        <w:t> </w:t>
      </w:r>
      <w:r>
        <w:rPr>
          <w:spacing w:val="-2"/>
        </w:rPr>
        <w:t>Management </w:t>
      </w:r>
      <w:r>
        <w:rPr/>
        <w:t>software generates C++ classes that contain type safe representations of the fields, events, and methods of each respective service.</w:t>
      </w:r>
    </w:p>
    <w:p>
      <w:pPr>
        <w:pStyle w:val="BodyText"/>
        <w:spacing w:line="252" w:lineRule="auto" w:before="156"/>
        <w:ind w:left="157" w:right="155"/>
        <w:jc w:val="both"/>
      </w:pPr>
      <w:r>
        <w:rPr/>
        <w:t>On the service implementation side, these generated classes are named </w:t>
      </w:r>
      <w:r>
        <w:rPr/>
        <w:t>Service Provider Skeletons. On the client side, they are called Service Requester Proxies.</w:t>
      </w:r>
    </w:p>
    <w:p>
      <w:pPr>
        <w:pStyle w:val="BodyText"/>
        <w:spacing w:line="252" w:lineRule="auto" w:before="158"/>
        <w:ind w:left="157" w:right="155"/>
        <w:jc w:val="both"/>
      </w:pPr>
      <w:r>
        <w:rPr/>
        <w:t>For Service Methods, a Service Requester Proxy provides mechanisms for syn- chronous</w:t>
      </w:r>
      <w:r>
        <w:rPr>
          <w:spacing w:val="-16"/>
        </w:rPr>
        <w:t> </w:t>
      </w:r>
      <w:r>
        <w:rPr/>
        <w:t>(blocking</w:t>
      </w:r>
      <w:r>
        <w:rPr>
          <w:spacing w:val="-16"/>
        </w:rPr>
        <w:t> </w:t>
      </w:r>
      <w:r>
        <w:rPr/>
        <w:t>the</w:t>
      </w:r>
      <w:r>
        <w:rPr>
          <w:spacing w:val="-16"/>
        </w:rPr>
        <w:t> </w:t>
      </w:r>
      <w:r>
        <w:rPr/>
        <w:t>caller</w:t>
      </w:r>
      <w:r>
        <w:rPr>
          <w:spacing w:val="-16"/>
        </w:rPr>
        <w:t> </w:t>
      </w:r>
      <w:r>
        <w:rPr/>
        <w:t>until</w:t>
      </w:r>
      <w:r>
        <w:rPr>
          <w:spacing w:val="-16"/>
        </w:rPr>
        <w:t> </w:t>
      </w:r>
      <w:r>
        <w:rPr/>
        <w:t>the</w:t>
      </w:r>
      <w:r>
        <w:rPr>
          <w:spacing w:val="-16"/>
        </w:rPr>
        <w:t> </w:t>
      </w:r>
      <w:r>
        <w:rPr/>
        <w:t>server</w:t>
      </w:r>
      <w:r>
        <w:rPr>
          <w:spacing w:val="-16"/>
        </w:rPr>
        <w:t> </w:t>
      </w:r>
      <w:r>
        <w:rPr/>
        <w:t>returns</w:t>
      </w:r>
      <w:r>
        <w:rPr>
          <w:spacing w:val="-16"/>
        </w:rPr>
        <w:t> </w:t>
      </w:r>
      <w:r>
        <w:rPr/>
        <w:t>a</w:t>
      </w:r>
      <w:r>
        <w:rPr>
          <w:spacing w:val="-16"/>
        </w:rPr>
        <w:t> </w:t>
      </w:r>
      <w:r>
        <w:rPr/>
        <w:t>result)</w:t>
      </w:r>
      <w:r>
        <w:rPr>
          <w:spacing w:val="-16"/>
        </w:rPr>
        <w:t> </w:t>
      </w:r>
      <w:r>
        <w:rPr/>
        <w:t>and</w:t>
      </w:r>
      <w:r>
        <w:rPr>
          <w:spacing w:val="-16"/>
        </w:rPr>
        <w:t> </w:t>
      </w:r>
      <w:r>
        <w:rPr/>
        <w:t>asynchronous</w:t>
      </w:r>
      <w:r>
        <w:rPr>
          <w:spacing w:val="-16"/>
        </w:rPr>
        <w:t> </w:t>
      </w:r>
      <w:r>
        <w:rPr/>
        <w:t>calling (called function returns immediately).</w:t>
      </w:r>
      <w:r>
        <w:rPr>
          <w:spacing w:val="39"/>
        </w:rPr>
        <w:t> </w:t>
      </w:r>
      <w:r>
        <w:rPr/>
        <w:t>A caller can start other activities in parallel and receives the result when the server’s return value is available via special features </w:t>
      </w:r>
      <w:r>
        <w:rPr/>
        <w:t>of the Core Type </w:t>
      </w:r>
      <w:r>
        <w:rPr>
          <w:rFonts w:ascii="Courier New" w:hAnsi="Courier New"/>
        </w:rPr>
        <w:t>ara::core::Future</w:t>
      </w:r>
      <w:r>
        <w:rPr>
          <w:rFonts w:ascii="Courier New" w:hAnsi="Courier New"/>
          <w:spacing w:val="-60"/>
        </w:rPr>
        <w:t> </w:t>
      </w:r>
      <w:r>
        <w:rPr/>
        <w:t>(see Section </w:t>
      </w:r>
      <w:hyperlink w:history="true" w:anchor="_bookmark156">
        <w:r>
          <w:rPr>
            <w:color w:val="0000FF"/>
          </w:rPr>
          <w:t>18.1.4</w:t>
        </w:r>
      </w:hyperlink>
      <w:r>
        <w:rPr/>
        <w:t>).</w:t>
      </w:r>
    </w:p>
    <w:p>
      <w:pPr>
        <w:pStyle w:val="BodyText"/>
        <w:spacing w:line="252" w:lineRule="auto" w:before="134"/>
        <w:ind w:left="157" w:right="155"/>
        <w:jc w:val="both"/>
      </w:pPr>
      <w:r>
        <w:rPr/>
        <w:t>A</w:t>
      </w:r>
      <w:r>
        <w:rPr>
          <w:spacing w:val="-16"/>
        </w:rPr>
        <w:t> </w:t>
      </w:r>
      <w:r>
        <w:rPr/>
        <w:t>platform</w:t>
      </w:r>
      <w:r>
        <w:rPr>
          <w:spacing w:val="-16"/>
        </w:rPr>
        <w:t> </w:t>
      </w:r>
      <w:r>
        <w:rPr/>
        <w:t>implementation</w:t>
      </w:r>
      <w:r>
        <w:rPr>
          <w:spacing w:val="-16"/>
        </w:rPr>
        <w:t> </w:t>
      </w:r>
      <w:r>
        <w:rPr/>
        <w:t>may</w:t>
      </w:r>
      <w:r>
        <w:rPr>
          <w:spacing w:val="-16"/>
        </w:rPr>
        <w:t> </w:t>
      </w:r>
      <w:r>
        <w:rPr/>
        <w:t>be</w:t>
      </w:r>
      <w:r>
        <w:rPr>
          <w:spacing w:val="-16"/>
        </w:rPr>
        <w:t> </w:t>
      </w:r>
      <w:r>
        <w:rPr/>
        <w:t>configured</w:t>
      </w:r>
      <w:r>
        <w:rPr>
          <w:spacing w:val="-16"/>
        </w:rPr>
        <w:t> </w:t>
      </w:r>
      <w:r>
        <w:rPr/>
        <w:t>such</w:t>
      </w:r>
      <w:r>
        <w:rPr>
          <w:spacing w:val="-16"/>
        </w:rPr>
        <w:t> </w:t>
      </w:r>
      <w:r>
        <w:rPr/>
        <w:t>that</w:t>
      </w:r>
      <w:r>
        <w:rPr>
          <w:spacing w:val="-16"/>
        </w:rPr>
        <w:t> </w:t>
      </w:r>
      <w:r>
        <w:rPr/>
        <w:t>the</w:t>
      </w:r>
      <w:r>
        <w:rPr>
          <w:spacing w:val="-16"/>
        </w:rPr>
        <w:t> </w:t>
      </w:r>
      <w:r>
        <w:rPr/>
        <w:t>generator</w:t>
      </w:r>
      <w:r>
        <w:rPr>
          <w:spacing w:val="-16"/>
        </w:rPr>
        <w:t> </w:t>
      </w:r>
      <w:r>
        <w:rPr/>
        <w:t>creates</w:t>
      </w:r>
      <w:r>
        <w:rPr>
          <w:spacing w:val="-16"/>
        </w:rPr>
        <w:t> </w:t>
      </w:r>
      <w:r>
        <w:rPr/>
        <w:t>mock-up classes for easy development of client functionality when the respective server is not yet available. The same mechanism can also be used for unit testing the client.</w:t>
      </w:r>
    </w:p>
    <w:p>
      <w:pPr>
        <w:pStyle w:val="BodyText"/>
        <w:spacing w:line="252" w:lineRule="auto" w:before="157"/>
        <w:ind w:left="157" w:right="155"/>
        <w:jc w:val="both"/>
      </w:pPr>
      <w:r>
        <w:rPr/>
        <w:t>Whereas proxy classes can be used directly by the client the Service Provider Skele- tons</w:t>
      </w:r>
      <w:r>
        <w:rPr>
          <w:spacing w:val="-12"/>
        </w:rPr>
        <w:t> </w:t>
      </w:r>
      <w:r>
        <w:rPr/>
        <w:t>for</w:t>
      </w:r>
      <w:r>
        <w:rPr>
          <w:spacing w:val="-12"/>
        </w:rPr>
        <w:t> </w:t>
      </w:r>
      <w:r>
        <w:rPr/>
        <w:t>the</w:t>
      </w:r>
      <w:r>
        <w:rPr>
          <w:spacing w:val="-12"/>
        </w:rPr>
        <w:t> </w:t>
      </w:r>
      <w:r>
        <w:rPr/>
        <w:t>C++</w:t>
      </w:r>
      <w:r>
        <w:rPr>
          <w:spacing w:val="-12"/>
        </w:rPr>
        <w:t> </w:t>
      </w:r>
      <w:r>
        <w:rPr/>
        <w:t>binding</w:t>
      </w:r>
      <w:r>
        <w:rPr>
          <w:spacing w:val="-12"/>
        </w:rPr>
        <w:t> </w:t>
      </w:r>
      <w:r>
        <w:rPr/>
        <w:t>are</w:t>
      </w:r>
      <w:r>
        <w:rPr>
          <w:spacing w:val="-12"/>
        </w:rPr>
        <w:t> </w:t>
      </w:r>
      <w:r>
        <w:rPr/>
        <w:t>just</w:t>
      </w:r>
      <w:r>
        <w:rPr>
          <w:spacing w:val="-12"/>
        </w:rPr>
        <w:t> </w:t>
      </w:r>
      <w:r>
        <w:rPr/>
        <w:t>abstract</w:t>
      </w:r>
      <w:r>
        <w:rPr>
          <w:spacing w:val="-12"/>
        </w:rPr>
        <w:t> </w:t>
      </w:r>
      <w:r>
        <w:rPr/>
        <w:t>base</w:t>
      </w:r>
      <w:r>
        <w:rPr>
          <w:spacing w:val="-12"/>
        </w:rPr>
        <w:t> </w:t>
      </w:r>
      <w:r>
        <w:rPr/>
        <w:t>classes. A</w:t>
      </w:r>
      <w:r>
        <w:rPr>
          <w:spacing w:val="-12"/>
        </w:rPr>
        <w:t> </w:t>
      </w:r>
      <w:r>
        <w:rPr/>
        <w:t>service</w:t>
      </w:r>
      <w:r>
        <w:rPr>
          <w:spacing w:val="-12"/>
        </w:rPr>
        <w:t> </w:t>
      </w:r>
      <w:r>
        <w:rPr/>
        <w:t>implementation</w:t>
      </w:r>
      <w:r>
        <w:rPr>
          <w:spacing w:val="-12"/>
        </w:rPr>
        <w:t> </w:t>
      </w:r>
      <w:r>
        <w:rPr/>
        <w:t>shall derive from the generated base class and implement the respective functionality.</w:t>
      </w:r>
    </w:p>
    <w:p>
      <w:pPr>
        <w:pStyle w:val="BodyText"/>
        <w:spacing w:line="252" w:lineRule="auto" w:before="157"/>
        <w:ind w:left="157" w:right="155"/>
        <w:jc w:val="both"/>
      </w:pPr>
      <w:r>
        <w:rPr/>
        <w:t>The interfaces of ara::com can also provide proxies and skeletons for safety-related E2E</w:t>
      </w:r>
      <w:r>
        <w:rPr>
          <w:spacing w:val="-7"/>
        </w:rPr>
        <w:t> </w:t>
      </w:r>
      <w:r>
        <w:rPr/>
        <w:t>protected</w:t>
      </w:r>
      <w:r>
        <w:rPr>
          <w:spacing w:val="-7"/>
        </w:rPr>
        <w:t> </w:t>
      </w:r>
      <w:r>
        <w:rPr/>
        <w:t>communication. These</w:t>
      </w:r>
      <w:r>
        <w:rPr>
          <w:spacing w:val="-7"/>
        </w:rPr>
        <w:t> </w:t>
      </w:r>
      <w:r>
        <w:rPr/>
        <w:t>interfaces</w:t>
      </w:r>
      <w:r>
        <w:rPr>
          <w:spacing w:val="-7"/>
        </w:rPr>
        <w:t> </w:t>
      </w:r>
      <w:r>
        <w:rPr/>
        <w:t>are</w:t>
      </w:r>
      <w:r>
        <w:rPr>
          <w:spacing w:val="-7"/>
        </w:rPr>
        <w:t> </w:t>
      </w:r>
      <w:r>
        <w:rPr/>
        <w:t>designed</w:t>
      </w:r>
      <w:r>
        <w:rPr>
          <w:spacing w:val="-7"/>
        </w:rPr>
        <w:t> </w:t>
      </w:r>
      <w:r>
        <w:rPr/>
        <w:t>that</w:t>
      </w:r>
      <w:r>
        <w:rPr>
          <w:spacing w:val="-7"/>
        </w:rPr>
        <w:t> </w:t>
      </w:r>
      <w:r>
        <w:rPr/>
        <w:t>compatibility</w:t>
      </w:r>
      <w:r>
        <w:rPr>
          <w:spacing w:val="-7"/>
        </w:rPr>
        <w:t> </w:t>
      </w:r>
      <w:r>
        <w:rPr/>
        <w:t>to</w:t>
      </w:r>
      <w:r>
        <w:rPr>
          <w:spacing w:val="-7"/>
        </w:rPr>
        <w:t> </w:t>
      </w:r>
      <w:r>
        <w:rPr/>
        <w:t>the applications is assured independent whether E2E protection is switched on or off.</w:t>
      </w:r>
    </w:p>
    <w:p>
      <w:pPr>
        <w:pStyle w:val="BodyText"/>
        <w:rPr>
          <w:sz w:val="30"/>
        </w:rPr>
      </w:pPr>
    </w:p>
    <w:p>
      <w:pPr>
        <w:pStyle w:val="BodyText"/>
        <w:rPr>
          <w:sz w:val="28"/>
        </w:rPr>
      </w:pPr>
    </w:p>
    <w:p>
      <w:pPr>
        <w:pStyle w:val="Heading2"/>
        <w:numPr>
          <w:ilvl w:val="1"/>
          <w:numId w:val="4"/>
        </w:numPr>
        <w:tabs>
          <w:tab w:pos="842" w:val="left" w:leader="none"/>
          <w:tab w:pos="844" w:val="left" w:leader="none"/>
        </w:tabs>
        <w:spacing w:line="240" w:lineRule="auto" w:before="0" w:after="0"/>
        <w:ind w:left="843" w:right="0" w:hanging="687"/>
        <w:jc w:val="left"/>
      </w:pPr>
      <w:bookmarkStart w:name="8.5 Static and dynamic configuration" w:id="142"/>
      <w:bookmarkEnd w:id="142"/>
      <w:r>
        <w:rPr>
          <w:b w:val="0"/>
        </w:rPr>
      </w:r>
      <w:bookmarkStart w:name="_bookmark84" w:id="143"/>
      <w:bookmarkEnd w:id="143"/>
      <w:r>
        <w:rPr/>
        <w:t>Static</w:t>
      </w:r>
      <w:r>
        <w:rPr>
          <w:spacing w:val="15"/>
        </w:rPr>
        <w:t> </w:t>
      </w:r>
      <w:r>
        <w:rPr/>
        <w:t>and</w:t>
      </w:r>
      <w:r>
        <w:rPr>
          <w:spacing w:val="15"/>
        </w:rPr>
        <w:t> </w:t>
      </w:r>
      <w:r>
        <w:rPr/>
        <w:t>dynamic</w:t>
      </w:r>
      <w:r>
        <w:rPr>
          <w:spacing w:val="15"/>
        </w:rPr>
        <w:t> </w:t>
      </w:r>
      <w:r>
        <w:rPr>
          <w:spacing w:val="-2"/>
        </w:rPr>
        <w:t>configuration</w:t>
      </w:r>
    </w:p>
    <w:p>
      <w:pPr>
        <w:pStyle w:val="BodyText"/>
        <w:spacing w:line="252" w:lineRule="auto" w:before="283"/>
        <w:ind w:left="157" w:right="155"/>
        <w:jc w:val="both"/>
      </w:pPr>
      <w:r>
        <w:rPr/>
        <w:t>The configuration of communication paths can happen at design-, at startup- or at run-time and is therefore considered either static or dynamic:</w:t>
      </w:r>
    </w:p>
    <w:p>
      <w:pPr>
        <w:pStyle w:val="ListParagraph"/>
        <w:numPr>
          <w:ilvl w:val="0"/>
          <w:numId w:val="15"/>
        </w:numPr>
        <w:tabs>
          <w:tab w:pos="743" w:val="left" w:leader="none"/>
        </w:tabs>
        <w:spacing w:line="249" w:lineRule="auto" w:before="142" w:after="0"/>
        <w:ind w:left="742" w:right="155" w:hanging="237"/>
        <w:jc w:val="left"/>
        <w:rPr>
          <w:sz w:val="24"/>
        </w:rPr>
      </w:pPr>
      <w:r>
        <w:rPr>
          <w:b/>
          <w:sz w:val="24"/>
        </w:rPr>
        <w:t>Full static configuration </w:t>
      </w:r>
      <w:r>
        <w:rPr>
          <w:sz w:val="24"/>
        </w:rPr>
        <w:t>Service discovery is not needed at all as the </w:t>
      </w:r>
      <w:r>
        <w:rPr>
          <w:sz w:val="24"/>
        </w:rPr>
        <w:t>server</w:t>
      </w:r>
      <w:r>
        <w:rPr>
          <w:spacing w:val="40"/>
          <w:sz w:val="24"/>
        </w:rPr>
        <w:t> </w:t>
      </w:r>
      <w:r>
        <w:rPr>
          <w:sz w:val="24"/>
        </w:rPr>
        <w:t>knows all clients and clients know the server.</w:t>
      </w:r>
    </w:p>
    <w:p>
      <w:pPr>
        <w:spacing w:after="0" w:line="249" w:lineRule="auto"/>
        <w:jc w:val="left"/>
        <w:rPr>
          <w:sz w:val="24"/>
        </w:rPr>
        <w:sectPr>
          <w:pgSz w:w="11910" w:h="13960"/>
          <w:pgMar w:top="280" w:bottom="0" w:left="1260" w:right="1260"/>
        </w:sectPr>
      </w:pPr>
    </w:p>
    <w:p>
      <w:pPr>
        <w:pStyle w:val="ListParagraph"/>
        <w:numPr>
          <w:ilvl w:val="0"/>
          <w:numId w:val="15"/>
        </w:numPr>
        <w:tabs>
          <w:tab w:pos="743" w:val="left" w:leader="none"/>
        </w:tabs>
        <w:spacing w:line="249" w:lineRule="auto" w:before="74" w:after="0"/>
        <w:ind w:left="742" w:right="155" w:hanging="237"/>
        <w:jc w:val="both"/>
        <w:rPr>
          <w:sz w:val="24"/>
        </w:rPr>
      </w:pPr>
      <w:r>
        <w:rPr>
          <w:b/>
          <w:sz w:val="24"/>
        </w:rPr>
        <w:t>No discovery by application code </w:t>
      </w:r>
      <w:r>
        <w:rPr>
          <w:sz w:val="24"/>
        </w:rPr>
        <w:t>The clients know the server but the server does</w:t>
      </w:r>
      <w:r>
        <w:rPr>
          <w:spacing w:val="-13"/>
          <w:sz w:val="24"/>
        </w:rPr>
        <w:t> </w:t>
      </w:r>
      <w:r>
        <w:rPr>
          <w:sz w:val="24"/>
        </w:rPr>
        <w:t>not</w:t>
      </w:r>
      <w:r>
        <w:rPr>
          <w:spacing w:val="-13"/>
          <w:sz w:val="24"/>
        </w:rPr>
        <w:t> </w:t>
      </w:r>
      <w:r>
        <w:rPr>
          <w:sz w:val="24"/>
        </w:rPr>
        <w:t>know</w:t>
      </w:r>
      <w:r>
        <w:rPr>
          <w:spacing w:val="-13"/>
          <w:sz w:val="24"/>
        </w:rPr>
        <w:t> </w:t>
      </w:r>
      <w:r>
        <w:rPr>
          <w:sz w:val="24"/>
        </w:rPr>
        <w:t>the</w:t>
      </w:r>
      <w:r>
        <w:rPr>
          <w:spacing w:val="-13"/>
          <w:sz w:val="24"/>
        </w:rPr>
        <w:t> </w:t>
      </w:r>
      <w:r>
        <w:rPr>
          <w:sz w:val="24"/>
        </w:rPr>
        <w:t>clients. Event</w:t>
      </w:r>
      <w:r>
        <w:rPr>
          <w:spacing w:val="-13"/>
          <w:sz w:val="24"/>
        </w:rPr>
        <w:t> </w:t>
      </w:r>
      <w:r>
        <w:rPr>
          <w:sz w:val="24"/>
        </w:rPr>
        <w:t>subscription</w:t>
      </w:r>
      <w:r>
        <w:rPr>
          <w:spacing w:val="-13"/>
          <w:sz w:val="24"/>
        </w:rPr>
        <w:t> </w:t>
      </w:r>
      <w:r>
        <w:rPr>
          <w:sz w:val="24"/>
        </w:rPr>
        <w:t>is</w:t>
      </w:r>
      <w:r>
        <w:rPr>
          <w:spacing w:val="-13"/>
          <w:sz w:val="24"/>
        </w:rPr>
        <w:t> </w:t>
      </w:r>
      <w:r>
        <w:rPr>
          <w:sz w:val="24"/>
        </w:rPr>
        <w:t>the</w:t>
      </w:r>
      <w:r>
        <w:rPr>
          <w:spacing w:val="-13"/>
          <w:sz w:val="24"/>
        </w:rPr>
        <w:t> </w:t>
      </w:r>
      <w:r>
        <w:rPr>
          <w:sz w:val="24"/>
        </w:rPr>
        <w:t>only</w:t>
      </w:r>
      <w:r>
        <w:rPr>
          <w:spacing w:val="-13"/>
          <w:sz w:val="24"/>
        </w:rPr>
        <w:t> </w:t>
      </w:r>
      <w:r>
        <w:rPr>
          <w:sz w:val="24"/>
        </w:rPr>
        <w:t>dynamic</w:t>
      </w:r>
      <w:r>
        <w:rPr>
          <w:spacing w:val="-13"/>
          <w:sz w:val="24"/>
        </w:rPr>
        <w:t> </w:t>
      </w:r>
      <w:r>
        <w:rPr>
          <w:sz w:val="24"/>
        </w:rPr>
        <w:t>communication pattern in the application.</w:t>
      </w:r>
    </w:p>
    <w:p>
      <w:pPr>
        <w:pStyle w:val="ListParagraph"/>
        <w:numPr>
          <w:ilvl w:val="0"/>
          <w:numId w:val="15"/>
        </w:numPr>
        <w:tabs>
          <w:tab w:pos="743" w:val="left" w:leader="none"/>
        </w:tabs>
        <w:spacing w:line="249" w:lineRule="auto" w:before="146" w:after="0"/>
        <w:ind w:left="742" w:right="155" w:hanging="237"/>
        <w:jc w:val="both"/>
        <w:rPr>
          <w:sz w:val="24"/>
        </w:rPr>
      </w:pPr>
      <w:r>
        <w:rPr>
          <w:b/>
          <w:sz w:val="24"/>
        </w:rPr>
        <w:t>Full service discovery in the application </w:t>
      </w:r>
      <w:r>
        <w:rPr>
          <w:sz w:val="24"/>
        </w:rPr>
        <w:t>No communication paths are </w:t>
      </w:r>
      <w:r>
        <w:rPr>
          <w:sz w:val="24"/>
        </w:rPr>
        <w:t>known</w:t>
      </w:r>
      <w:r>
        <w:rPr>
          <w:sz w:val="24"/>
        </w:rPr>
        <w:t> at</w:t>
      </w:r>
      <w:r>
        <w:rPr>
          <w:spacing w:val="-9"/>
          <w:sz w:val="24"/>
        </w:rPr>
        <w:t> </w:t>
      </w:r>
      <w:r>
        <w:rPr>
          <w:sz w:val="24"/>
        </w:rPr>
        <w:t>configuration</w:t>
      </w:r>
      <w:r>
        <w:rPr>
          <w:spacing w:val="-9"/>
          <w:sz w:val="24"/>
        </w:rPr>
        <w:t> </w:t>
      </w:r>
      <w:r>
        <w:rPr>
          <w:sz w:val="24"/>
        </w:rPr>
        <w:t>time. An</w:t>
      </w:r>
      <w:r>
        <w:rPr>
          <w:spacing w:val="-9"/>
          <w:sz w:val="24"/>
        </w:rPr>
        <w:t> </w:t>
      </w:r>
      <w:r>
        <w:rPr>
          <w:sz w:val="24"/>
        </w:rPr>
        <w:t>API</w:t>
      </w:r>
      <w:r>
        <w:rPr>
          <w:spacing w:val="-9"/>
          <w:sz w:val="24"/>
        </w:rPr>
        <w:t> </w:t>
      </w:r>
      <w:r>
        <w:rPr>
          <w:sz w:val="24"/>
        </w:rPr>
        <w:t>for</w:t>
      </w:r>
      <w:r>
        <w:rPr>
          <w:spacing w:val="-9"/>
          <w:sz w:val="24"/>
        </w:rPr>
        <w:t> </w:t>
      </w:r>
      <w:r>
        <w:rPr>
          <w:sz w:val="24"/>
        </w:rPr>
        <w:t>Service</w:t>
      </w:r>
      <w:r>
        <w:rPr>
          <w:spacing w:val="-9"/>
          <w:sz w:val="24"/>
        </w:rPr>
        <w:t> </w:t>
      </w:r>
      <w:r>
        <w:rPr>
          <w:sz w:val="24"/>
        </w:rPr>
        <w:t>discovery</w:t>
      </w:r>
      <w:r>
        <w:rPr>
          <w:spacing w:val="-9"/>
          <w:sz w:val="24"/>
        </w:rPr>
        <w:t> </w:t>
      </w:r>
      <w:r>
        <w:rPr>
          <w:sz w:val="24"/>
        </w:rPr>
        <w:t>allows</w:t>
      </w:r>
      <w:r>
        <w:rPr>
          <w:spacing w:val="-9"/>
          <w:sz w:val="24"/>
        </w:rPr>
        <w:t> </w:t>
      </w:r>
      <w:r>
        <w:rPr>
          <w:sz w:val="24"/>
        </w:rPr>
        <w:t>the</w:t>
      </w:r>
      <w:r>
        <w:rPr>
          <w:spacing w:val="-9"/>
          <w:sz w:val="24"/>
        </w:rPr>
        <w:t> </w:t>
      </w:r>
      <w:r>
        <w:rPr>
          <w:sz w:val="24"/>
        </w:rPr>
        <w:t>application</w:t>
      </w:r>
      <w:r>
        <w:rPr>
          <w:spacing w:val="-9"/>
          <w:sz w:val="24"/>
        </w:rPr>
        <w:t> </w:t>
      </w:r>
      <w:r>
        <w:rPr>
          <w:sz w:val="24"/>
        </w:rPr>
        <w:t>code</w:t>
      </w:r>
      <w:r>
        <w:rPr>
          <w:spacing w:val="-9"/>
          <w:sz w:val="24"/>
        </w:rPr>
        <w:t> </w:t>
      </w:r>
      <w:r>
        <w:rPr>
          <w:sz w:val="24"/>
        </w:rPr>
        <w:t>to choose the service instance at runtime.</w:t>
      </w:r>
    </w:p>
    <w:p>
      <w:pPr>
        <w:pStyle w:val="BodyText"/>
        <w:rPr>
          <w:sz w:val="30"/>
        </w:rPr>
      </w:pPr>
    </w:p>
    <w:p>
      <w:pPr>
        <w:pStyle w:val="BodyText"/>
        <w:spacing w:before="6"/>
        <w:rPr>
          <w:sz w:val="28"/>
        </w:rPr>
      </w:pPr>
    </w:p>
    <w:p>
      <w:pPr>
        <w:pStyle w:val="Heading2"/>
        <w:numPr>
          <w:ilvl w:val="1"/>
          <w:numId w:val="4"/>
        </w:numPr>
        <w:tabs>
          <w:tab w:pos="842" w:val="left" w:leader="none"/>
          <w:tab w:pos="844" w:val="left" w:leader="none"/>
        </w:tabs>
        <w:spacing w:line="240" w:lineRule="auto" w:before="0" w:after="0"/>
        <w:ind w:left="843" w:right="0" w:hanging="687"/>
        <w:jc w:val="left"/>
      </w:pPr>
      <w:bookmarkStart w:name="8.6 Service Contract Versioning" w:id="144"/>
      <w:bookmarkEnd w:id="144"/>
      <w:r>
        <w:rPr>
          <w:b w:val="0"/>
        </w:rPr>
      </w:r>
      <w:bookmarkStart w:name="_bookmark85" w:id="145"/>
      <w:bookmarkEnd w:id="145"/>
      <w:r>
        <w:rPr/>
        <w:t>Se</w:t>
      </w:r>
      <w:r>
        <w:rPr/>
        <w:t>rvice</w:t>
      </w:r>
      <w:r>
        <w:rPr>
          <w:spacing w:val="23"/>
        </w:rPr>
        <w:t> </w:t>
      </w:r>
      <w:r>
        <w:rPr/>
        <w:t>Contract</w:t>
      </w:r>
      <w:r>
        <w:rPr>
          <w:spacing w:val="23"/>
        </w:rPr>
        <w:t> </w:t>
      </w:r>
      <w:r>
        <w:rPr>
          <w:spacing w:val="-2"/>
        </w:rPr>
        <w:t>Versioning</w:t>
      </w:r>
    </w:p>
    <w:p>
      <w:pPr>
        <w:pStyle w:val="BodyText"/>
        <w:spacing w:line="252" w:lineRule="auto" w:before="283"/>
        <w:ind w:left="157" w:right="155"/>
        <w:jc w:val="both"/>
      </w:pPr>
      <w:r>
        <w:rPr/>
        <w:t>In SOA environments the client and the provider of a service rely on a contract which covers the service interface and behavior.</w:t>
      </w:r>
      <w:r>
        <w:rPr>
          <w:spacing w:val="40"/>
        </w:rPr>
        <w:t> </w:t>
      </w:r>
      <w:r>
        <w:rPr/>
        <w:t>During the development of a service the service interface or the behavior may change over time.</w:t>
      </w:r>
      <w:r>
        <w:rPr>
          <w:spacing w:val="40"/>
        </w:rPr>
        <w:t> </w:t>
      </w:r>
      <w:r>
        <w:rPr/>
        <w:t>Therefore, service contract versioning</w:t>
      </w:r>
      <w:r>
        <w:rPr>
          <w:spacing w:val="-9"/>
        </w:rPr>
        <w:t> </w:t>
      </w:r>
      <w:r>
        <w:rPr/>
        <w:t>has</w:t>
      </w:r>
      <w:r>
        <w:rPr>
          <w:spacing w:val="-9"/>
        </w:rPr>
        <w:t> </w:t>
      </w:r>
      <w:r>
        <w:rPr/>
        <w:t>been</w:t>
      </w:r>
      <w:r>
        <w:rPr>
          <w:spacing w:val="-9"/>
        </w:rPr>
        <w:t> </w:t>
      </w:r>
      <w:r>
        <w:rPr/>
        <w:t>introduced</w:t>
      </w:r>
      <w:r>
        <w:rPr>
          <w:spacing w:val="-9"/>
        </w:rPr>
        <w:t> </w:t>
      </w:r>
      <w:r>
        <w:rPr/>
        <w:t>to</w:t>
      </w:r>
      <w:r>
        <w:rPr>
          <w:spacing w:val="-9"/>
        </w:rPr>
        <w:t> </w:t>
      </w:r>
      <w:r>
        <w:rPr/>
        <w:t>differentiate</w:t>
      </w:r>
      <w:r>
        <w:rPr>
          <w:spacing w:val="-9"/>
        </w:rPr>
        <w:t> </w:t>
      </w:r>
      <w:r>
        <w:rPr/>
        <w:t>between</w:t>
      </w:r>
      <w:r>
        <w:rPr>
          <w:spacing w:val="-9"/>
        </w:rPr>
        <w:t> </w:t>
      </w:r>
      <w:r>
        <w:rPr/>
        <w:t>the</w:t>
      </w:r>
      <w:r>
        <w:rPr>
          <w:spacing w:val="-9"/>
        </w:rPr>
        <w:t> </w:t>
      </w:r>
      <w:r>
        <w:rPr/>
        <w:t>different</w:t>
      </w:r>
      <w:r>
        <w:rPr>
          <w:spacing w:val="-9"/>
        </w:rPr>
        <w:t> </w:t>
      </w:r>
      <w:r>
        <w:rPr/>
        <w:t>versions</w:t>
      </w:r>
      <w:r>
        <w:rPr>
          <w:spacing w:val="-9"/>
        </w:rPr>
        <w:t> </w:t>
      </w:r>
      <w:r>
        <w:rPr/>
        <w:t>of</w:t>
      </w:r>
      <w:r>
        <w:rPr>
          <w:spacing w:val="-9"/>
        </w:rPr>
        <w:t> </w:t>
      </w:r>
      <w:r>
        <w:rPr/>
        <w:t>a</w:t>
      </w:r>
      <w:r>
        <w:rPr>
          <w:spacing w:val="-9"/>
        </w:rPr>
        <w:t> </w:t>
      </w:r>
      <w:r>
        <w:rPr/>
        <w:t>ser- vice.</w:t>
      </w:r>
      <w:r>
        <w:rPr>
          <w:spacing w:val="40"/>
        </w:rPr>
        <w:t> </w:t>
      </w:r>
      <w:r>
        <w:rPr/>
        <w:t>The AUTOSAR Adaptive platform supports contract versioning for the design and for the deployment phase of a service.</w:t>
      </w:r>
      <w:r>
        <w:rPr>
          <w:spacing w:val="40"/>
        </w:rPr>
        <w:t> </w:t>
      </w:r>
      <w:r>
        <w:rPr/>
        <w:t>Additionally, the Service Discovery of a client</w:t>
      </w:r>
      <w:r>
        <w:rPr>
          <w:spacing w:val="-9"/>
        </w:rPr>
        <w:t> </w:t>
      </w:r>
      <w:r>
        <w:rPr/>
        <w:t>may</w:t>
      </w:r>
      <w:r>
        <w:rPr>
          <w:spacing w:val="-9"/>
        </w:rPr>
        <w:t> </w:t>
      </w:r>
      <w:r>
        <w:rPr/>
        <w:t>be</w:t>
      </w:r>
      <w:r>
        <w:rPr>
          <w:spacing w:val="-9"/>
        </w:rPr>
        <w:t> </w:t>
      </w:r>
      <w:r>
        <w:rPr/>
        <w:t>configured</w:t>
      </w:r>
      <w:r>
        <w:rPr>
          <w:spacing w:val="-9"/>
        </w:rPr>
        <w:t> </w:t>
      </w:r>
      <w:r>
        <w:rPr/>
        <w:t>to</w:t>
      </w:r>
      <w:r>
        <w:rPr>
          <w:spacing w:val="-9"/>
        </w:rPr>
        <w:t> </w:t>
      </w:r>
      <w:r>
        <w:rPr/>
        <w:t>support</w:t>
      </w:r>
      <w:r>
        <w:rPr>
          <w:spacing w:val="-9"/>
        </w:rPr>
        <w:t> </w:t>
      </w:r>
      <w:r>
        <w:rPr/>
        <w:t>version</w:t>
      </w:r>
      <w:r>
        <w:rPr>
          <w:spacing w:val="-9"/>
        </w:rPr>
        <w:t> </w:t>
      </w:r>
      <w:r>
        <w:rPr/>
        <w:t>backwards-combability. This</w:t>
      </w:r>
      <w:r>
        <w:rPr>
          <w:spacing w:val="-9"/>
        </w:rPr>
        <w:t> </w:t>
      </w:r>
      <w:r>
        <w:rPr/>
        <w:t>means</w:t>
      </w:r>
      <w:r>
        <w:rPr>
          <w:spacing w:val="-9"/>
        </w:rPr>
        <w:t> </w:t>
      </w:r>
      <w:r>
        <w:rPr/>
        <w:t>that</w:t>
      </w:r>
      <w:r>
        <w:rPr>
          <w:spacing w:val="-9"/>
        </w:rPr>
        <w:t> </w:t>
      </w:r>
      <w:r>
        <w:rPr/>
        <w:t>a </w:t>
      </w:r>
      <w:r>
        <w:rPr>
          <w:spacing w:val="-2"/>
        </w:rPr>
        <w:t>client</w:t>
      </w:r>
      <w:r>
        <w:rPr>
          <w:spacing w:val="-7"/>
        </w:rPr>
        <w:t> </w:t>
      </w:r>
      <w:r>
        <w:rPr>
          <w:spacing w:val="-2"/>
        </w:rPr>
        <w:t>service</w:t>
      </w:r>
      <w:r>
        <w:rPr>
          <w:spacing w:val="-7"/>
        </w:rPr>
        <w:t> </w:t>
      </w:r>
      <w:r>
        <w:rPr>
          <w:spacing w:val="-2"/>
        </w:rPr>
        <w:t>can</w:t>
      </w:r>
      <w:r>
        <w:rPr>
          <w:spacing w:val="-7"/>
        </w:rPr>
        <w:t> </w:t>
      </w:r>
      <w:r>
        <w:rPr>
          <w:spacing w:val="-2"/>
        </w:rPr>
        <w:t>connect</w:t>
      </w:r>
      <w:r>
        <w:rPr>
          <w:spacing w:val="-7"/>
        </w:rPr>
        <w:t> </w:t>
      </w:r>
      <w:r>
        <w:rPr>
          <w:spacing w:val="-2"/>
        </w:rPr>
        <w:t>to</w:t>
      </w:r>
      <w:r>
        <w:rPr>
          <w:spacing w:val="-7"/>
        </w:rPr>
        <w:t> </w:t>
      </w:r>
      <w:r>
        <w:rPr>
          <w:spacing w:val="-2"/>
        </w:rPr>
        <w:t>different</w:t>
      </w:r>
      <w:r>
        <w:rPr>
          <w:spacing w:val="-7"/>
        </w:rPr>
        <w:t> </w:t>
      </w:r>
      <w:r>
        <w:rPr>
          <w:spacing w:val="-2"/>
        </w:rPr>
        <w:t>provided</w:t>
      </w:r>
      <w:r>
        <w:rPr>
          <w:spacing w:val="-7"/>
        </w:rPr>
        <w:t> </w:t>
      </w:r>
      <w:r>
        <w:rPr>
          <w:spacing w:val="-2"/>
        </w:rPr>
        <w:t>service</w:t>
      </w:r>
      <w:r>
        <w:rPr>
          <w:spacing w:val="-7"/>
        </w:rPr>
        <w:t> </w:t>
      </w:r>
      <w:r>
        <w:rPr>
          <w:spacing w:val="-2"/>
        </w:rPr>
        <w:t>versions</w:t>
      </w:r>
      <w:r>
        <w:rPr>
          <w:spacing w:val="-7"/>
        </w:rPr>
        <w:t> </w:t>
      </w:r>
      <w:r>
        <w:rPr>
          <w:spacing w:val="-2"/>
        </w:rPr>
        <w:t>if</w:t>
      </w:r>
      <w:r>
        <w:rPr>
          <w:spacing w:val="-7"/>
        </w:rPr>
        <w:t> </w:t>
      </w:r>
      <w:r>
        <w:rPr>
          <w:spacing w:val="-2"/>
        </w:rPr>
        <w:t>these</w:t>
      </w:r>
      <w:r>
        <w:rPr>
          <w:spacing w:val="-7"/>
        </w:rPr>
        <w:t> </w:t>
      </w:r>
      <w:r>
        <w:rPr>
          <w:spacing w:val="-2"/>
        </w:rPr>
        <w:t>are</w:t>
      </w:r>
      <w:r>
        <w:rPr>
          <w:spacing w:val="-7"/>
        </w:rPr>
        <w:t> </w:t>
      </w:r>
      <w:r>
        <w:rPr>
          <w:spacing w:val="-2"/>
        </w:rPr>
        <w:t>backwards- </w:t>
      </w:r>
      <w:r>
        <w:rPr/>
        <w:t>compatible to the required service version of the client.</w:t>
      </w:r>
    </w:p>
    <w:p>
      <w:pPr>
        <w:pStyle w:val="BodyText"/>
        <w:rPr>
          <w:sz w:val="30"/>
        </w:rPr>
      </w:pPr>
    </w:p>
    <w:p>
      <w:pPr>
        <w:pStyle w:val="BodyText"/>
        <w:spacing w:before="7"/>
        <w:rPr>
          <w:sz w:val="27"/>
        </w:rPr>
      </w:pPr>
    </w:p>
    <w:p>
      <w:pPr>
        <w:pStyle w:val="Heading2"/>
        <w:numPr>
          <w:ilvl w:val="1"/>
          <w:numId w:val="4"/>
        </w:numPr>
        <w:tabs>
          <w:tab w:pos="842" w:val="left" w:leader="none"/>
          <w:tab w:pos="844" w:val="left" w:leader="none"/>
        </w:tabs>
        <w:spacing w:line="240" w:lineRule="auto" w:before="0" w:after="0"/>
        <w:ind w:left="843" w:right="0" w:hanging="687"/>
        <w:jc w:val="left"/>
      </w:pPr>
      <w:bookmarkStart w:name="8.7 Raw Data Streaming Interface" w:id="146"/>
      <w:bookmarkEnd w:id="146"/>
      <w:r>
        <w:rPr>
          <w:b w:val="0"/>
        </w:rPr>
      </w:r>
      <w:bookmarkStart w:name="_bookmark86" w:id="147"/>
      <w:bookmarkEnd w:id="147"/>
      <w:r>
        <w:rPr/>
        <w:t>R</w:t>
      </w:r>
      <w:r>
        <w:rPr/>
        <w:t>aw</w:t>
      </w:r>
      <w:r>
        <w:rPr>
          <w:spacing w:val="16"/>
        </w:rPr>
        <w:t> </w:t>
      </w:r>
      <w:r>
        <w:rPr/>
        <w:t>Data</w:t>
      </w:r>
      <w:r>
        <w:rPr>
          <w:spacing w:val="16"/>
        </w:rPr>
        <w:t> </w:t>
      </w:r>
      <w:r>
        <w:rPr/>
        <w:t>Streaming</w:t>
      </w:r>
      <w:r>
        <w:rPr>
          <w:spacing w:val="17"/>
        </w:rPr>
        <w:t> </w:t>
      </w:r>
      <w:r>
        <w:rPr>
          <w:spacing w:val="-2"/>
        </w:rPr>
        <w:t>Interface</w:t>
      </w:r>
    </w:p>
    <w:p>
      <w:pPr>
        <w:pStyle w:val="BodyText"/>
        <w:spacing w:line="252" w:lineRule="auto" w:before="284"/>
        <w:ind w:left="157" w:right="155"/>
        <w:jc w:val="both"/>
      </w:pPr>
      <w:r>
        <w:rPr/>
        <w:t>Besides the Service Oriented Communication, the Communication Management also provides</w:t>
      </w:r>
      <w:r>
        <w:rPr>
          <w:spacing w:val="-11"/>
        </w:rPr>
        <w:t> </w:t>
      </w:r>
      <w:r>
        <w:rPr/>
        <w:t>a</w:t>
      </w:r>
      <w:r>
        <w:rPr>
          <w:spacing w:val="-11"/>
        </w:rPr>
        <w:t> </w:t>
      </w:r>
      <w:r>
        <w:rPr/>
        <w:t>standalone</w:t>
      </w:r>
      <w:r>
        <w:rPr>
          <w:spacing w:val="-11"/>
        </w:rPr>
        <w:t> </w:t>
      </w:r>
      <w:r>
        <w:rPr/>
        <w:t>API</w:t>
      </w:r>
      <w:r>
        <w:rPr>
          <w:spacing w:val="-11"/>
        </w:rPr>
        <w:t> </w:t>
      </w:r>
      <w:r>
        <w:rPr/>
        <w:t>for</w:t>
      </w:r>
      <w:r>
        <w:rPr>
          <w:spacing w:val="-11"/>
        </w:rPr>
        <w:t> </w:t>
      </w:r>
      <w:r>
        <w:rPr/>
        <w:t>processing</w:t>
      </w:r>
      <w:r>
        <w:rPr>
          <w:spacing w:val="-11"/>
        </w:rPr>
        <w:t> </w:t>
      </w:r>
      <w:r>
        <w:rPr/>
        <w:t>raw</w:t>
      </w:r>
      <w:r>
        <w:rPr>
          <w:spacing w:val="-11"/>
        </w:rPr>
        <w:t> </w:t>
      </w:r>
      <w:r>
        <w:rPr/>
        <w:t>binary</w:t>
      </w:r>
      <w:r>
        <w:rPr>
          <w:spacing w:val="-11"/>
        </w:rPr>
        <w:t> </w:t>
      </w:r>
      <w:r>
        <w:rPr/>
        <w:t>data</w:t>
      </w:r>
      <w:r>
        <w:rPr>
          <w:spacing w:val="-11"/>
        </w:rPr>
        <w:t> </w:t>
      </w:r>
      <w:r>
        <w:rPr/>
        <w:t>streams</w:t>
      </w:r>
      <w:r>
        <w:rPr>
          <w:spacing w:val="-11"/>
        </w:rPr>
        <w:t> </w:t>
      </w:r>
      <w:r>
        <w:rPr/>
        <w:t>towards</w:t>
      </w:r>
      <w:r>
        <w:rPr>
          <w:spacing w:val="-11"/>
        </w:rPr>
        <w:t> </w:t>
      </w:r>
      <w:r>
        <w:rPr/>
        <w:t>an</w:t>
      </w:r>
      <w:r>
        <w:rPr>
          <w:spacing w:val="-11"/>
        </w:rPr>
        <w:t> </w:t>
      </w:r>
      <w:r>
        <w:rPr/>
        <w:t>external ECU, e.g.</w:t>
      </w:r>
      <w:r>
        <w:rPr>
          <w:spacing w:val="40"/>
        </w:rPr>
        <w:t> </w:t>
      </w:r>
      <w:r>
        <w:rPr/>
        <w:t>a sensor in an ADAS system.</w:t>
      </w:r>
      <w:r>
        <w:rPr>
          <w:spacing w:val="40"/>
        </w:rPr>
        <w:t> </w:t>
      </w:r>
      <w:r>
        <w:rPr/>
        <w:t>The API is static and implements function- ality for a client application to establish a communication channel to a server, and for a server application to wait for incoming connections from a client.</w:t>
      </w:r>
      <w:r>
        <w:rPr>
          <w:spacing w:val="40"/>
        </w:rPr>
        <w:t> </w:t>
      </w:r>
      <w:r>
        <w:rPr/>
        <w:t>The API provides functionality for both clients and servers, to destroy a communication channel, and to read and write raw data (a stream of bytes) over the communication channel.</w:t>
      </w:r>
      <w:r>
        <w:rPr>
          <w:spacing w:val="40"/>
        </w:rPr>
        <w:t> </w:t>
      </w:r>
      <w:r>
        <w:rPr/>
        <w:t>The Raw</w:t>
      </w:r>
      <w:r>
        <w:rPr>
          <w:spacing w:val="-16"/>
        </w:rPr>
        <w:t> </w:t>
      </w:r>
      <w:r>
        <w:rPr/>
        <w:t>Data</w:t>
      </w:r>
      <w:r>
        <w:rPr>
          <w:spacing w:val="-16"/>
        </w:rPr>
        <w:t> </w:t>
      </w:r>
      <w:r>
        <w:rPr/>
        <w:t>Stream</w:t>
      </w:r>
      <w:r>
        <w:rPr>
          <w:spacing w:val="-16"/>
        </w:rPr>
        <w:t> </w:t>
      </w:r>
      <w:r>
        <w:rPr/>
        <w:t>channels</w:t>
      </w:r>
      <w:r>
        <w:rPr>
          <w:spacing w:val="-16"/>
        </w:rPr>
        <w:t> </w:t>
      </w:r>
      <w:r>
        <w:rPr/>
        <w:t>can</w:t>
      </w:r>
      <w:r>
        <w:rPr>
          <w:spacing w:val="-16"/>
        </w:rPr>
        <w:t> </w:t>
      </w:r>
      <w:r>
        <w:rPr/>
        <w:t>be</w:t>
      </w:r>
      <w:r>
        <w:rPr>
          <w:spacing w:val="-16"/>
        </w:rPr>
        <w:t> </w:t>
      </w:r>
      <w:r>
        <w:rPr/>
        <w:t>configured</w:t>
      </w:r>
      <w:r>
        <w:rPr>
          <w:spacing w:val="-16"/>
        </w:rPr>
        <w:t> </w:t>
      </w:r>
      <w:r>
        <w:rPr/>
        <w:t>by</w:t>
      </w:r>
      <w:r>
        <w:rPr>
          <w:spacing w:val="-16"/>
        </w:rPr>
        <w:t> </w:t>
      </w:r>
      <w:r>
        <w:rPr/>
        <w:t>an</w:t>
      </w:r>
      <w:r>
        <w:rPr>
          <w:spacing w:val="-16"/>
        </w:rPr>
        <w:t> </w:t>
      </w:r>
      <w:r>
        <w:rPr/>
        <w:t>integrator</w:t>
      </w:r>
      <w:r>
        <w:rPr>
          <w:spacing w:val="-16"/>
        </w:rPr>
        <w:t> </w:t>
      </w:r>
      <w:r>
        <w:rPr/>
        <w:t>by</w:t>
      </w:r>
      <w:r>
        <w:rPr>
          <w:spacing w:val="-16"/>
        </w:rPr>
        <w:t> </w:t>
      </w:r>
      <w:r>
        <w:rPr/>
        <w:t>applying</w:t>
      </w:r>
      <w:r>
        <w:rPr>
          <w:spacing w:val="-16"/>
        </w:rPr>
        <w:t> </w:t>
      </w:r>
      <w:r>
        <w:rPr/>
        <w:t>deployment information,</w:t>
      </w:r>
      <w:r>
        <w:rPr>
          <w:spacing w:val="-10"/>
        </w:rPr>
        <w:t> </w:t>
      </w:r>
      <w:r>
        <w:rPr/>
        <w:t>containing</w:t>
      </w:r>
      <w:r>
        <w:rPr>
          <w:spacing w:val="-11"/>
        </w:rPr>
        <w:t> </w:t>
      </w:r>
      <w:r>
        <w:rPr/>
        <w:t>e.g. network</w:t>
      </w:r>
      <w:r>
        <w:rPr>
          <w:spacing w:val="-11"/>
        </w:rPr>
        <w:t> </w:t>
      </w:r>
      <w:r>
        <w:rPr/>
        <w:t>endpoint</w:t>
      </w:r>
      <w:r>
        <w:rPr>
          <w:spacing w:val="-11"/>
        </w:rPr>
        <w:t> </w:t>
      </w:r>
      <w:r>
        <w:rPr/>
        <w:t>information</w:t>
      </w:r>
      <w:r>
        <w:rPr>
          <w:spacing w:val="-11"/>
        </w:rPr>
        <w:t> </w:t>
      </w:r>
      <w:r>
        <w:rPr/>
        <w:t>and</w:t>
      </w:r>
      <w:r>
        <w:rPr>
          <w:spacing w:val="-11"/>
        </w:rPr>
        <w:t> </w:t>
      </w:r>
      <w:r>
        <w:rPr/>
        <w:t>selected</w:t>
      </w:r>
      <w:r>
        <w:rPr>
          <w:spacing w:val="-11"/>
        </w:rPr>
        <w:t> </w:t>
      </w:r>
      <w:r>
        <w:rPr/>
        <w:t>protocols. Cur- rently, TCP/IP sockets shall be used as a transport layer, but other alternatives </w:t>
      </w:r>
      <w:r>
        <w:rPr/>
        <w:t>can be</w:t>
      </w:r>
      <w:r>
        <w:rPr>
          <w:spacing w:val="-3"/>
        </w:rPr>
        <w:t> </w:t>
      </w:r>
      <w:r>
        <w:rPr/>
        <w:t>added</w:t>
      </w:r>
      <w:r>
        <w:rPr>
          <w:spacing w:val="-3"/>
        </w:rPr>
        <w:t> </w:t>
      </w:r>
      <w:r>
        <w:rPr/>
        <w:t>in</w:t>
      </w:r>
      <w:r>
        <w:rPr>
          <w:spacing w:val="-3"/>
        </w:rPr>
        <w:t> </w:t>
      </w:r>
      <w:r>
        <w:rPr/>
        <w:t>the</w:t>
      </w:r>
      <w:r>
        <w:rPr>
          <w:spacing w:val="-3"/>
        </w:rPr>
        <w:t> </w:t>
      </w:r>
      <w:r>
        <w:rPr/>
        <w:t>future. The</w:t>
      </w:r>
      <w:r>
        <w:rPr>
          <w:spacing w:val="-3"/>
        </w:rPr>
        <w:t> </w:t>
      </w:r>
      <w:r>
        <w:rPr/>
        <w:t>Raw</w:t>
      </w:r>
      <w:r>
        <w:rPr>
          <w:spacing w:val="-3"/>
        </w:rPr>
        <w:t> </w:t>
      </w:r>
      <w:r>
        <w:rPr/>
        <w:t>Data</w:t>
      </w:r>
      <w:r>
        <w:rPr>
          <w:spacing w:val="-3"/>
        </w:rPr>
        <w:t> </w:t>
      </w:r>
      <w:r>
        <w:rPr/>
        <w:t>Stream</w:t>
      </w:r>
      <w:r>
        <w:rPr>
          <w:spacing w:val="-3"/>
        </w:rPr>
        <w:t> </w:t>
      </w:r>
      <w:r>
        <w:rPr/>
        <w:t>interface</w:t>
      </w:r>
      <w:r>
        <w:rPr>
          <w:spacing w:val="-3"/>
        </w:rPr>
        <w:t> </w:t>
      </w:r>
      <w:r>
        <w:rPr/>
        <w:t>is</w:t>
      </w:r>
      <w:r>
        <w:rPr>
          <w:spacing w:val="-3"/>
        </w:rPr>
        <w:t> </w:t>
      </w:r>
      <w:r>
        <w:rPr/>
        <w:t>available</w:t>
      </w:r>
      <w:r>
        <w:rPr>
          <w:spacing w:val="-3"/>
        </w:rPr>
        <w:t> </w:t>
      </w:r>
      <w:r>
        <w:rPr/>
        <w:t>in</w:t>
      </w:r>
      <w:r>
        <w:rPr>
          <w:spacing w:val="-3"/>
        </w:rPr>
        <w:t> </w:t>
      </w:r>
      <w:r>
        <w:rPr/>
        <w:t>the</w:t>
      </w:r>
      <w:r>
        <w:rPr>
          <w:spacing w:val="-3"/>
        </w:rPr>
        <w:t> </w:t>
      </w:r>
      <w:r>
        <w:rPr/>
        <w:t>namespace </w:t>
      </w:r>
      <w:r>
        <w:rPr>
          <w:rFonts w:ascii="Courier New"/>
          <w:spacing w:val="-2"/>
        </w:rPr>
        <w:t>ara::com::raw</w:t>
      </w:r>
      <w:r>
        <w:rPr>
          <w:spacing w:val="-2"/>
        </w:rPr>
        <w:t>.</w:t>
      </w:r>
    </w:p>
    <w:p>
      <w:pPr>
        <w:spacing w:after="0" w:line="252" w:lineRule="auto"/>
        <w:jc w:val="both"/>
        <w:sectPr>
          <w:pgSz w:w="11910" w:h="13960"/>
          <w:pgMar w:top="280" w:bottom="280" w:left="1260" w:right="1260"/>
        </w:sectPr>
      </w:pPr>
    </w:p>
    <w:p>
      <w:pPr>
        <w:pStyle w:val="Heading1"/>
        <w:numPr>
          <w:ilvl w:val="0"/>
          <w:numId w:val="4"/>
        </w:numPr>
        <w:tabs>
          <w:tab w:pos="692" w:val="left" w:leader="none"/>
          <w:tab w:pos="694" w:val="left" w:leader="none"/>
        </w:tabs>
        <w:spacing w:line="240" w:lineRule="auto" w:before="89" w:after="0"/>
        <w:ind w:left="693" w:right="0" w:hanging="537"/>
        <w:jc w:val="left"/>
      </w:pPr>
      <w:bookmarkStart w:name="9 Diagnostics" w:id="148"/>
      <w:bookmarkEnd w:id="148"/>
      <w:r>
        <w:rPr>
          <w:b w:val="0"/>
        </w:rPr>
      </w:r>
      <w:bookmarkStart w:name="_bookmark87" w:id="149"/>
      <w:bookmarkEnd w:id="149"/>
      <w:r>
        <w:rPr>
          <w:spacing w:val="-2"/>
        </w:rPr>
        <w:t>Di</w:t>
      </w:r>
      <w:r>
        <w:rPr>
          <w:spacing w:val="-2"/>
        </w:rPr>
        <w:t>agnostics</w:t>
      </w:r>
    </w:p>
    <w:p>
      <w:pPr>
        <w:pStyle w:val="BodyText"/>
        <w:spacing w:before="7"/>
        <w:rPr>
          <w:b/>
          <w:sz w:val="35"/>
        </w:rPr>
      </w:pPr>
    </w:p>
    <w:p>
      <w:pPr>
        <w:pStyle w:val="Heading2"/>
        <w:numPr>
          <w:ilvl w:val="1"/>
          <w:numId w:val="4"/>
        </w:numPr>
        <w:tabs>
          <w:tab w:pos="842" w:val="left" w:leader="none"/>
          <w:tab w:pos="844" w:val="left" w:leader="none"/>
        </w:tabs>
        <w:spacing w:line="240" w:lineRule="auto" w:before="0" w:after="0"/>
        <w:ind w:left="843" w:right="0" w:hanging="687"/>
        <w:jc w:val="left"/>
      </w:pPr>
      <w:bookmarkStart w:name="9.1 Overview" w:id="150"/>
      <w:bookmarkEnd w:id="150"/>
      <w:r>
        <w:rPr>
          <w:b w:val="0"/>
        </w:rPr>
      </w:r>
      <w:bookmarkStart w:name="_bookmark88" w:id="151"/>
      <w:bookmarkEnd w:id="151"/>
      <w:r>
        <w:rPr>
          <w:spacing w:val="-2"/>
        </w:rPr>
        <w:t>Ove</w:t>
      </w:r>
      <w:r>
        <w:rPr>
          <w:spacing w:val="-2"/>
        </w:rPr>
        <w:t>rview</w:t>
      </w:r>
    </w:p>
    <w:p>
      <w:pPr>
        <w:pStyle w:val="BodyText"/>
        <w:spacing w:line="252" w:lineRule="auto" w:before="284"/>
        <w:ind w:left="157" w:right="155"/>
        <w:jc w:val="both"/>
      </w:pPr>
      <w:r>
        <w:rPr>
          <w:spacing w:val="-2"/>
        </w:rPr>
        <w:t>The</w:t>
      </w:r>
      <w:r>
        <w:rPr>
          <w:spacing w:val="-8"/>
        </w:rPr>
        <w:t> </w:t>
      </w:r>
      <w:r>
        <w:rPr>
          <w:spacing w:val="-2"/>
        </w:rPr>
        <w:t>Diagnostic</w:t>
      </w:r>
      <w:r>
        <w:rPr>
          <w:spacing w:val="-8"/>
        </w:rPr>
        <w:t> </w:t>
      </w:r>
      <w:r>
        <w:rPr>
          <w:spacing w:val="-2"/>
        </w:rPr>
        <w:t>Management</w:t>
      </w:r>
      <w:r>
        <w:rPr>
          <w:spacing w:val="-8"/>
        </w:rPr>
        <w:t> </w:t>
      </w:r>
      <w:r>
        <w:rPr>
          <w:spacing w:val="-2"/>
        </w:rPr>
        <w:t>(DM)</w:t>
      </w:r>
      <w:r>
        <w:rPr>
          <w:spacing w:val="-8"/>
        </w:rPr>
        <w:t> </w:t>
      </w:r>
      <w:r>
        <w:rPr>
          <w:spacing w:val="-2"/>
        </w:rPr>
        <w:t>realizes</w:t>
      </w:r>
      <w:r>
        <w:rPr>
          <w:spacing w:val="-8"/>
        </w:rPr>
        <w:t> </w:t>
      </w:r>
      <w:r>
        <w:rPr>
          <w:spacing w:val="-2"/>
        </w:rPr>
        <w:t>the</w:t>
      </w:r>
      <w:r>
        <w:rPr>
          <w:spacing w:val="-8"/>
        </w:rPr>
        <w:t> </w:t>
      </w:r>
      <w:r>
        <w:rPr>
          <w:spacing w:val="-2"/>
        </w:rPr>
        <w:t>ISO</w:t>
      </w:r>
      <w:r>
        <w:rPr>
          <w:spacing w:val="-8"/>
        </w:rPr>
        <w:t> </w:t>
      </w:r>
      <w:r>
        <w:rPr>
          <w:spacing w:val="-2"/>
        </w:rPr>
        <w:t>14229-5</w:t>
      </w:r>
      <w:r>
        <w:rPr>
          <w:spacing w:val="-8"/>
        </w:rPr>
        <w:t> </w:t>
      </w:r>
      <w:r>
        <w:rPr>
          <w:spacing w:val="-2"/>
        </w:rPr>
        <w:t>(UDSonIP)</w:t>
      </w:r>
      <w:r>
        <w:rPr>
          <w:spacing w:val="-8"/>
        </w:rPr>
        <w:t> </w:t>
      </w:r>
      <w:r>
        <w:rPr>
          <w:spacing w:val="-2"/>
        </w:rPr>
        <w:t>which</w:t>
      </w:r>
      <w:r>
        <w:rPr>
          <w:spacing w:val="-8"/>
        </w:rPr>
        <w:t> </w:t>
      </w:r>
      <w:r>
        <w:rPr>
          <w:spacing w:val="-2"/>
        </w:rPr>
        <w:t>is</w:t>
      </w:r>
      <w:r>
        <w:rPr>
          <w:spacing w:val="-8"/>
        </w:rPr>
        <w:t> </w:t>
      </w:r>
      <w:r>
        <w:rPr>
          <w:spacing w:val="-2"/>
        </w:rPr>
        <w:t>based </w:t>
      </w:r>
      <w:r>
        <w:rPr/>
        <w:t>on the ISO 14229-1 (UDS) and ISO 13400-2 (DoIP).</w:t>
      </w:r>
    </w:p>
    <w:p>
      <w:pPr>
        <w:pStyle w:val="BodyText"/>
        <w:spacing w:line="252" w:lineRule="auto" w:before="157"/>
        <w:ind w:left="157" w:right="155"/>
        <w:jc w:val="both"/>
      </w:pPr>
      <w:r>
        <w:rPr/>
        <w:t>Diagnostic</w:t>
      </w:r>
      <w:r>
        <w:rPr>
          <w:spacing w:val="-17"/>
        </w:rPr>
        <w:t> </w:t>
      </w:r>
      <w:r>
        <w:rPr/>
        <w:t>Management</w:t>
      </w:r>
      <w:r>
        <w:rPr>
          <w:spacing w:val="-17"/>
        </w:rPr>
        <w:t> </w:t>
      </w:r>
      <w:r>
        <w:rPr/>
        <w:t>represents</w:t>
      </w:r>
      <w:r>
        <w:rPr>
          <w:spacing w:val="-16"/>
        </w:rPr>
        <w:t> </w:t>
      </w:r>
      <w:r>
        <w:rPr/>
        <w:t>a</w:t>
      </w:r>
      <w:r>
        <w:rPr>
          <w:spacing w:val="-17"/>
        </w:rPr>
        <w:t> </w:t>
      </w:r>
      <w:r>
        <w:rPr/>
        <w:t>functional</w:t>
      </w:r>
      <w:r>
        <w:rPr>
          <w:spacing w:val="-17"/>
        </w:rPr>
        <w:t> </w:t>
      </w:r>
      <w:r>
        <w:rPr/>
        <w:t>cluster</w:t>
      </w:r>
      <w:r>
        <w:rPr>
          <w:spacing w:val="-16"/>
        </w:rPr>
        <w:t> </w:t>
      </w:r>
      <w:r>
        <w:rPr/>
        <w:t>of</w:t>
      </w:r>
      <w:r>
        <w:rPr>
          <w:spacing w:val="-17"/>
        </w:rPr>
        <w:t> </w:t>
      </w:r>
      <w:r>
        <w:rPr/>
        <w:t>the</w:t>
      </w:r>
      <w:r>
        <w:rPr>
          <w:spacing w:val="-17"/>
        </w:rPr>
        <w:t> </w:t>
      </w:r>
      <w:r>
        <w:rPr/>
        <w:t>Adaptive</w:t>
      </w:r>
      <w:r>
        <w:rPr>
          <w:spacing w:val="-16"/>
        </w:rPr>
        <w:t> </w:t>
      </w:r>
      <w:r>
        <w:rPr/>
        <w:t>Platform</w:t>
      </w:r>
      <w:r>
        <w:rPr>
          <w:spacing w:val="-17"/>
        </w:rPr>
        <w:t> </w:t>
      </w:r>
      <w:r>
        <w:rPr/>
        <w:t>on</w:t>
      </w:r>
      <w:r>
        <w:rPr>
          <w:spacing w:val="-17"/>
        </w:rPr>
        <w:t> </w:t>
      </w:r>
      <w:r>
        <w:rPr/>
        <w:t>the foundation layer.</w:t>
      </w:r>
    </w:p>
    <w:p>
      <w:pPr>
        <w:pStyle w:val="BodyText"/>
        <w:spacing w:line="252" w:lineRule="auto" w:before="158"/>
        <w:ind w:left="157" w:right="155"/>
        <w:jc w:val="both"/>
      </w:pPr>
      <w:r>
        <w:rPr/>
        <w:t>The configuration is based on the AUTOSAR Diagnostic Extract Template (DEXT) </w:t>
      </w:r>
      <w:r>
        <w:rPr/>
        <w:t>of the Classic Platform.</w:t>
      </w:r>
    </w:p>
    <w:p>
      <w:pPr>
        <w:pStyle w:val="BodyText"/>
        <w:spacing w:line="252" w:lineRule="auto" w:before="158"/>
        <w:ind w:left="157" w:right="155"/>
        <w:jc w:val="both"/>
      </w:pPr>
      <w:r>
        <w:rPr/>
        <w:t>The supported Transport Layer is DoIP. DoIP is a vehicle discovery protocol and designed for off-board communication with the diagnostic infrastructure (diagnostic clients, production-/workshop tester).</w:t>
      </w:r>
    </w:p>
    <w:p>
      <w:pPr>
        <w:pStyle w:val="BodyText"/>
        <w:spacing w:line="252" w:lineRule="auto" w:before="157"/>
        <w:ind w:left="157" w:right="155"/>
        <w:jc w:val="both"/>
      </w:pPr>
      <w:r>
        <w:rPr/>
        <w:t>In-vehicle</w:t>
      </w:r>
      <w:r>
        <w:rPr>
          <w:spacing w:val="-16"/>
        </w:rPr>
        <w:t> </w:t>
      </w:r>
      <w:r>
        <w:rPr/>
        <w:t>or</w:t>
      </w:r>
      <w:r>
        <w:rPr>
          <w:spacing w:val="-16"/>
        </w:rPr>
        <w:t> </w:t>
      </w:r>
      <w:r>
        <w:rPr/>
        <w:t>for</w:t>
      </w:r>
      <w:r>
        <w:rPr>
          <w:spacing w:val="-16"/>
        </w:rPr>
        <w:t> </w:t>
      </w:r>
      <w:r>
        <w:rPr/>
        <w:t>remote</w:t>
      </w:r>
      <w:r>
        <w:rPr>
          <w:spacing w:val="-16"/>
        </w:rPr>
        <w:t> </w:t>
      </w:r>
      <w:r>
        <w:rPr/>
        <w:t>diagnostics</w:t>
      </w:r>
      <w:r>
        <w:rPr>
          <w:spacing w:val="-16"/>
        </w:rPr>
        <w:t> </w:t>
      </w:r>
      <w:r>
        <w:rPr/>
        <w:t>often</w:t>
      </w:r>
      <w:r>
        <w:rPr>
          <w:spacing w:val="-16"/>
        </w:rPr>
        <w:t> </w:t>
      </w:r>
      <w:r>
        <w:rPr/>
        <w:t>other</w:t>
      </w:r>
      <w:r>
        <w:rPr>
          <w:spacing w:val="-16"/>
        </w:rPr>
        <w:t> </w:t>
      </w:r>
      <w:r>
        <w:rPr/>
        <w:t>transport</w:t>
      </w:r>
      <w:r>
        <w:rPr>
          <w:spacing w:val="-16"/>
        </w:rPr>
        <w:t> </w:t>
      </w:r>
      <w:r>
        <w:rPr/>
        <w:t>protocols</w:t>
      </w:r>
      <w:r>
        <w:rPr>
          <w:spacing w:val="-16"/>
        </w:rPr>
        <w:t> </w:t>
      </w:r>
      <w:r>
        <w:rPr/>
        <w:t>are</w:t>
      </w:r>
      <w:r>
        <w:rPr>
          <w:spacing w:val="-16"/>
        </w:rPr>
        <w:t> </w:t>
      </w:r>
      <w:r>
        <w:rPr/>
        <w:t>used,</w:t>
      </w:r>
      <w:r>
        <w:rPr>
          <w:spacing w:val="-14"/>
        </w:rPr>
        <w:t> </w:t>
      </w:r>
      <w:r>
        <w:rPr/>
        <w:t>wherefore an API to extend the platform with a custom transport layer is provided.</w:t>
      </w:r>
    </w:p>
    <w:p>
      <w:pPr>
        <w:pStyle w:val="BodyText"/>
        <w:spacing w:line="252" w:lineRule="auto" w:before="157"/>
        <w:ind w:left="157" w:right="155"/>
        <w:jc w:val="both"/>
      </w:pPr>
      <w:r>
        <w:rPr/>
        <w:t>UDS</w:t>
      </w:r>
      <w:r>
        <w:rPr>
          <w:spacing w:val="-9"/>
        </w:rPr>
        <w:t> </w:t>
      </w:r>
      <w:r>
        <w:rPr/>
        <w:t>is</w:t>
      </w:r>
      <w:r>
        <w:rPr>
          <w:spacing w:val="-9"/>
        </w:rPr>
        <w:t> </w:t>
      </w:r>
      <w:r>
        <w:rPr/>
        <w:t>typically</w:t>
      </w:r>
      <w:r>
        <w:rPr>
          <w:spacing w:val="-9"/>
        </w:rPr>
        <w:t> </w:t>
      </w:r>
      <w:r>
        <w:rPr/>
        <w:t>used</w:t>
      </w:r>
      <w:r>
        <w:rPr>
          <w:spacing w:val="-9"/>
        </w:rPr>
        <w:t> </w:t>
      </w:r>
      <w:r>
        <w:rPr/>
        <w:t>within</w:t>
      </w:r>
      <w:r>
        <w:rPr>
          <w:spacing w:val="-9"/>
        </w:rPr>
        <w:t> </w:t>
      </w:r>
      <w:r>
        <w:rPr/>
        <w:t>the</w:t>
      </w:r>
      <w:r>
        <w:rPr>
          <w:spacing w:val="-9"/>
        </w:rPr>
        <w:t> </w:t>
      </w:r>
      <w:r>
        <w:rPr/>
        <w:t>production</w:t>
      </w:r>
      <w:r>
        <w:rPr>
          <w:spacing w:val="-9"/>
        </w:rPr>
        <w:t> </w:t>
      </w:r>
      <w:r>
        <w:rPr/>
        <w:t>of</w:t>
      </w:r>
      <w:r>
        <w:rPr>
          <w:spacing w:val="-9"/>
        </w:rPr>
        <w:t> </w:t>
      </w:r>
      <w:r>
        <w:rPr/>
        <w:t>a</w:t>
      </w:r>
      <w:r>
        <w:rPr>
          <w:spacing w:val="-9"/>
        </w:rPr>
        <w:t> </w:t>
      </w:r>
      <w:r>
        <w:rPr/>
        <w:t>vehicle</w:t>
      </w:r>
      <w:r>
        <w:rPr>
          <w:spacing w:val="-9"/>
        </w:rPr>
        <w:t> </w:t>
      </w:r>
      <w:r>
        <w:rPr/>
        <w:t>and</w:t>
      </w:r>
      <w:r>
        <w:rPr>
          <w:spacing w:val="-9"/>
        </w:rPr>
        <w:t> </w:t>
      </w:r>
      <w:r>
        <w:rPr/>
        <w:t>within</w:t>
      </w:r>
      <w:r>
        <w:rPr>
          <w:spacing w:val="-9"/>
        </w:rPr>
        <w:t> </w:t>
      </w:r>
      <w:r>
        <w:rPr/>
        <w:t>the</w:t>
      </w:r>
      <w:r>
        <w:rPr>
          <w:spacing w:val="-9"/>
        </w:rPr>
        <w:t> </w:t>
      </w:r>
      <w:r>
        <w:rPr/>
        <w:t>workshops</w:t>
      </w:r>
      <w:r>
        <w:rPr>
          <w:spacing w:val="-9"/>
        </w:rPr>
        <w:t> </w:t>
      </w:r>
      <w:r>
        <w:rPr/>
        <w:t>to</w:t>
      </w:r>
      <w:r>
        <w:rPr>
          <w:spacing w:val="-9"/>
        </w:rPr>
        <w:t> </w:t>
      </w:r>
      <w:r>
        <w:rPr/>
        <w:t>be able to repair the vehicle.</w:t>
      </w:r>
    </w:p>
    <w:p>
      <w:pPr>
        <w:pStyle w:val="BodyText"/>
        <w:rPr>
          <w:sz w:val="30"/>
        </w:rPr>
      </w:pPr>
    </w:p>
    <w:p>
      <w:pPr>
        <w:pStyle w:val="BodyText"/>
        <w:spacing w:before="1"/>
        <w:rPr>
          <w:sz w:val="28"/>
        </w:rPr>
      </w:pPr>
    </w:p>
    <w:p>
      <w:pPr>
        <w:pStyle w:val="Heading2"/>
        <w:numPr>
          <w:ilvl w:val="1"/>
          <w:numId w:val="4"/>
        </w:numPr>
        <w:tabs>
          <w:tab w:pos="842" w:val="left" w:leader="none"/>
          <w:tab w:pos="844" w:val="left" w:leader="none"/>
        </w:tabs>
        <w:spacing w:line="240" w:lineRule="auto" w:before="0" w:after="0"/>
        <w:ind w:left="843" w:right="0" w:hanging="687"/>
        <w:jc w:val="left"/>
      </w:pPr>
      <w:bookmarkStart w:name="9.2 Software Cluster" w:id="152"/>
      <w:bookmarkEnd w:id="152"/>
      <w:r>
        <w:rPr>
          <w:b w:val="0"/>
        </w:rPr>
      </w:r>
      <w:bookmarkStart w:name="_bookmark89" w:id="153"/>
      <w:bookmarkEnd w:id="153"/>
      <w:r>
        <w:rPr/>
        <w:t>Software</w:t>
      </w:r>
      <w:r>
        <w:rPr>
          <w:spacing w:val="24"/>
        </w:rPr>
        <w:t> </w:t>
      </w:r>
      <w:r>
        <w:rPr>
          <w:spacing w:val="-2"/>
        </w:rPr>
        <w:t>Cluster</w:t>
      </w:r>
    </w:p>
    <w:p>
      <w:pPr>
        <w:pStyle w:val="BodyText"/>
        <w:spacing w:line="237" w:lineRule="auto" w:before="286"/>
        <w:ind w:left="157" w:right="155"/>
        <w:jc w:val="both"/>
      </w:pPr>
      <w:r>
        <w:rPr/>
        <w:t>The atomic updateable/extendable parts are managed by </w:t>
      </w:r>
      <w:r>
        <w:rPr>
          <w:rFonts w:ascii="Courier New"/>
        </w:rPr>
        <w:t>SoftwareCluster</w:t>
      </w:r>
      <w:r>
        <w:rPr/>
        <w:t>s </w:t>
      </w:r>
      <w:r>
        <w:rPr>
          <w:spacing w:val="-2"/>
        </w:rPr>
        <w:t>(SWCL).</w:t>
      </w:r>
      <w:r>
        <w:rPr>
          <w:spacing w:val="-15"/>
        </w:rPr>
        <w:t> </w:t>
      </w:r>
      <w:r>
        <w:rPr>
          <w:spacing w:val="-2"/>
        </w:rPr>
        <w:t>A</w:t>
      </w:r>
      <w:r>
        <w:rPr>
          <w:spacing w:val="-15"/>
        </w:rPr>
        <w:t> </w:t>
      </w:r>
      <w:r>
        <w:rPr>
          <w:rFonts w:ascii="Courier New"/>
          <w:spacing w:val="-2"/>
        </w:rPr>
        <w:t>SoftwareCluster</w:t>
      </w:r>
      <w:r>
        <w:rPr>
          <w:rFonts w:ascii="Courier New"/>
          <w:spacing w:val="-34"/>
        </w:rPr>
        <w:t> </w:t>
      </w:r>
      <w:r>
        <w:rPr>
          <w:spacing w:val="-2"/>
        </w:rPr>
        <w:t>contains</w:t>
      </w:r>
      <w:r>
        <w:rPr>
          <w:spacing w:val="-15"/>
        </w:rPr>
        <w:t> </w:t>
      </w:r>
      <w:r>
        <w:rPr>
          <w:spacing w:val="-2"/>
        </w:rPr>
        <w:t>all</w:t>
      </w:r>
      <w:r>
        <w:rPr>
          <w:spacing w:val="-14"/>
        </w:rPr>
        <w:t> </w:t>
      </w:r>
      <w:r>
        <w:rPr>
          <w:spacing w:val="-2"/>
        </w:rPr>
        <w:t>parts</w:t>
      </w:r>
      <w:r>
        <w:rPr>
          <w:spacing w:val="-15"/>
        </w:rPr>
        <w:t> </w:t>
      </w:r>
      <w:r>
        <w:rPr>
          <w:spacing w:val="-2"/>
        </w:rPr>
        <w:t>which</w:t>
      </w:r>
      <w:r>
        <w:rPr>
          <w:spacing w:val="-15"/>
        </w:rPr>
        <w:t> </w:t>
      </w:r>
      <w:r>
        <w:rPr>
          <w:spacing w:val="-2"/>
        </w:rPr>
        <w:t>are</w:t>
      </w:r>
      <w:r>
        <w:rPr>
          <w:spacing w:val="-14"/>
        </w:rPr>
        <w:t> </w:t>
      </w:r>
      <w:r>
        <w:rPr>
          <w:spacing w:val="-2"/>
        </w:rPr>
        <w:t>relevant</w:t>
      </w:r>
      <w:r>
        <w:rPr>
          <w:spacing w:val="-14"/>
        </w:rPr>
        <w:t> </w:t>
      </w:r>
      <w:r>
        <w:rPr>
          <w:spacing w:val="-2"/>
        </w:rPr>
        <w:t>to</w:t>
      </w:r>
      <w:r>
        <w:rPr>
          <w:spacing w:val="-8"/>
        </w:rPr>
        <w:t> </w:t>
      </w:r>
      <w:r>
        <w:rPr>
          <w:spacing w:val="-2"/>
        </w:rPr>
        <w:t>update</w:t>
      </w:r>
      <w:r>
        <w:rPr>
          <w:spacing w:val="-8"/>
        </w:rPr>
        <w:t> </w:t>
      </w:r>
      <w:r>
        <w:rPr>
          <w:spacing w:val="-2"/>
        </w:rPr>
        <w:t>installed </w:t>
      </w:r>
      <w:r>
        <w:rPr/>
        <w:t>or deploy a particular set of new functionalities/applications.</w:t>
      </w:r>
      <w:r>
        <w:rPr>
          <w:spacing w:val="40"/>
        </w:rPr>
        <w:t> </w:t>
      </w:r>
      <w:r>
        <w:rPr/>
        <w:t>Hence the Adaptive Di- agnostics</w:t>
      </w:r>
      <w:r>
        <w:rPr>
          <w:spacing w:val="-17"/>
        </w:rPr>
        <w:t> </w:t>
      </w:r>
      <w:r>
        <w:rPr/>
        <w:t>Manager</w:t>
      </w:r>
      <w:r>
        <w:rPr>
          <w:spacing w:val="-17"/>
        </w:rPr>
        <w:t> </w:t>
      </w:r>
      <w:r>
        <w:rPr/>
        <w:t>supports</w:t>
      </w:r>
      <w:r>
        <w:rPr>
          <w:spacing w:val="-8"/>
        </w:rPr>
        <w:t> </w:t>
      </w:r>
      <w:r>
        <w:rPr/>
        <w:t>an</w:t>
      </w:r>
      <w:r>
        <w:rPr>
          <w:spacing w:val="-1"/>
        </w:rPr>
        <w:t> </w:t>
      </w:r>
      <w:r>
        <w:rPr/>
        <w:t>own</w:t>
      </w:r>
      <w:r>
        <w:rPr>
          <w:spacing w:val="-1"/>
        </w:rPr>
        <w:t> </w:t>
      </w:r>
      <w:r>
        <w:rPr>
          <w:rFonts w:ascii="Courier New"/>
        </w:rPr>
        <w:t>DiagnosticAddress</w:t>
      </w:r>
      <w:r>
        <w:rPr>
          <w:rFonts w:ascii="Courier New"/>
          <w:spacing w:val="-36"/>
        </w:rPr>
        <w:t> </w:t>
      </w:r>
      <w:r>
        <w:rPr/>
        <w:t>for</w:t>
      </w:r>
      <w:r>
        <w:rPr>
          <w:spacing w:val="-1"/>
        </w:rPr>
        <w:t> </w:t>
      </w:r>
      <w:r>
        <w:rPr/>
        <w:t>each</w:t>
      </w:r>
      <w:r>
        <w:rPr>
          <w:spacing w:val="-1"/>
        </w:rPr>
        <w:t> </w:t>
      </w:r>
      <w:r>
        <w:rPr/>
        <w:t>installed</w:t>
      </w:r>
      <w:r>
        <w:rPr>
          <w:spacing w:val="-1"/>
        </w:rPr>
        <w:t> </w:t>
      </w:r>
      <w:r>
        <w:rPr>
          <w:rFonts w:ascii="Courier New"/>
        </w:rPr>
        <w:t>Soft- wareCluster</w:t>
      </w:r>
      <w:r>
        <w:rPr/>
        <w:t>.</w:t>
      </w:r>
      <w:r>
        <w:rPr>
          <w:spacing w:val="40"/>
        </w:rPr>
        <w:t> </w:t>
      </w:r>
      <w:r>
        <w:rPr/>
        <w:t>But it also supports a single </w:t>
      </w:r>
      <w:r>
        <w:rPr>
          <w:rFonts w:ascii="Courier New"/>
        </w:rPr>
        <w:t>DiagnosticAddress</w:t>
      </w:r>
      <w:r>
        <w:rPr>
          <w:rFonts w:ascii="Courier New"/>
          <w:spacing w:val="-36"/>
        </w:rPr>
        <w:t> </w:t>
      </w:r>
      <w:r>
        <w:rPr/>
        <w:t>for the whole </w:t>
      </w:r>
      <w:r>
        <w:rPr>
          <w:rFonts w:ascii="Courier New"/>
        </w:rPr>
        <w:t>Machine</w:t>
      </w:r>
      <w:r>
        <w:rPr>
          <w:rFonts w:ascii="Courier New"/>
          <w:spacing w:val="-36"/>
        </w:rPr>
        <w:t> </w:t>
      </w:r>
      <w:r>
        <w:rPr/>
        <w:t>or</w:t>
      </w:r>
      <w:r>
        <w:rPr>
          <w:spacing w:val="-17"/>
        </w:rPr>
        <w:t> </w:t>
      </w:r>
      <w:r>
        <w:rPr/>
        <w:t>any diagnostic deployment in between.</w:t>
      </w:r>
      <w:r>
        <w:rPr>
          <w:spacing w:val="40"/>
        </w:rPr>
        <w:t> </w:t>
      </w:r>
      <w:r>
        <w:rPr/>
        <w:t>An own </w:t>
      </w:r>
      <w:r>
        <w:rPr>
          <w:rFonts w:ascii="Courier New"/>
        </w:rPr>
        <w:t>DiagnosticAddress </w:t>
      </w:r>
      <w:r>
        <w:rPr/>
        <w:t>has always its own Diagnostic Server instance as consequence.</w:t>
      </w:r>
      <w:r>
        <w:rPr>
          <w:spacing w:val="40"/>
        </w:rPr>
        <w:t> </w:t>
      </w:r>
      <w:r>
        <w:rPr/>
        <w:t>An own Diagnostic Server</w:t>
      </w:r>
      <w:r>
        <w:rPr>
          <w:spacing w:val="-17"/>
        </w:rPr>
        <w:t> </w:t>
      </w:r>
      <w:r>
        <w:rPr/>
        <w:t>instance</w:t>
      </w:r>
      <w:r>
        <w:rPr>
          <w:spacing w:val="-9"/>
        </w:rPr>
        <w:t> </w:t>
      </w:r>
      <w:r>
        <w:rPr/>
        <w:t>per </w:t>
      </w:r>
      <w:r>
        <w:rPr>
          <w:rFonts w:ascii="Courier New"/>
        </w:rPr>
        <w:t>SoftwareCluster</w:t>
      </w:r>
      <w:r>
        <w:rPr>
          <w:rFonts w:ascii="Courier New"/>
          <w:spacing w:val="-36"/>
        </w:rPr>
        <w:t> </w:t>
      </w:r>
      <w:r>
        <w:rPr/>
        <w:t>offers an independent development also for diagnostics</w:t>
      </w:r>
      <w:r>
        <w:rPr>
          <w:spacing w:val="-14"/>
        </w:rPr>
        <w:t> </w:t>
      </w:r>
      <w:r>
        <w:rPr/>
        <w:t>like an own independent ODX file.</w:t>
      </w:r>
      <w:r>
        <w:rPr>
          <w:spacing w:val="40"/>
        </w:rPr>
        <w:t> </w:t>
      </w:r>
      <w:r>
        <w:rPr/>
        <w:t>Note that this </w:t>
      </w:r>
      <w:r>
        <w:rPr>
          <w:rFonts w:ascii="Courier New"/>
        </w:rPr>
        <w:t>SoftwareCluster</w:t>
      </w:r>
      <w:r>
        <w:rPr>
          <w:rFonts w:ascii="Courier New"/>
          <w:spacing w:val="-36"/>
        </w:rPr>
        <w:t> </w:t>
      </w:r>
      <w:r>
        <w:rPr/>
        <w:t>is also</w:t>
      </w:r>
      <w:r>
        <w:rPr>
          <w:spacing w:val="-17"/>
        </w:rPr>
        <w:t> </w:t>
      </w:r>
      <w:r>
        <w:rPr/>
        <w:t>coupled</w:t>
      </w:r>
      <w:r>
        <w:rPr>
          <w:spacing w:val="-16"/>
        </w:rPr>
        <w:t> </w:t>
      </w:r>
      <w:r>
        <w:rPr/>
        <w:t>with the Software Package of UCM so that the </w:t>
      </w:r>
      <w:r>
        <w:rPr>
          <w:rFonts w:ascii="Courier New"/>
        </w:rPr>
        <w:t>SoftwareCluster</w:t>
      </w:r>
      <w:r>
        <w:rPr>
          <w:rFonts w:ascii="Courier New"/>
          <w:spacing w:val="-36"/>
        </w:rPr>
        <w:t> </w:t>
      </w:r>
      <w:r>
        <w:rPr/>
        <w:t>can be updated or newly introduced to a </w:t>
      </w:r>
      <w:r>
        <w:rPr>
          <w:rFonts w:ascii="Courier New"/>
        </w:rPr>
        <w:t>Machine</w:t>
      </w:r>
      <w:r>
        <w:rPr/>
        <w:t>.</w:t>
      </w:r>
    </w:p>
    <w:p>
      <w:pPr>
        <w:spacing w:after="0" w:line="237" w:lineRule="auto"/>
        <w:jc w:val="both"/>
        <w:sectPr>
          <w:pgSz w:w="11910" w:h="13960"/>
          <w:pgMar w:top="200" w:bottom="280" w:left="1260" w:right="1260"/>
        </w:sectPr>
      </w:pPr>
    </w:p>
    <w:p>
      <w:pPr>
        <w:pStyle w:val="BodyText"/>
        <w:spacing w:before="4"/>
        <w:rPr>
          <w:sz w:val="18"/>
        </w:rPr>
      </w:pPr>
      <w:r>
        <w:rPr/>
        <w:pict>
          <v:group style="position:absolute;margin-left:91.067062pt;margin-top:18.862995pt;width:412.7pt;height:222.65pt;mso-position-horizontal-relative:page;mso-position-vertical-relative:page;z-index:-17761280" id="docshapegroup2" coordorigin="1821,377" coordsize="8254,4453">
            <v:shape style="position:absolute;left:4257;top:2391;width:4333;height:1799" id="docshape3" coordorigin="4258,2391" coordsize="4333,1799" path="m4258,2391l4258,4190m4258,4190l8590,4190m8590,4190l8590,2391m8590,2391l4258,2391e" filled="false" stroked="true" strokeweight=".528348pt" strokecolor="#ff0000">
              <v:path arrowok="t"/>
              <v:stroke dashstyle="solid"/>
            </v:shape>
            <v:rect style="position:absolute;left:4362;top:2603;width:4121;height:655" id="docshape4" filled="true" fillcolor="#fcf2e3" stroked="false">
              <v:fill type="solid"/>
            </v:rect>
            <v:rect style="position:absolute;left:4362;top:2603;width:4121;height:655" id="docshape5" filled="false" stroked="true" strokeweight=".528348pt" strokecolor="#000000">
              <v:stroke dashstyle="solid"/>
            </v:rect>
            <v:rect style="position:absolute;left:4362;top:3555;width:4121;height:528" id="docshape6" filled="true" fillcolor="#dcdcdc" stroked="false">
              <v:fill type="solid"/>
            </v:rect>
            <v:rect style="position:absolute;left:4362;top:3555;width:4121;height:528" id="docshape7" filled="false" stroked="true" strokeweight=".528348pt" strokecolor="#000000">
              <v:stroke dashstyle="solid"/>
            </v:rect>
            <v:line style="position:absolute" from="5757,3777" to="7089,3777" stroked="true" strokeweight=".528348pt" strokecolor="#000000">
              <v:stroke dashstyle="solid"/>
            </v:line>
            <v:shape style="position:absolute;left:4257;top:382;width:4333;height:1904" id="docshape8" coordorigin="4258,383" coordsize="4333,1904" path="m4258,383l4258,2286m4258,2286l8590,2286m8590,2286l8590,383m8590,383l4258,383e" filled="false" stroked="true" strokeweight=".528348pt" strokecolor="#ffd700">
              <v:path arrowok="t"/>
              <v:stroke dashstyle="solid"/>
            </v:shape>
            <v:shape style="position:absolute;left:1826;top:382;width:2324;height:1904" id="docshape9" coordorigin="1827,383" coordsize="2324,1904" path="m1827,383l1827,2286m1827,2286l4151,2286m4151,2286l4151,383m4151,383l1827,383e" filled="false" stroked="true" strokeweight=".528348pt" strokecolor="#007f00">
              <v:path arrowok="t"/>
              <v:stroke dashstyle="solid"/>
            </v:shape>
            <v:rect style="position:absolute;left:1931;top:594;width:2114;height:635" id="docshape10" filled="true" fillcolor="#fcf2e3" stroked="false">
              <v:fill type="solid"/>
            </v:rect>
            <v:rect style="position:absolute;left:1931;top:594;width:2114;height:635" id="docshape11" filled="false" stroked="true" strokeweight=".528348pt" strokecolor="#000000">
              <v:stroke dashstyle="solid"/>
            </v:rect>
            <v:rect style="position:absolute;left:1931;top:1546;width:2114;height:633" id="docshape12" filled="true" fillcolor="#dcdcdc" stroked="false">
              <v:fill type="solid"/>
            </v:rect>
            <v:rect style="position:absolute;left:1931;top:1546;width:2114;height:633" id="docshape13" filled="false" stroked="true" strokeweight=".528348pt" strokecolor="#000000">
              <v:stroke dashstyle="solid"/>
            </v:rect>
            <v:line style="position:absolute" from="2324,1767" to="3655,1767" stroked="true" strokeweight=".528348pt" strokecolor="#000000">
              <v:stroke dashstyle="solid"/>
            </v:line>
            <v:line style="position:absolute" from="4183,1874" to="4183,1904" stroked="true" strokeweight=".528348pt" strokecolor="#000000">
              <v:stroke dashstyle="solid"/>
            </v:line>
            <v:shape style="position:absolute;left:1826;top:4294;width:4016;height:530" id="docshape14" coordorigin="1827,4295" coordsize="4016,530" path="m5715,4295l1827,4295,1827,4824,5842,4824,5842,4422,5715,4295xe" filled="true" fillcolor="#f7f3f7" stroked="false">
              <v:path arrowok="t"/>
              <v:fill type="solid"/>
            </v:shape>
            <v:shape style="position:absolute;left:1826;top:4294;width:4016;height:530" id="docshape15" coordorigin="1827,4295" coordsize="4016,530" path="m1827,4295l1827,4824,5842,4824,5842,4422,5715,4295,1827,4295xe" filled="false" stroked="true" strokeweight=".528348pt" strokecolor="#000000">
              <v:path arrowok="t"/>
              <v:stroke dashstyle="solid"/>
            </v:shape>
            <v:shape style="position:absolute;left:5709;top:4289;width:138;height:138" type="#_x0000_t75" id="docshape16" stroked="false">
              <v:imagedata r:id="rId17" o:title=""/>
            </v:shape>
            <v:line style="position:absolute" from="4183,1947" to="4183,4273" stroked="true" strokeweight=".528348pt" strokecolor="#000000">
              <v:stroke dashstyle="shortdot"/>
            </v:line>
            <v:shape style="position:absolute;left:4120;top:1873;width:770;height:2389" id="docshape17" coordorigin="4120,1874" coordsize="770,2389" path="m4120,1874l4151,1874m4890,4083l4890,4115m4890,4157l4890,4190m4890,4232l4890,4262e" filled="false" stroked="true" strokeweight=".528348pt" strokecolor="#000000">
              <v:path arrowok="t"/>
              <v:stroke dashstyle="solid"/>
            </v:shape>
            <v:shape style="position:absolute;left:8695;top:2391;width:1375;height:635" id="docshape18" coordorigin="8695,2391" coordsize="1375,635" path="m9942,2391l8695,2391,8695,3026,10069,3026,10069,2519,9942,2391xe" filled="true" fillcolor="#f7f3f7" stroked="false">
              <v:path arrowok="t"/>
              <v:fill type="solid"/>
            </v:shape>
            <v:shape style="position:absolute;left:8695;top:2391;width:1375;height:635" id="docshape19" coordorigin="8695,2391" coordsize="1375,635" path="m8695,2391l8695,3026,10069,3026,10069,2519,9942,2391,8695,2391xe" filled="false" stroked="true" strokeweight=".528348pt" strokecolor="#000000">
              <v:path arrowok="t"/>
              <v:stroke dashstyle="solid"/>
            </v:shape>
            <v:shape style="position:absolute;left:9936;top:2385;width:138;height:138" type="#_x0000_t75" id="docshape20" stroked="false">
              <v:imagedata r:id="rId18" o:title=""/>
            </v:shape>
            <v:shape style="position:absolute;left:8590;top:2718;width:106;height:2" id="docshape21" coordorigin="8590,2719" coordsize="106,0" path="m8590,2719l8621,2719m8663,2719l8695,2719e" filled="false" stroked="true" strokeweight=".528348pt" strokecolor="#000000">
              <v:path arrowok="t"/>
              <v:stroke dashstyle="solid"/>
            </v:shape>
            <v:shape style="position:absolute;left:2893;top:1229;width:3668;height:2326" id="docshape22" coordorigin="2894,1229" coordsize="3668,2326" path="m6497,3258l6497,3555m6497,3555l6434,3396m6497,3555l6561,3396m2956,1229l2956,1547m2956,1547l2894,1387m2956,1547l3021,1387e" filled="false" stroked="true" strokeweight=".528348pt" strokecolor="#000000">
              <v:path arrowok="t"/>
              <v:stroke dashstyle="solid"/>
            </v:shape>
            <v:shapetype id="_x0000_t202" o:spt="202" coordsize="21600,21600" path="m,l,21600r21600,l21600,xe">
              <v:stroke joinstyle="miter"/>
              <v:path gradientshapeok="t" o:connecttype="rect"/>
            </v:shapetype>
            <v:shape style="position:absolute;left:5662;top:426;width:1528;height:119" type="#_x0000_t202" id="docshape23" filled="false" stroked="false">
              <v:textbox inset="0,0,0,0">
                <w:txbxContent>
                  <w:p>
                    <w:pPr>
                      <w:spacing w:before="2"/>
                      <w:ind w:left="0" w:right="0" w:firstLine="0"/>
                      <w:jc w:val="left"/>
                      <w:rPr>
                        <w:sz w:val="10"/>
                      </w:rPr>
                    </w:pPr>
                    <w:r>
                      <w:rPr>
                        <w:w w:val="105"/>
                        <w:sz w:val="10"/>
                      </w:rPr>
                      <w:t>Shared</w:t>
                    </w:r>
                    <w:r>
                      <w:rPr>
                        <w:spacing w:val="21"/>
                        <w:w w:val="105"/>
                        <w:sz w:val="10"/>
                      </w:rPr>
                      <w:t> </w:t>
                    </w:r>
                    <w:r>
                      <w:rPr>
                        <w:w w:val="105"/>
                        <w:sz w:val="10"/>
                      </w:rPr>
                      <w:t>diagnostic</w:t>
                    </w:r>
                    <w:r>
                      <w:rPr>
                        <w:spacing w:val="16"/>
                        <w:w w:val="105"/>
                        <w:sz w:val="10"/>
                      </w:rPr>
                      <w:t> </w:t>
                    </w:r>
                    <w:r>
                      <w:rPr>
                        <w:w w:val="105"/>
                        <w:sz w:val="10"/>
                      </w:rPr>
                      <w:t>address</w:t>
                    </w:r>
                    <w:r>
                      <w:rPr>
                        <w:spacing w:val="-2"/>
                        <w:w w:val="105"/>
                        <w:sz w:val="10"/>
                      </w:rPr>
                      <w:t> </w:t>
                    </w:r>
                    <w:r>
                      <w:rPr>
                        <w:spacing w:val="-5"/>
                        <w:w w:val="105"/>
                        <w:sz w:val="10"/>
                      </w:rPr>
                      <w:t>0x2</w:t>
                    </w:r>
                  </w:p>
                </w:txbxContent>
              </v:textbox>
              <w10:wrap type="none"/>
            </v:shape>
            <v:shape style="position:absolute;left:4362;top:3840;width:4121;height:243" type="#_x0000_t202" id="docshape24" filled="true" fillcolor="#dcdcdc" stroked="true" strokeweight=".528348pt" strokecolor="#000000">
              <v:textbox inset="0,0,0,0">
                <w:txbxContent>
                  <w:p>
                    <w:pPr>
                      <w:spacing w:before="42"/>
                      <w:ind w:left="47" w:right="0" w:firstLine="0"/>
                      <w:jc w:val="left"/>
                      <w:rPr>
                        <w:color w:val="000000"/>
                        <w:sz w:val="10"/>
                      </w:rPr>
                    </w:pPr>
                    <w:r>
                      <w:rPr>
                        <w:color w:val="8B0000"/>
                        <w:w w:val="105"/>
                        <w:sz w:val="10"/>
                      </w:rPr>
                      <w:t>-</w:t>
                    </w:r>
                    <w:r>
                      <w:rPr>
                        <w:color w:val="8B0000"/>
                        <w:spacing w:val="41"/>
                        <w:w w:val="105"/>
                        <w:sz w:val="10"/>
                      </w:rPr>
                      <w:t>  </w:t>
                    </w:r>
                    <w:r>
                      <w:rPr>
                        <w:color w:val="8B0000"/>
                        <w:w w:val="105"/>
                        <w:sz w:val="10"/>
                      </w:rPr>
                      <w:t>DID</w:t>
                    </w:r>
                    <w:r>
                      <w:rPr>
                        <w:color w:val="8B0000"/>
                        <w:spacing w:val="2"/>
                        <w:w w:val="105"/>
                        <w:sz w:val="10"/>
                      </w:rPr>
                      <w:t> </w:t>
                    </w:r>
                    <w:r>
                      <w:rPr>
                        <w:color w:val="8B0000"/>
                        <w:spacing w:val="-2"/>
                        <w:w w:val="105"/>
                        <w:sz w:val="10"/>
                      </w:rPr>
                      <w:t>0x1234</w:t>
                    </w:r>
                  </w:p>
                </w:txbxContent>
              </v:textbox>
              <v:fill type="solid"/>
              <v:stroke dashstyle="solid"/>
              <w10:wrap type="none"/>
            </v:shape>
            <v:shape style="position:absolute;left:4362;top:3555;width:4121;height:285" type="#_x0000_t202" id="docshape25" filled="false" stroked="true" strokeweight=".528348pt" strokecolor="#000000">
              <v:textbox inset="0,0,0,0">
                <w:txbxContent>
                  <w:p>
                    <w:pPr>
                      <w:spacing w:before="93"/>
                      <w:ind w:left="1406" w:right="1406" w:firstLine="0"/>
                      <w:jc w:val="center"/>
                      <w:rPr>
                        <w:sz w:val="10"/>
                      </w:rPr>
                    </w:pPr>
                    <w:r>
                      <w:rPr>
                        <w:spacing w:val="-2"/>
                        <w:w w:val="105"/>
                        <w:sz w:val="10"/>
                      </w:rPr>
                      <w:t>:DiagnosticContributionSet</w:t>
                    </w:r>
                  </w:p>
                </w:txbxContent>
              </v:textbox>
              <v:stroke dashstyle="solid"/>
              <w10:wrap type="none"/>
            </v:shape>
            <v:shape style="position:absolute;left:4362;top:2888;width:4121;height:370" type="#_x0000_t202" id="docshape26" filled="true" fillcolor="#fcf2e3" stroked="true" strokeweight=".528348pt" strokecolor="#000000">
              <v:textbox inset="0,0,0,0">
                <w:txbxContent>
                  <w:p>
                    <w:pPr>
                      <w:numPr>
                        <w:ilvl w:val="0"/>
                        <w:numId w:val="16"/>
                      </w:numPr>
                      <w:tabs>
                        <w:tab w:pos="228" w:val="left" w:leader="none"/>
                      </w:tabs>
                      <w:spacing w:before="40"/>
                      <w:ind w:left="227" w:right="0" w:hanging="181"/>
                      <w:jc w:val="left"/>
                      <w:rPr>
                        <w:color w:val="000000"/>
                        <w:sz w:val="10"/>
                      </w:rPr>
                    </w:pPr>
                    <w:r>
                      <w:rPr>
                        <w:color w:val="8B0000"/>
                        <w:w w:val="105"/>
                        <w:sz w:val="10"/>
                      </w:rPr>
                      <w:t>category</w:t>
                    </w:r>
                    <w:r>
                      <w:rPr>
                        <w:color w:val="8B0000"/>
                        <w:spacing w:val="8"/>
                        <w:w w:val="105"/>
                        <w:sz w:val="10"/>
                      </w:rPr>
                      <w:t> </w:t>
                    </w:r>
                    <w:r>
                      <w:rPr>
                        <w:color w:val="8B0000"/>
                        <w:w w:val="105"/>
                        <w:sz w:val="10"/>
                      </w:rPr>
                      <w:t>=</w:t>
                    </w:r>
                    <w:r>
                      <w:rPr>
                        <w:color w:val="8B0000"/>
                        <w:spacing w:val="10"/>
                        <w:w w:val="105"/>
                        <w:sz w:val="10"/>
                      </w:rPr>
                      <w:t> </w:t>
                    </w:r>
                    <w:r>
                      <w:rPr>
                        <w:color w:val="8B0000"/>
                        <w:spacing w:val="-2"/>
                        <w:w w:val="105"/>
                        <w:sz w:val="10"/>
                      </w:rPr>
                      <w:t>PLATFORM</w:t>
                    </w:r>
                  </w:p>
                  <w:p>
                    <w:pPr>
                      <w:numPr>
                        <w:ilvl w:val="0"/>
                        <w:numId w:val="16"/>
                      </w:numPr>
                      <w:tabs>
                        <w:tab w:pos="228" w:val="left" w:leader="none"/>
                      </w:tabs>
                      <w:spacing w:before="22"/>
                      <w:ind w:left="227" w:right="0" w:hanging="181"/>
                      <w:jc w:val="left"/>
                      <w:rPr>
                        <w:color w:val="000000"/>
                        <w:sz w:val="10"/>
                      </w:rPr>
                    </w:pPr>
                    <w:r>
                      <w:rPr>
                        <w:color w:val="8B0000"/>
                        <w:w w:val="105"/>
                        <w:sz w:val="10"/>
                      </w:rPr>
                      <w:t>diagnosticAddress</w:t>
                    </w:r>
                    <w:r>
                      <w:rPr>
                        <w:color w:val="8B0000"/>
                        <w:spacing w:val="1"/>
                        <w:w w:val="105"/>
                        <w:sz w:val="10"/>
                      </w:rPr>
                      <w:t> </w:t>
                    </w:r>
                    <w:r>
                      <w:rPr>
                        <w:color w:val="8B0000"/>
                        <w:w w:val="105"/>
                        <w:sz w:val="10"/>
                      </w:rPr>
                      <w:t>=</w:t>
                    </w:r>
                    <w:r>
                      <w:rPr>
                        <w:color w:val="8B0000"/>
                        <w:spacing w:val="17"/>
                        <w:w w:val="105"/>
                        <w:sz w:val="10"/>
                      </w:rPr>
                      <w:t> </w:t>
                    </w:r>
                    <w:r>
                      <w:rPr>
                        <w:color w:val="8B0000"/>
                        <w:spacing w:val="-5"/>
                        <w:w w:val="105"/>
                        <w:sz w:val="10"/>
                      </w:rPr>
                      <w:t>0x4</w:t>
                    </w:r>
                  </w:p>
                </w:txbxContent>
              </v:textbox>
              <v:fill type="solid"/>
              <v:stroke dashstyle="solid"/>
              <w10:wrap type="none"/>
            </v:shape>
            <v:shape style="position:absolute;left:4362;top:2603;width:4121;height:285" type="#_x0000_t202" id="docshape27" filled="true" fillcolor="#fcf2e3" stroked="true" strokeweight=".528348pt" strokecolor="#000000">
              <v:textbox inset="0,0,0,0">
                <w:txbxContent>
                  <w:p>
                    <w:pPr>
                      <w:spacing w:before="93"/>
                      <w:ind w:left="1410" w:right="1406" w:firstLine="0"/>
                      <w:jc w:val="center"/>
                      <w:rPr>
                        <w:color w:val="000000"/>
                        <w:sz w:val="10"/>
                      </w:rPr>
                    </w:pPr>
                    <w:r>
                      <w:rPr>
                        <w:color w:val="000000"/>
                        <w:w w:val="105"/>
                        <w:sz w:val="10"/>
                        <w:u w:val="single"/>
                      </w:rPr>
                      <w:t>Platform:</w:t>
                    </w:r>
                    <w:r>
                      <w:rPr>
                        <w:color w:val="000000"/>
                        <w:spacing w:val="18"/>
                        <w:w w:val="105"/>
                        <w:sz w:val="10"/>
                        <w:u w:val="single"/>
                      </w:rPr>
                      <w:t> </w:t>
                    </w:r>
                    <w:r>
                      <w:rPr>
                        <w:color w:val="000000"/>
                        <w:w w:val="105"/>
                        <w:sz w:val="10"/>
                        <w:u w:val="single"/>
                      </w:rPr>
                      <w:t>Software</w:t>
                    </w:r>
                    <w:r>
                      <w:rPr>
                        <w:color w:val="000000"/>
                        <w:spacing w:val="24"/>
                        <w:w w:val="105"/>
                        <w:sz w:val="10"/>
                        <w:u w:val="single"/>
                      </w:rPr>
                      <w:t> </w:t>
                    </w:r>
                    <w:r>
                      <w:rPr>
                        <w:color w:val="000000"/>
                        <w:spacing w:val="-2"/>
                        <w:w w:val="105"/>
                        <w:sz w:val="10"/>
                        <w:u w:val="single"/>
                      </w:rPr>
                      <w:t>Cluste</w:t>
                    </w:r>
                    <w:r>
                      <w:rPr>
                        <w:color w:val="000000"/>
                        <w:spacing w:val="-2"/>
                        <w:w w:val="105"/>
                        <w:sz w:val="10"/>
                      </w:rPr>
                      <w:t>r</w:t>
                    </w:r>
                  </w:p>
                </w:txbxContent>
              </v:textbox>
              <v:fill type="solid"/>
              <v:stroke dashstyle="solid"/>
              <w10:wrap type="none"/>
            </v:shape>
            <v:shape style="position:absolute;left:4262;top:2396;width:4323;height:202" type="#_x0000_t202" id="docshape28" filled="false" stroked="false">
              <v:textbox inset="0,0,0,0">
                <w:txbxContent>
                  <w:p>
                    <w:pPr>
                      <w:spacing w:before="40"/>
                      <w:ind w:left="1590" w:right="1603" w:firstLine="0"/>
                      <w:jc w:val="center"/>
                      <w:rPr>
                        <w:sz w:val="10"/>
                      </w:rPr>
                    </w:pPr>
                    <w:r>
                      <w:rPr>
                        <w:w w:val="105"/>
                        <w:sz w:val="10"/>
                      </w:rPr>
                      <w:t>Diagnostic</w:t>
                    </w:r>
                    <w:r>
                      <w:rPr>
                        <w:spacing w:val="13"/>
                        <w:w w:val="105"/>
                        <w:sz w:val="10"/>
                      </w:rPr>
                      <w:t> </w:t>
                    </w:r>
                    <w:r>
                      <w:rPr>
                        <w:w w:val="105"/>
                        <w:sz w:val="10"/>
                      </w:rPr>
                      <w:t>address</w:t>
                    </w:r>
                    <w:r>
                      <w:rPr>
                        <w:spacing w:val="-1"/>
                        <w:w w:val="105"/>
                        <w:sz w:val="10"/>
                      </w:rPr>
                      <w:t> </w:t>
                    </w:r>
                    <w:r>
                      <w:rPr>
                        <w:spacing w:val="-5"/>
                        <w:w w:val="105"/>
                        <w:sz w:val="10"/>
                      </w:rPr>
                      <w:t>0x4</w:t>
                    </w:r>
                  </w:p>
                </w:txbxContent>
              </v:textbox>
              <w10:wrap type="none"/>
            </v:shape>
            <v:shape style="position:absolute;left:1931;top:1831;width:2114;height:348" type="#_x0000_t202" id="docshape29" filled="true" fillcolor="#dcdcdc" stroked="true" strokeweight=".528348pt" strokecolor="#000000">
              <v:textbox inset="0,0,0,0">
                <w:txbxContent>
                  <w:p>
                    <w:pPr>
                      <w:spacing w:before="40"/>
                      <w:ind w:left="47" w:right="0" w:firstLine="0"/>
                      <w:jc w:val="left"/>
                      <w:rPr>
                        <w:color w:val="000000"/>
                        <w:sz w:val="10"/>
                      </w:rPr>
                    </w:pPr>
                    <w:r>
                      <w:rPr>
                        <w:color w:val="8B0000"/>
                        <w:w w:val="105"/>
                        <w:sz w:val="10"/>
                      </w:rPr>
                      <w:t>-</w:t>
                    </w:r>
                    <w:r>
                      <w:rPr>
                        <w:color w:val="8B0000"/>
                        <w:spacing w:val="41"/>
                        <w:w w:val="105"/>
                        <w:sz w:val="10"/>
                      </w:rPr>
                      <w:t>  </w:t>
                    </w:r>
                    <w:r>
                      <w:rPr>
                        <w:color w:val="8B0000"/>
                        <w:w w:val="105"/>
                        <w:sz w:val="10"/>
                      </w:rPr>
                      <w:t>DID </w:t>
                    </w:r>
                    <w:r>
                      <w:rPr>
                        <w:color w:val="8B0000"/>
                        <w:spacing w:val="-2"/>
                        <w:w w:val="105"/>
                        <w:sz w:val="10"/>
                      </w:rPr>
                      <w:t>0x1234</w:t>
                    </w:r>
                  </w:p>
                  <w:p>
                    <w:pPr>
                      <w:spacing w:before="22"/>
                      <w:ind w:left="47" w:right="0" w:firstLine="0"/>
                      <w:jc w:val="left"/>
                      <w:rPr>
                        <w:color w:val="000000"/>
                        <w:sz w:val="10"/>
                      </w:rPr>
                    </w:pPr>
                    <w:r>
                      <w:rPr>
                        <w:color w:val="8B0000"/>
                        <w:w w:val="105"/>
                        <w:sz w:val="10"/>
                      </w:rPr>
                      <w:t>-</w:t>
                    </w:r>
                    <w:r>
                      <w:rPr>
                        <w:color w:val="8B0000"/>
                        <w:spacing w:val="41"/>
                        <w:w w:val="105"/>
                        <w:sz w:val="10"/>
                      </w:rPr>
                      <w:t>  </w:t>
                    </w:r>
                    <w:r>
                      <w:rPr>
                        <w:color w:val="8B0000"/>
                        <w:w w:val="105"/>
                        <w:sz w:val="10"/>
                      </w:rPr>
                      <w:t>DID </w:t>
                    </w:r>
                    <w:r>
                      <w:rPr>
                        <w:color w:val="8B0000"/>
                        <w:spacing w:val="-2"/>
                        <w:w w:val="105"/>
                        <w:sz w:val="10"/>
                      </w:rPr>
                      <w:t>0x2314</w:t>
                    </w:r>
                  </w:p>
                </w:txbxContent>
              </v:textbox>
              <v:fill type="solid"/>
              <v:stroke dashstyle="solid"/>
              <w10:wrap type="none"/>
            </v:shape>
            <v:shape style="position:absolute;left:1931;top:1546;width:2114;height:285" type="#_x0000_t202" id="docshape30" filled="false" stroked="true" strokeweight=".528348pt" strokecolor="#000000">
              <v:textbox inset="0,0,0,0">
                <w:txbxContent>
                  <w:p>
                    <w:pPr>
                      <w:spacing w:before="93"/>
                      <w:ind w:left="384" w:right="0" w:firstLine="0"/>
                      <w:jc w:val="left"/>
                      <w:rPr>
                        <w:sz w:val="10"/>
                      </w:rPr>
                    </w:pPr>
                    <w:r>
                      <w:rPr>
                        <w:spacing w:val="-2"/>
                        <w:w w:val="105"/>
                        <w:sz w:val="10"/>
                      </w:rPr>
                      <w:t>:DiagnosticContributionSet</w:t>
                    </w:r>
                  </w:p>
                </w:txbxContent>
              </v:textbox>
              <v:stroke dashstyle="solid"/>
              <w10:wrap type="none"/>
            </v:shape>
            <v:shape style="position:absolute;left:1931;top:879;width:2114;height:350" type="#_x0000_t202" id="docshape31" filled="true" fillcolor="#fcf2e3" stroked="true" strokeweight=".528348pt" strokecolor="#000000">
              <v:textbox inset="0,0,0,0">
                <w:txbxContent>
                  <w:p>
                    <w:pPr>
                      <w:numPr>
                        <w:ilvl w:val="0"/>
                        <w:numId w:val="17"/>
                      </w:numPr>
                      <w:tabs>
                        <w:tab w:pos="228" w:val="left" w:leader="none"/>
                      </w:tabs>
                      <w:spacing w:before="40"/>
                      <w:ind w:left="227" w:right="0" w:hanging="181"/>
                      <w:jc w:val="left"/>
                      <w:rPr>
                        <w:color w:val="000000"/>
                        <w:sz w:val="10"/>
                      </w:rPr>
                    </w:pPr>
                    <w:r>
                      <w:rPr>
                        <w:color w:val="8B0000"/>
                        <w:w w:val="105"/>
                        <w:sz w:val="10"/>
                      </w:rPr>
                      <w:t>category</w:t>
                    </w:r>
                    <w:r>
                      <w:rPr>
                        <w:color w:val="8B0000"/>
                        <w:spacing w:val="8"/>
                        <w:w w:val="105"/>
                        <w:sz w:val="10"/>
                      </w:rPr>
                      <w:t> </w:t>
                    </w:r>
                    <w:r>
                      <w:rPr>
                        <w:color w:val="8B0000"/>
                        <w:w w:val="105"/>
                        <w:sz w:val="10"/>
                      </w:rPr>
                      <w:t>=</w:t>
                    </w:r>
                    <w:r>
                      <w:rPr>
                        <w:color w:val="8B0000"/>
                        <w:spacing w:val="10"/>
                        <w:w w:val="105"/>
                        <w:sz w:val="10"/>
                      </w:rPr>
                      <w:t> </w:t>
                    </w:r>
                    <w:r>
                      <w:rPr>
                        <w:color w:val="8B0000"/>
                        <w:spacing w:val="-2"/>
                        <w:w w:val="105"/>
                        <w:sz w:val="10"/>
                      </w:rPr>
                      <w:t>APPLICATION_LAYER</w:t>
                    </w:r>
                  </w:p>
                  <w:p>
                    <w:pPr>
                      <w:numPr>
                        <w:ilvl w:val="0"/>
                        <w:numId w:val="17"/>
                      </w:numPr>
                      <w:tabs>
                        <w:tab w:pos="228" w:val="left" w:leader="none"/>
                      </w:tabs>
                      <w:spacing w:before="22"/>
                      <w:ind w:left="227" w:right="0" w:hanging="181"/>
                      <w:jc w:val="left"/>
                      <w:rPr>
                        <w:color w:val="000000"/>
                        <w:sz w:val="10"/>
                      </w:rPr>
                    </w:pPr>
                    <w:r>
                      <w:rPr>
                        <w:color w:val="8B0000"/>
                        <w:w w:val="105"/>
                        <w:sz w:val="10"/>
                      </w:rPr>
                      <w:t>diagnosticAddress</w:t>
                    </w:r>
                    <w:r>
                      <w:rPr>
                        <w:color w:val="8B0000"/>
                        <w:spacing w:val="1"/>
                        <w:w w:val="105"/>
                        <w:sz w:val="10"/>
                      </w:rPr>
                      <w:t> </w:t>
                    </w:r>
                    <w:r>
                      <w:rPr>
                        <w:color w:val="8B0000"/>
                        <w:w w:val="105"/>
                        <w:sz w:val="10"/>
                      </w:rPr>
                      <w:t>=</w:t>
                    </w:r>
                    <w:r>
                      <w:rPr>
                        <w:color w:val="8B0000"/>
                        <w:spacing w:val="17"/>
                        <w:w w:val="105"/>
                        <w:sz w:val="10"/>
                      </w:rPr>
                      <w:t> </w:t>
                    </w:r>
                    <w:r>
                      <w:rPr>
                        <w:color w:val="8B0000"/>
                        <w:spacing w:val="-5"/>
                        <w:w w:val="105"/>
                        <w:sz w:val="10"/>
                      </w:rPr>
                      <w:t>0x1</w:t>
                    </w:r>
                  </w:p>
                </w:txbxContent>
              </v:textbox>
              <v:fill type="solid"/>
              <v:stroke dashstyle="solid"/>
              <w10:wrap type="none"/>
            </v:shape>
            <v:shape style="position:absolute;left:1931;top:594;width:2114;height:285" type="#_x0000_t202" id="docshape32" filled="true" fillcolor="#fcf2e3" stroked="true" strokeweight=".528348pt" strokecolor="#000000">
              <v:textbox inset="0,0,0,0">
                <w:txbxContent>
                  <w:p>
                    <w:pPr>
                      <w:spacing w:before="91"/>
                      <w:ind w:left="491" w:right="0" w:firstLine="0"/>
                      <w:jc w:val="left"/>
                      <w:rPr>
                        <w:color w:val="000000"/>
                        <w:sz w:val="10"/>
                      </w:rPr>
                    </w:pPr>
                    <w:r>
                      <w:rPr>
                        <w:color w:val="000000"/>
                        <w:w w:val="105"/>
                        <w:sz w:val="10"/>
                        <w:u w:val="single"/>
                      </w:rPr>
                      <w:t>app1:</w:t>
                    </w:r>
                    <w:r>
                      <w:rPr>
                        <w:color w:val="000000"/>
                        <w:spacing w:val="15"/>
                        <w:w w:val="105"/>
                        <w:sz w:val="10"/>
                        <w:u w:val="single"/>
                      </w:rPr>
                      <w:t> </w:t>
                    </w:r>
                    <w:r>
                      <w:rPr>
                        <w:color w:val="000000"/>
                        <w:w w:val="105"/>
                        <w:sz w:val="10"/>
                        <w:u w:val="single"/>
                      </w:rPr>
                      <w:t>Software</w:t>
                    </w:r>
                    <w:r>
                      <w:rPr>
                        <w:color w:val="000000"/>
                        <w:spacing w:val="18"/>
                        <w:w w:val="105"/>
                        <w:sz w:val="10"/>
                        <w:u w:val="single"/>
                      </w:rPr>
                      <w:t> </w:t>
                    </w:r>
                    <w:r>
                      <w:rPr>
                        <w:color w:val="000000"/>
                        <w:spacing w:val="-2"/>
                        <w:w w:val="105"/>
                        <w:sz w:val="10"/>
                        <w:u w:val="single"/>
                      </w:rPr>
                      <w:t>Cluste</w:t>
                    </w:r>
                    <w:r>
                      <w:rPr>
                        <w:color w:val="000000"/>
                        <w:spacing w:val="-2"/>
                        <w:w w:val="105"/>
                        <w:sz w:val="10"/>
                      </w:rPr>
                      <w:t>r</w:t>
                    </w:r>
                  </w:p>
                </w:txbxContent>
              </v:textbox>
              <v:fill type="solid"/>
              <v:stroke dashstyle="solid"/>
              <w10:wrap type="none"/>
            </v:shape>
            <v:shape style="position:absolute;left:1831;top:387;width:2330;height:202" type="#_x0000_t202" id="docshape33" filled="false" stroked="false">
              <v:textbox inset="0,0,0,0">
                <w:txbxContent>
                  <w:p>
                    <w:pPr>
                      <w:spacing w:before="40"/>
                      <w:ind w:left="584" w:right="0" w:firstLine="0"/>
                      <w:jc w:val="left"/>
                      <w:rPr>
                        <w:sz w:val="10"/>
                      </w:rPr>
                    </w:pPr>
                    <w:r>
                      <w:rPr>
                        <w:w w:val="105"/>
                        <w:sz w:val="10"/>
                      </w:rPr>
                      <w:t>Diagnostic</w:t>
                    </w:r>
                    <w:r>
                      <w:rPr>
                        <w:spacing w:val="13"/>
                        <w:w w:val="105"/>
                        <w:sz w:val="10"/>
                      </w:rPr>
                      <w:t> </w:t>
                    </w:r>
                    <w:r>
                      <w:rPr>
                        <w:w w:val="105"/>
                        <w:sz w:val="10"/>
                      </w:rPr>
                      <w:t>address</w:t>
                    </w:r>
                    <w:r>
                      <w:rPr>
                        <w:spacing w:val="-1"/>
                        <w:w w:val="105"/>
                        <w:sz w:val="10"/>
                      </w:rPr>
                      <w:t> </w:t>
                    </w:r>
                    <w:r>
                      <w:rPr>
                        <w:spacing w:val="-5"/>
                        <w:w w:val="105"/>
                        <w:sz w:val="10"/>
                      </w:rPr>
                      <w:t>0x1</w:t>
                    </w:r>
                  </w:p>
                </w:txbxContent>
              </v:textbox>
              <w10:wrap type="none"/>
            </v:shape>
            <w10:wrap type="none"/>
          </v:group>
        </w:pict>
      </w:r>
      <w:r>
        <w:rPr/>
        <w:pict>
          <v:line style="position:absolute;mso-position-horizontal-relative:page;mso-position-vertical-relative:page;z-index:-17760768" from="116.187325pt,188.874115pt" to="182.772518pt,188.874115pt" stroked="true" strokeweight=".528348pt" strokecolor="#000000">
            <v:stroke dashstyle="solid"/>
            <w10:wrap type="none"/>
          </v:line>
        </w:pict>
      </w:r>
      <w:r>
        <w:rPr/>
        <w:pict>
          <v:shape style="position:absolute;margin-left:144.680527pt;margin-top:169.777481pt;width:6.4pt;height:8pt;mso-position-horizontal-relative:page;mso-position-vertical-relative:page;z-index:-17760256" id="docshape34" coordorigin="2894,3396" coordsize="128,160" path="m2956,3555l2894,3396m2956,3555l3021,3396e" filled="false" stroked="true" strokeweight=".528348pt" strokecolor="#000000">
            <v:path arrowok="t"/>
            <v:stroke dashstyle="solid"/>
            <w10:wrap type="none"/>
          </v:shape>
        </w:pict>
      </w:r>
      <w:r>
        <w:rPr/>
        <w:pict>
          <v:shape style="position:absolute;margin-left:266.736755pt;margin-top:69.344048pt;width:5.3pt;height:8pt;mso-position-horizontal-relative:page;mso-position-vertical-relative:page;z-index:-17759744" id="docshape35" coordorigin="5335,1387" coordsize="106,160" path="m5387,1547l5335,1387m5387,1547l5440,1387e" filled="false" stroked="true" strokeweight=".528348pt" strokecolor="#000000">
            <v:path arrowok="t"/>
            <v:stroke dashstyle="solid"/>
            <w10:wrap type="none"/>
          </v:shape>
        </w:pict>
      </w:r>
      <w:r>
        <w:rPr/>
        <w:pict>
          <v:shape style="position:absolute;margin-left:373.434998pt;margin-top:69.344048pt;width:5.4pt;height:8pt;mso-position-horizontal-relative:page;mso-position-vertical-relative:page;z-index:-17759232" id="docshape36" coordorigin="7469,1387" coordsize="108,160" path="m7521,1547l7469,1387m7521,1547l7576,1387e" filled="false" stroked="true" strokeweight=".528348pt" strokecolor="#000000">
            <v:path arrowok="t"/>
            <v:stroke dashstyle="solid"/>
            <w10:wrap type="none"/>
          </v:shape>
        </w:pict>
      </w:r>
    </w:p>
    <w:tbl>
      <w:tblPr>
        <w:tblW w:w="0" w:type="auto"/>
        <w:jc w:val="left"/>
        <w:tblInd w:w="311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025"/>
        <w:gridCol w:w="983"/>
        <w:gridCol w:w="108"/>
        <w:gridCol w:w="1046"/>
        <w:gridCol w:w="963"/>
      </w:tblGrid>
      <w:tr>
        <w:trPr>
          <w:trHeight w:val="269" w:hRule="atLeast"/>
        </w:trPr>
        <w:tc>
          <w:tcPr>
            <w:tcW w:w="4125" w:type="dxa"/>
            <w:gridSpan w:val="5"/>
            <w:shd w:val="clear" w:color="auto" w:fill="FCF2E3"/>
          </w:tcPr>
          <w:p>
            <w:pPr>
              <w:pStyle w:val="TableParagraph"/>
              <w:spacing w:before="88"/>
              <w:ind w:left="1383" w:right="1372"/>
              <w:jc w:val="center"/>
              <w:rPr>
                <w:sz w:val="10"/>
              </w:rPr>
            </w:pPr>
            <w:r>
              <w:rPr>
                <w:w w:val="105"/>
                <w:sz w:val="10"/>
                <w:u w:val="single"/>
              </w:rPr>
              <w:t>app2Root:</w:t>
            </w:r>
            <w:r>
              <w:rPr>
                <w:spacing w:val="17"/>
                <w:w w:val="105"/>
                <w:sz w:val="10"/>
                <w:u w:val="single"/>
              </w:rPr>
              <w:t> </w:t>
            </w:r>
            <w:r>
              <w:rPr>
                <w:w w:val="105"/>
                <w:sz w:val="10"/>
                <w:u w:val="single"/>
              </w:rPr>
              <w:t>Software</w:t>
            </w:r>
            <w:r>
              <w:rPr>
                <w:spacing w:val="22"/>
                <w:w w:val="105"/>
                <w:sz w:val="10"/>
                <w:u w:val="single"/>
              </w:rPr>
              <w:t> </w:t>
            </w:r>
            <w:r>
              <w:rPr>
                <w:spacing w:val="-2"/>
                <w:w w:val="105"/>
                <w:sz w:val="10"/>
                <w:u w:val="single"/>
              </w:rPr>
              <w:t>Cluste</w:t>
            </w:r>
            <w:r>
              <w:rPr>
                <w:spacing w:val="-2"/>
                <w:w w:val="105"/>
                <w:sz w:val="10"/>
              </w:rPr>
              <w:t>r</w:t>
            </w:r>
          </w:p>
        </w:tc>
      </w:tr>
      <w:tr>
        <w:trPr>
          <w:trHeight w:val="334" w:hRule="atLeast"/>
        </w:trPr>
        <w:tc>
          <w:tcPr>
            <w:tcW w:w="4125" w:type="dxa"/>
            <w:gridSpan w:val="5"/>
            <w:shd w:val="clear" w:color="auto" w:fill="FCF2E3"/>
          </w:tcPr>
          <w:p>
            <w:pPr>
              <w:pStyle w:val="TableParagraph"/>
              <w:numPr>
                <w:ilvl w:val="0"/>
                <w:numId w:val="18"/>
              </w:numPr>
              <w:tabs>
                <w:tab w:pos="231" w:val="left" w:leader="none"/>
              </w:tabs>
              <w:spacing w:line="240" w:lineRule="auto" w:before="38" w:after="0"/>
              <w:ind w:left="230" w:right="0" w:hanging="181"/>
              <w:jc w:val="left"/>
              <w:rPr>
                <w:sz w:val="10"/>
              </w:rPr>
            </w:pPr>
            <w:r>
              <w:rPr>
                <w:color w:val="8B0000"/>
                <w:w w:val="105"/>
                <w:sz w:val="10"/>
              </w:rPr>
              <w:t>category</w:t>
            </w:r>
            <w:r>
              <w:rPr>
                <w:color w:val="8B0000"/>
                <w:spacing w:val="8"/>
                <w:w w:val="105"/>
                <w:sz w:val="10"/>
              </w:rPr>
              <w:t> </w:t>
            </w:r>
            <w:r>
              <w:rPr>
                <w:color w:val="8B0000"/>
                <w:w w:val="105"/>
                <w:sz w:val="10"/>
              </w:rPr>
              <w:t>=</w:t>
            </w:r>
            <w:r>
              <w:rPr>
                <w:color w:val="8B0000"/>
                <w:spacing w:val="10"/>
                <w:w w:val="105"/>
                <w:sz w:val="10"/>
              </w:rPr>
              <w:t> </w:t>
            </w:r>
            <w:r>
              <w:rPr>
                <w:color w:val="8B0000"/>
                <w:spacing w:val="-2"/>
                <w:w w:val="105"/>
                <w:sz w:val="10"/>
              </w:rPr>
              <w:t>APPLICATION_LAYER</w:t>
            </w:r>
          </w:p>
          <w:p>
            <w:pPr>
              <w:pStyle w:val="TableParagraph"/>
              <w:numPr>
                <w:ilvl w:val="0"/>
                <w:numId w:val="18"/>
              </w:numPr>
              <w:tabs>
                <w:tab w:pos="231" w:val="left" w:leader="none"/>
              </w:tabs>
              <w:spacing w:line="240" w:lineRule="auto" w:before="22" w:after="0"/>
              <w:ind w:left="230" w:right="0" w:hanging="181"/>
              <w:jc w:val="left"/>
              <w:rPr>
                <w:sz w:val="10"/>
              </w:rPr>
            </w:pPr>
            <w:r>
              <w:rPr>
                <w:color w:val="8B0000"/>
                <w:w w:val="105"/>
                <w:sz w:val="10"/>
              </w:rPr>
              <w:t>diagnosticAddress</w:t>
            </w:r>
            <w:r>
              <w:rPr>
                <w:color w:val="8B0000"/>
                <w:spacing w:val="1"/>
                <w:w w:val="105"/>
                <w:sz w:val="10"/>
              </w:rPr>
              <w:t> </w:t>
            </w:r>
            <w:r>
              <w:rPr>
                <w:color w:val="8B0000"/>
                <w:w w:val="105"/>
                <w:sz w:val="10"/>
              </w:rPr>
              <w:t>=</w:t>
            </w:r>
            <w:r>
              <w:rPr>
                <w:color w:val="8B0000"/>
                <w:spacing w:val="17"/>
                <w:w w:val="105"/>
                <w:sz w:val="10"/>
              </w:rPr>
              <w:t> </w:t>
            </w:r>
            <w:r>
              <w:rPr>
                <w:color w:val="8B0000"/>
                <w:spacing w:val="-5"/>
                <w:w w:val="105"/>
                <w:sz w:val="10"/>
              </w:rPr>
              <w:t>0x2</w:t>
            </w:r>
          </w:p>
        </w:tc>
      </w:tr>
      <w:tr>
        <w:trPr>
          <w:trHeight w:val="302" w:hRule="atLeast"/>
        </w:trPr>
        <w:tc>
          <w:tcPr>
            <w:tcW w:w="1025" w:type="dxa"/>
            <w:tcBorders>
              <w:left w:val="nil"/>
            </w:tcBorders>
          </w:tcPr>
          <w:p>
            <w:pPr>
              <w:pStyle w:val="TableParagraph"/>
              <w:rPr>
                <w:rFonts w:ascii="Times New Roman"/>
                <w:sz w:val="14"/>
              </w:rPr>
            </w:pPr>
          </w:p>
        </w:tc>
        <w:tc>
          <w:tcPr>
            <w:tcW w:w="2137" w:type="dxa"/>
            <w:gridSpan w:val="3"/>
          </w:tcPr>
          <w:p>
            <w:pPr>
              <w:pStyle w:val="TableParagraph"/>
              <w:rPr>
                <w:rFonts w:ascii="Times New Roman"/>
                <w:sz w:val="14"/>
              </w:rPr>
            </w:pPr>
          </w:p>
        </w:tc>
        <w:tc>
          <w:tcPr>
            <w:tcW w:w="963" w:type="dxa"/>
            <w:tcBorders>
              <w:right w:val="nil"/>
            </w:tcBorders>
          </w:tcPr>
          <w:p>
            <w:pPr>
              <w:pStyle w:val="TableParagraph"/>
              <w:rPr>
                <w:rFonts w:ascii="Times New Roman"/>
                <w:sz w:val="14"/>
              </w:rPr>
            </w:pPr>
          </w:p>
        </w:tc>
      </w:tr>
      <w:tr>
        <w:trPr>
          <w:trHeight w:val="269" w:hRule="atLeast"/>
        </w:trPr>
        <w:tc>
          <w:tcPr>
            <w:tcW w:w="2008" w:type="dxa"/>
            <w:gridSpan w:val="2"/>
            <w:shd w:val="clear" w:color="auto" w:fill="FCF2E3"/>
          </w:tcPr>
          <w:p>
            <w:pPr>
              <w:pStyle w:val="TableParagraph"/>
              <w:spacing w:before="90"/>
              <w:ind w:left="304"/>
              <w:rPr>
                <w:sz w:val="10"/>
              </w:rPr>
            </w:pPr>
            <w:r>
              <w:rPr>
                <w:w w:val="105"/>
                <w:sz w:val="10"/>
                <w:u w:val="single"/>
              </w:rPr>
              <w:t>app2Sub1:</w:t>
            </w:r>
            <w:r>
              <w:rPr>
                <w:spacing w:val="20"/>
                <w:w w:val="105"/>
                <w:sz w:val="10"/>
                <w:u w:val="single"/>
              </w:rPr>
              <w:t> </w:t>
            </w:r>
            <w:r>
              <w:rPr>
                <w:w w:val="105"/>
                <w:sz w:val="10"/>
                <w:u w:val="single"/>
              </w:rPr>
              <w:t>Software</w:t>
            </w:r>
            <w:r>
              <w:rPr>
                <w:spacing w:val="26"/>
                <w:w w:val="105"/>
                <w:sz w:val="10"/>
                <w:u w:val="single"/>
              </w:rPr>
              <w:t> </w:t>
            </w:r>
            <w:r>
              <w:rPr>
                <w:spacing w:val="-2"/>
                <w:w w:val="105"/>
                <w:sz w:val="10"/>
                <w:u w:val="single"/>
              </w:rPr>
              <w:t>Cluste</w:t>
            </w:r>
            <w:r>
              <w:rPr>
                <w:spacing w:val="-2"/>
                <w:w w:val="105"/>
                <w:sz w:val="10"/>
              </w:rPr>
              <w:t>r</w:t>
            </w:r>
          </w:p>
        </w:tc>
        <w:tc>
          <w:tcPr>
            <w:tcW w:w="108" w:type="dxa"/>
            <w:vMerge w:val="restart"/>
            <w:tcBorders>
              <w:top w:val="nil"/>
              <w:bottom w:val="nil"/>
            </w:tcBorders>
          </w:tcPr>
          <w:p>
            <w:pPr>
              <w:pStyle w:val="TableParagraph"/>
              <w:rPr>
                <w:rFonts w:ascii="Times New Roman"/>
                <w:sz w:val="14"/>
              </w:rPr>
            </w:pPr>
          </w:p>
        </w:tc>
        <w:tc>
          <w:tcPr>
            <w:tcW w:w="2009" w:type="dxa"/>
            <w:gridSpan w:val="2"/>
            <w:shd w:val="clear" w:color="auto" w:fill="FCF2E3"/>
          </w:tcPr>
          <w:p>
            <w:pPr>
              <w:pStyle w:val="TableParagraph"/>
              <w:spacing w:before="90"/>
              <w:ind w:left="302"/>
              <w:rPr>
                <w:sz w:val="10"/>
              </w:rPr>
            </w:pPr>
            <w:r>
              <w:rPr>
                <w:w w:val="105"/>
                <w:sz w:val="10"/>
                <w:u w:val="single"/>
              </w:rPr>
              <w:t>app2Sub2:</w:t>
            </w:r>
            <w:r>
              <w:rPr>
                <w:spacing w:val="21"/>
                <w:w w:val="105"/>
                <w:sz w:val="10"/>
                <w:u w:val="single"/>
              </w:rPr>
              <w:t> </w:t>
            </w:r>
            <w:r>
              <w:rPr>
                <w:w w:val="105"/>
                <w:sz w:val="10"/>
                <w:u w:val="single"/>
              </w:rPr>
              <w:t>Software</w:t>
            </w:r>
            <w:r>
              <w:rPr>
                <w:spacing w:val="27"/>
                <w:w w:val="105"/>
                <w:sz w:val="10"/>
                <w:u w:val="single"/>
              </w:rPr>
              <w:t> </w:t>
            </w:r>
            <w:r>
              <w:rPr>
                <w:spacing w:val="-2"/>
                <w:w w:val="105"/>
                <w:sz w:val="10"/>
                <w:u w:val="single"/>
              </w:rPr>
              <w:t>Cluste</w:t>
            </w:r>
            <w:r>
              <w:rPr>
                <w:spacing w:val="-2"/>
                <w:w w:val="105"/>
                <w:sz w:val="10"/>
              </w:rPr>
              <w:t>r</w:t>
            </w:r>
          </w:p>
        </w:tc>
      </w:tr>
      <w:tr>
        <w:trPr>
          <w:trHeight w:val="332" w:hRule="atLeast"/>
        </w:trPr>
        <w:tc>
          <w:tcPr>
            <w:tcW w:w="2008" w:type="dxa"/>
            <w:gridSpan w:val="2"/>
            <w:shd w:val="clear" w:color="auto" w:fill="FCF2E3"/>
          </w:tcPr>
          <w:p>
            <w:pPr>
              <w:pStyle w:val="TableParagraph"/>
              <w:spacing w:before="38"/>
              <w:ind w:left="50"/>
              <w:rPr>
                <w:sz w:val="10"/>
              </w:rPr>
            </w:pPr>
            <w:r>
              <w:rPr>
                <w:color w:val="8B0000"/>
                <w:w w:val="105"/>
                <w:sz w:val="10"/>
              </w:rPr>
              <w:t>-</w:t>
            </w:r>
            <w:r>
              <w:rPr>
                <w:color w:val="8B0000"/>
                <w:spacing w:val="46"/>
                <w:w w:val="105"/>
                <w:sz w:val="10"/>
              </w:rPr>
              <w:t>  </w:t>
            </w:r>
            <w:r>
              <w:rPr>
                <w:color w:val="8B0000"/>
                <w:w w:val="105"/>
                <w:sz w:val="10"/>
              </w:rPr>
              <w:t>category</w:t>
            </w:r>
            <w:r>
              <w:rPr>
                <w:color w:val="8B0000"/>
                <w:spacing w:val="6"/>
                <w:w w:val="105"/>
                <w:sz w:val="10"/>
              </w:rPr>
              <w:t> </w:t>
            </w:r>
            <w:r>
              <w:rPr>
                <w:color w:val="8B0000"/>
                <w:w w:val="105"/>
                <w:sz w:val="10"/>
              </w:rPr>
              <w:t>=</w:t>
            </w:r>
            <w:r>
              <w:rPr>
                <w:color w:val="8B0000"/>
                <w:spacing w:val="5"/>
                <w:w w:val="105"/>
                <w:sz w:val="10"/>
              </w:rPr>
              <w:t> </w:t>
            </w:r>
            <w:r>
              <w:rPr>
                <w:color w:val="8B0000"/>
                <w:spacing w:val="-2"/>
                <w:w w:val="105"/>
                <w:sz w:val="10"/>
              </w:rPr>
              <w:t>APPLICATION_LAYER</w:t>
            </w:r>
          </w:p>
        </w:tc>
        <w:tc>
          <w:tcPr>
            <w:tcW w:w="108" w:type="dxa"/>
            <w:vMerge/>
            <w:tcBorders>
              <w:top w:val="nil"/>
              <w:bottom w:val="nil"/>
            </w:tcBorders>
          </w:tcPr>
          <w:p>
            <w:pPr>
              <w:rPr>
                <w:sz w:val="2"/>
                <w:szCs w:val="2"/>
              </w:rPr>
            </w:pPr>
          </w:p>
        </w:tc>
        <w:tc>
          <w:tcPr>
            <w:tcW w:w="2009" w:type="dxa"/>
            <w:gridSpan w:val="2"/>
            <w:shd w:val="clear" w:color="auto" w:fill="FCF2E3"/>
          </w:tcPr>
          <w:p>
            <w:pPr>
              <w:pStyle w:val="TableParagraph"/>
              <w:spacing w:before="38"/>
              <w:ind w:left="48"/>
              <w:rPr>
                <w:sz w:val="10"/>
              </w:rPr>
            </w:pPr>
            <w:r>
              <w:rPr>
                <w:color w:val="8B0000"/>
                <w:w w:val="105"/>
                <w:sz w:val="10"/>
              </w:rPr>
              <w:t>-</w:t>
            </w:r>
            <w:r>
              <w:rPr>
                <w:color w:val="8B0000"/>
                <w:spacing w:val="46"/>
                <w:w w:val="105"/>
                <w:sz w:val="10"/>
              </w:rPr>
              <w:t>  </w:t>
            </w:r>
            <w:r>
              <w:rPr>
                <w:color w:val="8B0000"/>
                <w:w w:val="105"/>
                <w:sz w:val="10"/>
              </w:rPr>
              <w:t>category</w:t>
            </w:r>
            <w:r>
              <w:rPr>
                <w:color w:val="8B0000"/>
                <w:spacing w:val="6"/>
                <w:w w:val="105"/>
                <w:sz w:val="10"/>
              </w:rPr>
              <w:t> </w:t>
            </w:r>
            <w:r>
              <w:rPr>
                <w:color w:val="8B0000"/>
                <w:w w:val="105"/>
                <w:sz w:val="10"/>
              </w:rPr>
              <w:t>=</w:t>
            </w:r>
            <w:r>
              <w:rPr>
                <w:color w:val="8B0000"/>
                <w:spacing w:val="5"/>
                <w:w w:val="105"/>
                <w:sz w:val="10"/>
              </w:rPr>
              <w:t> </w:t>
            </w:r>
            <w:r>
              <w:rPr>
                <w:color w:val="8B0000"/>
                <w:spacing w:val="-2"/>
                <w:w w:val="105"/>
                <w:sz w:val="10"/>
              </w:rPr>
              <w:t>APPLICATION_LAYER</w:t>
            </w:r>
          </w:p>
        </w:tc>
      </w:tr>
    </w:tbl>
    <w:p>
      <w:pPr>
        <w:pStyle w:val="BodyText"/>
        <w:spacing w:before="5"/>
        <w:rPr>
          <w:sz w:val="17"/>
        </w:rPr>
      </w:pPr>
    </w:p>
    <w:tbl>
      <w:tblPr>
        <w:tblW w:w="0" w:type="auto"/>
        <w:jc w:val="left"/>
        <w:tblInd w:w="576" w:type="dxa"/>
        <w:tblBorders>
          <w:top w:val="single" w:sz="6" w:space="0" w:color="003EFF"/>
          <w:left w:val="single" w:sz="6" w:space="0" w:color="003EFF"/>
          <w:bottom w:val="single" w:sz="6" w:space="0" w:color="003EFF"/>
          <w:right w:val="single" w:sz="6" w:space="0" w:color="003EFF"/>
          <w:insideH w:val="single" w:sz="6" w:space="0" w:color="003EFF"/>
          <w:insideV w:val="single" w:sz="6" w:space="0" w:color="003EFF"/>
        </w:tblBorders>
        <w:tblLayout w:type="fixed"/>
        <w:tblCellMar>
          <w:top w:w="0" w:type="dxa"/>
          <w:left w:w="0" w:type="dxa"/>
          <w:bottom w:w="0" w:type="dxa"/>
          <w:right w:w="0" w:type="dxa"/>
        </w:tblCellMar>
        <w:tblLook w:val="01E0"/>
      </w:tblPr>
      <w:tblGrid>
        <w:gridCol w:w="105"/>
        <w:gridCol w:w="1024"/>
        <w:gridCol w:w="519"/>
        <w:gridCol w:w="570"/>
        <w:gridCol w:w="105"/>
      </w:tblGrid>
      <w:tr>
        <w:trPr>
          <w:trHeight w:val="197" w:hRule="atLeast"/>
        </w:trPr>
        <w:tc>
          <w:tcPr>
            <w:tcW w:w="2323" w:type="dxa"/>
            <w:gridSpan w:val="5"/>
            <w:tcBorders>
              <w:bottom w:val="single" w:sz="6" w:space="0" w:color="000000"/>
            </w:tcBorders>
          </w:tcPr>
          <w:p>
            <w:pPr>
              <w:pStyle w:val="TableParagraph"/>
              <w:spacing w:before="38"/>
              <w:ind w:left="557"/>
              <w:rPr>
                <w:sz w:val="10"/>
              </w:rPr>
            </w:pPr>
            <w:r>
              <w:rPr>
                <w:w w:val="105"/>
                <w:sz w:val="10"/>
              </w:rPr>
              <w:t>Dinagnostic</w:t>
            </w:r>
            <w:r>
              <w:rPr>
                <w:spacing w:val="14"/>
                <w:w w:val="105"/>
                <w:sz w:val="10"/>
              </w:rPr>
              <w:t> </w:t>
            </w:r>
            <w:r>
              <w:rPr>
                <w:w w:val="105"/>
                <w:sz w:val="10"/>
              </w:rPr>
              <w:t>address</w:t>
            </w:r>
            <w:r>
              <w:rPr>
                <w:spacing w:val="1"/>
                <w:w w:val="105"/>
                <w:sz w:val="10"/>
              </w:rPr>
              <w:t> </w:t>
            </w:r>
            <w:r>
              <w:rPr>
                <w:spacing w:val="-5"/>
                <w:w w:val="105"/>
                <w:sz w:val="10"/>
              </w:rPr>
              <w:t>0x3</w:t>
            </w:r>
          </w:p>
        </w:tc>
      </w:tr>
      <w:tr>
        <w:trPr>
          <w:trHeight w:val="269" w:hRule="atLeast"/>
        </w:trPr>
        <w:tc>
          <w:tcPr>
            <w:tcW w:w="105" w:type="dxa"/>
            <w:tcBorders>
              <w:top w:val="nil"/>
              <w:bottom w:val="nil"/>
              <w:right w:val="single" w:sz="6" w:space="0" w:color="000000"/>
            </w:tcBorders>
          </w:tcPr>
          <w:p>
            <w:pPr>
              <w:pStyle w:val="TableParagraph"/>
              <w:rPr>
                <w:rFonts w:ascii="Times New Roman"/>
                <w:sz w:val="14"/>
              </w:rPr>
            </w:pPr>
          </w:p>
        </w:tc>
        <w:tc>
          <w:tcPr>
            <w:tcW w:w="2113" w:type="dxa"/>
            <w:gridSpan w:val="3"/>
            <w:tcBorders>
              <w:top w:val="single" w:sz="6" w:space="0" w:color="000000"/>
              <w:left w:val="single" w:sz="6" w:space="0" w:color="000000"/>
              <w:bottom w:val="single" w:sz="6" w:space="0" w:color="000000"/>
              <w:right w:val="single" w:sz="6" w:space="0" w:color="000000"/>
            </w:tcBorders>
            <w:shd w:val="clear" w:color="auto" w:fill="FCF2E3"/>
          </w:tcPr>
          <w:p>
            <w:pPr>
              <w:pStyle w:val="TableParagraph"/>
              <w:spacing w:before="90"/>
              <w:ind w:left="272"/>
              <w:rPr>
                <w:sz w:val="10"/>
              </w:rPr>
            </w:pPr>
            <w:r>
              <w:rPr>
                <w:w w:val="105"/>
                <w:sz w:val="10"/>
                <w:u w:val="single"/>
              </w:rPr>
              <w:t>Platform</w:t>
            </w:r>
            <w:r>
              <w:rPr>
                <w:spacing w:val="18"/>
                <w:w w:val="105"/>
                <w:sz w:val="10"/>
                <w:u w:val="single"/>
              </w:rPr>
              <w:t> </w:t>
            </w:r>
            <w:r>
              <w:rPr>
                <w:w w:val="105"/>
                <w:sz w:val="10"/>
                <w:u w:val="single"/>
              </w:rPr>
              <w:t>Core:</w:t>
            </w:r>
            <w:r>
              <w:rPr>
                <w:spacing w:val="11"/>
                <w:w w:val="105"/>
                <w:sz w:val="10"/>
                <w:u w:val="single"/>
              </w:rPr>
              <w:t> </w:t>
            </w:r>
            <w:r>
              <w:rPr>
                <w:w w:val="105"/>
                <w:sz w:val="10"/>
                <w:u w:val="single"/>
              </w:rPr>
              <w:t>Software</w:t>
            </w:r>
            <w:r>
              <w:rPr>
                <w:spacing w:val="15"/>
                <w:w w:val="105"/>
                <w:sz w:val="10"/>
                <w:u w:val="single"/>
              </w:rPr>
              <w:t> </w:t>
            </w:r>
            <w:r>
              <w:rPr>
                <w:spacing w:val="-2"/>
                <w:w w:val="105"/>
                <w:sz w:val="10"/>
                <w:u w:val="single"/>
              </w:rPr>
              <w:t>Cluste</w:t>
            </w:r>
            <w:r>
              <w:rPr>
                <w:spacing w:val="-2"/>
                <w:w w:val="105"/>
                <w:sz w:val="10"/>
              </w:rPr>
              <w:t>r</w:t>
            </w:r>
          </w:p>
        </w:tc>
        <w:tc>
          <w:tcPr>
            <w:tcW w:w="105" w:type="dxa"/>
            <w:tcBorders>
              <w:top w:val="nil"/>
              <w:left w:val="single" w:sz="6" w:space="0" w:color="000000"/>
              <w:bottom w:val="nil"/>
            </w:tcBorders>
          </w:tcPr>
          <w:p>
            <w:pPr>
              <w:pStyle w:val="TableParagraph"/>
              <w:rPr>
                <w:rFonts w:ascii="Times New Roman"/>
                <w:sz w:val="14"/>
              </w:rPr>
            </w:pPr>
          </w:p>
        </w:tc>
      </w:tr>
      <w:tr>
        <w:trPr>
          <w:trHeight w:val="354" w:hRule="atLeast"/>
        </w:trPr>
        <w:tc>
          <w:tcPr>
            <w:tcW w:w="105" w:type="dxa"/>
            <w:tcBorders>
              <w:top w:val="nil"/>
              <w:bottom w:val="nil"/>
              <w:right w:val="single" w:sz="6" w:space="0" w:color="000000"/>
            </w:tcBorders>
          </w:tcPr>
          <w:p>
            <w:pPr>
              <w:pStyle w:val="TableParagraph"/>
              <w:rPr>
                <w:rFonts w:ascii="Times New Roman"/>
                <w:sz w:val="14"/>
              </w:rPr>
            </w:pPr>
          </w:p>
        </w:tc>
        <w:tc>
          <w:tcPr>
            <w:tcW w:w="2113" w:type="dxa"/>
            <w:gridSpan w:val="3"/>
            <w:tcBorders>
              <w:top w:val="single" w:sz="6" w:space="0" w:color="000000"/>
              <w:left w:val="single" w:sz="6" w:space="0" w:color="000000"/>
              <w:bottom w:val="single" w:sz="6" w:space="0" w:color="000000"/>
              <w:right w:val="single" w:sz="6" w:space="0" w:color="000000"/>
            </w:tcBorders>
            <w:shd w:val="clear" w:color="auto" w:fill="FCF2E3"/>
          </w:tcPr>
          <w:p>
            <w:pPr>
              <w:pStyle w:val="TableParagraph"/>
              <w:numPr>
                <w:ilvl w:val="0"/>
                <w:numId w:val="19"/>
              </w:numPr>
              <w:tabs>
                <w:tab w:pos="231" w:val="left" w:leader="none"/>
              </w:tabs>
              <w:spacing w:line="240" w:lineRule="auto" w:before="38" w:after="0"/>
              <w:ind w:left="230" w:right="0" w:hanging="181"/>
              <w:jc w:val="left"/>
              <w:rPr>
                <w:sz w:val="10"/>
              </w:rPr>
            </w:pPr>
            <w:r>
              <w:rPr>
                <w:color w:val="8B0000"/>
                <w:w w:val="105"/>
                <w:sz w:val="10"/>
              </w:rPr>
              <w:t>category</w:t>
            </w:r>
            <w:r>
              <w:rPr>
                <w:color w:val="8B0000"/>
                <w:spacing w:val="8"/>
                <w:w w:val="105"/>
                <w:sz w:val="10"/>
              </w:rPr>
              <w:t> </w:t>
            </w:r>
            <w:r>
              <w:rPr>
                <w:color w:val="8B0000"/>
                <w:w w:val="105"/>
                <w:sz w:val="10"/>
              </w:rPr>
              <w:t>=</w:t>
            </w:r>
            <w:r>
              <w:rPr>
                <w:color w:val="8B0000"/>
                <w:spacing w:val="10"/>
                <w:w w:val="105"/>
                <w:sz w:val="10"/>
              </w:rPr>
              <w:t> </w:t>
            </w:r>
            <w:r>
              <w:rPr>
                <w:color w:val="8B0000"/>
                <w:spacing w:val="-2"/>
                <w:w w:val="105"/>
                <w:sz w:val="10"/>
              </w:rPr>
              <w:t>PLATFORM_CORE</w:t>
            </w:r>
          </w:p>
          <w:p>
            <w:pPr>
              <w:pStyle w:val="TableParagraph"/>
              <w:numPr>
                <w:ilvl w:val="0"/>
                <w:numId w:val="19"/>
              </w:numPr>
              <w:tabs>
                <w:tab w:pos="231" w:val="left" w:leader="none"/>
              </w:tabs>
              <w:spacing w:line="240" w:lineRule="auto" w:before="22" w:after="0"/>
              <w:ind w:left="230" w:right="0" w:hanging="181"/>
              <w:jc w:val="left"/>
              <w:rPr>
                <w:sz w:val="10"/>
              </w:rPr>
            </w:pPr>
            <w:r>
              <w:rPr>
                <w:color w:val="8B0000"/>
                <w:w w:val="105"/>
                <w:sz w:val="10"/>
              </w:rPr>
              <w:t>diagnosticAddress</w:t>
            </w:r>
            <w:r>
              <w:rPr>
                <w:color w:val="8B0000"/>
                <w:spacing w:val="1"/>
                <w:w w:val="105"/>
                <w:sz w:val="10"/>
              </w:rPr>
              <w:t> </w:t>
            </w:r>
            <w:r>
              <w:rPr>
                <w:color w:val="8B0000"/>
                <w:w w:val="105"/>
                <w:sz w:val="10"/>
              </w:rPr>
              <w:t>=</w:t>
            </w:r>
            <w:r>
              <w:rPr>
                <w:color w:val="8B0000"/>
                <w:spacing w:val="17"/>
                <w:w w:val="105"/>
                <w:sz w:val="10"/>
              </w:rPr>
              <w:t> </w:t>
            </w:r>
            <w:r>
              <w:rPr>
                <w:color w:val="8B0000"/>
                <w:spacing w:val="-5"/>
                <w:w w:val="105"/>
                <w:sz w:val="10"/>
              </w:rPr>
              <w:t>0x3</w:t>
            </w:r>
          </w:p>
        </w:tc>
        <w:tc>
          <w:tcPr>
            <w:tcW w:w="105" w:type="dxa"/>
            <w:tcBorders>
              <w:top w:val="nil"/>
              <w:left w:val="single" w:sz="6" w:space="0" w:color="000000"/>
              <w:bottom w:val="nil"/>
            </w:tcBorders>
          </w:tcPr>
          <w:p>
            <w:pPr>
              <w:pStyle w:val="TableParagraph"/>
              <w:rPr>
                <w:rFonts w:ascii="Times New Roman"/>
                <w:sz w:val="14"/>
              </w:rPr>
            </w:pPr>
          </w:p>
        </w:tc>
      </w:tr>
      <w:tr>
        <w:trPr>
          <w:trHeight w:val="282" w:hRule="atLeast"/>
        </w:trPr>
        <w:tc>
          <w:tcPr>
            <w:tcW w:w="1129" w:type="dxa"/>
            <w:gridSpan w:val="2"/>
            <w:tcBorders>
              <w:top w:val="single" w:sz="6" w:space="0" w:color="000000"/>
              <w:bottom w:val="single" w:sz="6" w:space="0" w:color="000000"/>
              <w:right w:val="single" w:sz="6" w:space="0" w:color="000000"/>
            </w:tcBorders>
          </w:tcPr>
          <w:p>
            <w:pPr>
              <w:pStyle w:val="TableParagraph"/>
              <w:rPr>
                <w:rFonts w:ascii="Times New Roman"/>
                <w:sz w:val="14"/>
              </w:rPr>
            </w:pPr>
          </w:p>
        </w:tc>
        <w:tc>
          <w:tcPr>
            <w:tcW w:w="1194" w:type="dxa"/>
            <w:gridSpan w:val="3"/>
            <w:tcBorders>
              <w:top w:val="single" w:sz="6" w:space="0" w:color="000000"/>
              <w:left w:val="single" w:sz="6" w:space="0" w:color="000000"/>
              <w:bottom w:val="single" w:sz="6" w:space="0" w:color="000000"/>
            </w:tcBorders>
          </w:tcPr>
          <w:p>
            <w:pPr>
              <w:pStyle w:val="TableParagraph"/>
              <w:rPr>
                <w:rFonts w:ascii="Times New Roman"/>
                <w:sz w:val="14"/>
              </w:rPr>
            </w:pPr>
          </w:p>
        </w:tc>
      </w:tr>
      <w:tr>
        <w:trPr>
          <w:trHeight w:val="269" w:hRule="atLeast"/>
        </w:trPr>
        <w:tc>
          <w:tcPr>
            <w:tcW w:w="105" w:type="dxa"/>
            <w:tcBorders>
              <w:top w:val="nil"/>
              <w:bottom w:val="nil"/>
              <w:right w:val="single" w:sz="6" w:space="0" w:color="000000"/>
            </w:tcBorders>
          </w:tcPr>
          <w:p>
            <w:pPr>
              <w:pStyle w:val="TableParagraph"/>
              <w:rPr>
                <w:rFonts w:ascii="Times New Roman"/>
                <w:sz w:val="14"/>
              </w:rPr>
            </w:pPr>
          </w:p>
        </w:tc>
        <w:tc>
          <w:tcPr>
            <w:tcW w:w="2113" w:type="dxa"/>
            <w:gridSpan w:val="3"/>
            <w:tcBorders>
              <w:top w:val="single" w:sz="6" w:space="0" w:color="000000"/>
              <w:left w:val="single" w:sz="6" w:space="0" w:color="000000"/>
              <w:bottom w:val="single" w:sz="6" w:space="0" w:color="000000"/>
              <w:right w:val="single" w:sz="6" w:space="0" w:color="000000"/>
            </w:tcBorders>
            <w:shd w:val="clear" w:color="auto" w:fill="DCDCDC"/>
          </w:tcPr>
          <w:p>
            <w:pPr>
              <w:pStyle w:val="TableParagraph"/>
              <w:spacing w:before="90"/>
              <w:ind w:left="387"/>
              <w:rPr>
                <w:sz w:val="10"/>
              </w:rPr>
            </w:pPr>
            <w:r>
              <w:rPr>
                <w:spacing w:val="-2"/>
                <w:w w:val="105"/>
                <w:sz w:val="10"/>
              </w:rPr>
              <w:t>:DiagnosticContributionSet</w:t>
            </w:r>
          </w:p>
        </w:tc>
        <w:tc>
          <w:tcPr>
            <w:tcW w:w="105" w:type="dxa"/>
            <w:tcBorders>
              <w:top w:val="nil"/>
              <w:left w:val="single" w:sz="6" w:space="0" w:color="000000"/>
              <w:bottom w:val="nil"/>
            </w:tcBorders>
          </w:tcPr>
          <w:p>
            <w:pPr>
              <w:pStyle w:val="TableParagraph"/>
              <w:rPr>
                <w:rFonts w:ascii="Times New Roman"/>
                <w:sz w:val="14"/>
              </w:rPr>
            </w:pPr>
          </w:p>
        </w:tc>
      </w:tr>
      <w:tr>
        <w:trPr>
          <w:trHeight w:val="227" w:hRule="atLeast"/>
        </w:trPr>
        <w:tc>
          <w:tcPr>
            <w:tcW w:w="105" w:type="dxa"/>
            <w:tcBorders>
              <w:top w:val="nil"/>
              <w:bottom w:val="nil"/>
              <w:right w:val="single" w:sz="6" w:space="0" w:color="000000"/>
            </w:tcBorders>
          </w:tcPr>
          <w:p>
            <w:pPr>
              <w:pStyle w:val="TableParagraph"/>
              <w:rPr>
                <w:rFonts w:ascii="Times New Roman"/>
                <w:sz w:val="14"/>
              </w:rPr>
            </w:pPr>
          </w:p>
        </w:tc>
        <w:tc>
          <w:tcPr>
            <w:tcW w:w="2113" w:type="dxa"/>
            <w:gridSpan w:val="3"/>
            <w:tcBorders>
              <w:top w:val="single" w:sz="6" w:space="0" w:color="000000"/>
              <w:left w:val="single" w:sz="6" w:space="0" w:color="000000"/>
              <w:bottom w:val="single" w:sz="6" w:space="0" w:color="000000"/>
              <w:right w:val="single" w:sz="6" w:space="0" w:color="000000"/>
            </w:tcBorders>
            <w:shd w:val="clear" w:color="auto" w:fill="DCDCDC"/>
          </w:tcPr>
          <w:p>
            <w:pPr>
              <w:pStyle w:val="TableParagraph"/>
              <w:spacing w:before="40"/>
              <w:ind w:left="50"/>
              <w:rPr>
                <w:sz w:val="10"/>
              </w:rPr>
            </w:pPr>
            <w:r>
              <w:rPr>
                <w:color w:val="8B0000"/>
                <w:w w:val="105"/>
                <w:sz w:val="10"/>
              </w:rPr>
              <w:t>-</w:t>
            </w:r>
            <w:r>
              <w:rPr>
                <w:color w:val="8B0000"/>
                <w:spacing w:val="41"/>
                <w:w w:val="105"/>
                <w:sz w:val="10"/>
              </w:rPr>
              <w:t>  </w:t>
            </w:r>
            <w:r>
              <w:rPr>
                <w:color w:val="8B0000"/>
                <w:w w:val="105"/>
                <w:sz w:val="10"/>
              </w:rPr>
              <w:t>DID </w:t>
            </w:r>
            <w:r>
              <w:rPr>
                <w:color w:val="8B0000"/>
                <w:spacing w:val="-2"/>
                <w:w w:val="105"/>
                <w:sz w:val="10"/>
              </w:rPr>
              <w:t>0x1234</w:t>
            </w:r>
          </w:p>
        </w:tc>
        <w:tc>
          <w:tcPr>
            <w:tcW w:w="105" w:type="dxa"/>
            <w:tcBorders>
              <w:top w:val="nil"/>
              <w:left w:val="single" w:sz="6" w:space="0" w:color="000000"/>
              <w:bottom w:val="nil"/>
            </w:tcBorders>
          </w:tcPr>
          <w:p>
            <w:pPr>
              <w:pStyle w:val="TableParagraph"/>
              <w:rPr>
                <w:rFonts w:ascii="Times New Roman"/>
                <w:sz w:val="14"/>
              </w:rPr>
            </w:pPr>
          </w:p>
        </w:tc>
      </w:tr>
      <w:tr>
        <w:trPr>
          <w:trHeight w:val="92" w:hRule="atLeast"/>
        </w:trPr>
        <w:tc>
          <w:tcPr>
            <w:tcW w:w="105" w:type="dxa"/>
            <w:tcBorders>
              <w:top w:val="nil"/>
              <w:right w:val="nil"/>
            </w:tcBorders>
          </w:tcPr>
          <w:p>
            <w:pPr>
              <w:pStyle w:val="TableParagraph"/>
              <w:rPr>
                <w:rFonts w:ascii="Times New Roman"/>
                <w:sz w:val="4"/>
              </w:rPr>
            </w:pPr>
          </w:p>
        </w:tc>
        <w:tc>
          <w:tcPr>
            <w:tcW w:w="1543" w:type="dxa"/>
            <w:gridSpan w:val="2"/>
            <w:tcBorders>
              <w:top w:val="single" w:sz="6" w:space="0" w:color="000000"/>
              <w:left w:val="nil"/>
              <w:right w:val="nil"/>
            </w:tcBorders>
          </w:tcPr>
          <w:p>
            <w:pPr>
              <w:pStyle w:val="TableParagraph"/>
              <w:rPr>
                <w:rFonts w:ascii="Times New Roman"/>
                <w:sz w:val="4"/>
              </w:rPr>
            </w:pPr>
          </w:p>
        </w:tc>
        <w:tc>
          <w:tcPr>
            <w:tcW w:w="570" w:type="dxa"/>
            <w:tcBorders>
              <w:top w:val="single" w:sz="6" w:space="0" w:color="000000"/>
              <w:left w:val="nil"/>
              <w:right w:val="nil"/>
            </w:tcBorders>
          </w:tcPr>
          <w:p>
            <w:pPr>
              <w:pStyle w:val="TableParagraph"/>
              <w:rPr>
                <w:rFonts w:ascii="Times New Roman"/>
                <w:sz w:val="4"/>
              </w:rPr>
            </w:pPr>
          </w:p>
        </w:tc>
        <w:tc>
          <w:tcPr>
            <w:tcW w:w="105" w:type="dxa"/>
            <w:tcBorders>
              <w:top w:val="nil"/>
              <w:left w:val="nil"/>
            </w:tcBorders>
          </w:tcPr>
          <w:p>
            <w:pPr>
              <w:pStyle w:val="TableParagraph"/>
              <w:rPr>
                <w:rFonts w:ascii="Times New Roman"/>
                <w:sz w:val="4"/>
              </w:rPr>
            </w:pPr>
          </w:p>
        </w:tc>
      </w:tr>
    </w:tbl>
    <w:p>
      <w:pPr>
        <w:pStyle w:val="BodyText"/>
        <w:spacing w:before="11"/>
        <w:rPr>
          <w:sz w:val="5"/>
        </w:rPr>
      </w:pPr>
      <w:r>
        <w:rPr/>
        <w:pict>
          <v:group style="position:absolute;margin-left:297.087708pt;margin-top:4.679346pt;width:206.65pt;height:27.05pt;mso-position-horizontal-relative:page;mso-position-vertical-relative:paragraph;z-index:-15723520;mso-wrap-distance-left:0;mso-wrap-distance-right:0" id="docshapegroup37" coordorigin="5942,94" coordsize="4133,541">
            <v:shape style="position:absolute;left:5947;top:98;width:4123;height:530" id="docshape38" coordorigin="5947,99" coordsize="4123,530" path="m9942,99l5947,99,5947,628,10069,628,10069,226,9942,99xe" filled="true" fillcolor="#f7f3f7" stroked="false">
              <v:path arrowok="t"/>
              <v:fill type="solid"/>
            </v:shape>
            <v:shape style="position:absolute;left:5947;top:98;width:4123;height:530" id="docshape39" coordorigin="5947,99" coordsize="4123,530" path="m5947,99l5947,628,10069,628,10069,226,9942,99,5947,99xe" filled="false" stroked="true" strokeweight=".528348pt" strokecolor="#000000">
              <v:path arrowok="t"/>
              <v:stroke dashstyle="solid"/>
            </v:shape>
            <v:shape style="position:absolute;left:9936;top:93;width:138;height:138" type="#_x0000_t75" id="docshape40" stroked="false">
              <v:imagedata r:id="rId18" o:title=""/>
            </v:shape>
            <w10:wrap type="topAndBottom"/>
          </v:group>
        </w:pict>
      </w:r>
    </w:p>
    <w:p>
      <w:pPr>
        <w:spacing w:before="70"/>
        <w:ind w:left="1633" w:right="1633" w:firstLine="0"/>
        <w:jc w:val="center"/>
        <w:rPr>
          <w:b/>
          <w:sz w:val="22"/>
        </w:rPr>
      </w:pPr>
      <w:r>
        <w:rPr>
          <w:b/>
          <w:sz w:val="22"/>
        </w:rPr>
        <w:t>Figure</w:t>
      </w:r>
      <w:r>
        <w:rPr>
          <w:b/>
          <w:spacing w:val="-10"/>
          <w:sz w:val="22"/>
        </w:rPr>
        <w:t> </w:t>
      </w:r>
      <w:r>
        <w:rPr>
          <w:b/>
          <w:sz w:val="22"/>
        </w:rPr>
        <w:t>9.1:</w:t>
      </w:r>
      <w:r>
        <w:rPr>
          <w:b/>
          <w:spacing w:val="3"/>
          <w:sz w:val="22"/>
        </w:rPr>
        <w:t> </w:t>
      </w:r>
      <w:r>
        <w:rPr>
          <w:b/>
          <w:sz w:val="22"/>
        </w:rPr>
        <w:t>One</w:t>
      </w:r>
      <w:r>
        <w:rPr>
          <w:b/>
          <w:spacing w:val="-9"/>
          <w:sz w:val="22"/>
        </w:rPr>
        <w:t> </w:t>
      </w:r>
      <w:r>
        <w:rPr>
          <w:b/>
          <w:sz w:val="22"/>
        </w:rPr>
        <w:t>Diagnostic</w:t>
      </w:r>
      <w:r>
        <w:rPr>
          <w:b/>
          <w:spacing w:val="-9"/>
          <w:sz w:val="22"/>
        </w:rPr>
        <w:t> </w:t>
      </w:r>
      <w:r>
        <w:rPr>
          <w:b/>
          <w:sz w:val="22"/>
        </w:rPr>
        <w:t>Address</w:t>
      </w:r>
      <w:r>
        <w:rPr>
          <w:b/>
          <w:spacing w:val="-10"/>
          <w:sz w:val="22"/>
        </w:rPr>
        <w:t> </w:t>
      </w:r>
      <w:r>
        <w:rPr>
          <w:b/>
          <w:sz w:val="22"/>
        </w:rPr>
        <w:t>Per</w:t>
      </w:r>
      <w:r>
        <w:rPr>
          <w:b/>
          <w:spacing w:val="-9"/>
          <w:sz w:val="22"/>
        </w:rPr>
        <w:t> </w:t>
      </w:r>
      <w:r>
        <w:rPr>
          <w:b/>
          <w:spacing w:val="-4"/>
          <w:sz w:val="22"/>
        </w:rPr>
        <w:t>SWCL</w:t>
      </w:r>
    </w:p>
    <w:p>
      <w:pPr>
        <w:pStyle w:val="BodyText"/>
        <w:rPr>
          <w:b/>
          <w:sz w:val="20"/>
        </w:rPr>
      </w:pPr>
    </w:p>
    <w:p>
      <w:pPr>
        <w:pStyle w:val="BodyText"/>
        <w:rPr>
          <w:b/>
          <w:sz w:val="19"/>
        </w:rPr>
      </w:pPr>
      <w:r>
        <w:rPr/>
        <w:pict>
          <v:group style="position:absolute;margin-left:91.067062pt;margin-top:12.163909pt;width:412.7pt;height:153.950pt;mso-position-horizontal-relative:page;mso-position-vertical-relative:paragraph;z-index:-15723008;mso-wrap-distance-left:0;mso-wrap-distance-right:0" id="docshapegroup41" coordorigin="1821,243" coordsize="8254,3079">
            <v:shape style="position:absolute;left:1826;top:248;width:6552;height:3068" id="docshape42" coordorigin="1827,249" coordsize="6552,3068" path="m1827,249l1827,3316m1827,3316l8378,3316m8378,3316l8378,249m8378,249l1827,249e" filled="false" stroked="true" strokeweight=".528348pt" strokecolor="#ff0000">
              <v:path arrowok="t"/>
              <v:stroke dashstyle="solid"/>
            </v:shape>
            <v:rect style="position:absolute;left:1931;top:2574;width:2114;height:657" id="docshape43" filled="true" fillcolor="#fcf2e3" stroked="false">
              <v:fill type="solid"/>
            </v:rect>
            <v:rect style="position:absolute;left:1931;top:2574;width:2114;height:657" id="docshape44" filled="false" stroked="true" strokeweight=".528348pt" strokecolor="#000000">
              <v:stroke dashstyle="solid"/>
            </v:rect>
            <v:rect style="position:absolute;left:4150;top:2574;width:4123;height:657" id="docshape45" filled="true" fillcolor="#fcf2e3" stroked="false">
              <v:fill type="solid"/>
            </v:rect>
            <v:rect style="position:absolute;left:4150;top:2574;width:4123;height:657" id="docshape46" filled="false" stroked="true" strokeweight=".528348pt" strokecolor="#000000">
              <v:stroke dashstyle="solid"/>
            </v:rect>
            <v:rect style="position:absolute;left:1931;top:460;width:2114;height:635" id="docshape47" filled="true" fillcolor="#fcf2e3" stroked="false">
              <v:fill type="solid"/>
            </v:rect>
            <v:rect style="position:absolute;left:1931;top:460;width:2114;height:635" id="docshape48" filled="false" stroked="true" strokeweight=".528348pt" strokecolor="#000000">
              <v:stroke dashstyle="solid"/>
            </v:rect>
            <v:line style="position:absolute" from="2429,683" to="3548,683" stroked="true" strokeweight=".528348pt" strokecolor="#000000">
              <v:stroke dashstyle="solid"/>
            </v:line>
            <v:rect style="position:absolute;left:4150;top:460;width:4123;height:635" id="docshape49" filled="true" fillcolor="#fcf2e3" stroked="false">
              <v:fill type="solid"/>
            </v:rect>
            <v:rect style="position:absolute;left:4150;top:460;width:4123;height:635" id="docshape50" filled="false" stroked="true" strokeweight=".528348pt" strokecolor="#000000">
              <v:stroke dashstyle="solid"/>
            </v:rect>
            <v:line style="position:absolute" from="5535,683" to="6889,683" stroked="true" strokeweight=".528348pt" strokecolor="#000000">
              <v:stroke dashstyle="solid"/>
            </v:line>
            <v:rect style="position:absolute;left:4150;top:1517;width:2009;height:635" id="docshape51" filled="true" fillcolor="#fcf2e3" stroked="false">
              <v:fill type="solid"/>
            </v:rect>
            <v:rect style="position:absolute;left:4150;top:1517;width:2009;height:635" id="docshape52" filled="false" stroked="true" strokeweight=".528348pt" strokecolor="#000000">
              <v:stroke dashstyle="solid"/>
            </v:rect>
            <v:rect style="position:absolute;left:6264;top:1517;width:2009;height:635" id="docshape53" filled="true" fillcolor="#fcf2e3" stroked="false">
              <v:fill type="solid"/>
            </v:rect>
            <v:rect style="position:absolute;left:6264;top:1517;width:2009;height:635" id="docshape54" filled="false" stroked="true" strokeweight=".528348pt" strokecolor="#000000">
              <v:stroke dashstyle="solid"/>
            </v:rect>
            <v:rect style="position:absolute;left:1931;top:1517;width:2114;height:635" id="docshape55" filled="true" fillcolor="#dcdcdc" stroked="false">
              <v:fill type="solid"/>
            </v:rect>
            <v:rect style="position:absolute;left:1931;top:1517;width:2114;height:635" id="docshape56" filled="false" stroked="true" strokeweight=".528348pt" strokecolor="#000000">
              <v:stroke dashstyle="solid"/>
            </v:rect>
            <v:shape style="position:absolute;left:2893;top:1095;width:1692;height:1480" id="docshape57" coordorigin="2894,1095" coordsize="1692,1480" path="m2968,2574l2968,2152m2968,2152l3031,2312m2968,2152l2904,2312m4573,2574l4573,2364m4573,2364l3623,2364m3623,2364l3623,2152m3623,2152l3686,2312m3623,2152l3558,2312m2956,1095l2956,1518m2956,1518l2894,1360m2956,1518l3021,1360m4585,1095l4585,1305m4585,1305l3613,1305m3613,1305l3613,1518m3613,1518l3548,1360m3613,1518l3676,1360e" filled="false" stroked="true" strokeweight=".528348pt" strokecolor="#000000">
              <v:path arrowok="t"/>
              <v:stroke dashstyle="solid"/>
            </v:shape>
            <v:shape style="position:absolute;left:5177;top:1095;width:2;height:423" id="docshape58" coordorigin="5177,1095" coordsize="0,423" path="m5177,1518l5177,1443m5177,1400l5177,1328m5177,1285l5177,1210m5177,1168l5177,1095e" filled="false" stroked="true" strokeweight=".528348pt" strokecolor="#000000">
              <v:path arrowok="t"/>
              <v:stroke dashstyle="solid"/>
            </v:shape>
            <v:shape style="position:absolute;left:5122;top:1360;width:108;height:158" id="docshape59" coordorigin="5123,1360" coordsize="108,158" path="m5177,1518l5123,1360m5177,1518l5230,1360e" filled="false" stroked="true" strokeweight=".528348pt" strokecolor="#000000">
              <v:path arrowok="t"/>
              <v:stroke dashstyle="solid"/>
            </v:shape>
            <v:shape style="position:absolute;left:7311;top:1095;width:2;height:423" id="docshape60" coordorigin="7311,1095" coordsize="0,423" path="m7311,1518l7311,1443m7311,1400l7311,1328m7311,1285l7311,1210m7311,1168l7311,1095e" filled="false" stroked="true" strokeweight=".528348pt" strokecolor="#000000">
              <v:path arrowok="t"/>
              <v:stroke dashstyle="solid"/>
            </v:shape>
            <v:shape style="position:absolute;left:7258;top:1360;width:106;height:158" id="docshape61" coordorigin="7259,1360" coordsize="106,158" path="m7311,1518l7259,1360m7311,1518l7364,1360e" filled="false" stroked="true" strokeweight=".528348pt" strokecolor="#000000">
              <v:path arrowok="t"/>
              <v:stroke dashstyle="solid"/>
            </v:shape>
            <v:shape style="position:absolute;left:8483;top:2047;width:1587;height:1270" id="docshape62" coordorigin="8483,2047" coordsize="1587,1270" path="m9942,2047l8483,2047,8483,3316,10069,3316,10069,2174,9942,2047xe" filled="true" fillcolor="#f7f3f7" stroked="false">
              <v:path arrowok="t"/>
              <v:fill type="solid"/>
            </v:shape>
            <v:shape style="position:absolute;left:8483;top:2047;width:1587;height:1270" id="docshape63" coordorigin="8483,2047" coordsize="1587,1270" path="m8483,2047l8483,3316,10069,3316,10069,2174,9942,2047,8483,2047xe" filled="false" stroked="true" strokeweight=".528348pt" strokecolor="#000000">
              <v:path arrowok="t"/>
              <v:stroke dashstyle="solid"/>
            </v:shape>
            <v:shape style="position:absolute;left:9936;top:2041;width:138;height:138" type="#_x0000_t75" id="docshape64" stroked="false">
              <v:imagedata r:id="rId18" o:title=""/>
            </v:shape>
            <v:shape style="position:absolute;left:8378;top:2659;width:106;height:2" id="docshape65" coordorigin="8378,2659" coordsize="106,0" path="m8378,2659l8410,2659m8453,2659l8483,2659e" filled="false" stroked="true" strokeweight=".528348pt" strokecolor="#000000">
              <v:path arrowok="t"/>
              <v:stroke dashstyle="solid"/>
            </v:shape>
            <v:shape style="position:absolute;left:8483;top:248;width:1587;height:1692" id="docshape66" coordorigin="8483,249" coordsize="1587,1692" path="m9942,249l8483,249,8483,1940,10069,1940,10069,376,9942,249xe" filled="true" fillcolor="#f7f3f7" stroked="false">
              <v:path arrowok="t"/>
              <v:fill type="solid"/>
            </v:shape>
            <v:shape style="position:absolute;left:8483;top:248;width:1587;height:1692" id="docshape67" coordorigin="8483,249" coordsize="1587,1692" path="m8483,249l8483,1940,10069,1940,10069,376,9942,249,8483,249xe" filled="false" stroked="true" strokeweight=".528348pt" strokecolor="#000000">
              <v:path arrowok="t"/>
              <v:stroke dashstyle="solid"/>
            </v:shape>
            <v:shape style="position:absolute;left:9936;top:243;width:138;height:138" type="#_x0000_t75" id="docshape68" stroked="false">
              <v:imagedata r:id="rId18" o:title=""/>
            </v:shape>
            <v:shape style="position:absolute;left:8378;top:683;width:106;height:2" id="docshape69" coordorigin="8378,683" coordsize="106,0" path="m8378,683l8410,683m8453,683l8483,683e" filled="false" stroked="true" strokeweight=".528348pt" strokecolor="#000000">
              <v:path arrowok="t"/>
              <v:stroke dashstyle="solid"/>
            </v:shape>
            <v:shape style="position:absolute;left:4245;top:292;width:1718;height:119" type="#_x0000_t202" id="docshape70" filled="false" stroked="false">
              <v:textbox inset="0,0,0,0">
                <w:txbxContent>
                  <w:p>
                    <w:pPr>
                      <w:spacing w:before="2"/>
                      <w:ind w:left="0" w:right="0" w:firstLine="0"/>
                      <w:jc w:val="left"/>
                      <w:rPr>
                        <w:sz w:val="10"/>
                      </w:rPr>
                    </w:pPr>
                    <w:r>
                      <w:rPr>
                        <w:w w:val="105"/>
                        <w:sz w:val="10"/>
                      </w:rPr>
                      <w:t>Shared</w:t>
                    </w:r>
                    <w:r>
                      <w:rPr>
                        <w:spacing w:val="21"/>
                        <w:w w:val="105"/>
                        <w:sz w:val="10"/>
                      </w:rPr>
                      <w:t> </w:t>
                    </w:r>
                    <w:r>
                      <w:rPr>
                        <w:w w:val="105"/>
                        <w:sz w:val="10"/>
                      </w:rPr>
                      <w:t>diagnostic</w:t>
                    </w:r>
                    <w:r>
                      <w:rPr>
                        <w:spacing w:val="16"/>
                        <w:w w:val="105"/>
                        <w:sz w:val="10"/>
                      </w:rPr>
                      <w:t> </w:t>
                    </w:r>
                    <w:r>
                      <w:rPr>
                        <w:w w:val="105"/>
                        <w:sz w:val="10"/>
                      </w:rPr>
                      <w:t>address</w:t>
                    </w:r>
                    <w:r>
                      <w:rPr>
                        <w:spacing w:val="-2"/>
                        <w:w w:val="105"/>
                        <w:sz w:val="10"/>
                      </w:rPr>
                      <w:t> 0x1234</w:t>
                    </w:r>
                  </w:p>
                </w:txbxContent>
              </v:textbox>
              <w10:wrap type="none"/>
            </v:shape>
            <v:shape style="position:absolute;left:4150;top:2861;width:4123;height:370" type="#_x0000_t202" id="docshape71" filled="true" fillcolor="#fcf2e3" stroked="true" strokeweight=".528348pt" strokecolor="#000000">
              <v:textbox inset="0,0,0,0">
                <w:txbxContent>
                  <w:p>
                    <w:pPr>
                      <w:spacing w:before="40"/>
                      <w:ind w:left="47" w:right="0" w:firstLine="0"/>
                      <w:jc w:val="left"/>
                      <w:rPr>
                        <w:color w:val="000000"/>
                        <w:sz w:val="10"/>
                      </w:rPr>
                    </w:pPr>
                    <w:r>
                      <w:rPr>
                        <w:color w:val="8B0000"/>
                        <w:w w:val="105"/>
                        <w:sz w:val="10"/>
                      </w:rPr>
                      <w:t>-</w:t>
                    </w:r>
                    <w:r>
                      <w:rPr>
                        <w:color w:val="8B0000"/>
                        <w:spacing w:val="46"/>
                        <w:w w:val="105"/>
                        <w:sz w:val="10"/>
                      </w:rPr>
                      <w:t>  </w:t>
                    </w:r>
                    <w:r>
                      <w:rPr>
                        <w:color w:val="8B0000"/>
                        <w:w w:val="105"/>
                        <w:sz w:val="10"/>
                      </w:rPr>
                      <w:t>category</w:t>
                    </w:r>
                    <w:r>
                      <w:rPr>
                        <w:color w:val="8B0000"/>
                        <w:spacing w:val="6"/>
                        <w:w w:val="105"/>
                        <w:sz w:val="10"/>
                      </w:rPr>
                      <w:t> </w:t>
                    </w:r>
                    <w:r>
                      <w:rPr>
                        <w:color w:val="8B0000"/>
                        <w:w w:val="105"/>
                        <w:sz w:val="10"/>
                      </w:rPr>
                      <w:t>=</w:t>
                    </w:r>
                    <w:r>
                      <w:rPr>
                        <w:color w:val="8B0000"/>
                        <w:spacing w:val="5"/>
                        <w:w w:val="105"/>
                        <w:sz w:val="10"/>
                      </w:rPr>
                      <w:t> </w:t>
                    </w:r>
                    <w:r>
                      <w:rPr>
                        <w:color w:val="8B0000"/>
                        <w:spacing w:val="-2"/>
                        <w:w w:val="105"/>
                        <w:sz w:val="10"/>
                      </w:rPr>
                      <w:t>PLATFORM</w:t>
                    </w:r>
                  </w:p>
                </w:txbxContent>
              </v:textbox>
              <v:fill type="solid"/>
              <v:stroke dashstyle="solid"/>
              <w10:wrap type="none"/>
            </v:shape>
            <v:shape style="position:absolute;left:1931;top:2861;width:2114;height:370" type="#_x0000_t202" id="docshape72" filled="true" fillcolor="#fcf2e3" stroked="true" strokeweight=".528348pt" strokecolor="#000000">
              <v:textbox inset="0,0,0,0">
                <w:txbxContent>
                  <w:p>
                    <w:pPr>
                      <w:numPr>
                        <w:ilvl w:val="0"/>
                        <w:numId w:val="20"/>
                      </w:numPr>
                      <w:tabs>
                        <w:tab w:pos="228" w:val="left" w:leader="none"/>
                      </w:tabs>
                      <w:spacing w:before="40"/>
                      <w:ind w:left="227" w:right="0" w:hanging="181"/>
                      <w:jc w:val="left"/>
                      <w:rPr>
                        <w:color w:val="000000"/>
                        <w:sz w:val="10"/>
                      </w:rPr>
                    </w:pPr>
                    <w:r>
                      <w:rPr>
                        <w:color w:val="8B0000"/>
                        <w:w w:val="105"/>
                        <w:sz w:val="10"/>
                      </w:rPr>
                      <w:t>category</w:t>
                    </w:r>
                    <w:r>
                      <w:rPr>
                        <w:color w:val="8B0000"/>
                        <w:spacing w:val="8"/>
                        <w:w w:val="105"/>
                        <w:sz w:val="10"/>
                      </w:rPr>
                      <w:t> </w:t>
                    </w:r>
                    <w:r>
                      <w:rPr>
                        <w:color w:val="8B0000"/>
                        <w:w w:val="105"/>
                        <w:sz w:val="10"/>
                      </w:rPr>
                      <w:t>=</w:t>
                    </w:r>
                    <w:r>
                      <w:rPr>
                        <w:color w:val="8B0000"/>
                        <w:spacing w:val="10"/>
                        <w:w w:val="105"/>
                        <w:sz w:val="10"/>
                      </w:rPr>
                      <w:t> </w:t>
                    </w:r>
                    <w:r>
                      <w:rPr>
                        <w:color w:val="8B0000"/>
                        <w:spacing w:val="-2"/>
                        <w:w w:val="105"/>
                        <w:sz w:val="10"/>
                      </w:rPr>
                      <w:t>PLATFORM_CORE</w:t>
                    </w:r>
                  </w:p>
                  <w:p>
                    <w:pPr>
                      <w:numPr>
                        <w:ilvl w:val="0"/>
                        <w:numId w:val="20"/>
                      </w:numPr>
                      <w:tabs>
                        <w:tab w:pos="228" w:val="left" w:leader="none"/>
                      </w:tabs>
                      <w:spacing w:before="22"/>
                      <w:ind w:left="227" w:right="0" w:hanging="181"/>
                      <w:jc w:val="left"/>
                      <w:rPr>
                        <w:color w:val="000000"/>
                        <w:sz w:val="10"/>
                      </w:rPr>
                    </w:pPr>
                    <w:r>
                      <w:rPr>
                        <w:color w:val="8B0000"/>
                        <w:w w:val="105"/>
                        <w:sz w:val="10"/>
                      </w:rPr>
                      <w:t>diagnosticAddress</w:t>
                    </w:r>
                    <w:r>
                      <w:rPr>
                        <w:color w:val="8B0000"/>
                        <w:spacing w:val="1"/>
                        <w:w w:val="105"/>
                        <w:sz w:val="10"/>
                      </w:rPr>
                      <w:t> </w:t>
                    </w:r>
                    <w:r>
                      <w:rPr>
                        <w:color w:val="8B0000"/>
                        <w:w w:val="105"/>
                        <w:sz w:val="10"/>
                      </w:rPr>
                      <w:t>=</w:t>
                    </w:r>
                    <w:r>
                      <w:rPr>
                        <w:color w:val="8B0000"/>
                        <w:spacing w:val="17"/>
                        <w:w w:val="105"/>
                        <w:sz w:val="10"/>
                      </w:rPr>
                      <w:t> </w:t>
                    </w:r>
                    <w:r>
                      <w:rPr>
                        <w:color w:val="8B0000"/>
                        <w:spacing w:val="-2"/>
                        <w:w w:val="105"/>
                        <w:sz w:val="10"/>
                      </w:rPr>
                      <w:t>0x1234</w:t>
                    </w:r>
                  </w:p>
                </w:txbxContent>
              </v:textbox>
              <v:fill type="solid"/>
              <v:stroke dashstyle="solid"/>
              <w10:wrap type="none"/>
            </v:shape>
            <v:shape style="position:absolute;left:4150;top:2574;width:4123;height:287" type="#_x0000_t202" id="docshape73" filled="true" fillcolor="#fcf2e3" stroked="true" strokeweight=".528348pt" strokecolor="#000000">
              <v:textbox inset="0,0,0,0">
                <w:txbxContent>
                  <w:p>
                    <w:pPr>
                      <w:spacing w:before="95"/>
                      <w:ind w:left="1380" w:right="1376" w:firstLine="0"/>
                      <w:jc w:val="center"/>
                      <w:rPr>
                        <w:color w:val="000000"/>
                        <w:sz w:val="10"/>
                      </w:rPr>
                    </w:pPr>
                    <w:r>
                      <w:rPr>
                        <w:color w:val="000000"/>
                        <w:w w:val="105"/>
                        <w:sz w:val="10"/>
                        <w:u w:val="single"/>
                      </w:rPr>
                      <w:t>Platform:</w:t>
                    </w:r>
                    <w:r>
                      <w:rPr>
                        <w:color w:val="000000"/>
                        <w:spacing w:val="20"/>
                        <w:w w:val="105"/>
                        <w:sz w:val="10"/>
                        <w:u w:val="single"/>
                      </w:rPr>
                      <w:t> </w:t>
                    </w:r>
                    <w:r>
                      <w:rPr>
                        <w:color w:val="000000"/>
                        <w:w w:val="105"/>
                        <w:sz w:val="10"/>
                        <w:u w:val="single"/>
                      </w:rPr>
                      <w:t>Software</w:t>
                    </w:r>
                    <w:r>
                      <w:rPr>
                        <w:color w:val="000000"/>
                        <w:spacing w:val="22"/>
                        <w:w w:val="105"/>
                        <w:sz w:val="10"/>
                        <w:u w:val="single"/>
                      </w:rPr>
                      <w:t> </w:t>
                    </w:r>
                    <w:r>
                      <w:rPr>
                        <w:color w:val="000000"/>
                        <w:spacing w:val="-2"/>
                        <w:w w:val="105"/>
                        <w:sz w:val="10"/>
                        <w:u w:val="single"/>
                      </w:rPr>
                      <w:t>Cluste</w:t>
                    </w:r>
                    <w:r>
                      <w:rPr>
                        <w:color w:val="000000"/>
                        <w:spacing w:val="-2"/>
                        <w:w w:val="105"/>
                        <w:sz w:val="10"/>
                      </w:rPr>
                      <w:t>r</w:t>
                    </w:r>
                  </w:p>
                </w:txbxContent>
              </v:textbox>
              <v:fill type="solid"/>
              <v:stroke dashstyle="solid"/>
              <w10:wrap type="none"/>
            </v:shape>
            <v:shape style="position:absolute;left:1931;top:2574;width:2114;height:287" type="#_x0000_t202" id="docshape74" filled="true" fillcolor="#fcf2e3" stroked="true" strokeweight=".528348pt" strokecolor="#000000">
              <v:textbox inset="0,0,0,0">
                <w:txbxContent>
                  <w:p>
                    <w:pPr>
                      <w:spacing w:before="95"/>
                      <w:ind w:left="269" w:right="0" w:firstLine="0"/>
                      <w:jc w:val="left"/>
                      <w:rPr>
                        <w:color w:val="000000"/>
                        <w:sz w:val="10"/>
                      </w:rPr>
                    </w:pPr>
                    <w:r>
                      <w:rPr>
                        <w:color w:val="000000"/>
                        <w:w w:val="105"/>
                        <w:sz w:val="10"/>
                        <w:u w:val="single"/>
                      </w:rPr>
                      <w:t>Platform</w:t>
                    </w:r>
                    <w:r>
                      <w:rPr>
                        <w:color w:val="000000"/>
                        <w:spacing w:val="18"/>
                        <w:w w:val="105"/>
                        <w:sz w:val="10"/>
                        <w:u w:val="single"/>
                      </w:rPr>
                      <w:t> </w:t>
                    </w:r>
                    <w:r>
                      <w:rPr>
                        <w:color w:val="000000"/>
                        <w:w w:val="105"/>
                        <w:sz w:val="10"/>
                        <w:u w:val="single"/>
                      </w:rPr>
                      <w:t>Core:</w:t>
                    </w:r>
                    <w:r>
                      <w:rPr>
                        <w:color w:val="000000"/>
                        <w:spacing w:val="11"/>
                        <w:w w:val="105"/>
                        <w:sz w:val="10"/>
                        <w:u w:val="single"/>
                      </w:rPr>
                      <w:t> </w:t>
                    </w:r>
                    <w:r>
                      <w:rPr>
                        <w:color w:val="000000"/>
                        <w:w w:val="105"/>
                        <w:sz w:val="10"/>
                        <w:u w:val="single"/>
                      </w:rPr>
                      <w:t>Software</w:t>
                    </w:r>
                    <w:r>
                      <w:rPr>
                        <w:color w:val="000000"/>
                        <w:spacing w:val="15"/>
                        <w:w w:val="105"/>
                        <w:sz w:val="10"/>
                        <w:u w:val="single"/>
                      </w:rPr>
                      <w:t> </w:t>
                    </w:r>
                    <w:r>
                      <w:rPr>
                        <w:color w:val="000000"/>
                        <w:spacing w:val="-2"/>
                        <w:w w:val="105"/>
                        <w:sz w:val="10"/>
                        <w:u w:val="single"/>
                      </w:rPr>
                      <w:t>Cluste</w:t>
                    </w:r>
                    <w:r>
                      <w:rPr>
                        <w:color w:val="000000"/>
                        <w:spacing w:val="-2"/>
                        <w:w w:val="105"/>
                        <w:sz w:val="10"/>
                      </w:rPr>
                      <w:t>r</w:t>
                    </w:r>
                  </w:p>
                </w:txbxContent>
              </v:textbox>
              <v:fill type="solid"/>
              <v:stroke dashstyle="solid"/>
              <w10:wrap type="none"/>
            </v:shape>
            <v:shape style="position:absolute;left:6264;top:1802;width:2009;height:350" type="#_x0000_t202" id="docshape75" filled="true" fillcolor="#fcf2e3" stroked="true" strokeweight=".528348pt" strokecolor="#000000">
              <v:textbox inset="0,0,0,0">
                <w:txbxContent>
                  <w:p>
                    <w:pPr>
                      <w:spacing w:before="42"/>
                      <w:ind w:left="49" w:right="0" w:firstLine="0"/>
                      <w:jc w:val="left"/>
                      <w:rPr>
                        <w:color w:val="000000"/>
                        <w:sz w:val="10"/>
                      </w:rPr>
                    </w:pPr>
                    <w:r>
                      <w:rPr>
                        <w:color w:val="8B0000"/>
                        <w:w w:val="105"/>
                        <w:sz w:val="10"/>
                      </w:rPr>
                      <w:t>-</w:t>
                    </w:r>
                    <w:r>
                      <w:rPr>
                        <w:color w:val="8B0000"/>
                        <w:spacing w:val="46"/>
                        <w:w w:val="105"/>
                        <w:sz w:val="10"/>
                      </w:rPr>
                      <w:t>  </w:t>
                    </w:r>
                    <w:r>
                      <w:rPr>
                        <w:color w:val="8B0000"/>
                        <w:w w:val="105"/>
                        <w:sz w:val="10"/>
                      </w:rPr>
                      <w:t>category</w:t>
                    </w:r>
                    <w:r>
                      <w:rPr>
                        <w:color w:val="8B0000"/>
                        <w:spacing w:val="4"/>
                        <w:w w:val="105"/>
                        <w:sz w:val="10"/>
                      </w:rPr>
                      <w:t> </w:t>
                    </w:r>
                    <w:r>
                      <w:rPr>
                        <w:color w:val="8B0000"/>
                        <w:w w:val="105"/>
                        <w:sz w:val="10"/>
                      </w:rPr>
                      <w:t>=</w:t>
                    </w:r>
                    <w:r>
                      <w:rPr>
                        <w:color w:val="8B0000"/>
                        <w:spacing w:val="7"/>
                        <w:w w:val="105"/>
                        <w:sz w:val="10"/>
                      </w:rPr>
                      <w:t> </w:t>
                    </w:r>
                    <w:r>
                      <w:rPr>
                        <w:color w:val="8B0000"/>
                        <w:spacing w:val="-2"/>
                        <w:w w:val="105"/>
                        <w:sz w:val="10"/>
                      </w:rPr>
                      <w:t>APPLICATION_LAYER</w:t>
                    </w:r>
                  </w:p>
                </w:txbxContent>
              </v:textbox>
              <v:fill type="solid"/>
              <v:stroke dashstyle="solid"/>
              <w10:wrap type="none"/>
            </v:shape>
            <v:shape style="position:absolute;left:4150;top:1802;width:2009;height:350" type="#_x0000_t202" id="docshape76" filled="true" fillcolor="#fcf2e3" stroked="true" strokeweight=".528348pt" strokecolor="#000000">
              <v:textbox inset="0,0,0,0">
                <w:txbxContent>
                  <w:p>
                    <w:pPr>
                      <w:spacing w:before="42"/>
                      <w:ind w:left="47" w:right="0" w:firstLine="0"/>
                      <w:jc w:val="left"/>
                      <w:rPr>
                        <w:color w:val="000000"/>
                        <w:sz w:val="10"/>
                      </w:rPr>
                    </w:pPr>
                    <w:r>
                      <w:rPr>
                        <w:color w:val="8B0000"/>
                        <w:w w:val="105"/>
                        <w:sz w:val="10"/>
                      </w:rPr>
                      <w:t>-</w:t>
                    </w:r>
                    <w:r>
                      <w:rPr>
                        <w:color w:val="8B0000"/>
                        <w:spacing w:val="46"/>
                        <w:w w:val="105"/>
                        <w:sz w:val="10"/>
                      </w:rPr>
                      <w:t>  </w:t>
                    </w:r>
                    <w:r>
                      <w:rPr>
                        <w:color w:val="8B0000"/>
                        <w:w w:val="105"/>
                        <w:sz w:val="10"/>
                      </w:rPr>
                      <w:t>category</w:t>
                    </w:r>
                    <w:r>
                      <w:rPr>
                        <w:color w:val="8B0000"/>
                        <w:spacing w:val="6"/>
                        <w:w w:val="105"/>
                        <w:sz w:val="10"/>
                      </w:rPr>
                      <w:t> </w:t>
                    </w:r>
                    <w:r>
                      <w:rPr>
                        <w:color w:val="8B0000"/>
                        <w:w w:val="105"/>
                        <w:sz w:val="10"/>
                      </w:rPr>
                      <w:t>=</w:t>
                    </w:r>
                    <w:r>
                      <w:rPr>
                        <w:color w:val="8B0000"/>
                        <w:spacing w:val="5"/>
                        <w:w w:val="105"/>
                        <w:sz w:val="10"/>
                      </w:rPr>
                      <w:t> </w:t>
                    </w:r>
                    <w:r>
                      <w:rPr>
                        <w:color w:val="8B0000"/>
                        <w:spacing w:val="-2"/>
                        <w:w w:val="105"/>
                        <w:sz w:val="10"/>
                      </w:rPr>
                      <w:t>APPLICATION_LAYER</w:t>
                    </w:r>
                  </w:p>
                </w:txbxContent>
              </v:textbox>
              <v:fill type="solid"/>
              <v:stroke dashstyle="solid"/>
              <w10:wrap type="none"/>
            </v:shape>
            <v:shape style="position:absolute;left:1931;top:1802;width:2114;height:350" type="#_x0000_t202" id="docshape77" filled="true" fillcolor="#dcdcdc" stroked="true" strokeweight=".528348pt" strokecolor="#000000">
              <v:textbox inset="0,0,0,0">
                <w:txbxContent>
                  <w:p>
                    <w:pPr>
                      <w:spacing w:before="42"/>
                      <w:ind w:left="47" w:right="0" w:firstLine="0"/>
                      <w:jc w:val="left"/>
                      <w:rPr>
                        <w:color w:val="000000"/>
                        <w:sz w:val="10"/>
                      </w:rPr>
                    </w:pPr>
                    <w:r>
                      <w:rPr>
                        <w:color w:val="8B0000"/>
                        <w:w w:val="105"/>
                        <w:sz w:val="10"/>
                      </w:rPr>
                      <w:t>-</w:t>
                    </w:r>
                    <w:r>
                      <w:rPr>
                        <w:color w:val="8B0000"/>
                        <w:spacing w:val="41"/>
                        <w:w w:val="105"/>
                        <w:sz w:val="10"/>
                      </w:rPr>
                      <w:t>  </w:t>
                    </w:r>
                    <w:r>
                      <w:rPr>
                        <w:color w:val="8B0000"/>
                        <w:w w:val="105"/>
                        <w:sz w:val="10"/>
                      </w:rPr>
                      <w:t>DID </w:t>
                    </w:r>
                    <w:r>
                      <w:rPr>
                        <w:color w:val="8B0000"/>
                        <w:spacing w:val="-2"/>
                        <w:w w:val="105"/>
                        <w:sz w:val="10"/>
                      </w:rPr>
                      <w:t>0x2314</w:t>
                    </w:r>
                  </w:p>
                  <w:p>
                    <w:pPr>
                      <w:spacing w:before="22"/>
                      <w:ind w:left="47" w:right="0" w:firstLine="0"/>
                      <w:jc w:val="left"/>
                      <w:rPr>
                        <w:color w:val="000000"/>
                        <w:sz w:val="10"/>
                      </w:rPr>
                    </w:pPr>
                    <w:r>
                      <w:rPr>
                        <w:color w:val="8B0000"/>
                        <w:w w:val="105"/>
                        <w:sz w:val="10"/>
                      </w:rPr>
                      <w:t>-</w:t>
                    </w:r>
                    <w:r>
                      <w:rPr>
                        <w:color w:val="8B0000"/>
                        <w:spacing w:val="41"/>
                        <w:w w:val="105"/>
                        <w:sz w:val="10"/>
                      </w:rPr>
                      <w:t>  </w:t>
                    </w:r>
                    <w:r>
                      <w:rPr>
                        <w:color w:val="8B0000"/>
                        <w:w w:val="105"/>
                        <w:sz w:val="10"/>
                      </w:rPr>
                      <w:t>DID </w:t>
                    </w:r>
                    <w:r>
                      <w:rPr>
                        <w:color w:val="8B0000"/>
                        <w:spacing w:val="-2"/>
                        <w:w w:val="105"/>
                        <w:sz w:val="10"/>
                      </w:rPr>
                      <w:t>0x4321</w:t>
                    </w:r>
                  </w:p>
                </w:txbxContent>
              </v:textbox>
              <v:fill type="solid"/>
              <v:stroke dashstyle="solid"/>
              <w10:wrap type="none"/>
            </v:shape>
            <v:shape style="position:absolute;left:6264;top:1517;width:2009;height:285" type="#_x0000_t202" id="docshape78" filled="true" fillcolor="#fcf2e3" stroked="true" strokeweight=".528348pt" strokecolor="#000000">
              <v:textbox inset="0,0,0,0">
                <w:txbxContent>
                  <w:p>
                    <w:pPr>
                      <w:spacing w:before="93"/>
                      <w:ind w:left="301" w:right="0" w:firstLine="0"/>
                      <w:jc w:val="left"/>
                      <w:rPr>
                        <w:color w:val="000000"/>
                        <w:sz w:val="10"/>
                      </w:rPr>
                    </w:pPr>
                    <w:r>
                      <w:rPr>
                        <w:color w:val="000000"/>
                        <w:w w:val="105"/>
                        <w:sz w:val="10"/>
                        <w:u w:val="single"/>
                      </w:rPr>
                      <w:t>app2Sub2:</w:t>
                    </w:r>
                    <w:r>
                      <w:rPr>
                        <w:color w:val="000000"/>
                        <w:spacing w:val="23"/>
                        <w:w w:val="105"/>
                        <w:sz w:val="10"/>
                        <w:u w:val="single"/>
                      </w:rPr>
                      <w:t> </w:t>
                    </w:r>
                    <w:r>
                      <w:rPr>
                        <w:color w:val="000000"/>
                        <w:w w:val="105"/>
                        <w:sz w:val="10"/>
                        <w:u w:val="single"/>
                      </w:rPr>
                      <w:t>Software</w:t>
                    </w:r>
                    <w:r>
                      <w:rPr>
                        <w:color w:val="000000"/>
                        <w:spacing w:val="25"/>
                        <w:w w:val="105"/>
                        <w:sz w:val="10"/>
                        <w:u w:val="single"/>
                      </w:rPr>
                      <w:t> </w:t>
                    </w:r>
                    <w:r>
                      <w:rPr>
                        <w:color w:val="000000"/>
                        <w:spacing w:val="-2"/>
                        <w:w w:val="105"/>
                        <w:sz w:val="10"/>
                        <w:u w:val="single"/>
                      </w:rPr>
                      <w:t>Cluste</w:t>
                    </w:r>
                    <w:r>
                      <w:rPr>
                        <w:color w:val="000000"/>
                        <w:spacing w:val="-2"/>
                        <w:w w:val="105"/>
                        <w:sz w:val="10"/>
                      </w:rPr>
                      <w:t>r</w:t>
                    </w:r>
                  </w:p>
                </w:txbxContent>
              </v:textbox>
              <v:fill type="solid"/>
              <v:stroke dashstyle="solid"/>
              <w10:wrap type="none"/>
            </v:shape>
            <v:shape style="position:absolute;left:4150;top:1517;width:2009;height:285" type="#_x0000_t202" id="docshape79" filled="true" fillcolor="#fcf2e3" stroked="true" strokeweight=".528348pt" strokecolor="#000000">
              <v:textbox inset="0,0,0,0">
                <w:txbxContent>
                  <w:p>
                    <w:pPr>
                      <w:spacing w:before="93"/>
                      <w:ind w:left="301" w:right="0" w:firstLine="0"/>
                      <w:jc w:val="left"/>
                      <w:rPr>
                        <w:color w:val="000000"/>
                        <w:sz w:val="10"/>
                      </w:rPr>
                    </w:pPr>
                    <w:r>
                      <w:rPr>
                        <w:color w:val="000000"/>
                        <w:w w:val="105"/>
                        <w:sz w:val="10"/>
                        <w:u w:val="single"/>
                      </w:rPr>
                      <w:t>app2Sub1:</w:t>
                    </w:r>
                    <w:r>
                      <w:rPr>
                        <w:color w:val="000000"/>
                        <w:spacing w:val="23"/>
                        <w:w w:val="105"/>
                        <w:sz w:val="10"/>
                        <w:u w:val="single"/>
                      </w:rPr>
                      <w:t> </w:t>
                    </w:r>
                    <w:r>
                      <w:rPr>
                        <w:color w:val="000000"/>
                        <w:w w:val="105"/>
                        <w:sz w:val="10"/>
                        <w:u w:val="single"/>
                      </w:rPr>
                      <w:t>Software</w:t>
                    </w:r>
                    <w:r>
                      <w:rPr>
                        <w:color w:val="000000"/>
                        <w:spacing w:val="25"/>
                        <w:w w:val="105"/>
                        <w:sz w:val="10"/>
                        <w:u w:val="single"/>
                      </w:rPr>
                      <w:t> </w:t>
                    </w:r>
                    <w:r>
                      <w:rPr>
                        <w:color w:val="000000"/>
                        <w:spacing w:val="-2"/>
                        <w:w w:val="105"/>
                        <w:sz w:val="10"/>
                        <w:u w:val="single"/>
                      </w:rPr>
                      <w:t>Cluste</w:t>
                    </w:r>
                    <w:r>
                      <w:rPr>
                        <w:color w:val="000000"/>
                        <w:spacing w:val="-2"/>
                        <w:w w:val="105"/>
                        <w:sz w:val="10"/>
                      </w:rPr>
                      <w:t>r</w:t>
                    </w:r>
                  </w:p>
                </w:txbxContent>
              </v:textbox>
              <v:fill type="solid"/>
              <v:stroke dashstyle="solid"/>
              <w10:wrap type="none"/>
            </v:shape>
            <v:shape style="position:absolute;left:1931;top:1517;width:2114;height:285" type="#_x0000_t202" id="docshape80" filled="true" fillcolor="#dcdcdc" stroked="true" strokeweight=".528348pt" strokecolor="#000000">
              <v:textbox inset="0,0,0,0">
                <w:txbxContent>
                  <w:p>
                    <w:pPr>
                      <w:spacing w:before="93"/>
                      <w:ind w:left="204" w:right="0" w:firstLine="0"/>
                      <w:jc w:val="left"/>
                      <w:rPr>
                        <w:color w:val="000000"/>
                        <w:sz w:val="10"/>
                      </w:rPr>
                    </w:pPr>
                    <w:r>
                      <w:rPr>
                        <w:color w:val="000000"/>
                        <w:w w:val="105"/>
                        <w:sz w:val="10"/>
                        <w:u w:val="single"/>
                      </w:rPr>
                      <w:t>shared:</w:t>
                    </w:r>
                    <w:r>
                      <w:rPr>
                        <w:color w:val="000000"/>
                        <w:spacing w:val="11"/>
                        <w:w w:val="105"/>
                        <w:sz w:val="10"/>
                        <w:u w:val="single"/>
                      </w:rPr>
                      <w:t> </w:t>
                    </w:r>
                    <w:r>
                      <w:rPr>
                        <w:color w:val="000000"/>
                        <w:spacing w:val="-2"/>
                        <w:w w:val="105"/>
                        <w:sz w:val="10"/>
                        <w:u w:val="single"/>
                      </w:rPr>
                      <w:t>DiagnosticContributionSe</w:t>
                    </w:r>
                    <w:r>
                      <w:rPr>
                        <w:color w:val="000000"/>
                        <w:spacing w:val="-2"/>
                        <w:w w:val="105"/>
                        <w:sz w:val="10"/>
                      </w:rPr>
                      <w:t>t</w:t>
                    </w:r>
                  </w:p>
                </w:txbxContent>
              </v:textbox>
              <v:fill type="solid"/>
              <v:stroke dashstyle="solid"/>
              <w10:wrap type="none"/>
            </v:shape>
            <v:shape style="position:absolute;left:4150;top:745;width:4123;height:350" type="#_x0000_t202" id="docshape81" filled="true" fillcolor="#fcf2e3" stroked="true" strokeweight=".528348pt" strokecolor="#000000">
              <v:textbox inset="0,0,0,0">
                <w:txbxContent>
                  <w:p>
                    <w:pPr>
                      <w:spacing w:before="40"/>
                      <w:ind w:left="47" w:right="0" w:firstLine="0"/>
                      <w:jc w:val="left"/>
                      <w:rPr>
                        <w:color w:val="000000"/>
                        <w:sz w:val="10"/>
                      </w:rPr>
                    </w:pPr>
                    <w:r>
                      <w:rPr>
                        <w:color w:val="8B0000"/>
                        <w:w w:val="105"/>
                        <w:sz w:val="10"/>
                      </w:rPr>
                      <w:t>-</w:t>
                    </w:r>
                    <w:r>
                      <w:rPr>
                        <w:color w:val="8B0000"/>
                        <w:spacing w:val="46"/>
                        <w:w w:val="105"/>
                        <w:sz w:val="10"/>
                      </w:rPr>
                      <w:t>  </w:t>
                    </w:r>
                    <w:r>
                      <w:rPr>
                        <w:color w:val="8B0000"/>
                        <w:w w:val="105"/>
                        <w:sz w:val="10"/>
                      </w:rPr>
                      <w:t>category</w:t>
                    </w:r>
                    <w:r>
                      <w:rPr>
                        <w:color w:val="8B0000"/>
                        <w:spacing w:val="6"/>
                        <w:w w:val="105"/>
                        <w:sz w:val="10"/>
                      </w:rPr>
                      <w:t> </w:t>
                    </w:r>
                    <w:r>
                      <w:rPr>
                        <w:color w:val="8B0000"/>
                        <w:w w:val="105"/>
                        <w:sz w:val="10"/>
                      </w:rPr>
                      <w:t>=</w:t>
                    </w:r>
                    <w:r>
                      <w:rPr>
                        <w:color w:val="8B0000"/>
                        <w:spacing w:val="5"/>
                        <w:w w:val="105"/>
                        <w:sz w:val="10"/>
                      </w:rPr>
                      <w:t> </w:t>
                    </w:r>
                    <w:r>
                      <w:rPr>
                        <w:color w:val="8B0000"/>
                        <w:spacing w:val="-2"/>
                        <w:w w:val="105"/>
                        <w:sz w:val="10"/>
                      </w:rPr>
                      <w:t>APPLICATION_LAYER</w:t>
                    </w:r>
                  </w:p>
                </w:txbxContent>
              </v:textbox>
              <v:fill type="solid"/>
              <v:stroke dashstyle="solid"/>
              <w10:wrap type="none"/>
            </v:shape>
            <v:shape style="position:absolute;left:1931;top:745;width:2114;height:350" type="#_x0000_t202" id="docshape82" filled="true" fillcolor="#fcf2e3" stroked="true" strokeweight=".528348pt" strokecolor="#000000">
              <v:textbox inset="0,0,0,0">
                <w:txbxContent>
                  <w:p>
                    <w:pPr>
                      <w:spacing w:before="40"/>
                      <w:ind w:left="47" w:right="0" w:firstLine="0"/>
                      <w:jc w:val="left"/>
                      <w:rPr>
                        <w:color w:val="000000"/>
                        <w:sz w:val="10"/>
                      </w:rPr>
                    </w:pPr>
                    <w:r>
                      <w:rPr>
                        <w:color w:val="8B0000"/>
                        <w:w w:val="105"/>
                        <w:sz w:val="10"/>
                      </w:rPr>
                      <w:t>-</w:t>
                    </w:r>
                    <w:r>
                      <w:rPr>
                        <w:color w:val="8B0000"/>
                        <w:spacing w:val="46"/>
                        <w:w w:val="105"/>
                        <w:sz w:val="10"/>
                      </w:rPr>
                      <w:t>  </w:t>
                    </w:r>
                    <w:r>
                      <w:rPr>
                        <w:color w:val="8B0000"/>
                        <w:w w:val="105"/>
                        <w:sz w:val="10"/>
                      </w:rPr>
                      <w:t>category</w:t>
                    </w:r>
                    <w:r>
                      <w:rPr>
                        <w:color w:val="8B0000"/>
                        <w:spacing w:val="6"/>
                        <w:w w:val="105"/>
                        <w:sz w:val="10"/>
                      </w:rPr>
                      <w:t> </w:t>
                    </w:r>
                    <w:r>
                      <w:rPr>
                        <w:color w:val="8B0000"/>
                        <w:w w:val="105"/>
                        <w:sz w:val="10"/>
                      </w:rPr>
                      <w:t>=</w:t>
                    </w:r>
                    <w:r>
                      <w:rPr>
                        <w:color w:val="8B0000"/>
                        <w:spacing w:val="5"/>
                        <w:w w:val="105"/>
                        <w:sz w:val="10"/>
                      </w:rPr>
                      <w:t> </w:t>
                    </w:r>
                    <w:r>
                      <w:rPr>
                        <w:color w:val="8B0000"/>
                        <w:spacing w:val="-2"/>
                        <w:w w:val="105"/>
                        <w:sz w:val="10"/>
                      </w:rPr>
                      <w:t>APPLICATION_LAYER</w:t>
                    </w:r>
                  </w:p>
                </w:txbxContent>
              </v:textbox>
              <v:fill type="solid"/>
              <v:stroke dashstyle="solid"/>
              <w10:wrap type="none"/>
            </v:shape>
            <v:shape style="position:absolute;left:4150;top:460;width:4123;height:285" type="#_x0000_t202" id="docshape83" filled="false" stroked="true" strokeweight=".528348pt" strokecolor="#000000">
              <v:textbox inset="0,0,0,0">
                <w:txbxContent>
                  <w:p>
                    <w:pPr>
                      <w:spacing w:before="91"/>
                      <w:ind w:left="1381" w:right="1376" w:firstLine="0"/>
                      <w:jc w:val="center"/>
                      <w:rPr>
                        <w:sz w:val="10"/>
                      </w:rPr>
                    </w:pPr>
                    <w:r>
                      <w:rPr>
                        <w:w w:val="105"/>
                        <w:sz w:val="10"/>
                      </w:rPr>
                      <w:t>app2Root:</w:t>
                    </w:r>
                    <w:r>
                      <w:rPr>
                        <w:spacing w:val="18"/>
                        <w:w w:val="105"/>
                        <w:sz w:val="10"/>
                      </w:rPr>
                      <w:t> </w:t>
                    </w:r>
                    <w:r>
                      <w:rPr>
                        <w:w w:val="105"/>
                        <w:sz w:val="10"/>
                      </w:rPr>
                      <w:t>Software</w:t>
                    </w:r>
                    <w:r>
                      <w:rPr>
                        <w:spacing w:val="21"/>
                        <w:w w:val="105"/>
                        <w:sz w:val="10"/>
                      </w:rPr>
                      <w:t> </w:t>
                    </w:r>
                    <w:r>
                      <w:rPr>
                        <w:spacing w:val="-2"/>
                        <w:w w:val="105"/>
                        <w:sz w:val="10"/>
                      </w:rPr>
                      <w:t>Cluster</w:t>
                    </w:r>
                  </w:p>
                </w:txbxContent>
              </v:textbox>
              <v:stroke dashstyle="solid"/>
              <w10:wrap type="none"/>
            </v:shape>
            <v:shape style="position:absolute;left:1931;top:460;width:2114;height:285" type="#_x0000_t202" id="docshape84" filled="false" stroked="true" strokeweight=".528348pt" strokecolor="#000000">
              <v:textbox inset="0,0,0,0">
                <w:txbxContent>
                  <w:p>
                    <w:pPr>
                      <w:spacing w:before="91"/>
                      <w:ind w:left="491" w:right="0" w:firstLine="0"/>
                      <w:jc w:val="left"/>
                      <w:rPr>
                        <w:sz w:val="10"/>
                      </w:rPr>
                    </w:pPr>
                    <w:r>
                      <w:rPr>
                        <w:w w:val="105"/>
                        <w:sz w:val="10"/>
                      </w:rPr>
                      <w:t>app1:</w:t>
                    </w:r>
                    <w:r>
                      <w:rPr>
                        <w:spacing w:val="15"/>
                        <w:w w:val="105"/>
                        <w:sz w:val="10"/>
                      </w:rPr>
                      <w:t> </w:t>
                    </w:r>
                    <w:r>
                      <w:rPr>
                        <w:w w:val="105"/>
                        <w:sz w:val="10"/>
                      </w:rPr>
                      <w:t>Software</w:t>
                    </w:r>
                    <w:r>
                      <w:rPr>
                        <w:spacing w:val="18"/>
                        <w:w w:val="105"/>
                        <w:sz w:val="10"/>
                      </w:rPr>
                      <w:t> </w:t>
                    </w:r>
                    <w:r>
                      <w:rPr>
                        <w:spacing w:val="-2"/>
                        <w:w w:val="105"/>
                        <w:sz w:val="10"/>
                      </w:rPr>
                      <w:t>Cluster</w:t>
                    </w:r>
                  </w:p>
                </w:txbxContent>
              </v:textbox>
              <v:stroke dashstyle="solid"/>
              <w10:wrap type="none"/>
            </v:shape>
            <w10:wrap type="topAndBottom"/>
          </v:group>
        </w:pict>
      </w:r>
      <w:r>
        <w:rPr/>
        <w:pict>
          <v:group style="position:absolute;margin-left:91.067062pt;margin-top:170.796463pt;width:328.1pt;height:21.75pt;mso-position-horizontal-relative:page;mso-position-vertical-relative:paragraph;z-index:-15722496;mso-wrap-distance-left:0;mso-wrap-distance-right:0" id="docshapegroup85" coordorigin="1821,3416" coordsize="6562,435">
            <v:shape style="position:absolute;left:1826;top:3421;width:6552;height:425" id="docshape86" coordorigin="1827,3421" coordsize="6552,425" path="m8251,3421l1827,3421,1827,3846,8378,3846,8378,3549,8251,3421xe" filled="true" fillcolor="#f7f3f7" stroked="false">
              <v:path arrowok="t"/>
              <v:fill type="solid"/>
            </v:shape>
            <v:shape style="position:absolute;left:1826;top:3421;width:6552;height:425" id="docshape87" coordorigin="1827,3421" coordsize="6552,425" path="m1827,3421l1827,3846,8378,3846,8378,3549,8251,3421,1827,3421xe" filled="false" stroked="true" strokeweight=".528348pt" strokecolor="#000000">
              <v:path arrowok="t"/>
              <v:stroke dashstyle="solid"/>
            </v:shape>
            <v:shape style="position:absolute;left:8245;top:3415;width:138;height:138" type="#_x0000_t75" id="docshape88" stroked="false">
              <v:imagedata r:id="rId17" o:title=""/>
            </v:shape>
            <w10:wrap type="topAndBottom"/>
          </v:group>
        </w:pict>
      </w:r>
    </w:p>
    <w:p>
      <w:pPr>
        <w:pStyle w:val="BodyText"/>
        <w:rPr>
          <w:b/>
          <w:sz w:val="6"/>
        </w:rPr>
      </w:pPr>
    </w:p>
    <w:p>
      <w:pPr>
        <w:spacing w:before="73"/>
        <w:ind w:left="1633" w:right="1633" w:firstLine="0"/>
        <w:jc w:val="center"/>
        <w:rPr>
          <w:b/>
          <w:sz w:val="22"/>
        </w:rPr>
      </w:pPr>
      <w:r>
        <w:rPr>
          <w:b/>
          <w:sz w:val="22"/>
        </w:rPr>
        <w:t>Figure</w:t>
      </w:r>
      <w:r>
        <w:rPr>
          <w:b/>
          <w:spacing w:val="-10"/>
          <w:sz w:val="22"/>
        </w:rPr>
        <w:t> </w:t>
      </w:r>
      <w:r>
        <w:rPr>
          <w:b/>
          <w:sz w:val="22"/>
        </w:rPr>
        <w:t>9.2:</w:t>
      </w:r>
      <w:r>
        <w:rPr>
          <w:b/>
          <w:spacing w:val="2"/>
          <w:sz w:val="22"/>
        </w:rPr>
        <w:t> </w:t>
      </w:r>
      <w:r>
        <w:rPr>
          <w:b/>
          <w:sz w:val="22"/>
        </w:rPr>
        <w:t>Single</w:t>
      </w:r>
      <w:r>
        <w:rPr>
          <w:b/>
          <w:spacing w:val="-9"/>
          <w:sz w:val="22"/>
        </w:rPr>
        <w:t> </w:t>
      </w:r>
      <w:r>
        <w:rPr>
          <w:b/>
          <w:sz w:val="22"/>
        </w:rPr>
        <w:t>Diagnostic</w:t>
      </w:r>
      <w:r>
        <w:rPr>
          <w:b/>
          <w:spacing w:val="-10"/>
          <w:sz w:val="22"/>
        </w:rPr>
        <w:t> </w:t>
      </w:r>
      <w:r>
        <w:rPr>
          <w:b/>
          <w:sz w:val="22"/>
        </w:rPr>
        <w:t>Address</w:t>
      </w:r>
      <w:r>
        <w:rPr>
          <w:b/>
          <w:spacing w:val="-10"/>
          <w:sz w:val="22"/>
        </w:rPr>
        <w:t> </w:t>
      </w:r>
      <w:r>
        <w:rPr>
          <w:b/>
          <w:sz w:val="22"/>
        </w:rPr>
        <w:t>Per</w:t>
      </w:r>
      <w:r>
        <w:rPr>
          <w:b/>
          <w:spacing w:val="-9"/>
          <w:sz w:val="22"/>
        </w:rPr>
        <w:t> </w:t>
      </w:r>
      <w:r>
        <w:rPr>
          <w:b/>
          <w:spacing w:val="-2"/>
          <w:sz w:val="22"/>
        </w:rPr>
        <w:t>Machine</w:t>
      </w:r>
    </w:p>
    <w:p>
      <w:pPr>
        <w:pStyle w:val="BodyText"/>
        <w:rPr>
          <w:b/>
          <w:sz w:val="26"/>
        </w:rPr>
      </w:pPr>
    </w:p>
    <w:p>
      <w:pPr>
        <w:pStyle w:val="BodyText"/>
        <w:rPr>
          <w:b/>
          <w:sz w:val="26"/>
        </w:rPr>
      </w:pPr>
    </w:p>
    <w:p>
      <w:pPr>
        <w:pStyle w:val="BodyText"/>
        <w:rPr>
          <w:b/>
          <w:sz w:val="28"/>
        </w:rPr>
      </w:pPr>
    </w:p>
    <w:p>
      <w:pPr>
        <w:pStyle w:val="Heading2"/>
        <w:numPr>
          <w:ilvl w:val="1"/>
          <w:numId w:val="4"/>
        </w:numPr>
        <w:tabs>
          <w:tab w:pos="842" w:val="left" w:leader="none"/>
          <w:tab w:pos="844" w:val="left" w:leader="none"/>
        </w:tabs>
        <w:spacing w:line="240" w:lineRule="auto" w:before="0" w:after="0"/>
        <w:ind w:left="843" w:right="0" w:hanging="687"/>
        <w:jc w:val="left"/>
      </w:pPr>
      <w:bookmarkStart w:name="9.3 Diagnostic communication sub-cluster" w:id="154"/>
      <w:bookmarkEnd w:id="154"/>
      <w:r>
        <w:rPr>
          <w:b w:val="0"/>
        </w:rPr>
      </w:r>
      <w:bookmarkStart w:name="_bookmark90" w:id="155"/>
      <w:bookmarkEnd w:id="155"/>
      <w:r>
        <w:rPr/>
        <w:t>Di</w:t>
      </w:r>
      <w:r>
        <w:rPr/>
        <w:t>agnostic</w:t>
      </w:r>
      <w:r>
        <w:rPr>
          <w:spacing w:val="37"/>
        </w:rPr>
        <w:t> </w:t>
      </w:r>
      <w:r>
        <w:rPr/>
        <w:t>communication</w:t>
      </w:r>
      <w:r>
        <w:rPr>
          <w:spacing w:val="37"/>
        </w:rPr>
        <w:t> </w:t>
      </w:r>
      <w:r>
        <w:rPr/>
        <w:t>sub-</w:t>
      </w:r>
      <w:r>
        <w:rPr>
          <w:spacing w:val="-2"/>
        </w:rPr>
        <w:t>cluster</w:t>
      </w:r>
    </w:p>
    <w:p>
      <w:pPr>
        <w:pStyle w:val="BodyText"/>
        <w:spacing w:line="252" w:lineRule="auto" w:before="283"/>
        <w:ind w:left="157" w:right="155"/>
        <w:jc w:val="both"/>
      </w:pPr>
      <w:r>
        <w:rPr/>
        <w:t>The</w:t>
      </w:r>
      <w:r>
        <w:rPr>
          <w:spacing w:val="-14"/>
        </w:rPr>
        <w:t> </w:t>
      </w:r>
      <w:r>
        <w:rPr/>
        <w:t>diagnostic</w:t>
      </w:r>
      <w:r>
        <w:rPr>
          <w:spacing w:val="-14"/>
        </w:rPr>
        <w:t> </w:t>
      </w:r>
      <w:r>
        <w:rPr/>
        <w:t>communication</w:t>
      </w:r>
      <w:r>
        <w:rPr>
          <w:spacing w:val="-14"/>
        </w:rPr>
        <w:t> </w:t>
      </w:r>
      <w:r>
        <w:rPr/>
        <w:t>sub-cluster</w:t>
      </w:r>
      <w:r>
        <w:rPr>
          <w:spacing w:val="-14"/>
        </w:rPr>
        <w:t> </w:t>
      </w:r>
      <w:r>
        <w:rPr/>
        <w:t>realizes</w:t>
      </w:r>
      <w:r>
        <w:rPr>
          <w:spacing w:val="-14"/>
        </w:rPr>
        <w:t> </w:t>
      </w:r>
      <w:r>
        <w:rPr/>
        <w:t>the</w:t>
      </w:r>
      <w:r>
        <w:rPr>
          <w:spacing w:val="-14"/>
        </w:rPr>
        <w:t> </w:t>
      </w:r>
      <w:r>
        <w:rPr/>
        <w:t>diagnostic</w:t>
      </w:r>
      <w:r>
        <w:rPr>
          <w:spacing w:val="-14"/>
        </w:rPr>
        <w:t> </w:t>
      </w:r>
      <w:r>
        <w:rPr/>
        <w:t>server</w:t>
      </w:r>
      <w:r>
        <w:rPr>
          <w:spacing w:val="-14"/>
        </w:rPr>
        <w:t> </w:t>
      </w:r>
      <w:r>
        <w:rPr/>
        <w:t>(like</w:t>
      </w:r>
      <w:r>
        <w:rPr>
          <w:spacing w:val="-14"/>
        </w:rPr>
        <w:t> </w:t>
      </w:r>
      <w:r>
        <w:rPr/>
        <w:t>the</w:t>
      </w:r>
      <w:r>
        <w:rPr>
          <w:spacing w:val="-14"/>
        </w:rPr>
        <w:t> </w:t>
      </w:r>
      <w:r>
        <w:rPr/>
        <w:t>DCM of</w:t>
      </w:r>
      <w:r>
        <w:rPr>
          <w:spacing w:val="-3"/>
        </w:rPr>
        <w:t> </w:t>
      </w:r>
      <w:r>
        <w:rPr/>
        <w:t>the</w:t>
      </w:r>
      <w:r>
        <w:rPr>
          <w:spacing w:val="-3"/>
        </w:rPr>
        <w:t> </w:t>
      </w:r>
      <w:r>
        <w:rPr/>
        <w:t>Classic</w:t>
      </w:r>
      <w:r>
        <w:rPr>
          <w:spacing w:val="-3"/>
        </w:rPr>
        <w:t> </w:t>
      </w:r>
      <w:r>
        <w:rPr/>
        <w:t>Platform). Currently,</w:t>
      </w:r>
      <w:r>
        <w:rPr>
          <w:spacing w:val="-2"/>
        </w:rPr>
        <w:t> </w:t>
      </w:r>
      <w:r>
        <w:rPr/>
        <w:t>the</w:t>
      </w:r>
      <w:r>
        <w:rPr>
          <w:spacing w:val="-3"/>
        </w:rPr>
        <w:t> </w:t>
      </w:r>
      <w:r>
        <w:rPr/>
        <w:t>supported</w:t>
      </w:r>
      <w:r>
        <w:rPr>
          <w:spacing w:val="-3"/>
        </w:rPr>
        <w:t> </w:t>
      </w:r>
      <w:r>
        <w:rPr/>
        <w:t>services</w:t>
      </w:r>
      <w:r>
        <w:rPr>
          <w:spacing w:val="-3"/>
        </w:rPr>
        <w:t> </w:t>
      </w:r>
      <w:r>
        <w:rPr/>
        <w:t>are</w:t>
      </w:r>
      <w:r>
        <w:rPr>
          <w:spacing w:val="-3"/>
        </w:rPr>
        <w:t> </w:t>
      </w:r>
      <w:r>
        <w:rPr/>
        <w:t>limited,</w:t>
      </w:r>
      <w:r>
        <w:rPr>
          <w:spacing w:val="-2"/>
        </w:rPr>
        <w:t> </w:t>
      </w:r>
      <w:r>
        <w:rPr/>
        <w:t>but</w:t>
      </w:r>
      <w:r>
        <w:rPr>
          <w:spacing w:val="-3"/>
        </w:rPr>
        <w:t> </w:t>
      </w:r>
      <w:r>
        <w:rPr/>
        <w:t>the</w:t>
      </w:r>
      <w:r>
        <w:rPr>
          <w:spacing w:val="-3"/>
        </w:rPr>
        <w:t> </w:t>
      </w:r>
      <w:r>
        <w:rPr/>
        <w:t>support of further UDS services will be extended in future releases.</w:t>
      </w:r>
    </w:p>
    <w:p>
      <w:pPr>
        <w:pStyle w:val="BodyText"/>
        <w:spacing w:line="252" w:lineRule="auto" w:before="157"/>
        <w:ind w:left="157" w:right="155"/>
        <w:jc w:val="both"/>
      </w:pPr>
      <w:r>
        <w:rPr/>
        <w:t>DM</w:t>
      </w:r>
      <w:r>
        <w:rPr>
          <w:spacing w:val="-9"/>
        </w:rPr>
        <w:t> </w:t>
      </w:r>
      <w:r>
        <w:rPr/>
        <w:t>supports</w:t>
      </w:r>
      <w:r>
        <w:rPr>
          <w:spacing w:val="-9"/>
        </w:rPr>
        <w:t> </w:t>
      </w:r>
      <w:r>
        <w:rPr/>
        <w:t>multi</w:t>
      </w:r>
      <w:r>
        <w:rPr>
          <w:spacing w:val="-9"/>
        </w:rPr>
        <w:t> </w:t>
      </w:r>
      <w:r>
        <w:rPr/>
        <w:t>client</w:t>
      </w:r>
      <w:r>
        <w:rPr>
          <w:spacing w:val="-9"/>
        </w:rPr>
        <w:t> </w:t>
      </w:r>
      <w:r>
        <w:rPr/>
        <w:t>handling</w:t>
      </w:r>
      <w:r>
        <w:rPr>
          <w:spacing w:val="-9"/>
        </w:rPr>
        <w:t> </w:t>
      </w:r>
      <w:r>
        <w:rPr/>
        <w:t>according</w:t>
      </w:r>
      <w:r>
        <w:rPr>
          <w:spacing w:val="-9"/>
        </w:rPr>
        <w:t> </w:t>
      </w:r>
      <w:r>
        <w:rPr/>
        <w:t>to</w:t>
      </w:r>
      <w:r>
        <w:rPr>
          <w:spacing w:val="-9"/>
        </w:rPr>
        <w:t> </w:t>
      </w:r>
      <w:r>
        <w:rPr/>
        <w:t>ISO</w:t>
      </w:r>
      <w:r>
        <w:rPr>
          <w:spacing w:val="-9"/>
        </w:rPr>
        <w:t> </w:t>
      </w:r>
      <w:r>
        <w:rPr/>
        <w:t>14229-1. This</w:t>
      </w:r>
      <w:r>
        <w:rPr>
          <w:spacing w:val="-9"/>
        </w:rPr>
        <w:t> </w:t>
      </w:r>
      <w:r>
        <w:rPr/>
        <w:t>allows</w:t>
      </w:r>
      <w:r>
        <w:rPr>
          <w:spacing w:val="-9"/>
        </w:rPr>
        <w:t> </w:t>
      </w:r>
      <w:r>
        <w:rPr/>
        <w:t>satisfying</w:t>
      </w:r>
      <w:r>
        <w:rPr>
          <w:spacing w:val="-9"/>
        </w:rPr>
        <w:t> </w:t>
      </w:r>
      <w:r>
        <w:rPr/>
        <w:t>the demands of modern vehicle architectures including several diagnostic clients (tester) for data collection, access from the backend and finally some of the classic workshop and production use-cases.</w:t>
      </w:r>
    </w:p>
    <w:p>
      <w:pPr>
        <w:spacing w:after="0" w:line="252" w:lineRule="auto"/>
        <w:jc w:val="both"/>
        <w:sectPr>
          <w:pgSz w:w="11910" w:h="13960"/>
          <w:pgMar w:top="360" w:bottom="280" w:left="1260" w:right="1260"/>
        </w:sectPr>
      </w:pPr>
    </w:p>
    <w:p>
      <w:pPr>
        <w:pStyle w:val="Heading2"/>
        <w:numPr>
          <w:ilvl w:val="1"/>
          <w:numId w:val="4"/>
        </w:numPr>
        <w:tabs>
          <w:tab w:pos="842" w:val="left" w:leader="none"/>
          <w:tab w:pos="844" w:val="left" w:leader="none"/>
        </w:tabs>
        <w:spacing w:line="240" w:lineRule="auto" w:before="85" w:after="0"/>
        <w:ind w:left="843" w:right="0" w:hanging="687"/>
        <w:jc w:val="left"/>
      </w:pPr>
      <w:bookmarkStart w:name="9.4 Diagnostic in Adaptive Application (" w:id="156"/>
      <w:bookmarkEnd w:id="156"/>
      <w:r>
        <w:rPr>
          <w:b w:val="0"/>
        </w:rPr>
      </w:r>
      <w:bookmarkStart w:name="_bookmark91" w:id="157"/>
      <w:bookmarkEnd w:id="157"/>
      <w:r>
        <w:rPr/>
        <w:t>Di</w:t>
      </w:r>
      <w:r>
        <w:rPr/>
        <w:t>agnostic</w:t>
      </w:r>
      <w:r>
        <w:rPr>
          <w:spacing w:val="22"/>
        </w:rPr>
        <w:t> </w:t>
      </w:r>
      <w:r>
        <w:rPr/>
        <w:t>in</w:t>
      </w:r>
      <w:r>
        <w:rPr>
          <w:spacing w:val="22"/>
        </w:rPr>
        <w:t> </w:t>
      </w:r>
      <w:r>
        <w:rPr/>
        <w:t>Adaptive</w:t>
      </w:r>
      <w:r>
        <w:rPr>
          <w:spacing w:val="22"/>
        </w:rPr>
        <w:t> </w:t>
      </w:r>
      <w:r>
        <w:rPr/>
        <w:t>Application</w:t>
      </w:r>
      <w:r>
        <w:rPr>
          <w:spacing w:val="22"/>
        </w:rPr>
        <w:t> </w:t>
      </w:r>
      <w:r>
        <w:rPr>
          <w:spacing w:val="-4"/>
        </w:rPr>
        <w:t>(AA)</w:t>
      </w:r>
    </w:p>
    <w:p>
      <w:pPr>
        <w:pStyle w:val="BodyText"/>
        <w:spacing w:line="252" w:lineRule="auto" w:before="283"/>
        <w:ind w:left="157" w:right="155"/>
        <w:jc w:val="both"/>
      </w:pPr>
      <w:r>
        <w:rPr/>
        <w:t>The DM dispatch as a diagnostic server incoming diagnostic requests (like a </w:t>
      </w:r>
      <w:r>
        <w:rPr/>
        <w:t>routine control or DID service) to the mapped providing port of the corresponding AA.</w:t>
      </w:r>
    </w:p>
    <w:p>
      <w:pPr>
        <w:pStyle w:val="BodyText"/>
        <w:spacing w:before="158"/>
        <w:ind w:left="157"/>
        <w:jc w:val="both"/>
      </w:pPr>
      <w:r>
        <w:rPr/>
        <w:t>To</w:t>
      </w:r>
      <w:r>
        <w:rPr>
          <w:spacing w:val="-11"/>
        </w:rPr>
        <w:t> </w:t>
      </w:r>
      <w:r>
        <w:rPr/>
        <w:t>realize</w:t>
      </w:r>
      <w:r>
        <w:rPr>
          <w:spacing w:val="-10"/>
        </w:rPr>
        <w:t> </w:t>
      </w:r>
      <w:r>
        <w:rPr/>
        <w:t>this</w:t>
      </w:r>
      <w:r>
        <w:rPr>
          <w:spacing w:val="-10"/>
        </w:rPr>
        <w:t> </w:t>
      </w:r>
      <w:r>
        <w:rPr/>
        <w:t>the</w:t>
      </w:r>
      <w:r>
        <w:rPr>
          <w:spacing w:val="-10"/>
        </w:rPr>
        <w:t> </w:t>
      </w:r>
      <w:r>
        <w:rPr/>
        <w:t>AA</w:t>
      </w:r>
      <w:r>
        <w:rPr>
          <w:spacing w:val="-10"/>
        </w:rPr>
        <w:t> </w:t>
      </w:r>
      <w:r>
        <w:rPr/>
        <w:t>needs</w:t>
      </w:r>
      <w:r>
        <w:rPr>
          <w:spacing w:val="-10"/>
        </w:rPr>
        <w:t> </w:t>
      </w:r>
      <w:r>
        <w:rPr/>
        <w:t>to</w:t>
      </w:r>
      <w:r>
        <w:rPr>
          <w:spacing w:val="-10"/>
        </w:rPr>
        <w:t> </w:t>
      </w:r>
      <w:r>
        <w:rPr/>
        <w:t>provide</w:t>
      </w:r>
      <w:r>
        <w:rPr>
          <w:spacing w:val="-10"/>
        </w:rPr>
        <w:t> </w:t>
      </w:r>
      <w:r>
        <w:rPr/>
        <w:t>a</w:t>
      </w:r>
      <w:r>
        <w:rPr>
          <w:spacing w:val="-10"/>
        </w:rPr>
        <w:t> </w:t>
      </w:r>
      <w:r>
        <w:rPr/>
        <w:t>specialized</w:t>
      </w:r>
      <w:r>
        <w:rPr>
          <w:spacing w:val="-10"/>
        </w:rPr>
        <w:t> </w:t>
      </w:r>
      <w:r>
        <w:rPr>
          <w:spacing w:val="-2"/>
        </w:rPr>
        <w:t>DiagnosticPortInterface.</w:t>
      </w:r>
    </w:p>
    <w:p>
      <w:pPr>
        <w:pStyle w:val="BodyText"/>
        <w:rPr>
          <w:sz w:val="30"/>
        </w:rPr>
      </w:pPr>
    </w:p>
    <w:p>
      <w:pPr>
        <w:pStyle w:val="BodyText"/>
        <w:spacing w:before="4"/>
        <w:rPr>
          <w:sz w:val="29"/>
        </w:rPr>
      </w:pPr>
    </w:p>
    <w:p>
      <w:pPr>
        <w:pStyle w:val="Heading2"/>
        <w:numPr>
          <w:ilvl w:val="1"/>
          <w:numId w:val="4"/>
        </w:numPr>
        <w:tabs>
          <w:tab w:pos="842" w:val="left" w:leader="none"/>
          <w:tab w:pos="844" w:val="left" w:leader="none"/>
        </w:tabs>
        <w:spacing w:line="240" w:lineRule="auto" w:before="0" w:after="0"/>
        <w:ind w:left="843" w:right="0" w:hanging="687"/>
        <w:jc w:val="left"/>
      </w:pPr>
      <w:bookmarkStart w:name="9.5 Typed vs generic interfaces" w:id="158"/>
      <w:bookmarkEnd w:id="158"/>
      <w:r>
        <w:rPr>
          <w:b w:val="0"/>
        </w:rPr>
      </w:r>
      <w:bookmarkStart w:name="_bookmark92" w:id="159"/>
      <w:bookmarkEnd w:id="159"/>
      <w:r>
        <w:rPr/>
        <w:t>T</w:t>
      </w:r>
      <w:r>
        <w:rPr/>
        <w:t>yped</w:t>
      </w:r>
      <w:r>
        <w:rPr>
          <w:spacing w:val="9"/>
        </w:rPr>
        <w:t> </w:t>
      </w:r>
      <w:r>
        <w:rPr/>
        <w:t>vs</w:t>
      </w:r>
      <w:r>
        <w:rPr>
          <w:spacing w:val="10"/>
        </w:rPr>
        <w:t> </w:t>
      </w:r>
      <w:r>
        <w:rPr/>
        <w:t>generic</w:t>
      </w:r>
      <w:r>
        <w:rPr>
          <w:spacing w:val="10"/>
        </w:rPr>
        <w:t> </w:t>
      </w:r>
      <w:r>
        <w:rPr>
          <w:spacing w:val="-2"/>
        </w:rPr>
        <w:t>interfaces</w:t>
      </w:r>
    </w:p>
    <w:p>
      <w:pPr>
        <w:pStyle w:val="BodyText"/>
        <w:spacing w:before="284"/>
        <w:ind w:left="157"/>
        <w:jc w:val="both"/>
      </w:pPr>
      <w:r>
        <w:rPr/>
        <w:t>There</w:t>
      </w:r>
      <w:r>
        <w:rPr>
          <w:spacing w:val="-14"/>
        </w:rPr>
        <w:t> </w:t>
      </w:r>
      <w:r>
        <w:rPr/>
        <w:t>are</w:t>
      </w:r>
      <w:r>
        <w:rPr>
          <w:spacing w:val="-13"/>
        </w:rPr>
        <w:t> </w:t>
      </w:r>
      <w:r>
        <w:rPr/>
        <w:t>different</w:t>
      </w:r>
      <w:r>
        <w:rPr>
          <w:spacing w:val="-13"/>
        </w:rPr>
        <w:t> </w:t>
      </w:r>
      <w:r>
        <w:rPr/>
        <w:t>abstraction</w:t>
      </w:r>
      <w:r>
        <w:rPr>
          <w:spacing w:val="-13"/>
        </w:rPr>
        <w:t> </w:t>
      </w:r>
      <w:r>
        <w:rPr/>
        <w:t>levels</w:t>
      </w:r>
      <w:r>
        <w:rPr>
          <w:spacing w:val="-13"/>
        </w:rPr>
        <w:t> </w:t>
      </w:r>
      <w:r>
        <w:rPr/>
        <w:t>of</w:t>
      </w:r>
      <w:r>
        <w:rPr>
          <w:spacing w:val="-13"/>
        </w:rPr>
        <w:t> </w:t>
      </w:r>
      <w:r>
        <w:rPr/>
        <w:t>DiagnosticPortInterfaces</w:t>
      </w:r>
      <w:r>
        <w:rPr>
          <w:spacing w:val="-13"/>
        </w:rPr>
        <w:t> </w:t>
      </w:r>
      <w:r>
        <w:rPr>
          <w:spacing w:val="-2"/>
        </w:rPr>
        <w:t>available:</w:t>
      </w:r>
    </w:p>
    <w:p>
      <w:pPr>
        <w:pStyle w:val="ListParagraph"/>
        <w:numPr>
          <w:ilvl w:val="0"/>
          <w:numId w:val="21"/>
        </w:numPr>
        <w:tabs>
          <w:tab w:pos="743" w:val="left" w:leader="none"/>
        </w:tabs>
        <w:spacing w:line="240" w:lineRule="auto" w:before="156" w:after="0"/>
        <w:ind w:left="742" w:right="0" w:hanging="238"/>
        <w:jc w:val="both"/>
        <w:rPr>
          <w:sz w:val="24"/>
        </w:rPr>
      </w:pPr>
      <w:r>
        <w:rPr>
          <w:sz w:val="24"/>
        </w:rPr>
        <w:t>A</w:t>
      </w:r>
      <w:r>
        <w:rPr>
          <w:spacing w:val="-11"/>
          <w:sz w:val="24"/>
        </w:rPr>
        <w:t> </w:t>
      </w:r>
      <w:r>
        <w:rPr>
          <w:sz w:val="24"/>
        </w:rPr>
        <w:t>RoutineControl</w:t>
      </w:r>
      <w:r>
        <w:rPr>
          <w:spacing w:val="-11"/>
          <w:sz w:val="24"/>
        </w:rPr>
        <w:t> </w:t>
      </w:r>
      <w:r>
        <w:rPr>
          <w:sz w:val="24"/>
        </w:rPr>
        <w:t>message</w:t>
      </w:r>
      <w:r>
        <w:rPr>
          <w:spacing w:val="-10"/>
          <w:sz w:val="24"/>
        </w:rPr>
        <w:t> </w:t>
      </w:r>
      <w:r>
        <w:rPr>
          <w:sz w:val="24"/>
        </w:rPr>
        <w:t>is</w:t>
      </w:r>
      <w:r>
        <w:rPr>
          <w:spacing w:val="-11"/>
          <w:sz w:val="24"/>
        </w:rPr>
        <w:t> </w:t>
      </w:r>
      <w:r>
        <w:rPr>
          <w:sz w:val="24"/>
        </w:rPr>
        <w:t>available</w:t>
      </w:r>
      <w:r>
        <w:rPr>
          <w:spacing w:val="-10"/>
          <w:sz w:val="24"/>
        </w:rPr>
        <w:t> </w:t>
      </w:r>
      <w:r>
        <w:rPr>
          <w:sz w:val="24"/>
        </w:rPr>
        <w:t>as</w:t>
      </w:r>
      <w:r>
        <w:rPr>
          <w:spacing w:val="-11"/>
          <w:sz w:val="24"/>
        </w:rPr>
        <w:t> </w:t>
      </w:r>
      <w:r>
        <w:rPr>
          <w:spacing w:val="-10"/>
          <w:sz w:val="24"/>
        </w:rPr>
        <w:t>a</w:t>
      </w:r>
    </w:p>
    <w:p>
      <w:pPr>
        <w:pStyle w:val="ListParagraph"/>
        <w:numPr>
          <w:ilvl w:val="1"/>
          <w:numId w:val="21"/>
        </w:numPr>
        <w:tabs>
          <w:tab w:pos="1258" w:val="left" w:leader="none"/>
        </w:tabs>
        <w:spacing w:line="252" w:lineRule="auto" w:before="170" w:after="0"/>
        <w:ind w:left="1257" w:right="155" w:hanging="250"/>
        <w:jc w:val="both"/>
        <w:rPr>
          <w:sz w:val="24"/>
        </w:rPr>
      </w:pPr>
      <w:r>
        <w:rPr>
          <w:b/>
          <w:sz w:val="24"/>
        </w:rPr>
        <w:t>Typed interface </w:t>
      </w:r>
      <w:r>
        <w:rPr>
          <w:sz w:val="24"/>
        </w:rPr>
        <w:t>The API signature includes all requests- and response message parameters with their primitive types.</w:t>
      </w:r>
      <w:r>
        <w:rPr>
          <w:spacing w:val="40"/>
          <w:sz w:val="24"/>
        </w:rPr>
        <w:t> </w:t>
      </w:r>
      <w:r>
        <w:rPr>
          <w:sz w:val="24"/>
        </w:rPr>
        <w:t>The DM takes care of the serialization. This API is individual to a specific RoutineControl message.</w:t>
      </w:r>
    </w:p>
    <w:p>
      <w:pPr>
        <w:pStyle w:val="ListParagraph"/>
        <w:numPr>
          <w:ilvl w:val="1"/>
          <w:numId w:val="21"/>
        </w:numPr>
        <w:tabs>
          <w:tab w:pos="1258" w:val="left" w:leader="none"/>
        </w:tabs>
        <w:spacing w:line="252" w:lineRule="auto" w:before="157" w:after="0"/>
        <w:ind w:left="1257" w:right="155" w:hanging="250"/>
        <w:jc w:val="both"/>
        <w:rPr>
          <w:sz w:val="24"/>
        </w:rPr>
      </w:pPr>
      <w:r>
        <w:rPr>
          <w:b/>
          <w:sz w:val="24"/>
        </w:rPr>
        <w:t>Generic interface </w:t>
      </w:r>
      <w:r>
        <w:rPr>
          <w:sz w:val="24"/>
        </w:rPr>
        <w:t>The API signature includes only a Byte-Vector for </w:t>
      </w:r>
      <w:r>
        <w:rPr>
          <w:sz w:val="24"/>
        </w:rPr>
        <w:t>the</w:t>
      </w:r>
      <w:r>
        <w:rPr>
          <w:sz w:val="24"/>
        </w:rPr>
        <w:t> request- and response message.</w:t>
      </w:r>
      <w:r>
        <w:rPr>
          <w:spacing w:val="40"/>
          <w:sz w:val="24"/>
        </w:rPr>
        <w:t> </w:t>
      </w:r>
      <w:r>
        <w:rPr>
          <w:sz w:val="24"/>
        </w:rPr>
        <w:t>The application is in the responsibility </w:t>
      </w:r>
      <w:r>
        <w:rPr>
          <w:sz w:val="24"/>
        </w:rPr>
        <w:t>of</w:t>
      </w:r>
      <w:r>
        <w:rPr>
          <w:sz w:val="24"/>
        </w:rPr>
        <w:t> the request- and response message serialization.</w:t>
      </w:r>
      <w:r>
        <w:rPr>
          <w:spacing w:val="40"/>
          <w:sz w:val="24"/>
        </w:rPr>
        <w:t> </w:t>
      </w:r>
      <w:r>
        <w:rPr>
          <w:sz w:val="24"/>
        </w:rPr>
        <w:t>The same API could </w:t>
      </w:r>
      <w:r>
        <w:rPr>
          <w:sz w:val="24"/>
        </w:rPr>
        <w:t>be</w:t>
      </w:r>
      <w:r>
        <w:rPr>
          <w:sz w:val="24"/>
        </w:rPr>
        <w:t> used for multiple RoutineControl messages.</w:t>
      </w:r>
    </w:p>
    <w:p>
      <w:pPr>
        <w:pStyle w:val="ListParagraph"/>
        <w:numPr>
          <w:ilvl w:val="0"/>
          <w:numId w:val="21"/>
        </w:numPr>
        <w:tabs>
          <w:tab w:pos="743" w:val="left" w:leader="none"/>
        </w:tabs>
        <w:spacing w:line="240" w:lineRule="auto" w:before="140" w:after="0"/>
        <w:ind w:left="742" w:right="0" w:hanging="238"/>
        <w:jc w:val="both"/>
        <w:rPr>
          <w:sz w:val="24"/>
        </w:rPr>
      </w:pPr>
      <w:r>
        <w:rPr>
          <w:sz w:val="24"/>
        </w:rPr>
        <w:t>A</w:t>
      </w:r>
      <w:r>
        <w:rPr>
          <w:spacing w:val="-11"/>
          <w:sz w:val="24"/>
        </w:rPr>
        <w:t> </w:t>
      </w:r>
      <w:r>
        <w:rPr>
          <w:sz w:val="24"/>
        </w:rPr>
        <w:t>DataIdentifier</w:t>
      </w:r>
      <w:r>
        <w:rPr>
          <w:spacing w:val="-10"/>
          <w:sz w:val="24"/>
        </w:rPr>
        <w:t> </w:t>
      </w:r>
      <w:r>
        <w:rPr>
          <w:sz w:val="24"/>
        </w:rPr>
        <w:t>Message</w:t>
      </w:r>
      <w:r>
        <w:rPr>
          <w:spacing w:val="-10"/>
          <w:sz w:val="24"/>
        </w:rPr>
        <w:t> </w:t>
      </w:r>
      <w:r>
        <w:rPr>
          <w:sz w:val="24"/>
        </w:rPr>
        <w:t>is</w:t>
      </w:r>
      <w:r>
        <w:rPr>
          <w:spacing w:val="-10"/>
          <w:sz w:val="24"/>
        </w:rPr>
        <w:t> </w:t>
      </w:r>
      <w:r>
        <w:rPr>
          <w:sz w:val="24"/>
        </w:rPr>
        <w:t>available</w:t>
      </w:r>
      <w:r>
        <w:rPr>
          <w:spacing w:val="-11"/>
          <w:sz w:val="24"/>
        </w:rPr>
        <w:t> </w:t>
      </w:r>
      <w:r>
        <w:rPr>
          <w:sz w:val="24"/>
        </w:rPr>
        <w:t>as</w:t>
      </w:r>
      <w:r>
        <w:rPr>
          <w:spacing w:val="-10"/>
          <w:sz w:val="24"/>
        </w:rPr>
        <w:t> a</w:t>
      </w:r>
    </w:p>
    <w:p>
      <w:pPr>
        <w:pStyle w:val="ListParagraph"/>
        <w:numPr>
          <w:ilvl w:val="1"/>
          <w:numId w:val="21"/>
        </w:numPr>
        <w:tabs>
          <w:tab w:pos="1258" w:val="left" w:leader="none"/>
        </w:tabs>
        <w:spacing w:line="252" w:lineRule="auto" w:before="170" w:after="0"/>
        <w:ind w:left="1257" w:right="155" w:hanging="250"/>
        <w:jc w:val="both"/>
        <w:rPr>
          <w:sz w:val="24"/>
        </w:rPr>
      </w:pPr>
      <w:r>
        <w:rPr>
          <w:b/>
          <w:sz w:val="24"/>
        </w:rPr>
        <w:t>Typed interface </w:t>
      </w:r>
      <w:r>
        <w:rPr>
          <w:sz w:val="24"/>
        </w:rPr>
        <w:t>The API signature includes all requests- (for writing) </w:t>
      </w:r>
      <w:r>
        <w:rPr>
          <w:sz w:val="24"/>
        </w:rPr>
        <w:t>and</w:t>
      </w:r>
      <w:r>
        <w:rPr>
          <w:sz w:val="24"/>
        </w:rPr>
        <w:t> response message (for reading) parameters with their primitive types.</w:t>
      </w:r>
      <w:r>
        <w:rPr>
          <w:spacing w:val="41"/>
          <w:sz w:val="24"/>
        </w:rPr>
        <w:t> </w:t>
      </w:r>
      <w:r>
        <w:rPr>
          <w:sz w:val="24"/>
        </w:rPr>
        <w:t>The</w:t>
      </w:r>
      <w:r>
        <w:rPr>
          <w:sz w:val="24"/>
        </w:rPr>
        <w:t> DM takes care of the serialization.</w:t>
      </w:r>
    </w:p>
    <w:p>
      <w:pPr>
        <w:pStyle w:val="ListParagraph"/>
        <w:numPr>
          <w:ilvl w:val="1"/>
          <w:numId w:val="21"/>
        </w:numPr>
        <w:tabs>
          <w:tab w:pos="1258" w:val="left" w:leader="none"/>
        </w:tabs>
        <w:spacing w:line="252" w:lineRule="auto" w:before="157" w:after="0"/>
        <w:ind w:left="1257" w:right="155" w:hanging="250"/>
        <w:jc w:val="both"/>
        <w:rPr>
          <w:sz w:val="24"/>
        </w:rPr>
      </w:pPr>
      <w:r>
        <w:rPr>
          <w:b/>
          <w:sz w:val="24"/>
        </w:rPr>
        <w:t>Generic interface </w:t>
      </w:r>
      <w:r>
        <w:rPr>
          <w:sz w:val="24"/>
        </w:rPr>
        <w:t>The API signature includes only a Byte-Vector for </w:t>
      </w:r>
      <w:r>
        <w:rPr>
          <w:sz w:val="24"/>
        </w:rPr>
        <w:t>the</w:t>
      </w:r>
      <w:r>
        <w:rPr>
          <w:sz w:val="24"/>
        </w:rPr>
        <w:t> request- and response message.</w:t>
      </w:r>
      <w:r>
        <w:rPr>
          <w:spacing w:val="40"/>
          <w:sz w:val="24"/>
        </w:rPr>
        <w:t> </w:t>
      </w:r>
      <w:r>
        <w:rPr>
          <w:sz w:val="24"/>
        </w:rPr>
        <w:t>The application is in the responsibility </w:t>
      </w:r>
      <w:r>
        <w:rPr>
          <w:sz w:val="24"/>
        </w:rPr>
        <w:t>of</w:t>
      </w:r>
      <w:r>
        <w:rPr>
          <w:sz w:val="24"/>
        </w:rPr>
        <w:t> the request- and response message serialization.</w:t>
      </w:r>
    </w:p>
    <w:p>
      <w:pPr>
        <w:pStyle w:val="ListParagraph"/>
        <w:numPr>
          <w:ilvl w:val="1"/>
          <w:numId w:val="21"/>
        </w:numPr>
        <w:tabs>
          <w:tab w:pos="1258" w:val="left" w:leader="none"/>
        </w:tabs>
        <w:spacing w:line="252" w:lineRule="auto" w:before="157" w:after="0"/>
        <w:ind w:left="1257" w:right="155" w:hanging="250"/>
        <w:jc w:val="both"/>
        <w:rPr>
          <w:sz w:val="24"/>
        </w:rPr>
      </w:pPr>
      <w:r>
        <w:rPr>
          <w:b/>
          <w:sz w:val="24"/>
        </w:rPr>
        <w:t>DataElement individual </w:t>
      </w:r>
      <w:r>
        <w:rPr>
          <w:sz w:val="24"/>
        </w:rPr>
        <w:t>Each request- and response message </w:t>
      </w:r>
      <w:r>
        <w:rPr>
          <w:sz w:val="24"/>
        </w:rPr>
        <w:t>parameter</w:t>
      </w:r>
      <w:r>
        <w:rPr>
          <w:sz w:val="24"/>
        </w:rPr>
        <w:t> has</w:t>
      </w:r>
      <w:r>
        <w:rPr>
          <w:spacing w:val="-9"/>
          <w:sz w:val="24"/>
        </w:rPr>
        <w:t> </w:t>
      </w:r>
      <w:r>
        <w:rPr>
          <w:sz w:val="24"/>
        </w:rPr>
        <w:t>its</w:t>
      </w:r>
      <w:r>
        <w:rPr>
          <w:spacing w:val="-9"/>
          <w:sz w:val="24"/>
        </w:rPr>
        <w:t> </w:t>
      </w:r>
      <w:r>
        <w:rPr>
          <w:sz w:val="24"/>
        </w:rPr>
        <w:t>own</w:t>
      </w:r>
      <w:r>
        <w:rPr>
          <w:spacing w:val="-9"/>
          <w:sz w:val="24"/>
        </w:rPr>
        <w:t> </w:t>
      </w:r>
      <w:r>
        <w:rPr>
          <w:sz w:val="24"/>
        </w:rPr>
        <w:t>interface. This</w:t>
      </w:r>
      <w:r>
        <w:rPr>
          <w:spacing w:val="-9"/>
          <w:sz w:val="24"/>
        </w:rPr>
        <w:t> </w:t>
      </w:r>
      <w:r>
        <w:rPr>
          <w:sz w:val="24"/>
        </w:rPr>
        <w:t>is</w:t>
      </w:r>
      <w:r>
        <w:rPr>
          <w:spacing w:val="-9"/>
          <w:sz w:val="24"/>
        </w:rPr>
        <w:t> </w:t>
      </w:r>
      <w:r>
        <w:rPr>
          <w:sz w:val="24"/>
        </w:rPr>
        <w:t>the</w:t>
      </w:r>
      <w:r>
        <w:rPr>
          <w:spacing w:val="-9"/>
          <w:sz w:val="24"/>
        </w:rPr>
        <w:t> </w:t>
      </w:r>
      <w:r>
        <w:rPr>
          <w:sz w:val="24"/>
        </w:rPr>
        <w:t>highest</w:t>
      </w:r>
      <w:r>
        <w:rPr>
          <w:spacing w:val="-9"/>
          <w:sz w:val="24"/>
        </w:rPr>
        <w:t> </w:t>
      </w:r>
      <w:r>
        <w:rPr>
          <w:sz w:val="24"/>
        </w:rPr>
        <w:t>level</w:t>
      </w:r>
      <w:r>
        <w:rPr>
          <w:spacing w:val="-9"/>
          <w:sz w:val="24"/>
        </w:rPr>
        <w:t> </w:t>
      </w:r>
      <w:r>
        <w:rPr>
          <w:sz w:val="24"/>
        </w:rPr>
        <w:t>of</w:t>
      </w:r>
      <w:r>
        <w:rPr>
          <w:spacing w:val="-9"/>
          <w:sz w:val="24"/>
        </w:rPr>
        <w:t> </w:t>
      </w:r>
      <w:r>
        <w:rPr>
          <w:sz w:val="24"/>
        </w:rPr>
        <w:t>abstraction</w:t>
      </w:r>
      <w:r>
        <w:rPr>
          <w:spacing w:val="-9"/>
          <w:sz w:val="24"/>
        </w:rPr>
        <w:t> </w:t>
      </w:r>
      <w:r>
        <w:rPr>
          <w:sz w:val="24"/>
        </w:rPr>
        <w:t>i.e. any</w:t>
      </w:r>
      <w:r>
        <w:rPr>
          <w:spacing w:val="-9"/>
          <w:sz w:val="24"/>
        </w:rPr>
        <w:t> </w:t>
      </w:r>
      <w:r>
        <w:rPr>
          <w:sz w:val="24"/>
        </w:rPr>
        <w:t>change</w:t>
      </w:r>
      <w:r>
        <w:rPr>
          <w:sz w:val="24"/>
        </w:rPr>
        <w:t> in the request- and response message structure will have no effect on the API. Further, the parameters of the same diagnostic message could be </w:t>
      </w:r>
      <w:r>
        <w:rPr>
          <w:sz w:val="24"/>
        </w:rPr>
        <w:t>in</w:t>
      </w:r>
      <w:r>
        <w:rPr>
          <w:sz w:val="24"/>
        </w:rPr>
        <w:t> different processes.</w:t>
      </w:r>
    </w:p>
    <w:p>
      <w:pPr>
        <w:pStyle w:val="BodyText"/>
        <w:rPr>
          <w:sz w:val="30"/>
        </w:rPr>
      </w:pPr>
    </w:p>
    <w:p>
      <w:pPr>
        <w:pStyle w:val="BodyText"/>
        <w:spacing w:before="9"/>
        <w:rPr>
          <w:sz w:val="27"/>
        </w:rPr>
      </w:pPr>
    </w:p>
    <w:p>
      <w:pPr>
        <w:pStyle w:val="Heading2"/>
        <w:numPr>
          <w:ilvl w:val="1"/>
          <w:numId w:val="4"/>
        </w:numPr>
        <w:tabs>
          <w:tab w:pos="842" w:val="left" w:leader="none"/>
          <w:tab w:pos="844" w:val="left" w:leader="none"/>
        </w:tabs>
        <w:spacing w:line="240" w:lineRule="auto" w:before="1" w:after="0"/>
        <w:ind w:left="843" w:right="0" w:hanging="687"/>
        <w:jc w:val="left"/>
      </w:pPr>
      <w:bookmarkStart w:name="9.6 Diagnostic conversations" w:id="160"/>
      <w:bookmarkEnd w:id="160"/>
      <w:r>
        <w:rPr>
          <w:b w:val="0"/>
        </w:rPr>
      </w:r>
      <w:bookmarkStart w:name="_bookmark93" w:id="161"/>
      <w:bookmarkEnd w:id="161"/>
      <w:r>
        <w:rPr/>
        <w:t>Di</w:t>
      </w:r>
      <w:r>
        <w:rPr/>
        <w:t>agnostic</w:t>
      </w:r>
      <w:r>
        <w:rPr>
          <w:spacing w:val="26"/>
        </w:rPr>
        <w:t> </w:t>
      </w:r>
      <w:r>
        <w:rPr>
          <w:spacing w:val="-2"/>
        </w:rPr>
        <w:t>conversations</w:t>
      </w:r>
    </w:p>
    <w:p>
      <w:pPr>
        <w:pStyle w:val="BodyText"/>
        <w:spacing w:line="252" w:lineRule="auto" w:before="283"/>
        <w:ind w:left="157" w:right="155"/>
        <w:jc w:val="both"/>
      </w:pPr>
      <w:r>
        <w:rPr/>
        <w:t>As the DM demands pseudo-parallel handling as it is mentioned above, it supports Diagnostic</w:t>
      </w:r>
      <w:r>
        <w:rPr>
          <w:spacing w:val="-16"/>
        </w:rPr>
        <w:t> </w:t>
      </w:r>
      <w:r>
        <w:rPr/>
        <w:t>Conversations</w:t>
      </w:r>
      <w:r>
        <w:rPr>
          <w:spacing w:val="-16"/>
        </w:rPr>
        <w:t> </w:t>
      </w:r>
      <w:r>
        <w:rPr/>
        <w:t>to</w:t>
      </w:r>
      <w:r>
        <w:rPr>
          <w:spacing w:val="-16"/>
        </w:rPr>
        <w:t> </w:t>
      </w:r>
      <w:r>
        <w:rPr/>
        <w:t>reflect</w:t>
      </w:r>
      <w:r>
        <w:rPr>
          <w:spacing w:val="-16"/>
        </w:rPr>
        <w:t> </w:t>
      </w:r>
      <w:r>
        <w:rPr/>
        <w:t>a</w:t>
      </w:r>
      <w:r>
        <w:rPr>
          <w:spacing w:val="-16"/>
        </w:rPr>
        <w:t> </w:t>
      </w:r>
      <w:r>
        <w:rPr/>
        <w:t>distinct</w:t>
      </w:r>
      <w:r>
        <w:rPr>
          <w:spacing w:val="-16"/>
        </w:rPr>
        <w:t> </w:t>
      </w:r>
      <w:r>
        <w:rPr/>
        <w:t>conversation</w:t>
      </w:r>
      <w:r>
        <w:rPr>
          <w:spacing w:val="-16"/>
        </w:rPr>
        <w:t> </w:t>
      </w:r>
      <w:r>
        <w:rPr/>
        <w:t>between</w:t>
      </w:r>
      <w:r>
        <w:rPr>
          <w:spacing w:val="-16"/>
        </w:rPr>
        <w:t> </w:t>
      </w:r>
      <w:r>
        <w:rPr/>
        <w:t>a</w:t>
      </w:r>
      <w:r>
        <w:rPr>
          <w:spacing w:val="-16"/>
        </w:rPr>
        <w:t> </w:t>
      </w:r>
      <w:r>
        <w:rPr/>
        <w:t>Diagnostic</w:t>
      </w:r>
      <w:r>
        <w:rPr>
          <w:spacing w:val="-16"/>
        </w:rPr>
        <w:t> </w:t>
      </w:r>
      <w:r>
        <w:rPr/>
        <w:t>Client and a Diagnostic Server.</w:t>
      </w:r>
      <w:r>
        <w:rPr>
          <w:spacing w:val="40"/>
        </w:rPr>
        <w:t> </w:t>
      </w:r>
      <w:r>
        <w:rPr/>
        <w:t>A Diagnostic Server is identified by a target address of </w:t>
      </w:r>
      <w:r>
        <w:rPr/>
        <w:t>the according UDS request and is dynamically allocated during run-time in the Adaptive </w:t>
      </w:r>
      <w:r>
        <w:rPr>
          <w:spacing w:val="-2"/>
        </w:rPr>
        <w:t>Platform.</w:t>
      </w:r>
    </w:p>
    <w:p>
      <w:pPr>
        <w:spacing w:after="0" w:line="252" w:lineRule="auto"/>
        <w:jc w:val="both"/>
        <w:sectPr>
          <w:pgSz w:w="11910" w:h="13960"/>
          <w:pgMar w:top="260" w:bottom="280" w:left="1260" w:right="1260"/>
        </w:sectPr>
      </w:pPr>
    </w:p>
    <w:p>
      <w:pPr>
        <w:pStyle w:val="Heading2"/>
        <w:numPr>
          <w:ilvl w:val="1"/>
          <w:numId w:val="4"/>
        </w:numPr>
        <w:tabs>
          <w:tab w:pos="842" w:val="left" w:leader="none"/>
          <w:tab w:pos="844" w:val="left" w:leader="none"/>
        </w:tabs>
        <w:spacing w:line="240" w:lineRule="auto" w:before="85" w:after="0"/>
        <w:ind w:left="843" w:right="0" w:hanging="687"/>
        <w:jc w:val="left"/>
      </w:pPr>
      <w:bookmarkStart w:name="9.7 Event memory sub-cluster" w:id="162"/>
      <w:bookmarkEnd w:id="162"/>
      <w:r>
        <w:rPr>
          <w:b w:val="0"/>
        </w:rPr>
      </w:r>
      <w:bookmarkStart w:name="_bookmark94" w:id="163"/>
      <w:bookmarkEnd w:id="163"/>
      <w:r>
        <w:rPr/>
        <w:t>Event</w:t>
      </w:r>
      <w:r>
        <w:rPr>
          <w:spacing w:val="26"/>
        </w:rPr>
        <w:t> </w:t>
      </w:r>
      <w:r>
        <w:rPr/>
        <w:t>memory</w:t>
      </w:r>
      <w:r>
        <w:rPr>
          <w:spacing w:val="26"/>
        </w:rPr>
        <w:t> </w:t>
      </w:r>
      <w:r>
        <w:rPr/>
        <w:t>sub-</w:t>
      </w:r>
      <w:r>
        <w:rPr>
          <w:spacing w:val="-2"/>
        </w:rPr>
        <w:t>cluster</w:t>
      </w:r>
    </w:p>
    <w:p>
      <w:pPr>
        <w:pStyle w:val="BodyText"/>
        <w:spacing w:line="252" w:lineRule="auto" w:before="283"/>
        <w:ind w:left="157" w:right="155"/>
        <w:jc w:val="both"/>
      </w:pPr>
      <w:r>
        <w:rPr/>
        <w:t>The event memory sub-cluster is responsible for DiagnosticTroubleCode (DTC) </w:t>
      </w:r>
      <w:r>
        <w:rPr/>
        <w:t>man- agement (like the DEM of the Classic Platform).</w:t>
      </w:r>
    </w:p>
    <w:p>
      <w:pPr>
        <w:pStyle w:val="BodyText"/>
        <w:spacing w:line="252" w:lineRule="auto" w:before="158"/>
        <w:ind w:left="157" w:right="155"/>
        <w:jc w:val="both"/>
      </w:pPr>
      <w:r>
        <w:rPr/>
        <w:t>An active DTC is representing a certainly detected issue (typically important for </w:t>
      </w:r>
      <w:r>
        <w:rPr/>
        <w:t>pro- duction or workshop) in the vehicle.</w:t>
      </w:r>
      <w:r>
        <w:rPr>
          <w:spacing w:val="76"/>
        </w:rPr>
        <w:t> </w:t>
      </w:r>
      <w:r>
        <w:rPr/>
        <w:t>The DM is managing the storage of DTCs and</w:t>
      </w:r>
      <w:r>
        <w:rPr>
          <w:spacing w:val="40"/>
        </w:rPr>
        <w:t> </w:t>
      </w:r>
      <w:r>
        <w:rPr/>
        <w:t>its</w:t>
      </w:r>
      <w:r>
        <w:rPr>
          <w:spacing w:val="-6"/>
        </w:rPr>
        <w:t> </w:t>
      </w:r>
      <w:r>
        <w:rPr/>
        <w:t>configured</w:t>
      </w:r>
      <w:r>
        <w:rPr>
          <w:spacing w:val="-6"/>
        </w:rPr>
        <w:t> </w:t>
      </w:r>
      <w:r>
        <w:rPr/>
        <w:t>SnapshotRecords</w:t>
      </w:r>
      <w:r>
        <w:rPr>
          <w:spacing w:val="-6"/>
        </w:rPr>
        <w:t> </w:t>
      </w:r>
      <w:r>
        <w:rPr/>
        <w:t>(a</w:t>
      </w:r>
      <w:r>
        <w:rPr>
          <w:spacing w:val="-6"/>
        </w:rPr>
        <w:t> </w:t>
      </w:r>
      <w:r>
        <w:rPr/>
        <w:t>set</w:t>
      </w:r>
      <w:r>
        <w:rPr>
          <w:spacing w:val="-6"/>
        </w:rPr>
        <w:t> </w:t>
      </w:r>
      <w:r>
        <w:rPr/>
        <w:t>of</w:t>
      </w:r>
      <w:r>
        <w:rPr>
          <w:spacing w:val="-6"/>
        </w:rPr>
        <w:t> </w:t>
      </w:r>
      <w:r>
        <w:rPr/>
        <w:t>configured</w:t>
      </w:r>
      <w:r>
        <w:rPr>
          <w:spacing w:val="-6"/>
        </w:rPr>
        <w:t> </w:t>
      </w:r>
      <w:r>
        <w:rPr/>
        <w:t>environmental</w:t>
      </w:r>
      <w:r>
        <w:rPr>
          <w:spacing w:val="-6"/>
        </w:rPr>
        <w:t> </w:t>
      </w:r>
      <w:r>
        <w:rPr/>
        <w:t>data</w:t>
      </w:r>
      <w:r>
        <w:rPr>
          <w:spacing w:val="-6"/>
        </w:rPr>
        <w:t> </w:t>
      </w:r>
      <w:r>
        <w:rPr/>
        <w:t>on</w:t>
      </w:r>
      <w:r>
        <w:rPr>
          <w:spacing w:val="-6"/>
        </w:rPr>
        <w:t> </w:t>
      </w:r>
      <w:r>
        <w:rPr/>
        <w:t>the</w:t>
      </w:r>
      <w:r>
        <w:rPr>
          <w:spacing w:val="-6"/>
        </w:rPr>
        <w:t> </w:t>
      </w:r>
      <w:r>
        <w:rPr/>
        <w:t>occur- rence</w:t>
      </w:r>
      <w:r>
        <w:rPr>
          <w:spacing w:val="-6"/>
        </w:rPr>
        <w:t> </w:t>
      </w:r>
      <w:r>
        <w:rPr/>
        <w:t>time</w:t>
      </w:r>
      <w:r>
        <w:rPr>
          <w:spacing w:val="-6"/>
        </w:rPr>
        <w:t> </w:t>
      </w:r>
      <w:r>
        <w:rPr/>
        <w:t>of</w:t>
      </w:r>
      <w:r>
        <w:rPr>
          <w:spacing w:val="-6"/>
        </w:rPr>
        <w:t> </w:t>
      </w:r>
      <w:r>
        <w:rPr/>
        <w:t>the</w:t>
      </w:r>
      <w:r>
        <w:rPr>
          <w:spacing w:val="-6"/>
        </w:rPr>
        <w:t> </w:t>
      </w:r>
      <w:r>
        <w:rPr/>
        <w:t>DTC)</w:t>
      </w:r>
      <w:r>
        <w:rPr>
          <w:spacing w:val="-6"/>
        </w:rPr>
        <w:t> </w:t>
      </w:r>
      <w:r>
        <w:rPr/>
        <w:t>and/or</w:t>
      </w:r>
      <w:r>
        <w:rPr>
          <w:spacing w:val="-6"/>
        </w:rPr>
        <w:t> </w:t>
      </w:r>
      <w:r>
        <w:rPr/>
        <w:t>ExtendedDataRecords</w:t>
      </w:r>
      <w:r>
        <w:rPr>
          <w:spacing w:val="-6"/>
        </w:rPr>
        <w:t> </w:t>
      </w:r>
      <w:r>
        <w:rPr/>
        <w:t>(statistical</w:t>
      </w:r>
      <w:r>
        <w:rPr>
          <w:spacing w:val="-6"/>
        </w:rPr>
        <w:t> </w:t>
      </w:r>
      <w:r>
        <w:rPr/>
        <w:t>data</w:t>
      </w:r>
      <w:r>
        <w:rPr>
          <w:spacing w:val="-6"/>
        </w:rPr>
        <w:t> </w:t>
      </w:r>
      <w:r>
        <w:rPr/>
        <w:t>belonging</w:t>
      </w:r>
      <w:r>
        <w:rPr>
          <w:spacing w:val="-6"/>
        </w:rPr>
        <w:t> </w:t>
      </w:r>
      <w:r>
        <w:rPr/>
        <w:t>to</w:t>
      </w:r>
      <w:r>
        <w:rPr>
          <w:spacing w:val="-6"/>
        </w:rPr>
        <w:t> </w:t>
      </w:r>
      <w:r>
        <w:rPr/>
        <w:t>the DTC like the number of reoccurrences).</w:t>
      </w:r>
    </w:p>
    <w:p>
      <w:pPr>
        <w:pStyle w:val="BodyText"/>
        <w:spacing w:line="252" w:lineRule="auto" w:before="155"/>
        <w:ind w:left="157" w:right="155"/>
        <w:jc w:val="both"/>
      </w:pPr>
      <w:r>
        <w:rPr/>
        <w:t>The</w:t>
      </w:r>
      <w:r>
        <w:rPr>
          <w:spacing w:val="-3"/>
        </w:rPr>
        <w:t> </w:t>
      </w:r>
      <w:r>
        <w:rPr/>
        <w:t>detection</w:t>
      </w:r>
      <w:r>
        <w:rPr>
          <w:spacing w:val="-2"/>
        </w:rPr>
        <w:t> </w:t>
      </w:r>
      <w:r>
        <w:rPr/>
        <w:t>logic</w:t>
      </w:r>
      <w:r>
        <w:rPr>
          <w:spacing w:val="-3"/>
        </w:rPr>
        <w:t> </w:t>
      </w:r>
      <w:r>
        <w:rPr/>
        <w:t>is</w:t>
      </w:r>
      <w:r>
        <w:rPr>
          <w:spacing w:val="-3"/>
        </w:rPr>
        <w:t> </w:t>
      </w:r>
      <w:r>
        <w:rPr/>
        <w:t>called</w:t>
      </w:r>
      <w:r>
        <w:rPr>
          <w:spacing w:val="-2"/>
        </w:rPr>
        <w:t> </w:t>
      </w:r>
      <w:r>
        <w:rPr/>
        <w:t>Diagnostic</w:t>
      </w:r>
      <w:r>
        <w:rPr>
          <w:spacing w:val="-3"/>
        </w:rPr>
        <w:t> </w:t>
      </w:r>
      <w:r>
        <w:rPr/>
        <w:t>Monitor. Such</w:t>
      </w:r>
      <w:r>
        <w:rPr>
          <w:spacing w:val="-3"/>
        </w:rPr>
        <w:t> </w:t>
      </w:r>
      <w:r>
        <w:rPr/>
        <w:t>a</w:t>
      </w:r>
      <w:r>
        <w:rPr>
          <w:spacing w:val="-2"/>
        </w:rPr>
        <w:t> </w:t>
      </w:r>
      <w:r>
        <w:rPr/>
        <w:t>monitor</w:t>
      </w:r>
      <w:r>
        <w:rPr>
          <w:spacing w:val="-3"/>
        </w:rPr>
        <w:t> </w:t>
      </w:r>
      <w:r>
        <w:rPr/>
        <w:t>is</w:t>
      </w:r>
      <w:r>
        <w:rPr>
          <w:spacing w:val="-3"/>
        </w:rPr>
        <w:t> </w:t>
      </w:r>
      <w:r>
        <w:rPr/>
        <w:t>reporting</w:t>
      </w:r>
      <w:r>
        <w:rPr>
          <w:spacing w:val="-2"/>
        </w:rPr>
        <w:t> </w:t>
      </w:r>
      <w:r>
        <w:rPr/>
        <w:t>its</w:t>
      </w:r>
      <w:r>
        <w:rPr>
          <w:spacing w:val="-3"/>
        </w:rPr>
        <w:t> </w:t>
      </w:r>
      <w:r>
        <w:rPr/>
        <w:t>recent test</w:t>
      </w:r>
      <w:r>
        <w:rPr>
          <w:spacing w:val="-9"/>
        </w:rPr>
        <w:t> </w:t>
      </w:r>
      <w:r>
        <w:rPr/>
        <w:t>result</w:t>
      </w:r>
      <w:r>
        <w:rPr>
          <w:spacing w:val="-9"/>
        </w:rPr>
        <w:t> </w:t>
      </w:r>
      <w:r>
        <w:rPr/>
        <w:t>to</w:t>
      </w:r>
      <w:r>
        <w:rPr>
          <w:spacing w:val="-9"/>
        </w:rPr>
        <w:t> </w:t>
      </w:r>
      <w:r>
        <w:rPr/>
        <w:t>a</w:t>
      </w:r>
      <w:r>
        <w:rPr>
          <w:spacing w:val="-9"/>
        </w:rPr>
        <w:t> </w:t>
      </w:r>
      <w:r>
        <w:rPr/>
        <w:t>DiagnosticEvent</w:t>
      </w:r>
      <w:r>
        <w:rPr>
          <w:spacing w:val="-9"/>
        </w:rPr>
        <w:t> </w:t>
      </w:r>
      <w:r>
        <w:rPr/>
        <w:t>in</w:t>
      </w:r>
      <w:r>
        <w:rPr>
          <w:spacing w:val="-9"/>
        </w:rPr>
        <w:t> </w:t>
      </w:r>
      <w:r>
        <w:rPr/>
        <w:t>the</w:t>
      </w:r>
      <w:r>
        <w:rPr>
          <w:spacing w:val="-9"/>
        </w:rPr>
        <w:t> </w:t>
      </w:r>
      <w:r>
        <w:rPr/>
        <w:t>DM.</w:t>
      </w:r>
      <w:r>
        <w:rPr>
          <w:spacing w:val="-9"/>
        </w:rPr>
        <w:t> </w:t>
      </w:r>
      <w:r>
        <w:rPr/>
        <w:t>The</w:t>
      </w:r>
      <w:r>
        <w:rPr>
          <w:spacing w:val="-9"/>
        </w:rPr>
        <w:t> </w:t>
      </w:r>
      <w:r>
        <w:rPr/>
        <w:t>UDS</w:t>
      </w:r>
      <w:r>
        <w:rPr>
          <w:spacing w:val="-9"/>
        </w:rPr>
        <w:t> </w:t>
      </w:r>
      <w:r>
        <w:rPr/>
        <w:t>DTC</w:t>
      </w:r>
      <w:r>
        <w:rPr>
          <w:spacing w:val="-9"/>
        </w:rPr>
        <w:t> </w:t>
      </w:r>
      <w:r>
        <w:rPr/>
        <w:t>status</w:t>
      </w:r>
      <w:r>
        <w:rPr>
          <w:spacing w:val="-9"/>
        </w:rPr>
        <w:t> </w:t>
      </w:r>
      <w:r>
        <w:rPr/>
        <w:t>is</w:t>
      </w:r>
      <w:r>
        <w:rPr>
          <w:spacing w:val="-9"/>
        </w:rPr>
        <w:t> </w:t>
      </w:r>
      <w:r>
        <w:rPr/>
        <w:t>derived</w:t>
      </w:r>
      <w:r>
        <w:rPr>
          <w:spacing w:val="-9"/>
        </w:rPr>
        <w:t> </w:t>
      </w:r>
      <w:r>
        <w:rPr/>
        <w:t>from</w:t>
      </w:r>
      <w:r>
        <w:rPr>
          <w:spacing w:val="-9"/>
        </w:rPr>
        <w:t> </w:t>
      </w:r>
      <w:r>
        <w:rPr/>
        <w:t>one</w:t>
      </w:r>
      <w:r>
        <w:rPr>
          <w:spacing w:val="-9"/>
        </w:rPr>
        <w:t> </w:t>
      </w:r>
      <w:r>
        <w:rPr/>
        <w:t>or multiple DiagnosticEvent(s).</w:t>
      </w:r>
    </w:p>
    <w:p>
      <w:pPr>
        <w:pStyle w:val="BodyText"/>
        <w:spacing w:line="252" w:lineRule="auto" w:before="157"/>
        <w:ind w:left="157" w:right="155"/>
        <w:jc w:val="both"/>
      </w:pPr>
      <w:r>
        <w:rPr/>
        <w:t>The DTC can be assigned to PrimaryMemory (accessible via 19 02/04/06) or to con- figurable UserMemories (accessible via 0x19 17/18/19).</w:t>
      </w:r>
    </w:p>
    <w:p>
      <w:pPr>
        <w:pStyle w:val="BodyText"/>
        <w:spacing w:line="252" w:lineRule="auto" w:before="158"/>
        <w:ind w:left="157" w:right="155"/>
        <w:jc w:val="both"/>
      </w:pPr>
      <w:r>
        <w:rPr/>
        <w:t>Counter- and Timebase Debouncing are supported.</w:t>
      </w:r>
      <w:r>
        <w:rPr>
          <w:spacing w:val="39"/>
        </w:rPr>
        <w:t> </w:t>
      </w:r>
      <w:r>
        <w:rPr/>
        <w:t>Furthermore, DM offers </w:t>
      </w:r>
      <w:r>
        <w:rPr/>
        <w:t>notifica- tions</w:t>
      </w:r>
      <w:r>
        <w:rPr>
          <w:spacing w:val="-2"/>
        </w:rPr>
        <w:t> </w:t>
      </w:r>
      <w:r>
        <w:rPr/>
        <w:t>about</w:t>
      </w:r>
      <w:r>
        <w:rPr>
          <w:spacing w:val="-2"/>
        </w:rPr>
        <w:t> </w:t>
      </w:r>
      <w:r>
        <w:rPr/>
        <w:t>internal</w:t>
      </w:r>
      <w:r>
        <w:rPr>
          <w:spacing w:val="-2"/>
        </w:rPr>
        <w:t> </w:t>
      </w:r>
      <w:r>
        <w:rPr/>
        <w:t>transitions: interested</w:t>
      </w:r>
      <w:r>
        <w:rPr>
          <w:spacing w:val="-2"/>
        </w:rPr>
        <w:t> </w:t>
      </w:r>
      <w:r>
        <w:rPr/>
        <w:t>parties</w:t>
      </w:r>
      <w:r>
        <w:rPr>
          <w:spacing w:val="-2"/>
        </w:rPr>
        <w:t> </w:t>
      </w:r>
      <w:r>
        <w:rPr/>
        <w:t>are</w:t>
      </w:r>
      <w:r>
        <w:rPr>
          <w:spacing w:val="-2"/>
        </w:rPr>
        <w:t> </w:t>
      </w:r>
      <w:r>
        <w:rPr/>
        <w:t>informed</w:t>
      </w:r>
      <w:r>
        <w:rPr>
          <w:spacing w:val="-2"/>
        </w:rPr>
        <w:t> </w:t>
      </w:r>
      <w:r>
        <w:rPr/>
        <w:t>about</w:t>
      </w:r>
      <w:r>
        <w:rPr>
          <w:spacing w:val="-2"/>
        </w:rPr>
        <w:t> </w:t>
      </w:r>
      <w:r>
        <w:rPr/>
        <w:t>DTC</w:t>
      </w:r>
      <w:r>
        <w:rPr>
          <w:spacing w:val="-2"/>
        </w:rPr>
        <w:t> </w:t>
      </w:r>
      <w:r>
        <w:rPr/>
        <w:t>status</w:t>
      </w:r>
      <w:r>
        <w:rPr>
          <w:spacing w:val="-2"/>
        </w:rPr>
        <w:t> </w:t>
      </w:r>
      <w:r>
        <w:rPr/>
        <w:t>byte changes,</w:t>
      </w:r>
      <w:r>
        <w:rPr>
          <w:spacing w:val="-13"/>
        </w:rPr>
        <w:t> </w:t>
      </w:r>
      <w:r>
        <w:rPr/>
        <w:t>the</w:t>
      </w:r>
      <w:r>
        <w:rPr>
          <w:spacing w:val="-15"/>
        </w:rPr>
        <w:t> </w:t>
      </w:r>
      <w:r>
        <w:rPr/>
        <w:t>need</w:t>
      </w:r>
      <w:r>
        <w:rPr>
          <w:spacing w:val="-15"/>
        </w:rPr>
        <w:t> </w:t>
      </w:r>
      <w:r>
        <w:rPr/>
        <w:t>to</w:t>
      </w:r>
      <w:r>
        <w:rPr>
          <w:spacing w:val="-15"/>
        </w:rPr>
        <w:t> </w:t>
      </w:r>
      <w:r>
        <w:rPr/>
        <w:t>monitor</w:t>
      </w:r>
      <w:r>
        <w:rPr>
          <w:spacing w:val="-15"/>
        </w:rPr>
        <w:t> </w:t>
      </w:r>
      <w:r>
        <w:rPr/>
        <w:t>re-initialization</w:t>
      </w:r>
      <w:r>
        <w:rPr>
          <w:spacing w:val="-15"/>
        </w:rPr>
        <w:t> </w:t>
      </w:r>
      <w:r>
        <w:rPr/>
        <w:t>for</w:t>
      </w:r>
      <w:r>
        <w:rPr>
          <w:spacing w:val="-15"/>
        </w:rPr>
        <w:t> </w:t>
      </w:r>
      <w:r>
        <w:rPr/>
        <w:t>DiagnosticEvents</w:t>
      </w:r>
      <w:r>
        <w:rPr>
          <w:spacing w:val="-15"/>
        </w:rPr>
        <w:t> </w:t>
      </w:r>
      <w:r>
        <w:rPr/>
        <w:t>and</w:t>
      </w:r>
      <w:r>
        <w:rPr>
          <w:spacing w:val="-15"/>
        </w:rPr>
        <w:t> </w:t>
      </w:r>
      <w:r>
        <w:rPr/>
        <w:t>if</w:t>
      </w:r>
      <w:r>
        <w:rPr>
          <w:spacing w:val="-15"/>
        </w:rPr>
        <w:t> </w:t>
      </w:r>
      <w:r>
        <w:rPr/>
        <w:t>the</w:t>
      </w:r>
      <w:r>
        <w:rPr>
          <w:spacing w:val="-15"/>
        </w:rPr>
        <w:t> </w:t>
      </w:r>
      <w:r>
        <w:rPr/>
        <w:t>Snapshot- or ExtendedDataRecord is changed.</w:t>
      </w:r>
    </w:p>
    <w:p>
      <w:pPr>
        <w:pStyle w:val="BodyText"/>
        <w:spacing w:line="252" w:lineRule="auto" w:before="156"/>
        <w:ind w:left="157" w:right="155"/>
        <w:jc w:val="both"/>
      </w:pPr>
      <w:r>
        <w:rPr/>
        <w:t>A DTC can vanish from the DTC memory if it is not active for a configured amount </w:t>
      </w:r>
      <w:r>
        <w:rPr/>
        <w:t>of Operation Cycles.</w:t>
      </w:r>
    </w:p>
    <w:p>
      <w:pPr>
        <w:pStyle w:val="BodyText"/>
        <w:spacing w:line="252" w:lineRule="auto" w:before="157"/>
        <w:ind w:left="157" w:right="155"/>
        <w:jc w:val="both"/>
      </w:pPr>
      <w:r>
        <w:rPr/>
        <w:t>The</w:t>
      </w:r>
      <w:r>
        <w:rPr>
          <w:spacing w:val="-5"/>
        </w:rPr>
        <w:t> </w:t>
      </w:r>
      <w:r>
        <w:rPr/>
        <w:t>DM</w:t>
      </w:r>
      <w:r>
        <w:rPr>
          <w:spacing w:val="-6"/>
        </w:rPr>
        <w:t> </w:t>
      </w:r>
      <w:r>
        <w:rPr/>
        <w:t>supports</w:t>
      </w:r>
      <w:r>
        <w:rPr>
          <w:spacing w:val="-5"/>
        </w:rPr>
        <w:t> </w:t>
      </w:r>
      <w:r>
        <w:rPr/>
        <w:t>generalized</w:t>
      </w:r>
      <w:r>
        <w:rPr>
          <w:spacing w:val="-6"/>
        </w:rPr>
        <w:t> </w:t>
      </w:r>
      <w:r>
        <w:rPr/>
        <w:t>handling</w:t>
      </w:r>
      <w:r>
        <w:rPr>
          <w:spacing w:val="-5"/>
        </w:rPr>
        <w:t> </w:t>
      </w:r>
      <w:r>
        <w:rPr/>
        <w:t>for</w:t>
      </w:r>
      <w:r>
        <w:rPr>
          <w:spacing w:val="-6"/>
        </w:rPr>
        <w:t> </w:t>
      </w:r>
      <w:r>
        <w:rPr/>
        <w:t>the</w:t>
      </w:r>
      <w:r>
        <w:rPr>
          <w:spacing w:val="-5"/>
        </w:rPr>
        <w:t> </w:t>
      </w:r>
      <w:r>
        <w:rPr/>
        <w:t>enable</w:t>
      </w:r>
      <w:r>
        <w:rPr>
          <w:spacing w:val="-5"/>
        </w:rPr>
        <w:t> </w:t>
      </w:r>
      <w:r>
        <w:rPr/>
        <w:t>conditions. Enabling</w:t>
      </w:r>
      <w:r>
        <w:rPr>
          <w:spacing w:val="-5"/>
        </w:rPr>
        <w:t> </w:t>
      </w:r>
      <w:r>
        <w:rPr/>
        <w:t>Conditions can be used to control the update of DTCs under special conditions like to disable all network-related DTCs within under-voltage condition.</w:t>
      </w:r>
    </w:p>
    <w:p>
      <w:pPr>
        <w:pStyle w:val="BodyText"/>
        <w:rPr>
          <w:sz w:val="30"/>
        </w:rPr>
      </w:pPr>
    </w:p>
    <w:p>
      <w:pPr>
        <w:pStyle w:val="BodyText"/>
        <w:rPr>
          <w:sz w:val="28"/>
        </w:rPr>
      </w:pPr>
    </w:p>
    <w:p>
      <w:pPr>
        <w:pStyle w:val="Heading2"/>
        <w:numPr>
          <w:ilvl w:val="1"/>
          <w:numId w:val="4"/>
        </w:numPr>
        <w:tabs>
          <w:tab w:pos="842" w:val="left" w:leader="none"/>
          <w:tab w:pos="844" w:val="left" w:leader="none"/>
        </w:tabs>
        <w:spacing w:line="240" w:lineRule="auto" w:before="0" w:after="0"/>
        <w:ind w:left="843" w:right="0" w:hanging="687"/>
        <w:jc w:val="left"/>
      </w:pPr>
      <w:bookmarkStart w:name="9.8 Service Oriented Vehicle Diagnostics" w:id="164"/>
      <w:bookmarkEnd w:id="164"/>
      <w:r>
        <w:rPr>
          <w:b w:val="0"/>
        </w:rPr>
      </w:r>
      <w:bookmarkStart w:name="_bookmark95" w:id="165"/>
      <w:bookmarkEnd w:id="165"/>
      <w:r>
        <w:rPr/>
        <w:t>Se</w:t>
      </w:r>
      <w:r>
        <w:rPr/>
        <w:t>rvice</w:t>
      </w:r>
      <w:r>
        <w:rPr>
          <w:spacing w:val="15"/>
        </w:rPr>
        <w:t> </w:t>
      </w:r>
      <w:r>
        <w:rPr/>
        <w:t>Oriented</w:t>
      </w:r>
      <w:r>
        <w:rPr>
          <w:spacing w:val="16"/>
        </w:rPr>
        <w:t> </w:t>
      </w:r>
      <w:r>
        <w:rPr/>
        <w:t>Vehicle</w:t>
      </w:r>
      <w:r>
        <w:rPr>
          <w:spacing w:val="15"/>
        </w:rPr>
        <w:t> </w:t>
      </w:r>
      <w:r>
        <w:rPr>
          <w:spacing w:val="-2"/>
        </w:rPr>
        <w:t>Diagnostics</w:t>
      </w:r>
    </w:p>
    <w:p>
      <w:pPr>
        <w:pStyle w:val="BodyText"/>
        <w:spacing w:line="252" w:lineRule="auto" w:before="284"/>
        <w:ind w:left="157" w:right="155"/>
        <w:jc w:val="both"/>
      </w:pPr>
      <w:r>
        <w:rPr/>
        <w:t>With release R22-11 the ASAM related concept SOVD was introduced to the </w:t>
      </w:r>
      <w:r>
        <w:rPr/>
        <w:t>Diag- nostics Functional Cluster.</w:t>
      </w:r>
      <w:r>
        <w:rPr>
          <w:spacing w:val="35"/>
        </w:rPr>
        <w:t> </w:t>
      </w:r>
      <w:r>
        <w:rPr/>
        <w:t>The main features are the SOVD gateway, SOVD to UDS translation, backend connectivity, authorization and proximity challenge.</w:t>
      </w:r>
    </w:p>
    <w:p>
      <w:pPr>
        <w:spacing w:after="0" w:line="252" w:lineRule="auto"/>
        <w:jc w:val="both"/>
        <w:sectPr>
          <w:pgSz w:w="11910" w:h="13960"/>
          <w:pgMar w:top="260" w:bottom="280" w:left="1260" w:right="1260"/>
        </w:sectPr>
      </w:pPr>
    </w:p>
    <w:p>
      <w:pPr>
        <w:pStyle w:val="Heading1"/>
        <w:numPr>
          <w:ilvl w:val="0"/>
          <w:numId w:val="4"/>
        </w:numPr>
        <w:tabs>
          <w:tab w:pos="884" w:val="left" w:leader="none"/>
          <w:tab w:pos="885" w:val="left" w:leader="none"/>
        </w:tabs>
        <w:spacing w:line="240" w:lineRule="auto" w:before="89" w:after="0"/>
        <w:ind w:left="884" w:right="0" w:hanging="728"/>
        <w:jc w:val="left"/>
      </w:pPr>
      <w:bookmarkStart w:name="10 Persistency" w:id="166"/>
      <w:bookmarkEnd w:id="166"/>
      <w:r>
        <w:rPr>
          <w:b w:val="0"/>
        </w:rPr>
      </w:r>
      <w:bookmarkStart w:name="_bookmark96" w:id="167"/>
      <w:bookmarkEnd w:id="167"/>
      <w:r>
        <w:rPr>
          <w:spacing w:val="-2"/>
        </w:rPr>
        <w:t>P</w:t>
      </w:r>
      <w:r>
        <w:rPr>
          <w:spacing w:val="-2"/>
        </w:rPr>
        <w:t>ersistency</w:t>
      </w:r>
    </w:p>
    <w:p>
      <w:pPr>
        <w:pStyle w:val="BodyText"/>
        <w:spacing w:before="7"/>
        <w:rPr>
          <w:b/>
          <w:sz w:val="35"/>
        </w:rPr>
      </w:pPr>
    </w:p>
    <w:p>
      <w:pPr>
        <w:pStyle w:val="Heading2"/>
        <w:numPr>
          <w:ilvl w:val="1"/>
          <w:numId w:val="4"/>
        </w:numPr>
        <w:tabs>
          <w:tab w:pos="1002" w:val="left" w:leader="none"/>
          <w:tab w:pos="1003" w:val="left" w:leader="none"/>
        </w:tabs>
        <w:spacing w:line="240" w:lineRule="auto" w:before="0" w:after="0"/>
        <w:ind w:left="1002" w:right="0" w:hanging="846"/>
        <w:jc w:val="left"/>
      </w:pPr>
      <w:bookmarkStart w:name="10.1 Overview" w:id="168"/>
      <w:bookmarkEnd w:id="168"/>
      <w:r>
        <w:rPr>
          <w:b w:val="0"/>
        </w:rPr>
      </w:r>
      <w:bookmarkStart w:name="_bookmark97" w:id="169"/>
      <w:bookmarkEnd w:id="169"/>
      <w:r>
        <w:rPr>
          <w:spacing w:val="-2"/>
        </w:rPr>
        <w:t>Ove</w:t>
      </w:r>
      <w:r>
        <w:rPr>
          <w:spacing w:val="-2"/>
        </w:rPr>
        <w:t>rview</w:t>
      </w:r>
    </w:p>
    <w:p>
      <w:pPr>
        <w:pStyle w:val="BodyText"/>
        <w:spacing w:line="252" w:lineRule="auto" w:before="284"/>
        <w:ind w:left="157" w:right="155"/>
        <w:jc w:val="both"/>
      </w:pPr>
      <w:r>
        <w:rPr/>
        <w:t>Persistency offers mechanisms to applications and other functional clusters of </w:t>
      </w:r>
      <w:r>
        <w:rPr/>
        <w:t>the Adaptive Platform to store information in the non-volatile memory of an Adaptive Ma- chine. The</w:t>
      </w:r>
      <w:r>
        <w:rPr>
          <w:spacing w:val="-5"/>
        </w:rPr>
        <w:t> </w:t>
      </w:r>
      <w:r>
        <w:rPr/>
        <w:t>data</w:t>
      </w:r>
      <w:r>
        <w:rPr>
          <w:spacing w:val="-5"/>
        </w:rPr>
        <w:t> </w:t>
      </w:r>
      <w:r>
        <w:rPr/>
        <w:t>is</w:t>
      </w:r>
      <w:r>
        <w:rPr>
          <w:spacing w:val="-5"/>
        </w:rPr>
        <w:t> </w:t>
      </w:r>
      <w:r>
        <w:rPr/>
        <w:t>available</w:t>
      </w:r>
      <w:r>
        <w:rPr>
          <w:spacing w:val="-5"/>
        </w:rPr>
        <w:t> </w:t>
      </w:r>
      <w:r>
        <w:rPr/>
        <w:t>over</w:t>
      </w:r>
      <w:r>
        <w:rPr>
          <w:spacing w:val="-5"/>
        </w:rPr>
        <w:t> </w:t>
      </w:r>
      <w:r>
        <w:rPr/>
        <w:t>boot</w:t>
      </w:r>
      <w:r>
        <w:rPr>
          <w:spacing w:val="-5"/>
        </w:rPr>
        <w:t> </w:t>
      </w:r>
      <w:r>
        <w:rPr/>
        <w:t>and</w:t>
      </w:r>
      <w:r>
        <w:rPr>
          <w:spacing w:val="-5"/>
        </w:rPr>
        <w:t> </w:t>
      </w:r>
      <w:r>
        <w:rPr/>
        <w:t>ignition</w:t>
      </w:r>
      <w:r>
        <w:rPr>
          <w:spacing w:val="-5"/>
        </w:rPr>
        <w:t> </w:t>
      </w:r>
      <w:r>
        <w:rPr/>
        <w:t>cycles. Persistency</w:t>
      </w:r>
      <w:r>
        <w:rPr>
          <w:spacing w:val="-5"/>
        </w:rPr>
        <w:t> </w:t>
      </w:r>
      <w:r>
        <w:rPr/>
        <w:t>offers</w:t>
      </w:r>
      <w:r>
        <w:rPr>
          <w:spacing w:val="-5"/>
        </w:rPr>
        <w:t> </w:t>
      </w:r>
      <w:r>
        <w:rPr/>
        <w:t>standard interfaces to access the non-volatile memory.</w:t>
      </w:r>
    </w:p>
    <w:p>
      <w:pPr>
        <w:pStyle w:val="BodyText"/>
        <w:spacing w:line="242" w:lineRule="auto" w:before="156"/>
        <w:ind w:left="157" w:right="155"/>
        <w:jc w:val="both"/>
      </w:pPr>
      <w:r>
        <w:rPr/>
        <w:t>The Persistency APIs take identifiers for </w:t>
      </w:r>
      <w:r>
        <w:rPr>
          <w:rFonts w:ascii="Courier New"/>
        </w:rPr>
        <w:t>PersistencyInterface</w:t>
      </w:r>
      <w:r>
        <w:rPr/>
        <w:t>s as </w:t>
      </w:r>
      <w:r>
        <w:rPr/>
        <w:t>parameters from</w:t>
      </w:r>
      <w:r>
        <w:rPr>
          <w:spacing w:val="-8"/>
        </w:rPr>
        <w:t> </w:t>
      </w:r>
      <w:r>
        <w:rPr/>
        <w:t>the</w:t>
      </w:r>
      <w:r>
        <w:rPr>
          <w:spacing w:val="-9"/>
        </w:rPr>
        <w:t> </w:t>
      </w:r>
      <w:r>
        <w:rPr/>
        <w:t>application</w:t>
      </w:r>
      <w:r>
        <w:rPr>
          <w:spacing w:val="-8"/>
        </w:rPr>
        <w:t> </w:t>
      </w:r>
      <w:r>
        <w:rPr/>
        <w:t>to</w:t>
      </w:r>
      <w:r>
        <w:rPr>
          <w:spacing w:val="-8"/>
        </w:rPr>
        <w:t> </w:t>
      </w:r>
      <w:r>
        <w:rPr/>
        <w:t>address</w:t>
      </w:r>
      <w:r>
        <w:rPr>
          <w:spacing w:val="-9"/>
        </w:rPr>
        <w:t> </w:t>
      </w:r>
      <w:r>
        <w:rPr/>
        <w:t>different</w:t>
      </w:r>
      <w:r>
        <w:rPr>
          <w:spacing w:val="-8"/>
        </w:rPr>
        <w:t> </w:t>
      </w:r>
      <w:r>
        <w:rPr/>
        <w:t>storage</w:t>
      </w:r>
      <w:r>
        <w:rPr>
          <w:spacing w:val="-8"/>
        </w:rPr>
        <w:t> </w:t>
      </w:r>
      <w:r>
        <w:rPr/>
        <w:t>locations. The</w:t>
      </w:r>
      <w:r>
        <w:rPr>
          <w:spacing w:val="-8"/>
        </w:rPr>
        <w:t> </w:t>
      </w:r>
      <w:r>
        <w:rPr/>
        <w:t>available</w:t>
      </w:r>
      <w:r>
        <w:rPr>
          <w:spacing w:val="-9"/>
        </w:rPr>
        <w:t> </w:t>
      </w:r>
      <w:r>
        <w:rPr/>
        <w:t>storage</w:t>
      </w:r>
      <w:r>
        <w:rPr>
          <w:spacing w:val="-8"/>
        </w:rPr>
        <w:t> </w:t>
      </w:r>
      <w:r>
        <w:rPr/>
        <w:t>loca- tions fall into two categories:</w:t>
      </w:r>
    </w:p>
    <w:p>
      <w:pPr>
        <w:pStyle w:val="ListParagraph"/>
        <w:numPr>
          <w:ilvl w:val="0"/>
          <w:numId w:val="22"/>
        </w:numPr>
        <w:tabs>
          <w:tab w:pos="743" w:val="left" w:leader="none"/>
        </w:tabs>
        <w:spacing w:line="240" w:lineRule="auto" w:before="152" w:after="0"/>
        <w:ind w:left="742" w:right="0" w:hanging="238"/>
        <w:jc w:val="left"/>
        <w:rPr>
          <w:sz w:val="24"/>
        </w:rPr>
      </w:pPr>
      <w:r>
        <w:rPr>
          <w:spacing w:val="-4"/>
          <w:sz w:val="24"/>
        </w:rPr>
        <w:t>Key-Value</w:t>
      </w:r>
      <w:r>
        <w:rPr>
          <w:spacing w:val="-9"/>
          <w:sz w:val="24"/>
        </w:rPr>
        <w:t> </w:t>
      </w:r>
      <w:r>
        <w:rPr>
          <w:spacing w:val="-4"/>
          <w:sz w:val="24"/>
        </w:rPr>
        <w:t>Storage</w:t>
      </w:r>
    </w:p>
    <w:p>
      <w:pPr>
        <w:pStyle w:val="ListParagraph"/>
        <w:numPr>
          <w:ilvl w:val="0"/>
          <w:numId w:val="22"/>
        </w:numPr>
        <w:tabs>
          <w:tab w:pos="743" w:val="left" w:leader="none"/>
        </w:tabs>
        <w:spacing w:line="240" w:lineRule="auto" w:before="154" w:after="0"/>
        <w:ind w:left="742" w:right="0" w:hanging="238"/>
        <w:jc w:val="left"/>
        <w:rPr>
          <w:sz w:val="24"/>
        </w:rPr>
      </w:pPr>
      <w:r>
        <w:rPr>
          <w:sz w:val="24"/>
        </w:rPr>
        <w:t>File</w:t>
      </w:r>
      <w:r>
        <w:rPr>
          <w:spacing w:val="-5"/>
          <w:sz w:val="24"/>
        </w:rPr>
        <w:t> </w:t>
      </w:r>
      <w:r>
        <w:rPr>
          <w:spacing w:val="-2"/>
          <w:sz w:val="24"/>
        </w:rPr>
        <w:t>Storage</w:t>
      </w:r>
    </w:p>
    <w:p>
      <w:pPr>
        <w:pStyle w:val="BodyText"/>
        <w:spacing w:before="171"/>
        <w:ind w:left="157"/>
        <w:jc w:val="both"/>
      </w:pPr>
      <w:r>
        <w:rPr/>
        <w:t>Every</w:t>
      </w:r>
      <w:r>
        <w:rPr>
          <w:spacing w:val="-9"/>
        </w:rPr>
        <w:t> </w:t>
      </w:r>
      <w:r>
        <w:rPr/>
        <w:t>application</w:t>
      </w:r>
      <w:r>
        <w:rPr>
          <w:spacing w:val="-8"/>
        </w:rPr>
        <w:t> </w:t>
      </w:r>
      <w:r>
        <w:rPr/>
        <w:t>may</w:t>
      </w:r>
      <w:r>
        <w:rPr>
          <w:spacing w:val="-8"/>
        </w:rPr>
        <w:t> </w:t>
      </w:r>
      <w:r>
        <w:rPr/>
        <w:t>use</w:t>
      </w:r>
      <w:r>
        <w:rPr>
          <w:spacing w:val="-8"/>
        </w:rPr>
        <w:t> </w:t>
      </w:r>
      <w:r>
        <w:rPr/>
        <w:t>a</w:t>
      </w:r>
      <w:r>
        <w:rPr>
          <w:spacing w:val="-9"/>
        </w:rPr>
        <w:t> </w:t>
      </w:r>
      <w:r>
        <w:rPr/>
        <w:t>combination</w:t>
      </w:r>
      <w:r>
        <w:rPr>
          <w:spacing w:val="-8"/>
        </w:rPr>
        <w:t> </w:t>
      </w:r>
      <w:r>
        <w:rPr/>
        <w:t>of</w:t>
      </w:r>
      <w:r>
        <w:rPr>
          <w:spacing w:val="-8"/>
        </w:rPr>
        <w:t> </w:t>
      </w:r>
      <w:r>
        <w:rPr/>
        <w:t>multiple</w:t>
      </w:r>
      <w:r>
        <w:rPr>
          <w:spacing w:val="-8"/>
        </w:rPr>
        <w:t> </w:t>
      </w:r>
      <w:r>
        <w:rPr/>
        <w:t>of</w:t>
      </w:r>
      <w:r>
        <w:rPr>
          <w:spacing w:val="-8"/>
        </w:rPr>
        <w:t> </w:t>
      </w:r>
      <w:r>
        <w:rPr/>
        <w:t>these</w:t>
      </w:r>
      <w:r>
        <w:rPr>
          <w:spacing w:val="-9"/>
        </w:rPr>
        <w:t> </w:t>
      </w:r>
      <w:r>
        <w:rPr/>
        <w:t>storage</w:t>
      </w:r>
      <w:r>
        <w:rPr>
          <w:spacing w:val="-8"/>
        </w:rPr>
        <w:t> </w:t>
      </w:r>
      <w:r>
        <w:rPr>
          <w:spacing w:val="-2"/>
        </w:rPr>
        <w:t>types.</w:t>
      </w:r>
    </w:p>
    <w:p>
      <w:pPr>
        <w:pStyle w:val="BodyText"/>
        <w:rPr>
          <w:sz w:val="15"/>
        </w:rPr>
      </w:pPr>
      <w:r>
        <w:rPr/>
        <w:pict>
          <v:group style="position:absolute;margin-left:136.002411pt;margin-top:9.91549pt;width:322.5pt;height:283.350pt;mso-position-horizontal-relative:page;mso-position-vertical-relative:paragraph;z-index:-15719424;mso-wrap-distance-left:0;mso-wrap-distance-right:0" id="docshapegroup89" coordorigin="2720,198" coordsize="6450,5667">
            <v:rect style="position:absolute;left:2728;top:206;width:6434;height:5651" id="docshape90" filled="true" fillcolor="#fcf2e3" stroked="false">
              <v:fill type="solid"/>
            </v:rect>
            <v:shape style="position:absolute;left:8841;top:279;width:248;height:294" type="#_x0000_t75" id="docshape91" stroked="false">
              <v:imagedata r:id="rId19" o:title=""/>
            </v:shape>
            <v:rect style="position:absolute;left:3055;top:1070;width:5779;height:4540" id="docshape92" filled="false" stroked="true" strokeweight=".816332pt" strokecolor="#000000">
              <v:stroke dashstyle="solid"/>
            </v:rect>
            <v:shape style="position:absolute;left:8517;top:1146;width:245;height:294" type="#_x0000_t75" id="docshape93" stroked="false">
              <v:imagedata r:id="rId20" o:title=""/>
            </v:shape>
            <v:shape style="position:absolute;left:3545;top:2134;width:2172;height:3217" id="docshape94" coordorigin="3546,2135" coordsize="2172,3217" path="m3546,3539l5717,3539,5717,2135,3546,2135,3546,3539xm3546,2737l5698,2737m3546,5351l5698,5351,5698,3929,3546,3929,3546,5351xm3546,4534l5683,4534e" filled="false" stroked="true" strokeweight=".816332pt" strokecolor="#000000">
              <v:path arrowok="t"/>
              <v:stroke dashstyle="solid"/>
            </v:shape>
            <v:shape style="position:absolute;left:5381;top:4004;width:245;height:294" type="#_x0000_t75" id="docshape95" stroked="false">
              <v:imagedata r:id="rId21" o:title=""/>
            </v:shape>
            <v:shape style="position:absolute;left:6288;top:2134;width:2106;height:3198" id="docshape96" coordorigin="6288,2135" coordsize="2106,3198" path="m6288,5333l8394,5333,8394,3947,6288,3947,6288,5333xm6288,4550l8379,4550m6288,3539l8394,3539,8394,2135,6288,2135,6288,3539xm6288,2737l8379,2737e" filled="false" stroked="true" strokeweight=".816332pt" strokecolor="#000000">
              <v:path arrowok="t"/>
              <v:stroke dashstyle="solid"/>
            </v:shape>
            <v:shape style="position:absolute;left:2728;top:206;width:6434;height:5651" type="#_x0000_t202" id="docshape97" filled="false" stroked="true" strokeweight=".816332pt" strokecolor="#000000">
              <v:textbox inset="0,0,0,0">
                <w:txbxContent>
                  <w:p>
                    <w:pPr>
                      <w:spacing w:line="276" w:lineRule="auto" w:before="88"/>
                      <w:ind w:left="2228" w:right="2427" w:firstLine="439"/>
                      <w:jc w:val="left"/>
                      <w:rPr>
                        <w:sz w:val="16"/>
                      </w:rPr>
                    </w:pPr>
                    <w:r>
                      <w:rPr>
                        <w:spacing w:val="-2"/>
                        <w:sz w:val="16"/>
                      </w:rPr>
                      <w:t>«process» </w:t>
                    </w:r>
                    <w:r>
                      <w:rPr>
                        <w:sz w:val="16"/>
                      </w:rPr>
                      <w:t>Adaptive Application</w:t>
                    </w:r>
                  </w:p>
                </w:txbxContent>
              </v:textbox>
              <v:stroke dashstyle="solid"/>
              <w10:wrap type="none"/>
            </v:shape>
            <v:shape style="position:absolute;left:5397;top:2207;width:245;height:294" type="#_x0000_t75" id="docshape98" stroked="false">
              <v:imagedata r:id="rId21" o:title=""/>
            </v:shape>
            <v:shape style="position:absolute;left:5061;top:1172;width:1453;height:395" type="#_x0000_t202" id="docshape99" filled="false" stroked="false">
              <v:textbox inset="0,0,0,0">
                <w:txbxContent>
                  <w:p>
                    <w:pPr>
                      <w:spacing w:line="276" w:lineRule="auto" w:before="0"/>
                      <w:ind w:left="296" w:right="0" w:hanging="297"/>
                      <w:jc w:val="left"/>
                      <w:rPr>
                        <w:sz w:val="16"/>
                      </w:rPr>
                    </w:pPr>
                    <w:r>
                      <w:rPr>
                        <w:spacing w:val="-2"/>
                        <w:sz w:val="16"/>
                      </w:rPr>
                      <w:t>«subsystem,entity» Persistency</w:t>
                    </w:r>
                  </w:p>
                </w:txbxContent>
              </v:textbox>
              <w10:wrap type="none"/>
            </v:shape>
            <v:shape style="position:absolute;left:3657;top:2233;width:1634;height:395" type="#_x0000_t202" id="docshape100" filled="false" stroked="false">
              <v:textbox inset="0,0,0,0">
                <w:txbxContent>
                  <w:p>
                    <w:pPr>
                      <w:spacing w:line="182" w:lineRule="exact" w:before="0"/>
                      <w:ind w:left="0" w:right="36" w:firstLine="0"/>
                      <w:jc w:val="center"/>
                      <w:rPr>
                        <w:sz w:val="16"/>
                      </w:rPr>
                    </w:pPr>
                    <w:r>
                      <w:rPr>
                        <w:spacing w:val="-2"/>
                        <w:sz w:val="16"/>
                      </w:rPr>
                      <w:t>«entity»</w:t>
                    </w:r>
                  </w:p>
                  <w:p>
                    <w:pPr>
                      <w:spacing w:before="28"/>
                      <w:ind w:left="0" w:right="18" w:firstLine="0"/>
                      <w:jc w:val="center"/>
                      <w:rPr>
                        <w:sz w:val="16"/>
                      </w:rPr>
                    </w:pPr>
                    <w:r>
                      <w:rPr>
                        <w:sz w:val="16"/>
                      </w:rPr>
                      <w:t>Key-Value</w:t>
                    </w:r>
                    <w:r>
                      <w:rPr>
                        <w:spacing w:val="52"/>
                        <w:sz w:val="16"/>
                      </w:rPr>
                      <w:t> </w:t>
                    </w:r>
                    <w:r>
                      <w:rPr>
                        <w:sz w:val="16"/>
                      </w:rPr>
                      <w:t>Storage</w:t>
                    </w:r>
                    <w:r>
                      <w:rPr>
                        <w:spacing w:val="52"/>
                        <w:sz w:val="16"/>
                      </w:rPr>
                      <w:t> </w:t>
                    </w:r>
                    <w:r>
                      <w:rPr>
                        <w:spacing w:val="-10"/>
                        <w:sz w:val="16"/>
                      </w:rPr>
                      <w:t>A</w:t>
                    </w:r>
                  </w:p>
                </w:txbxContent>
              </v:textbox>
              <w10:wrap type="none"/>
            </v:shape>
            <v:shape style="position:absolute;left:6615;top:2233;width:1134;height:395" type="#_x0000_t202" id="docshape101" filled="false" stroked="false">
              <v:textbox inset="0,0,0,0">
                <w:txbxContent>
                  <w:p>
                    <w:pPr>
                      <w:spacing w:line="182" w:lineRule="exact" w:before="0"/>
                      <w:ind w:left="0" w:right="29" w:firstLine="0"/>
                      <w:jc w:val="center"/>
                      <w:rPr>
                        <w:sz w:val="16"/>
                      </w:rPr>
                    </w:pPr>
                    <w:r>
                      <w:rPr>
                        <w:spacing w:val="-2"/>
                        <w:sz w:val="16"/>
                      </w:rPr>
                      <w:t>«entity»</w:t>
                    </w:r>
                  </w:p>
                  <w:p>
                    <w:pPr>
                      <w:spacing w:before="28"/>
                      <w:ind w:left="0" w:right="18" w:firstLine="0"/>
                      <w:jc w:val="center"/>
                      <w:rPr>
                        <w:sz w:val="16"/>
                      </w:rPr>
                    </w:pPr>
                    <w:r>
                      <w:rPr>
                        <w:sz w:val="16"/>
                      </w:rPr>
                      <w:t>File</w:t>
                    </w:r>
                    <w:r>
                      <w:rPr>
                        <w:spacing w:val="40"/>
                        <w:sz w:val="16"/>
                      </w:rPr>
                      <w:t> </w:t>
                    </w:r>
                    <w:r>
                      <w:rPr>
                        <w:sz w:val="16"/>
                      </w:rPr>
                      <w:t>Storage</w:t>
                    </w:r>
                    <w:r>
                      <w:rPr>
                        <w:spacing w:val="40"/>
                        <w:sz w:val="16"/>
                      </w:rPr>
                      <w:t> </w:t>
                    </w:r>
                    <w:r>
                      <w:rPr>
                        <w:spacing w:val="-10"/>
                        <w:sz w:val="16"/>
                      </w:rPr>
                      <w:t>C</w:t>
                    </w:r>
                  </w:p>
                </w:txbxContent>
              </v:textbox>
              <w10:wrap type="none"/>
            </v:shape>
            <v:shape style="position:absolute;left:3626;top:2804;width:1859;height:607" type="#_x0000_t202" id="docshape102" filled="false" stroked="false">
              <v:textbox inset="0,0,0,0">
                <w:txbxContent>
                  <w:p>
                    <w:pPr>
                      <w:spacing w:line="182" w:lineRule="exact" w:before="0"/>
                      <w:ind w:left="0" w:right="0" w:firstLine="0"/>
                      <w:jc w:val="left"/>
                      <w:rPr>
                        <w:sz w:val="16"/>
                      </w:rPr>
                    </w:pPr>
                    <w:r>
                      <w:rPr>
                        <w:color w:val="8B0000"/>
                        <w:sz w:val="16"/>
                      </w:rPr>
                      <w:t>+</w:t>
                    </w:r>
                    <w:r>
                      <w:rPr>
                        <w:color w:val="8B0000"/>
                        <w:spacing w:val="57"/>
                        <w:sz w:val="16"/>
                      </w:rPr>
                      <w:t>  </w:t>
                    </w:r>
                    <w:r>
                      <w:rPr>
                        <w:color w:val="8B0000"/>
                        <w:sz w:val="16"/>
                      </w:rPr>
                      <w:t>Key_A1</w:t>
                    </w:r>
                    <w:r>
                      <w:rPr>
                        <w:color w:val="8B0000"/>
                        <w:spacing w:val="19"/>
                        <w:sz w:val="16"/>
                      </w:rPr>
                      <w:t> </w:t>
                    </w:r>
                    <w:r>
                      <w:rPr>
                        <w:color w:val="8B0000"/>
                        <w:sz w:val="16"/>
                      </w:rPr>
                      <w:t>=</w:t>
                    </w:r>
                    <w:r>
                      <w:rPr>
                        <w:color w:val="8B0000"/>
                        <w:spacing w:val="12"/>
                        <w:sz w:val="16"/>
                      </w:rPr>
                      <w:t> </w:t>
                    </w:r>
                    <w:r>
                      <w:rPr>
                        <w:color w:val="8B0000"/>
                        <w:spacing w:val="-2"/>
                        <w:sz w:val="16"/>
                      </w:rPr>
                      <w:t>Value_A1</w:t>
                    </w:r>
                  </w:p>
                  <w:p>
                    <w:pPr>
                      <w:spacing w:before="28"/>
                      <w:ind w:left="0" w:right="0" w:firstLine="0"/>
                      <w:jc w:val="left"/>
                      <w:rPr>
                        <w:sz w:val="16"/>
                      </w:rPr>
                    </w:pPr>
                    <w:r>
                      <w:rPr>
                        <w:color w:val="8B0000"/>
                        <w:sz w:val="16"/>
                      </w:rPr>
                      <w:t>+</w:t>
                    </w:r>
                    <w:r>
                      <w:rPr>
                        <w:color w:val="8B0000"/>
                        <w:spacing w:val="57"/>
                        <w:sz w:val="16"/>
                      </w:rPr>
                      <w:t>  </w:t>
                    </w:r>
                    <w:r>
                      <w:rPr>
                        <w:color w:val="8B0000"/>
                        <w:sz w:val="16"/>
                      </w:rPr>
                      <w:t>Key_A2</w:t>
                    </w:r>
                    <w:r>
                      <w:rPr>
                        <w:color w:val="8B0000"/>
                        <w:spacing w:val="19"/>
                        <w:sz w:val="16"/>
                      </w:rPr>
                      <w:t> </w:t>
                    </w:r>
                    <w:r>
                      <w:rPr>
                        <w:color w:val="8B0000"/>
                        <w:sz w:val="16"/>
                      </w:rPr>
                      <w:t>=</w:t>
                    </w:r>
                    <w:r>
                      <w:rPr>
                        <w:color w:val="8B0000"/>
                        <w:spacing w:val="12"/>
                        <w:sz w:val="16"/>
                      </w:rPr>
                      <w:t> </w:t>
                    </w:r>
                    <w:r>
                      <w:rPr>
                        <w:color w:val="8B0000"/>
                        <w:spacing w:val="-2"/>
                        <w:sz w:val="16"/>
                      </w:rPr>
                      <w:t>Value_A2</w:t>
                    </w:r>
                  </w:p>
                  <w:p>
                    <w:pPr>
                      <w:spacing w:before="28"/>
                      <w:ind w:left="0" w:right="0" w:firstLine="0"/>
                      <w:jc w:val="left"/>
                      <w:rPr>
                        <w:sz w:val="16"/>
                      </w:rPr>
                    </w:pPr>
                    <w:r>
                      <w:rPr>
                        <w:color w:val="8B0000"/>
                        <w:sz w:val="16"/>
                      </w:rPr>
                      <w:t>+</w:t>
                    </w:r>
                    <w:r>
                      <w:rPr>
                        <w:color w:val="8B0000"/>
                        <w:spacing w:val="57"/>
                        <w:sz w:val="16"/>
                      </w:rPr>
                      <w:t>  </w:t>
                    </w:r>
                    <w:r>
                      <w:rPr>
                        <w:color w:val="8B0000"/>
                        <w:sz w:val="16"/>
                      </w:rPr>
                      <w:t>Key_An</w:t>
                    </w:r>
                    <w:r>
                      <w:rPr>
                        <w:color w:val="8B0000"/>
                        <w:spacing w:val="19"/>
                        <w:sz w:val="16"/>
                      </w:rPr>
                      <w:t> </w:t>
                    </w:r>
                    <w:r>
                      <w:rPr>
                        <w:color w:val="8B0000"/>
                        <w:sz w:val="16"/>
                      </w:rPr>
                      <w:t>=</w:t>
                    </w:r>
                    <w:r>
                      <w:rPr>
                        <w:color w:val="8B0000"/>
                        <w:spacing w:val="12"/>
                        <w:sz w:val="16"/>
                      </w:rPr>
                      <w:t> </w:t>
                    </w:r>
                    <w:r>
                      <w:rPr>
                        <w:color w:val="8B0000"/>
                        <w:spacing w:val="-2"/>
                        <w:sz w:val="16"/>
                      </w:rPr>
                      <w:t>Value_An</w:t>
                    </w:r>
                  </w:p>
                </w:txbxContent>
              </v:textbox>
              <w10:wrap type="none"/>
            </v:shape>
            <v:shape style="position:absolute;left:6369;top:2804;width:898;height:607" type="#_x0000_t202" id="docshape103" filled="false" stroked="false">
              <v:textbox inset="0,0,0,0">
                <w:txbxContent>
                  <w:p>
                    <w:pPr>
                      <w:spacing w:line="182" w:lineRule="exact" w:before="0"/>
                      <w:ind w:left="0" w:right="0" w:firstLine="0"/>
                      <w:jc w:val="left"/>
                      <w:rPr>
                        <w:sz w:val="16"/>
                      </w:rPr>
                    </w:pPr>
                    <w:r>
                      <w:rPr>
                        <w:color w:val="8B0000"/>
                        <w:sz w:val="16"/>
                      </w:rPr>
                      <w:t>+</w:t>
                    </w:r>
                    <w:r>
                      <w:rPr>
                        <w:color w:val="8B0000"/>
                        <w:spacing w:val="47"/>
                        <w:sz w:val="16"/>
                      </w:rPr>
                      <w:t>  </w:t>
                    </w:r>
                    <w:r>
                      <w:rPr>
                        <w:color w:val="8B0000"/>
                        <w:spacing w:val="-2"/>
                        <w:sz w:val="16"/>
                      </w:rPr>
                      <w:t>File_C1</w:t>
                    </w:r>
                  </w:p>
                  <w:p>
                    <w:pPr>
                      <w:spacing w:before="28"/>
                      <w:ind w:left="0" w:right="0" w:firstLine="0"/>
                      <w:jc w:val="left"/>
                      <w:rPr>
                        <w:sz w:val="16"/>
                      </w:rPr>
                    </w:pPr>
                    <w:r>
                      <w:rPr>
                        <w:color w:val="8B0000"/>
                        <w:sz w:val="16"/>
                      </w:rPr>
                      <w:t>+</w:t>
                    </w:r>
                    <w:r>
                      <w:rPr>
                        <w:color w:val="8B0000"/>
                        <w:spacing w:val="47"/>
                        <w:sz w:val="16"/>
                      </w:rPr>
                      <w:t>  </w:t>
                    </w:r>
                    <w:r>
                      <w:rPr>
                        <w:color w:val="8B0000"/>
                        <w:spacing w:val="-2"/>
                        <w:sz w:val="16"/>
                      </w:rPr>
                      <w:t>File_C2</w:t>
                    </w:r>
                  </w:p>
                  <w:p>
                    <w:pPr>
                      <w:spacing w:before="28"/>
                      <w:ind w:left="0" w:right="0" w:firstLine="0"/>
                      <w:jc w:val="left"/>
                      <w:rPr>
                        <w:sz w:val="16"/>
                      </w:rPr>
                    </w:pPr>
                    <w:r>
                      <w:rPr>
                        <w:color w:val="8B0000"/>
                        <w:sz w:val="16"/>
                      </w:rPr>
                      <w:t>+</w:t>
                    </w:r>
                    <w:r>
                      <w:rPr>
                        <w:color w:val="8B0000"/>
                        <w:spacing w:val="47"/>
                        <w:sz w:val="16"/>
                      </w:rPr>
                      <w:t>  </w:t>
                    </w:r>
                    <w:r>
                      <w:rPr>
                        <w:color w:val="8B0000"/>
                        <w:spacing w:val="-2"/>
                        <w:sz w:val="16"/>
                      </w:rPr>
                      <w:t>File_Cn</w:t>
                    </w:r>
                  </w:p>
                </w:txbxContent>
              </v:textbox>
              <w10:wrap type="none"/>
            </v:shape>
            <v:shape style="position:absolute;left:3642;top:4030;width:1634;height:395" type="#_x0000_t202" id="docshape104" filled="false" stroked="false">
              <v:textbox inset="0,0,0,0">
                <w:txbxContent>
                  <w:p>
                    <w:pPr>
                      <w:spacing w:line="182" w:lineRule="exact" w:before="0"/>
                      <w:ind w:left="0" w:right="5" w:firstLine="0"/>
                      <w:jc w:val="center"/>
                      <w:rPr>
                        <w:sz w:val="16"/>
                      </w:rPr>
                    </w:pPr>
                    <w:r>
                      <w:rPr>
                        <w:spacing w:val="-2"/>
                        <w:sz w:val="16"/>
                      </w:rPr>
                      <w:t>«entity»</w:t>
                    </w:r>
                  </w:p>
                  <w:p>
                    <w:pPr>
                      <w:spacing w:before="28"/>
                      <w:ind w:left="-1" w:right="18" w:firstLine="0"/>
                      <w:jc w:val="center"/>
                      <w:rPr>
                        <w:sz w:val="16"/>
                      </w:rPr>
                    </w:pPr>
                    <w:r>
                      <w:rPr>
                        <w:sz w:val="16"/>
                      </w:rPr>
                      <w:t>Key-Value</w:t>
                    </w:r>
                    <w:r>
                      <w:rPr>
                        <w:spacing w:val="49"/>
                        <w:sz w:val="16"/>
                      </w:rPr>
                      <w:t> </w:t>
                    </w:r>
                    <w:r>
                      <w:rPr>
                        <w:sz w:val="16"/>
                      </w:rPr>
                      <w:t>Storage</w:t>
                    </w:r>
                    <w:r>
                      <w:rPr>
                        <w:spacing w:val="55"/>
                        <w:sz w:val="16"/>
                      </w:rPr>
                      <w:t> </w:t>
                    </w:r>
                    <w:r>
                      <w:rPr>
                        <w:spacing w:val="-10"/>
                        <w:sz w:val="16"/>
                      </w:rPr>
                      <w:t>B</w:t>
                    </w:r>
                  </w:p>
                </w:txbxContent>
              </v:textbox>
              <w10:wrap type="none"/>
            </v:shape>
            <v:shape style="position:absolute;left:6615;top:4045;width:1134;height:395" type="#_x0000_t202" id="docshape105" filled="false" stroked="false">
              <v:textbox inset="0,0,0,0">
                <w:txbxContent>
                  <w:p>
                    <w:pPr>
                      <w:spacing w:line="182" w:lineRule="exact" w:before="0"/>
                      <w:ind w:left="0" w:right="29" w:firstLine="0"/>
                      <w:jc w:val="center"/>
                      <w:rPr>
                        <w:sz w:val="16"/>
                      </w:rPr>
                    </w:pPr>
                    <w:r>
                      <w:rPr>
                        <w:spacing w:val="-2"/>
                        <w:sz w:val="16"/>
                      </w:rPr>
                      <w:t>«entity»</w:t>
                    </w:r>
                  </w:p>
                  <w:p>
                    <w:pPr>
                      <w:spacing w:before="28"/>
                      <w:ind w:left="0" w:right="18" w:firstLine="0"/>
                      <w:jc w:val="center"/>
                      <w:rPr>
                        <w:sz w:val="16"/>
                      </w:rPr>
                    </w:pPr>
                    <w:r>
                      <w:rPr>
                        <w:sz w:val="16"/>
                      </w:rPr>
                      <w:t>File</w:t>
                    </w:r>
                    <w:r>
                      <w:rPr>
                        <w:spacing w:val="40"/>
                        <w:sz w:val="16"/>
                      </w:rPr>
                      <w:t> </w:t>
                    </w:r>
                    <w:r>
                      <w:rPr>
                        <w:sz w:val="16"/>
                      </w:rPr>
                      <w:t>Storage</w:t>
                    </w:r>
                    <w:r>
                      <w:rPr>
                        <w:spacing w:val="40"/>
                        <w:sz w:val="16"/>
                      </w:rPr>
                      <w:t> </w:t>
                    </w:r>
                    <w:r>
                      <w:rPr>
                        <w:spacing w:val="-10"/>
                        <w:sz w:val="16"/>
                      </w:rPr>
                      <w:t>D</w:t>
                    </w:r>
                  </w:p>
                </w:txbxContent>
              </v:textbox>
              <w10:wrap type="none"/>
            </v:shape>
            <v:shape style="position:absolute;left:3626;top:4601;width:1859;height:607" type="#_x0000_t202" id="docshape106" filled="false" stroked="false">
              <v:textbox inset="0,0,0,0">
                <w:txbxContent>
                  <w:p>
                    <w:pPr>
                      <w:spacing w:line="182" w:lineRule="exact" w:before="0"/>
                      <w:ind w:left="0" w:right="0" w:firstLine="0"/>
                      <w:jc w:val="left"/>
                      <w:rPr>
                        <w:sz w:val="16"/>
                      </w:rPr>
                    </w:pPr>
                    <w:r>
                      <w:rPr>
                        <w:color w:val="8B0000"/>
                        <w:sz w:val="16"/>
                      </w:rPr>
                      <w:t>+</w:t>
                    </w:r>
                    <w:r>
                      <w:rPr>
                        <w:color w:val="8B0000"/>
                        <w:spacing w:val="57"/>
                        <w:sz w:val="16"/>
                      </w:rPr>
                      <w:t>  </w:t>
                    </w:r>
                    <w:r>
                      <w:rPr>
                        <w:color w:val="8B0000"/>
                        <w:sz w:val="16"/>
                      </w:rPr>
                      <w:t>Key_B1</w:t>
                    </w:r>
                    <w:r>
                      <w:rPr>
                        <w:color w:val="8B0000"/>
                        <w:spacing w:val="19"/>
                        <w:sz w:val="16"/>
                      </w:rPr>
                      <w:t> </w:t>
                    </w:r>
                    <w:r>
                      <w:rPr>
                        <w:color w:val="8B0000"/>
                        <w:sz w:val="16"/>
                      </w:rPr>
                      <w:t>=</w:t>
                    </w:r>
                    <w:r>
                      <w:rPr>
                        <w:color w:val="8B0000"/>
                        <w:spacing w:val="12"/>
                        <w:sz w:val="16"/>
                      </w:rPr>
                      <w:t> </w:t>
                    </w:r>
                    <w:r>
                      <w:rPr>
                        <w:color w:val="8B0000"/>
                        <w:spacing w:val="-2"/>
                        <w:sz w:val="16"/>
                      </w:rPr>
                      <w:t>Value_B1</w:t>
                    </w:r>
                  </w:p>
                  <w:p>
                    <w:pPr>
                      <w:spacing w:before="28"/>
                      <w:ind w:left="0" w:right="0" w:firstLine="0"/>
                      <w:jc w:val="left"/>
                      <w:rPr>
                        <w:sz w:val="16"/>
                      </w:rPr>
                    </w:pPr>
                    <w:r>
                      <w:rPr>
                        <w:color w:val="8B0000"/>
                        <w:sz w:val="16"/>
                      </w:rPr>
                      <w:t>+</w:t>
                    </w:r>
                    <w:r>
                      <w:rPr>
                        <w:color w:val="8B0000"/>
                        <w:spacing w:val="57"/>
                        <w:sz w:val="16"/>
                      </w:rPr>
                      <w:t>  </w:t>
                    </w:r>
                    <w:r>
                      <w:rPr>
                        <w:color w:val="8B0000"/>
                        <w:sz w:val="16"/>
                      </w:rPr>
                      <w:t>Key_B2</w:t>
                    </w:r>
                    <w:r>
                      <w:rPr>
                        <w:color w:val="8B0000"/>
                        <w:spacing w:val="19"/>
                        <w:sz w:val="16"/>
                      </w:rPr>
                      <w:t> </w:t>
                    </w:r>
                    <w:r>
                      <w:rPr>
                        <w:color w:val="8B0000"/>
                        <w:sz w:val="16"/>
                      </w:rPr>
                      <w:t>=</w:t>
                    </w:r>
                    <w:r>
                      <w:rPr>
                        <w:color w:val="8B0000"/>
                        <w:spacing w:val="12"/>
                        <w:sz w:val="16"/>
                      </w:rPr>
                      <w:t> </w:t>
                    </w:r>
                    <w:r>
                      <w:rPr>
                        <w:color w:val="8B0000"/>
                        <w:spacing w:val="-2"/>
                        <w:sz w:val="16"/>
                      </w:rPr>
                      <w:t>Value_B2</w:t>
                    </w:r>
                  </w:p>
                  <w:p>
                    <w:pPr>
                      <w:spacing w:before="28"/>
                      <w:ind w:left="0" w:right="0" w:firstLine="0"/>
                      <w:jc w:val="left"/>
                      <w:rPr>
                        <w:sz w:val="16"/>
                      </w:rPr>
                    </w:pPr>
                    <w:r>
                      <w:rPr>
                        <w:color w:val="8B0000"/>
                        <w:sz w:val="16"/>
                      </w:rPr>
                      <w:t>+</w:t>
                    </w:r>
                    <w:r>
                      <w:rPr>
                        <w:color w:val="8B0000"/>
                        <w:spacing w:val="57"/>
                        <w:sz w:val="16"/>
                      </w:rPr>
                      <w:t>  </w:t>
                    </w:r>
                    <w:r>
                      <w:rPr>
                        <w:color w:val="8B0000"/>
                        <w:sz w:val="16"/>
                      </w:rPr>
                      <w:t>Key_Bn</w:t>
                    </w:r>
                    <w:r>
                      <w:rPr>
                        <w:color w:val="8B0000"/>
                        <w:spacing w:val="19"/>
                        <w:sz w:val="16"/>
                      </w:rPr>
                      <w:t> </w:t>
                    </w:r>
                    <w:r>
                      <w:rPr>
                        <w:color w:val="8B0000"/>
                        <w:sz w:val="16"/>
                      </w:rPr>
                      <w:t>=</w:t>
                    </w:r>
                    <w:r>
                      <w:rPr>
                        <w:color w:val="8B0000"/>
                        <w:spacing w:val="12"/>
                        <w:sz w:val="16"/>
                      </w:rPr>
                      <w:t> </w:t>
                    </w:r>
                    <w:r>
                      <w:rPr>
                        <w:color w:val="8B0000"/>
                        <w:spacing w:val="-2"/>
                        <w:sz w:val="16"/>
                      </w:rPr>
                      <w:t>Value_Bn</w:t>
                    </w:r>
                  </w:p>
                </w:txbxContent>
              </v:textbox>
              <w10:wrap type="none"/>
            </v:shape>
            <v:shape style="position:absolute;left:6369;top:4616;width:898;height:610" type="#_x0000_t202" id="docshape107" filled="false" stroked="false">
              <v:textbox inset="0,0,0,0">
                <w:txbxContent>
                  <w:p>
                    <w:pPr>
                      <w:spacing w:line="182" w:lineRule="exact" w:before="0"/>
                      <w:ind w:left="0" w:right="0" w:firstLine="0"/>
                      <w:jc w:val="left"/>
                      <w:rPr>
                        <w:sz w:val="16"/>
                      </w:rPr>
                    </w:pPr>
                    <w:r>
                      <w:rPr>
                        <w:color w:val="8B0000"/>
                        <w:sz w:val="16"/>
                      </w:rPr>
                      <w:t>+</w:t>
                    </w:r>
                    <w:r>
                      <w:rPr>
                        <w:color w:val="8B0000"/>
                        <w:spacing w:val="47"/>
                        <w:sz w:val="16"/>
                      </w:rPr>
                      <w:t>  </w:t>
                    </w:r>
                    <w:r>
                      <w:rPr>
                        <w:color w:val="8B0000"/>
                        <w:spacing w:val="-2"/>
                        <w:sz w:val="16"/>
                      </w:rPr>
                      <w:t>File_D1</w:t>
                    </w:r>
                  </w:p>
                  <w:p>
                    <w:pPr>
                      <w:spacing w:before="31"/>
                      <w:ind w:left="0" w:right="0" w:firstLine="0"/>
                      <w:jc w:val="left"/>
                      <w:rPr>
                        <w:sz w:val="16"/>
                      </w:rPr>
                    </w:pPr>
                    <w:r>
                      <w:rPr>
                        <w:color w:val="8B0000"/>
                        <w:sz w:val="16"/>
                      </w:rPr>
                      <w:t>+</w:t>
                    </w:r>
                    <w:r>
                      <w:rPr>
                        <w:color w:val="8B0000"/>
                        <w:spacing w:val="47"/>
                        <w:sz w:val="16"/>
                      </w:rPr>
                      <w:t>  </w:t>
                    </w:r>
                    <w:r>
                      <w:rPr>
                        <w:color w:val="8B0000"/>
                        <w:spacing w:val="-2"/>
                        <w:sz w:val="16"/>
                      </w:rPr>
                      <w:t>File_D2</w:t>
                    </w:r>
                  </w:p>
                  <w:p>
                    <w:pPr>
                      <w:spacing w:before="28"/>
                      <w:ind w:left="0" w:right="0" w:firstLine="0"/>
                      <w:jc w:val="left"/>
                      <w:rPr>
                        <w:sz w:val="16"/>
                      </w:rPr>
                    </w:pPr>
                    <w:r>
                      <w:rPr>
                        <w:color w:val="8B0000"/>
                        <w:sz w:val="16"/>
                      </w:rPr>
                      <w:t>+</w:t>
                    </w:r>
                    <w:r>
                      <w:rPr>
                        <w:color w:val="8B0000"/>
                        <w:spacing w:val="47"/>
                        <w:sz w:val="16"/>
                      </w:rPr>
                      <w:t>  </w:t>
                    </w:r>
                    <w:r>
                      <w:rPr>
                        <w:color w:val="8B0000"/>
                        <w:spacing w:val="-2"/>
                        <w:sz w:val="16"/>
                      </w:rPr>
                      <w:t>File_Dn</w:t>
                    </w:r>
                  </w:p>
                </w:txbxContent>
              </v:textbox>
              <w10:wrap type="none"/>
            </v:shape>
            <v:shape style="position:absolute;left:8073;top:4020;width:248;height:294" type="#_x0000_t75" id="docshape108" stroked="false">
              <v:imagedata r:id="rId22" o:title=""/>
            </v:shape>
            <v:shape style="position:absolute;left:8073;top:2207;width:248;height:294" type="#_x0000_t75" id="docshape109" stroked="false">
              <v:imagedata r:id="rId23" o:title=""/>
            </v:shape>
            <w10:wrap type="topAndBottom"/>
          </v:group>
        </w:pict>
      </w:r>
    </w:p>
    <w:p>
      <w:pPr>
        <w:spacing w:before="73"/>
        <w:ind w:left="601" w:right="0" w:firstLine="0"/>
        <w:jc w:val="left"/>
        <w:rPr>
          <w:rFonts w:ascii="Courier New"/>
          <w:b/>
          <w:sz w:val="22"/>
        </w:rPr>
      </w:pPr>
      <w:r>
        <w:rPr>
          <w:b/>
          <w:sz w:val="22"/>
        </w:rPr>
        <w:t>Figure</w:t>
      </w:r>
      <w:r>
        <w:rPr>
          <w:b/>
          <w:spacing w:val="-16"/>
          <w:sz w:val="22"/>
        </w:rPr>
        <w:t> </w:t>
      </w:r>
      <w:r>
        <w:rPr>
          <w:b/>
          <w:sz w:val="22"/>
        </w:rPr>
        <w:t>10.1:</w:t>
      </w:r>
      <w:r>
        <w:rPr>
          <w:b/>
          <w:spacing w:val="4"/>
          <w:sz w:val="22"/>
        </w:rPr>
        <w:t> </w:t>
      </w:r>
      <w:r>
        <w:rPr>
          <w:b/>
          <w:sz w:val="22"/>
        </w:rPr>
        <w:t>Typical</w:t>
      </w:r>
      <w:r>
        <w:rPr>
          <w:b/>
          <w:spacing w:val="-9"/>
          <w:sz w:val="22"/>
        </w:rPr>
        <w:t> </w:t>
      </w:r>
      <w:r>
        <w:rPr>
          <w:b/>
          <w:sz w:val="22"/>
        </w:rPr>
        <w:t>usage</w:t>
      </w:r>
      <w:r>
        <w:rPr>
          <w:b/>
          <w:spacing w:val="-8"/>
          <w:sz w:val="22"/>
        </w:rPr>
        <w:t> </w:t>
      </w:r>
      <w:r>
        <w:rPr>
          <w:b/>
          <w:sz w:val="22"/>
        </w:rPr>
        <w:t>of</w:t>
      </w:r>
      <w:r>
        <w:rPr>
          <w:b/>
          <w:spacing w:val="-9"/>
          <w:sz w:val="22"/>
        </w:rPr>
        <w:t> </w:t>
      </w:r>
      <w:r>
        <w:rPr>
          <w:rFonts w:ascii="Courier New"/>
          <w:b/>
          <w:sz w:val="22"/>
        </w:rPr>
        <w:t>Persistency</w:t>
      </w:r>
      <w:r>
        <w:rPr>
          <w:rFonts w:ascii="Courier New"/>
          <w:b/>
          <w:spacing w:val="-72"/>
          <w:sz w:val="22"/>
        </w:rPr>
        <w:t> </w:t>
      </w:r>
      <w:r>
        <w:rPr>
          <w:b/>
          <w:sz w:val="22"/>
        </w:rPr>
        <w:t>within</w:t>
      </w:r>
      <w:r>
        <w:rPr>
          <w:b/>
          <w:spacing w:val="-8"/>
          <w:sz w:val="22"/>
        </w:rPr>
        <w:t> </w:t>
      </w:r>
      <w:r>
        <w:rPr>
          <w:b/>
          <w:sz w:val="22"/>
        </w:rPr>
        <w:t>an</w:t>
      </w:r>
      <w:r>
        <w:rPr>
          <w:b/>
          <w:spacing w:val="-8"/>
          <w:sz w:val="22"/>
        </w:rPr>
        <w:t> </w:t>
      </w:r>
      <w:r>
        <w:rPr>
          <w:rFonts w:ascii="Courier New"/>
          <w:b/>
          <w:sz w:val="22"/>
        </w:rPr>
        <w:t>Adaptive</w:t>
      </w:r>
      <w:r>
        <w:rPr>
          <w:rFonts w:ascii="Courier New"/>
          <w:b/>
          <w:spacing w:val="-18"/>
          <w:sz w:val="22"/>
        </w:rPr>
        <w:t> </w:t>
      </w:r>
      <w:r>
        <w:rPr>
          <w:rFonts w:ascii="Courier New"/>
          <w:b/>
          <w:spacing w:val="-2"/>
          <w:sz w:val="22"/>
        </w:rPr>
        <w:t>Application</w:t>
      </w:r>
    </w:p>
    <w:p>
      <w:pPr>
        <w:pStyle w:val="BodyText"/>
        <w:spacing w:before="11"/>
        <w:rPr>
          <w:rFonts w:ascii="Courier New"/>
          <w:b/>
          <w:sz w:val="33"/>
        </w:rPr>
      </w:pPr>
    </w:p>
    <w:p>
      <w:pPr>
        <w:pStyle w:val="BodyText"/>
        <w:spacing w:line="252" w:lineRule="auto"/>
        <w:ind w:left="157" w:right="155"/>
        <w:jc w:val="both"/>
      </w:pPr>
      <w:r>
        <w:rPr/>
        <w:t>Persistent</w:t>
      </w:r>
      <w:r>
        <w:rPr>
          <w:spacing w:val="-5"/>
        </w:rPr>
        <w:t> </w:t>
      </w:r>
      <w:r>
        <w:rPr/>
        <w:t>data</w:t>
      </w:r>
      <w:r>
        <w:rPr>
          <w:spacing w:val="-5"/>
        </w:rPr>
        <w:t> </w:t>
      </w:r>
      <w:r>
        <w:rPr/>
        <w:t>is</w:t>
      </w:r>
      <w:r>
        <w:rPr>
          <w:spacing w:val="-5"/>
        </w:rPr>
        <w:t> </w:t>
      </w:r>
      <w:r>
        <w:rPr/>
        <w:t>always</w:t>
      </w:r>
      <w:r>
        <w:rPr>
          <w:spacing w:val="-5"/>
        </w:rPr>
        <w:t> </w:t>
      </w:r>
      <w:r>
        <w:rPr/>
        <w:t>private</w:t>
      </w:r>
      <w:r>
        <w:rPr>
          <w:spacing w:val="-5"/>
        </w:rPr>
        <w:t> </w:t>
      </w:r>
      <w:r>
        <w:rPr/>
        <w:t>to</w:t>
      </w:r>
      <w:r>
        <w:rPr>
          <w:spacing w:val="-5"/>
        </w:rPr>
        <w:t> </w:t>
      </w:r>
      <w:r>
        <w:rPr/>
        <w:t>one</w:t>
      </w:r>
      <w:r>
        <w:rPr>
          <w:spacing w:val="-5"/>
        </w:rPr>
        <w:t> </w:t>
      </w:r>
      <w:r>
        <w:rPr/>
        <w:t>process</w:t>
      </w:r>
      <w:r>
        <w:rPr>
          <w:spacing w:val="-5"/>
        </w:rPr>
        <w:t> </w:t>
      </w:r>
      <w:r>
        <w:rPr/>
        <w:t>of</w:t>
      </w:r>
      <w:r>
        <w:rPr>
          <w:spacing w:val="-5"/>
        </w:rPr>
        <w:t> </w:t>
      </w:r>
      <w:r>
        <w:rPr/>
        <w:t>one</w:t>
      </w:r>
      <w:r>
        <w:rPr>
          <w:spacing w:val="-5"/>
        </w:rPr>
        <w:t> </w:t>
      </w:r>
      <w:r>
        <w:rPr/>
        <w:t>application. There</w:t>
      </w:r>
      <w:r>
        <w:rPr>
          <w:spacing w:val="-5"/>
        </w:rPr>
        <w:t> </w:t>
      </w:r>
      <w:r>
        <w:rPr/>
        <w:t>is</w:t>
      </w:r>
      <w:r>
        <w:rPr>
          <w:spacing w:val="-5"/>
        </w:rPr>
        <w:t> </w:t>
      </w:r>
      <w:r>
        <w:rPr/>
        <w:t>no</w:t>
      </w:r>
      <w:r>
        <w:rPr>
          <w:spacing w:val="-5"/>
        </w:rPr>
        <w:t> </w:t>
      </w:r>
      <w:r>
        <w:rPr/>
        <w:t>mech- anism</w:t>
      </w:r>
      <w:r>
        <w:rPr>
          <w:spacing w:val="-10"/>
        </w:rPr>
        <w:t> </w:t>
      </w:r>
      <w:r>
        <w:rPr/>
        <w:t>available</w:t>
      </w:r>
      <w:r>
        <w:rPr>
          <w:spacing w:val="-10"/>
        </w:rPr>
        <w:t> </w:t>
      </w:r>
      <w:r>
        <w:rPr/>
        <w:t>to</w:t>
      </w:r>
      <w:r>
        <w:rPr>
          <w:spacing w:val="-10"/>
        </w:rPr>
        <w:t> </w:t>
      </w:r>
      <w:r>
        <w:rPr/>
        <w:t>share</w:t>
      </w:r>
      <w:r>
        <w:rPr>
          <w:spacing w:val="-10"/>
        </w:rPr>
        <w:t> </w:t>
      </w:r>
      <w:r>
        <w:rPr/>
        <w:t>data</w:t>
      </w:r>
      <w:r>
        <w:rPr>
          <w:spacing w:val="-10"/>
        </w:rPr>
        <w:t> </w:t>
      </w:r>
      <w:r>
        <w:rPr/>
        <w:t>between</w:t>
      </w:r>
      <w:r>
        <w:rPr>
          <w:spacing w:val="-10"/>
        </w:rPr>
        <w:t> </w:t>
      </w:r>
      <w:r>
        <w:rPr/>
        <w:t>different</w:t>
      </w:r>
      <w:r>
        <w:rPr>
          <w:spacing w:val="-10"/>
        </w:rPr>
        <w:t> </w:t>
      </w:r>
      <w:r>
        <w:rPr/>
        <w:t>processes</w:t>
      </w:r>
      <w:r>
        <w:rPr>
          <w:spacing w:val="-10"/>
        </w:rPr>
        <w:t> </w:t>
      </w:r>
      <w:r>
        <w:rPr/>
        <w:t>using</w:t>
      </w:r>
      <w:r>
        <w:rPr>
          <w:spacing w:val="-10"/>
        </w:rPr>
        <w:t> </w:t>
      </w:r>
      <w:r>
        <w:rPr/>
        <w:t>the</w:t>
      </w:r>
      <w:r>
        <w:rPr>
          <w:spacing w:val="-10"/>
        </w:rPr>
        <w:t> </w:t>
      </w:r>
      <w:r>
        <w:rPr/>
        <w:t>Persistency. </w:t>
      </w:r>
      <w:r>
        <w:rPr/>
        <w:t>This decision</w:t>
      </w:r>
      <w:r>
        <w:rPr>
          <w:spacing w:val="-5"/>
        </w:rPr>
        <w:t> </w:t>
      </w:r>
      <w:r>
        <w:rPr/>
        <w:t>was</w:t>
      </w:r>
      <w:r>
        <w:rPr>
          <w:spacing w:val="-5"/>
        </w:rPr>
        <w:t> </w:t>
      </w:r>
      <w:r>
        <w:rPr/>
        <w:t>taken</w:t>
      </w:r>
      <w:r>
        <w:rPr>
          <w:spacing w:val="-5"/>
        </w:rPr>
        <w:t> </w:t>
      </w:r>
      <w:r>
        <w:rPr/>
        <w:t>to</w:t>
      </w:r>
      <w:r>
        <w:rPr>
          <w:spacing w:val="-5"/>
        </w:rPr>
        <w:t> </w:t>
      </w:r>
      <w:r>
        <w:rPr/>
        <w:t>prevent</w:t>
      </w:r>
      <w:r>
        <w:rPr>
          <w:spacing w:val="-5"/>
        </w:rPr>
        <w:t> </w:t>
      </w:r>
      <w:r>
        <w:rPr/>
        <w:t>a</w:t>
      </w:r>
      <w:r>
        <w:rPr>
          <w:spacing w:val="-5"/>
        </w:rPr>
        <w:t> </w:t>
      </w:r>
      <w:r>
        <w:rPr/>
        <w:t>second</w:t>
      </w:r>
      <w:r>
        <w:rPr>
          <w:spacing w:val="-5"/>
        </w:rPr>
        <w:t> </w:t>
      </w:r>
      <w:r>
        <w:rPr/>
        <w:t>communication</w:t>
      </w:r>
      <w:r>
        <w:rPr>
          <w:spacing w:val="-5"/>
        </w:rPr>
        <w:t> </w:t>
      </w:r>
      <w:r>
        <w:rPr/>
        <w:t>path</w:t>
      </w:r>
      <w:r>
        <w:rPr>
          <w:spacing w:val="-5"/>
        </w:rPr>
        <w:t> </w:t>
      </w:r>
      <w:r>
        <w:rPr/>
        <w:t>beneath</w:t>
      </w:r>
      <w:r>
        <w:rPr>
          <w:spacing w:val="-5"/>
        </w:rPr>
        <w:t> </w:t>
      </w:r>
      <w:r>
        <w:rPr/>
        <w:t>the</w:t>
      </w:r>
      <w:r>
        <w:rPr>
          <w:spacing w:val="-5"/>
        </w:rPr>
        <w:t> </w:t>
      </w:r>
      <w:r>
        <w:rPr/>
        <w:t>functionality provided by Communication Management.</w:t>
      </w:r>
    </w:p>
    <w:p>
      <w:pPr>
        <w:pStyle w:val="BodyText"/>
        <w:spacing w:line="252" w:lineRule="auto" w:before="156"/>
        <w:ind w:left="157" w:right="155"/>
        <w:jc w:val="both"/>
      </w:pPr>
      <w:r>
        <w:rPr/>
        <w:t>Persistency</w:t>
      </w:r>
      <w:r>
        <w:rPr>
          <w:spacing w:val="-14"/>
        </w:rPr>
        <w:t> </w:t>
      </w:r>
      <w:r>
        <w:rPr/>
        <w:t>is</w:t>
      </w:r>
      <w:r>
        <w:rPr>
          <w:spacing w:val="-14"/>
        </w:rPr>
        <w:t> </w:t>
      </w:r>
      <w:r>
        <w:rPr/>
        <w:t>prepared</w:t>
      </w:r>
      <w:r>
        <w:rPr>
          <w:spacing w:val="-14"/>
        </w:rPr>
        <w:t> </w:t>
      </w:r>
      <w:r>
        <w:rPr/>
        <w:t>to</w:t>
      </w:r>
      <w:r>
        <w:rPr>
          <w:spacing w:val="-14"/>
        </w:rPr>
        <w:t> </w:t>
      </w:r>
      <w:r>
        <w:rPr/>
        <w:t>handle</w:t>
      </w:r>
      <w:r>
        <w:rPr>
          <w:spacing w:val="-14"/>
        </w:rPr>
        <w:t> </w:t>
      </w:r>
      <w:r>
        <w:rPr/>
        <w:t>concurrent</w:t>
      </w:r>
      <w:r>
        <w:rPr>
          <w:spacing w:val="-14"/>
        </w:rPr>
        <w:t> </w:t>
      </w:r>
      <w:r>
        <w:rPr/>
        <w:t>access</w:t>
      </w:r>
      <w:r>
        <w:rPr>
          <w:spacing w:val="-14"/>
        </w:rPr>
        <w:t> </w:t>
      </w:r>
      <w:r>
        <w:rPr/>
        <w:t>from</w:t>
      </w:r>
      <w:r>
        <w:rPr>
          <w:spacing w:val="-14"/>
        </w:rPr>
        <w:t> </w:t>
      </w:r>
      <w:r>
        <w:rPr/>
        <w:t>multiple</w:t>
      </w:r>
      <w:r>
        <w:rPr>
          <w:spacing w:val="-14"/>
        </w:rPr>
        <w:t> </w:t>
      </w:r>
      <w:r>
        <w:rPr/>
        <w:t>threads</w:t>
      </w:r>
      <w:r>
        <w:rPr>
          <w:spacing w:val="-14"/>
        </w:rPr>
        <w:t> </w:t>
      </w:r>
      <w:r>
        <w:rPr/>
        <w:t>of</w:t>
      </w:r>
      <w:r>
        <w:rPr>
          <w:spacing w:val="-14"/>
        </w:rPr>
        <w:t> </w:t>
      </w:r>
      <w:r>
        <w:rPr/>
        <w:t>the</w:t>
      </w:r>
      <w:r>
        <w:rPr>
          <w:spacing w:val="-14"/>
        </w:rPr>
        <w:t> </w:t>
      </w:r>
      <w:r>
        <w:rPr/>
        <w:t>same application,</w:t>
      </w:r>
      <w:r>
        <w:rPr>
          <w:spacing w:val="-4"/>
        </w:rPr>
        <w:t> </w:t>
      </w:r>
      <w:r>
        <w:rPr/>
        <w:t>running</w:t>
      </w:r>
      <w:r>
        <w:rPr>
          <w:spacing w:val="-4"/>
        </w:rPr>
        <w:t> </w:t>
      </w:r>
      <w:r>
        <w:rPr/>
        <w:t>in</w:t>
      </w:r>
      <w:r>
        <w:rPr>
          <w:spacing w:val="-5"/>
        </w:rPr>
        <w:t> </w:t>
      </w:r>
      <w:r>
        <w:rPr/>
        <w:t>the</w:t>
      </w:r>
      <w:r>
        <w:rPr>
          <w:spacing w:val="-6"/>
        </w:rPr>
        <w:t> </w:t>
      </w:r>
      <w:r>
        <w:rPr/>
        <w:t>context</w:t>
      </w:r>
      <w:r>
        <w:rPr>
          <w:spacing w:val="-5"/>
        </w:rPr>
        <w:t> </w:t>
      </w:r>
      <w:r>
        <w:rPr/>
        <w:t>of</w:t>
      </w:r>
      <w:r>
        <w:rPr>
          <w:spacing w:val="-4"/>
        </w:rPr>
        <w:t> </w:t>
      </w:r>
      <w:r>
        <w:rPr/>
        <w:t>the</w:t>
      </w:r>
      <w:r>
        <w:rPr>
          <w:spacing w:val="-5"/>
        </w:rPr>
        <w:t> </w:t>
      </w:r>
      <w:r>
        <w:rPr/>
        <w:t>same</w:t>
      </w:r>
      <w:r>
        <w:rPr>
          <w:spacing w:val="-5"/>
        </w:rPr>
        <w:t> </w:t>
      </w:r>
      <w:r>
        <w:rPr/>
        <w:t>Process.</w:t>
      </w:r>
      <w:r>
        <w:rPr>
          <w:spacing w:val="17"/>
        </w:rPr>
        <w:t> </w:t>
      </w:r>
      <w:r>
        <w:rPr/>
        <w:t>To</w:t>
      </w:r>
      <w:r>
        <w:rPr>
          <w:spacing w:val="-6"/>
        </w:rPr>
        <w:t> </w:t>
      </w:r>
      <w:r>
        <w:rPr/>
        <w:t>create</w:t>
      </w:r>
      <w:r>
        <w:rPr>
          <w:spacing w:val="-5"/>
        </w:rPr>
        <w:t> </w:t>
      </w:r>
      <w:r>
        <w:rPr/>
        <w:t>shared</w:t>
      </w:r>
      <w:r>
        <w:rPr>
          <w:spacing w:val="-5"/>
        </w:rPr>
        <w:t> </w:t>
      </w:r>
      <w:r>
        <w:rPr/>
        <w:t>access</w:t>
      </w:r>
      <w:r>
        <w:rPr>
          <w:spacing w:val="-4"/>
        </w:rPr>
        <w:t> </w:t>
      </w:r>
      <w:r>
        <w:rPr/>
        <w:t>to</w:t>
      </w:r>
      <w:r>
        <w:rPr>
          <w:spacing w:val="-5"/>
        </w:rPr>
        <w:t> </w:t>
      </w:r>
      <w:r>
        <w:rPr>
          <w:spacing w:val="-10"/>
        </w:rPr>
        <w:t>a</w:t>
      </w:r>
    </w:p>
    <w:p>
      <w:pPr>
        <w:spacing w:after="0" w:line="252" w:lineRule="auto"/>
        <w:jc w:val="both"/>
        <w:sectPr>
          <w:pgSz w:w="11910" w:h="13960"/>
          <w:pgMar w:top="200" w:bottom="0" w:left="1260" w:right="1260"/>
        </w:sectPr>
      </w:pPr>
    </w:p>
    <w:p>
      <w:pPr>
        <w:pStyle w:val="BodyText"/>
        <w:spacing w:line="252" w:lineRule="auto" w:before="90"/>
        <w:ind w:left="157" w:right="155"/>
        <w:jc w:val="both"/>
      </w:pPr>
      <w:r>
        <w:rPr/>
        <w:t>Key-Value</w:t>
      </w:r>
      <w:r>
        <w:rPr>
          <w:spacing w:val="-13"/>
        </w:rPr>
        <w:t> </w:t>
      </w:r>
      <w:r>
        <w:rPr/>
        <w:t>Storage</w:t>
      </w:r>
      <w:r>
        <w:rPr>
          <w:spacing w:val="-13"/>
        </w:rPr>
        <w:t> </w:t>
      </w:r>
      <w:r>
        <w:rPr/>
        <w:t>or</w:t>
      </w:r>
      <w:r>
        <w:rPr>
          <w:spacing w:val="-13"/>
        </w:rPr>
        <w:t> </w:t>
      </w:r>
      <w:r>
        <w:rPr/>
        <w:t>File</w:t>
      </w:r>
      <w:r>
        <w:rPr>
          <w:spacing w:val="-13"/>
        </w:rPr>
        <w:t> </w:t>
      </w:r>
      <w:r>
        <w:rPr/>
        <w:t>Storage,</w:t>
      </w:r>
      <w:r>
        <w:rPr>
          <w:spacing w:val="-13"/>
        </w:rPr>
        <w:t> </w:t>
      </w:r>
      <w:r>
        <w:rPr/>
        <w:t>either</w:t>
      </w:r>
      <w:r>
        <w:rPr>
          <w:spacing w:val="-13"/>
        </w:rPr>
        <w:t> </w:t>
      </w:r>
      <w:r>
        <w:rPr/>
        <w:t>the</w:t>
      </w:r>
      <w:r>
        <w:rPr>
          <w:spacing w:val="-13"/>
        </w:rPr>
        <w:t> </w:t>
      </w:r>
      <w:r>
        <w:rPr/>
        <w:t>SharedHandle</w:t>
      </w:r>
      <w:r>
        <w:rPr>
          <w:spacing w:val="-13"/>
        </w:rPr>
        <w:t> </w:t>
      </w:r>
      <w:r>
        <w:rPr/>
        <w:t>returned</w:t>
      </w:r>
      <w:r>
        <w:rPr>
          <w:spacing w:val="-13"/>
        </w:rPr>
        <w:t> </w:t>
      </w:r>
      <w:r>
        <w:rPr/>
        <w:t>by</w:t>
      </w:r>
      <w:r>
        <w:rPr>
          <w:spacing w:val="-13"/>
        </w:rPr>
        <w:t> </w:t>
      </w:r>
      <w:r>
        <w:rPr/>
        <w:t>OpenKeyVal- ueStorage and OpenFileStorage can be passed on (i.e.</w:t>
      </w:r>
      <w:r>
        <w:rPr>
          <w:spacing w:val="40"/>
        </w:rPr>
        <w:t> </w:t>
      </w:r>
      <w:r>
        <w:rPr/>
        <w:t>copied) to another thread or OpenKeyValueStorage</w:t>
      </w:r>
      <w:r>
        <w:rPr>
          <w:spacing w:val="-12"/>
        </w:rPr>
        <w:t> </w:t>
      </w:r>
      <w:r>
        <w:rPr/>
        <w:t>and</w:t>
      </w:r>
      <w:r>
        <w:rPr>
          <w:spacing w:val="-12"/>
        </w:rPr>
        <w:t> </w:t>
      </w:r>
      <w:r>
        <w:rPr/>
        <w:t>OpenFileStorage</w:t>
      </w:r>
      <w:r>
        <w:rPr>
          <w:spacing w:val="-12"/>
        </w:rPr>
        <w:t> </w:t>
      </w:r>
      <w:r>
        <w:rPr/>
        <w:t>can</w:t>
      </w:r>
      <w:r>
        <w:rPr>
          <w:spacing w:val="-12"/>
        </w:rPr>
        <w:t> </w:t>
      </w:r>
      <w:r>
        <w:rPr/>
        <w:t>be</w:t>
      </w:r>
      <w:r>
        <w:rPr>
          <w:spacing w:val="-12"/>
        </w:rPr>
        <w:t> </w:t>
      </w:r>
      <w:r>
        <w:rPr/>
        <w:t>called</w:t>
      </w:r>
      <w:r>
        <w:rPr>
          <w:spacing w:val="-12"/>
        </w:rPr>
        <w:t> </w:t>
      </w:r>
      <w:r>
        <w:rPr/>
        <w:t>in</w:t>
      </w:r>
      <w:r>
        <w:rPr>
          <w:spacing w:val="-12"/>
        </w:rPr>
        <w:t> </w:t>
      </w:r>
      <w:r>
        <w:rPr/>
        <w:t>independent</w:t>
      </w:r>
      <w:r>
        <w:rPr>
          <w:spacing w:val="-12"/>
        </w:rPr>
        <w:t> </w:t>
      </w:r>
      <w:r>
        <w:rPr/>
        <w:t>threads</w:t>
      </w:r>
      <w:r>
        <w:rPr>
          <w:spacing w:val="-12"/>
        </w:rPr>
        <w:t> </w:t>
      </w:r>
      <w:r>
        <w:rPr/>
        <w:t>for the same Key-Value Storage or File Storage, respectively.</w:t>
      </w:r>
    </w:p>
    <w:p>
      <w:pPr>
        <w:pStyle w:val="BodyText"/>
        <w:spacing w:line="252" w:lineRule="auto" w:before="156"/>
        <w:ind w:left="157" w:right="155"/>
        <w:jc w:val="both"/>
      </w:pPr>
      <w:r>
        <w:rPr/>
        <w:t>Persistency</w:t>
      </w:r>
      <w:r>
        <w:rPr>
          <w:spacing w:val="-8"/>
        </w:rPr>
        <w:t> </w:t>
      </w:r>
      <w:r>
        <w:rPr/>
        <w:t>is</w:t>
      </w:r>
      <w:r>
        <w:rPr>
          <w:spacing w:val="-9"/>
        </w:rPr>
        <w:t> </w:t>
      </w:r>
      <w:r>
        <w:rPr/>
        <w:t>able</w:t>
      </w:r>
      <w:r>
        <w:rPr>
          <w:spacing w:val="-8"/>
        </w:rPr>
        <w:t> </w:t>
      </w:r>
      <w:r>
        <w:rPr/>
        <w:t>to</w:t>
      </w:r>
      <w:r>
        <w:rPr>
          <w:spacing w:val="-9"/>
        </w:rPr>
        <w:t> </w:t>
      </w:r>
      <w:r>
        <w:rPr/>
        <w:t>take</w:t>
      </w:r>
      <w:r>
        <w:rPr>
          <w:spacing w:val="-8"/>
        </w:rPr>
        <w:t> </w:t>
      </w:r>
      <w:r>
        <w:rPr/>
        <w:t>care</w:t>
      </w:r>
      <w:r>
        <w:rPr>
          <w:spacing w:val="-8"/>
        </w:rPr>
        <w:t> </w:t>
      </w:r>
      <w:r>
        <w:rPr/>
        <w:t>of</w:t>
      </w:r>
      <w:r>
        <w:rPr>
          <w:spacing w:val="-9"/>
        </w:rPr>
        <w:t> </w:t>
      </w:r>
      <w:r>
        <w:rPr/>
        <w:t>the</w:t>
      </w:r>
      <w:r>
        <w:rPr>
          <w:spacing w:val="-8"/>
        </w:rPr>
        <w:t> </w:t>
      </w:r>
      <w:r>
        <w:rPr/>
        <w:t>integrity</w:t>
      </w:r>
      <w:r>
        <w:rPr>
          <w:spacing w:val="-9"/>
        </w:rPr>
        <w:t> </w:t>
      </w:r>
      <w:r>
        <w:rPr/>
        <w:t>of</w:t>
      </w:r>
      <w:r>
        <w:rPr>
          <w:spacing w:val="-8"/>
        </w:rPr>
        <w:t> </w:t>
      </w:r>
      <w:r>
        <w:rPr/>
        <w:t>the</w:t>
      </w:r>
      <w:r>
        <w:rPr>
          <w:spacing w:val="-8"/>
        </w:rPr>
        <w:t> </w:t>
      </w:r>
      <w:r>
        <w:rPr/>
        <w:t>stored</w:t>
      </w:r>
      <w:r>
        <w:rPr>
          <w:spacing w:val="-8"/>
        </w:rPr>
        <w:t> </w:t>
      </w:r>
      <w:r>
        <w:rPr/>
        <w:t>data. It</w:t>
      </w:r>
      <w:r>
        <w:rPr>
          <w:spacing w:val="-8"/>
        </w:rPr>
        <w:t> </w:t>
      </w:r>
      <w:r>
        <w:rPr/>
        <w:t>uses</w:t>
      </w:r>
      <w:r>
        <w:rPr>
          <w:spacing w:val="-9"/>
        </w:rPr>
        <w:t> </w:t>
      </w:r>
      <w:r>
        <w:rPr/>
        <w:t>redundant</w:t>
      </w:r>
      <w:r>
        <w:rPr>
          <w:spacing w:val="-8"/>
        </w:rPr>
        <w:t> </w:t>
      </w:r>
      <w:r>
        <w:rPr/>
        <w:t>in- formation</w:t>
      </w:r>
      <w:r>
        <w:rPr>
          <w:spacing w:val="-13"/>
        </w:rPr>
        <w:t> </w:t>
      </w:r>
      <w:r>
        <w:rPr/>
        <w:t>to</w:t>
      </w:r>
      <w:r>
        <w:rPr>
          <w:spacing w:val="-13"/>
        </w:rPr>
        <w:t> </w:t>
      </w:r>
      <w:r>
        <w:rPr/>
        <w:t>detect</w:t>
      </w:r>
      <w:r>
        <w:rPr>
          <w:spacing w:val="-13"/>
        </w:rPr>
        <w:t> </w:t>
      </w:r>
      <w:r>
        <w:rPr/>
        <w:t>data</w:t>
      </w:r>
      <w:r>
        <w:rPr>
          <w:spacing w:val="-13"/>
        </w:rPr>
        <w:t> </w:t>
      </w:r>
      <w:r>
        <w:rPr/>
        <w:t>corruption. The</w:t>
      </w:r>
      <w:r>
        <w:rPr>
          <w:spacing w:val="-13"/>
        </w:rPr>
        <w:t> </w:t>
      </w:r>
      <w:r>
        <w:rPr/>
        <w:t>redundant</w:t>
      </w:r>
      <w:r>
        <w:rPr>
          <w:spacing w:val="-13"/>
        </w:rPr>
        <w:t> </w:t>
      </w:r>
      <w:r>
        <w:rPr/>
        <w:t>information</w:t>
      </w:r>
      <w:r>
        <w:rPr>
          <w:spacing w:val="-13"/>
        </w:rPr>
        <w:t> </w:t>
      </w:r>
      <w:r>
        <w:rPr/>
        <w:t>consists</w:t>
      </w:r>
      <w:r>
        <w:rPr>
          <w:spacing w:val="-13"/>
        </w:rPr>
        <w:t> </w:t>
      </w:r>
      <w:r>
        <w:rPr/>
        <w:t>in</w:t>
      </w:r>
      <w:r>
        <w:rPr>
          <w:spacing w:val="-13"/>
        </w:rPr>
        <w:t> </w:t>
      </w:r>
      <w:r>
        <w:rPr/>
        <w:t>CRC</w:t>
      </w:r>
      <w:r>
        <w:rPr>
          <w:spacing w:val="-13"/>
        </w:rPr>
        <w:t> </w:t>
      </w:r>
      <w:r>
        <w:rPr/>
        <w:t>codes, Hash values, and "M out of N" schema.</w:t>
      </w:r>
      <w:r>
        <w:rPr>
          <w:spacing w:val="40"/>
        </w:rPr>
        <w:t> </w:t>
      </w:r>
      <w:r>
        <w:rPr/>
        <w:t>These mechanisms can be used either to- gether or independently.</w:t>
      </w:r>
    </w:p>
    <w:p>
      <w:pPr>
        <w:pStyle w:val="BodyText"/>
        <w:spacing w:line="252" w:lineRule="auto" w:before="156"/>
        <w:ind w:left="157" w:right="155"/>
        <w:jc w:val="both"/>
      </w:pPr>
      <w:r>
        <w:rPr/>
        <w:t>Persistency</w:t>
      </w:r>
      <w:r>
        <w:rPr>
          <w:spacing w:val="-7"/>
        </w:rPr>
        <w:t> </w:t>
      </w:r>
      <w:r>
        <w:rPr/>
        <w:t>offers</w:t>
      </w:r>
      <w:r>
        <w:rPr>
          <w:spacing w:val="-7"/>
        </w:rPr>
        <w:t> </w:t>
      </w:r>
      <w:r>
        <w:rPr/>
        <w:t>also</w:t>
      </w:r>
      <w:r>
        <w:rPr>
          <w:spacing w:val="-7"/>
        </w:rPr>
        <w:t> </w:t>
      </w:r>
      <w:r>
        <w:rPr/>
        <w:t>safe</w:t>
      </w:r>
      <w:r>
        <w:rPr>
          <w:spacing w:val="-7"/>
        </w:rPr>
        <w:t> </w:t>
      </w:r>
      <w:r>
        <w:rPr/>
        <w:t>storage. This</w:t>
      </w:r>
      <w:r>
        <w:rPr>
          <w:spacing w:val="-7"/>
        </w:rPr>
        <w:t> </w:t>
      </w:r>
      <w:r>
        <w:rPr/>
        <w:t>is</w:t>
      </w:r>
      <w:r>
        <w:rPr>
          <w:spacing w:val="-7"/>
        </w:rPr>
        <w:t> </w:t>
      </w:r>
      <w:r>
        <w:rPr/>
        <w:t>basically</w:t>
      </w:r>
      <w:r>
        <w:rPr>
          <w:spacing w:val="-7"/>
        </w:rPr>
        <w:t> </w:t>
      </w:r>
      <w:r>
        <w:rPr/>
        <w:t>implemented</w:t>
      </w:r>
      <w:r>
        <w:rPr>
          <w:spacing w:val="-7"/>
        </w:rPr>
        <w:t> </w:t>
      </w:r>
      <w:r>
        <w:rPr/>
        <w:t>using</w:t>
      </w:r>
      <w:r>
        <w:rPr>
          <w:spacing w:val="-7"/>
        </w:rPr>
        <w:t> </w:t>
      </w:r>
      <w:r>
        <w:rPr/>
        <w:t>redundancy, but with the additional feature of letting the application know if there was any problem with the stored data, even if it could be recovered using redundant data.</w:t>
      </w:r>
    </w:p>
    <w:p>
      <w:pPr>
        <w:pStyle w:val="BodyText"/>
        <w:spacing w:line="252" w:lineRule="auto" w:before="157"/>
        <w:ind w:left="157" w:right="155"/>
        <w:jc w:val="both"/>
      </w:pPr>
      <w:r>
        <w:rPr/>
        <w:t>Persistency offers to application statistics regarding the number of used resources.</w:t>
      </w:r>
      <w:r>
        <w:rPr>
          <w:spacing w:val="34"/>
        </w:rPr>
        <w:t> </w:t>
      </w:r>
      <w:r>
        <w:rPr/>
        <w:t>It can also ensure that a given quota is not exceeded.</w:t>
      </w:r>
    </w:p>
    <w:p>
      <w:pPr>
        <w:pStyle w:val="BodyText"/>
        <w:spacing w:line="252" w:lineRule="auto" w:before="158"/>
        <w:ind w:left="157" w:right="155"/>
        <w:jc w:val="both"/>
      </w:pPr>
      <w:r>
        <w:rPr/>
        <w:t>Persistency offers encryption for stored data to make sure that sensitive data will be encrypted before storing it on a physical device, ensuring confidentiality of the stored data.</w:t>
      </w:r>
      <w:r>
        <w:rPr>
          <w:spacing w:val="40"/>
        </w:rPr>
        <w:t> </w:t>
      </w:r>
      <w:r>
        <w:rPr/>
        <w:t>Persistency also offers authentication using a MAC (message </w:t>
      </w:r>
      <w:r>
        <w:rPr/>
        <w:t>authentication code) to ensure authenticity of stored data.</w:t>
      </w:r>
    </w:p>
    <w:p>
      <w:pPr>
        <w:pStyle w:val="BodyText"/>
        <w:rPr>
          <w:sz w:val="30"/>
        </w:rPr>
      </w:pPr>
    </w:p>
    <w:p>
      <w:pPr>
        <w:pStyle w:val="BodyText"/>
        <w:spacing w:before="11"/>
        <w:rPr>
          <w:sz w:val="27"/>
        </w:rPr>
      </w:pPr>
    </w:p>
    <w:p>
      <w:pPr>
        <w:pStyle w:val="Heading2"/>
        <w:numPr>
          <w:ilvl w:val="1"/>
          <w:numId w:val="4"/>
        </w:numPr>
        <w:tabs>
          <w:tab w:pos="1002" w:val="left" w:leader="none"/>
          <w:tab w:pos="1003" w:val="left" w:leader="none"/>
        </w:tabs>
        <w:spacing w:line="240" w:lineRule="auto" w:before="0" w:after="0"/>
        <w:ind w:left="1002" w:right="0" w:hanging="846"/>
        <w:jc w:val="left"/>
      </w:pPr>
      <w:bookmarkStart w:name="10.2 Key-Value Storage" w:id="170"/>
      <w:bookmarkEnd w:id="170"/>
      <w:r>
        <w:rPr>
          <w:b w:val="0"/>
        </w:rPr>
      </w:r>
      <w:bookmarkStart w:name="_bookmark98" w:id="171"/>
      <w:bookmarkEnd w:id="171"/>
      <w:r>
        <w:rPr/>
        <w:t>K</w:t>
      </w:r>
      <w:r>
        <w:rPr/>
        <w:t>ey-Value </w:t>
      </w:r>
      <w:r>
        <w:rPr>
          <w:spacing w:val="-2"/>
        </w:rPr>
        <w:t>Storage</w:t>
      </w:r>
    </w:p>
    <w:p>
      <w:pPr>
        <w:pStyle w:val="BodyText"/>
        <w:spacing w:line="252" w:lineRule="auto" w:before="283"/>
        <w:ind w:left="157" w:right="155"/>
        <w:jc w:val="both"/>
      </w:pPr>
      <w:r>
        <w:rPr/>
        <w:t>The</w:t>
      </w:r>
      <w:r>
        <w:rPr>
          <w:spacing w:val="-17"/>
        </w:rPr>
        <w:t> </w:t>
      </w:r>
      <w:r>
        <w:rPr/>
        <w:t>Key-Value</w:t>
      </w:r>
      <w:r>
        <w:rPr>
          <w:spacing w:val="-17"/>
        </w:rPr>
        <w:t> </w:t>
      </w:r>
      <w:r>
        <w:rPr/>
        <w:t>Storage</w:t>
      </w:r>
      <w:r>
        <w:rPr>
          <w:spacing w:val="-16"/>
        </w:rPr>
        <w:t> </w:t>
      </w:r>
      <w:r>
        <w:rPr/>
        <w:t>provides</w:t>
      </w:r>
      <w:r>
        <w:rPr>
          <w:spacing w:val="-17"/>
        </w:rPr>
        <w:t> </w:t>
      </w:r>
      <w:r>
        <w:rPr/>
        <w:t>a</w:t>
      </w:r>
      <w:r>
        <w:rPr>
          <w:spacing w:val="-17"/>
        </w:rPr>
        <w:t> </w:t>
      </w:r>
      <w:r>
        <w:rPr/>
        <w:t>mechanism</w:t>
      </w:r>
      <w:r>
        <w:rPr>
          <w:spacing w:val="-17"/>
        </w:rPr>
        <w:t> </w:t>
      </w:r>
      <w:r>
        <w:rPr/>
        <w:t>to</w:t>
      </w:r>
      <w:r>
        <w:rPr>
          <w:spacing w:val="-16"/>
        </w:rPr>
        <w:t> </w:t>
      </w:r>
      <w:r>
        <w:rPr/>
        <w:t>store</w:t>
      </w:r>
      <w:r>
        <w:rPr>
          <w:spacing w:val="-17"/>
        </w:rPr>
        <w:t> </w:t>
      </w:r>
      <w:r>
        <w:rPr/>
        <w:t>and</w:t>
      </w:r>
      <w:r>
        <w:rPr>
          <w:spacing w:val="-17"/>
        </w:rPr>
        <w:t> </w:t>
      </w:r>
      <w:r>
        <w:rPr/>
        <w:t>retrieve</w:t>
      </w:r>
      <w:r>
        <w:rPr>
          <w:spacing w:val="-16"/>
        </w:rPr>
        <w:t> </w:t>
      </w:r>
      <w:r>
        <w:rPr/>
        <w:t>multiple</w:t>
      </w:r>
      <w:r>
        <w:rPr>
          <w:spacing w:val="-17"/>
        </w:rPr>
        <w:t> </w:t>
      </w:r>
      <w:r>
        <w:rPr/>
        <w:t>Key-Value pairs in one storage location.</w:t>
      </w:r>
      <w:r>
        <w:rPr>
          <w:spacing w:val="40"/>
        </w:rPr>
        <w:t> </w:t>
      </w:r>
      <w:r>
        <w:rPr/>
        <w:t>The following three kinds of data types are </w:t>
      </w:r>
      <w:r>
        <w:rPr/>
        <w:t>supported directly by Key-Value Storage:</w:t>
      </w:r>
    </w:p>
    <w:p>
      <w:pPr>
        <w:pStyle w:val="ListParagraph"/>
        <w:numPr>
          <w:ilvl w:val="0"/>
          <w:numId w:val="23"/>
        </w:numPr>
        <w:tabs>
          <w:tab w:pos="743" w:val="left" w:leader="none"/>
        </w:tabs>
        <w:spacing w:line="240" w:lineRule="auto" w:before="141" w:after="0"/>
        <w:ind w:left="742" w:right="0" w:hanging="238"/>
        <w:jc w:val="both"/>
        <w:rPr>
          <w:sz w:val="24"/>
        </w:rPr>
      </w:pPr>
      <w:r>
        <w:rPr>
          <w:spacing w:val="-2"/>
          <w:sz w:val="24"/>
        </w:rPr>
        <w:t>Data</w:t>
      </w:r>
      <w:r>
        <w:rPr>
          <w:spacing w:val="-1"/>
          <w:sz w:val="24"/>
        </w:rPr>
        <w:t> </w:t>
      </w:r>
      <w:r>
        <w:rPr>
          <w:spacing w:val="-2"/>
          <w:sz w:val="24"/>
        </w:rPr>
        <w:t>types</w:t>
      </w:r>
      <w:r>
        <w:rPr>
          <w:sz w:val="24"/>
        </w:rPr>
        <w:t> </w:t>
      </w:r>
      <w:r>
        <w:rPr>
          <w:spacing w:val="-2"/>
          <w:sz w:val="24"/>
        </w:rPr>
        <w:t>defined</w:t>
      </w:r>
      <w:r>
        <w:rPr>
          <w:sz w:val="24"/>
        </w:rPr>
        <w:t> </w:t>
      </w:r>
      <w:r>
        <w:rPr>
          <w:spacing w:val="-2"/>
          <w:sz w:val="24"/>
        </w:rPr>
        <w:t>in</w:t>
      </w:r>
      <w:r>
        <w:rPr>
          <w:sz w:val="24"/>
        </w:rPr>
        <w:t> </w:t>
      </w:r>
      <w:r>
        <w:rPr>
          <w:spacing w:val="-2"/>
          <w:sz w:val="24"/>
        </w:rPr>
        <w:t>SWS_AdaptivePlatformTypes</w:t>
      </w:r>
      <w:r>
        <w:rPr>
          <w:spacing w:val="-1"/>
          <w:sz w:val="24"/>
        </w:rPr>
        <w:t> </w:t>
      </w:r>
      <w:r>
        <w:rPr>
          <w:spacing w:val="-4"/>
          <w:sz w:val="24"/>
        </w:rPr>
        <w:t>[</w:t>
      </w:r>
      <w:hyperlink w:history="true" w:anchor="_bookmark11">
        <w:r>
          <w:rPr>
            <w:color w:val="0000FF"/>
            <w:spacing w:val="-4"/>
            <w:sz w:val="24"/>
          </w:rPr>
          <w:t>7</w:t>
        </w:r>
      </w:hyperlink>
      <w:r>
        <w:rPr>
          <w:spacing w:val="-4"/>
          <w:sz w:val="24"/>
        </w:rPr>
        <w:t>].</w:t>
      </w:r>
    </w:p>
    <w:p>
      <w:pPr>
        <w:pStyle w:val="ListParagraph"/>
        <w:numPr>
          <w:ilvl w:val="0"/>
          <w:numId w:val="23"/>
        </w:numPr>
        <w:tabs>
          <w:tab w:pos="743" w:val="left" w:leader="none"/>
        </w:tabs>
        <w:spacing w:line="249" w:lineRule="auto" w:before="154" w:after="0"/>
        <w:ind w:left="742" w:right="155" w:hanging="237"/>
        <w:jc w:val="both"/>
        <w:rPr>
          <w:sz w:val="24"/>
        </w:rPr>
      </w:pPr>
      <w:r>
        <w:rPr>
          <w:sz w:val="24"/>
        </w:rPr>
        <w:t>Simple byte arrays that result from a streaming of complex types in the </w:t>
      </w:r>
      <w:r>
        <w:rPr>
          <w:sz w:val="24"/>
        </w:rPr>
        <w:t>applica-</w:t>
      </w:r>
      <w:r>
        <w:rPr>
          <w:sz w:val="24"/>
        </w:rPr>
        <w:t> </w:t>
      </w:r>
      <w:r>
        <w:rPr>
          <w:spacing w:val="-2"/>
          <w:sz w:val="24"/>
        </w:rPr>
        <w:t>tion.</w:t>
      </w:r>
    </w:p>
    <w:p>
      <w:pPr>
        <w:pStyle w:val="ListParagraph"/>
        <w:numPr>
          <w:ilvl w:val="0"/>
          <w:numId w:val="23"/>
        </w:numPr>
        <w:tabs>
          <w:tab w:pos="743" w:val="left" w:leader="none"/>
        </w:tabs>
        <w:spacing w:line="232" w:lineRule="auto" w:before="151" w:after="0"/>
        <w:ind w:left="742" w:right="155" w:hanging="237"/>
        <w:jc w:val="both"/>
        <w:rPr>
          <w:sz w:val="24"/>
        </w:rPr>
      </w:pPr>
      <w:r>
        <w:rPr>
          <w:spacing w:val="-2"/>
          <w:sz w:val="24"/>
        </w:rPr>
        <w:t>All</w:t>
      </w:r>
      <w:r>
        <w:rPr>
          <w:spacing w:val="-15"/>
          <w:sz w:val="24"/>
        </w:rPr>
        <w:t> </w:t>
      </w:r>
      <w:r>
        <w:rPr>
          <w:spacing w:val="-2"/>
          <w:sz w:val="24"/>
        </w:rPr>
        <w:t>Implementation</w:t>
      </w:r>
      <w:r>
        <w:rPr>
          <w:spacing w:val="-15"/>
          <w:sz w:val="24"/>
        </w:rPr>
        <w:t> </w:t>
      </w:r>
      <w:r>
        <w:rPr>
          <w:spacing w:val="-2"/>
          <w:sz w:val="24"/>
        </w:rPr>
        <w:t>Data</w:t>
      </w:r>
      <w:r>
        <w:rPr>
          <w:spacing w:val="-14"/>
          <w:sz w:val="24"/>
        </w:rPr>
        <w:t> </w:t>
      </w:r>
      <w:r>
        <w:rPr>
          <w:spacing w:val="-2"/>
          <w:sz w:val="24"/>
        </w:rPr>
        <w:t>Types</w:t>
      </w:r>
      <w:r>
        <w:rPr>
          <w:spacing w:val="-7"/>
          <w:sz w:val="24"/>
        </w:rPr>
        <w:t> </w:t>
      </w:r>
      <w:r>
        <w:rPr>
          <w:spacing w:val="-2"/>
          <w:sz w:val="24"/>
        </w:rPr>
        <w:t>referred via </w:t>
      </w:r>
      <w:r>
        <w:rPr>
          <w:rFonts w:ascii="Courier New" w:hAnsi="Courier New"/>
          <w:spacing w:val="-2"/>
          <w:sz w:val="24"/>
        </w:rPr>
        <w:t>dataTypeForSerialization</w:t>
      </w:r>
      <w:r>
        <w:rPr>
          <w:rFonts w:ascii="Courier New" w:hAnsi="Courier New"/>
          <w:spacing w:val="-34"/>
          <w:sz w:val="24"/>
        </w:rPr>
        <w:t> </w:t>
      </w:r>
      <w:r>
        <w:rPr>
          <w:spacing w:val="-2"/>
          <w:sz w:val="24"/>
        </w:rPr>
        <w:t>by </w:t>
      </w:r>
      <w:r>
        <w:rPr>
          <w:spacing w:val="-2"/>
          <w:sz w:val="24"/>
        </w:rPr>
        <w:t>a</w:t>
      </w:r>
      <w:r>
        <w:rPr>
          <w:spacing w:val="-2"/>
          <w:sz w:val="24"/>
        </w:rPr>
        <w:t> </w:t>
      </w:r>
      <w:r>
        <w:rPr>
          <w:rFonts w:ascii="Courier New" w:hAnsi="Courier New"/>
          <w:sz w:val="24"/>
        </w:rPr>
        <w:t>PersistencyKeyValueStorageInterface</w:t>
      </w:r>
      <w:r>
        <w:rPr>
          <w:rFonts w:ascii="Courier New" w:hAnsi="Courier New"/>
          <w:spacing w:val="-36"/>
          <w:sz w:val="24"/>
        </w:rPr>
        <w:t> </w:t>
      </w:r>
      <w:r>
        <w:rPr>
          <w:sz w:val="24"/>
        </w:rPr>
        <w:t>or</w:t>
      </w:r>
      <w:r>
        <w:rPr>
          <w:spacing w:val="-16"/>
          <w:sz w:val="24"/>
        </w:rPr>
        <w:t> </w:t>
      </w:r>
      <w:r>
        <w:rPr>
          <w:sz w:val="24"/>
        </w:rPr>
        <w:t>specialized as </w:t>
      </w:r>
      <w:r>
        <w:rPr>
          <w:rFonts w:ascii="Courier New" w:hAnsi="Courier New"/>
          <w:sz w:val="24"/>
        </w:rPr>
        <w:t>Persisten-</w:t>
      </w:r>
      <w:r>
        <w:rPr>
          <w:rFonts w:ascii="Courier New" w:hAnsi="Courier New"/>
          <w:sz w:val="24"/>
        </w:rPr>
        <w:t> cyDataElement</w:t>
      </w:r>
      <w:r>
        <w:rPr>
          <w:sz w:val="24"/>
        </w:rPr>
        <w:t>s of that interface in the Application Design.</w:t>
      </w:r>
    </w:p>
    <w:p>
      <w:pPr>
        <w:pStyle w:val="BodyText"/>
        <w:spacing w:line="252" w:lineRule="auto" w:before="153"/>
        <w:ind w:left="157" w:right="155"/>
        <w:jc w:val="both"/>
      </w:pPr>
      <w:r>
        <w:rPr/>
        <w:t>To be able to migrate values from one type to another during an update, Persistency offers data type mappings, that map a currently used data type to a set of data types that were used in previous versions for the same key.</w:t>
      </w:r>
    </w:p>
    <w:p>
      <w:pPr>
        <w:pStyle w:val="BodyText"/>
        <w:spacing w:line="252" w:lineRule="auto" w:before="157"/>
        <w:ind w:left="157" w:right="155"/>
        <w:jc w:val="both"/>
      </w:pPr>
      <w:r>
        <w:rPr/>
        <w:t>The keys need to be unique for each Key-Value Storage and are defined by an appli- cation using the methods provided by the Persistency.</w:t>
      </w:r>
    </w:p>
    <w:p>
      <w:pPr>
        <w:spacing w:after="0" w:line="252" w:lineRule="auto"/>
        <w:jc w:val="both"/>
        <w:sectPr>
          <w:pgSz w:w="11910" w:h="13960"/>
          <w:pgMar w:top="280" w:bottom="280" w:left="1260" w:right="1260"/>
        </w:sectPr>
      </w:pPr>
    </w:p>
    <w:p>
      <w:pPr>
        <w:pStyle w:val="Heading2"/>
        <w:numPr>
          <w:ilvl w:val="1"/>
          <w:numId w:val="4"/>
        </w:numPr>
        <w:tabs>
          <w:tab w:pos="1002" w:val="left" w:leader="none"/>
          <w:tab w:pos="1003" w:val="left" w:leader="none"/>
        </w:tabs>
        <w:spacing w:line="240" w:lineRule="auto" w:before="85" w:after="0"/>
        <w:ind w:left="1002" w:right="0" w:hanging="846"/>
        <w:jc w:val="left"/>
      </w:pPr>
      <w:bookmarkStart w:name="10.3 File Storage" w:id="172"/>
      <w:bookmarkEnd w:id="172"/>
      <w:r>
        <w:rPr>
          <w:b w:val="0"/>
        </w:rPr>
      </w:r>
      <w:bookmarkStart w:name="_bookmark99" w:id="173"/>
      <w:bookmarkEnd w:id="173"/>
      <w:r>
        <w:rPr/>
        <w:t>File</w:t>
      </w:r>
      <w:r>
        <w:rPr>
          <w:spacing w:val="10"/>
        </w:rPr>
        <w:t> </w:t>
      </w:r>
      <w:r>
        <w:rPr>
          <w:spacing w:val="-2"/>
        </w:rPr>
        <w:t>Storage</w:t>
      </w:r>
    </w:p>
    <w:p>
      <w:pPr>
        <w:pStyle w:val="BodyText"/>
        <w:spacing w:line="252" w:lineRule="auto" w:before="283"/>
        <w:ind w:left="157" w:right="155"/>
        <w:jc w:val="both"/>
      </w:pPr>
      <w:r>
        <w:rPr/>
        <w:t>Not all data relevant for persistent storage is structured in such a way that Key-Value Storages are a suitable storage mechanism.</w:t>
      </w:r>
    </w:p>
    <w:p>
      <w:pPr>
        <w:pStyle w:val="BodyText"/>
        <w:spacing w:line="252" w:lineRule="auto" w:before="158"/>
        <w:ind w:left="157" w:right="155"/>
        <w:jc w:val="both"/>
      </w:pPr>
      <w:r>
        <w:rPr/>
        <w:t>For</w:t>
      </w:r>
      <w:r>
        <w:rPr>
          <w:spacing w:val="-17"/>
        </w:rPr>
        <w:t> </w:t>
      </w:r>
      <w:r>
        <w:rPr/>
        <w:t>this</w:t>
      </w:r>
      <w:r>
        <w:rPr>
          <w:spacing w:val="-17"/>
        </w:rPr>
        <w:t> </w:t>
      </w:r>
      <w:r>
        <w:rPr/>
        <w:t>kind</w:t>
      </w:r>
      <w:r>
        <w:rPr>
          <w:spacing w:val="-16"/>
        </w:rPr>
        <w:t> </w:t>
      </w:r>
      <w:r>
        <w:rPr/>
        <w:t>of</w:t>
      </w:r>
      <w:r>
        <w:rPr>
          <w:spacing w:val="-17"/>
        </w:rPr>
        <w:t> </w:t>
      </w:r>
      <w:r>
        <w:rPr/>
        <w:t>data</w:t>
      </w:r>
      <w:r>
        <w:rPr>
          <w:spacing w:val="-17"/>
        </w:rPr>
        <w:t> </w:t>
      </w:r>
      <w:r>
        <w:rPr/>
        <w:t>the</w:t>
      </w:r>
      <w:r>
        <w:rPr>
          <w:spacing w:val="-17"/>
        </w:rPr>
        <w:t> </w:t>
      </w:r>
      <w:r>
        <w:rPr/>
        <w:t>mechanism</w:t>
      </w:r>
      <w:r>
        <w:rPr>
          <w:spacing w:val="-16"/>
        </w:rPr>
        <w:t> </w:t>
      </w:r>
      <w:r>
        <w:rPr/>
        <w:t>of</w:t>
      </w:r>
      <w:r>
        <w:rPr>
          <w:spacing w:val="-17"/>
        </w:rPr>
        <w:t> </w:t>
      </w:r>
      <w:r>
        <w:rPr/>
        <w:t>File</w:t>
      </w:r>
      <w:r>
        <w:rPr>
          <w:spacing w:val="-17"/>
        </w:rPr>
        <w:t> </w:t>
      </w:r>
      <w:r>
        <w:rPr/>
        <w:t>Storage</w:t>
      </w:r>
      <w:r>
        <w:rPr>
          <w:spacing w:val="-16"/>
        </w:rPr>
        <w:t> </w:t>
      </w:r>
      <w:r>
        <w:rPr/>
        <w:t>was</w:t>
      </w:r>
      <w:r>
        <w:rPr>
          <w:spacing w:val="-17"/>
        </w:rPr>
        <w:t> </w:t>
      </w:r>
      <w:r>
        <w:rPr/>
        <w:t>introduced. A</w:t>
      </w:r>
      <w:r>
        <w:rPr>
          <w:spacing w:val="-17"/>
        </w:rPr>
        <w:t> </w:t>
      </w:r>
      <w:r>
        <w:rPr/>
        <w:t>File</w:t>
      </w:r>
      <w:r>
        <w:rPr>
          <w:spacing w:val="-16"/>
        </w:rPr>
        <w:t> </w:t>
      </w:r>
      <w:r>
        <w:rPr/>
        <w:t>Storage</w:t>
      </w:r>
      <w:r>
        <w:rPr>
          <w:spacing w:val="-17"/>
        </w:rPr>
        <w:t> </w:t>
      </w:r>
      <w:r>
        <w:rPr/>
        <w:t>Port allows</w:t>
      </w:r>
      <w:r>
        <w:rPr>
          <w:spacing w:val="-16"/>
        </w:rPr>
        <w:t> </w:t>
      </w:r>
      <w:r>
        <w:rPr/>
        <w:t>an</w:t>
      </w:r>
      <w:r>
        <w:rPr>
          <w:spacing w:val="-16"/>
        </w:rPr>
        <w:t> </w:t>
      </w:r>
      <w:r>
        <w:rPr/>
        <w:t>application</w:t>
      </w:r>
      <w:r>
        <w:rPr>
          <w:spacing w:val="-16"/>
        </w:rPr>
        <w:t> </w:t>
      </w:r>
      <w:r>
        <w:rPr/>
        <w:t>to</w:t>
      </w:r>
      <w:r>
        <w:rPr>
          <w:spacing w:val="-16"/>
        </w:rPr>
        <w:t> </w:t>
      </w:r>
      <w:r>
        <w:rPr/>
        <w:t>access</w:t>
      </w:r>
      <w:r>
        <w:rPr>
          <w:spacing w:val="-16"/>
        </w:rPr>
        <w:t> </w:t>
      </w:r>
      <w:r>
        <w:rPr/>
        <w:t>a</w:t>
      </w:r>
      <w:r>
        <w:rPr>
          <w:spacing w:val="-16"/>
        </w:rPr>
        <w:t> </w:t>
      </w:r>
      <w:r>
        <w:rPr/>
        <w:t>storage</w:t>
      </w:r>
      <w:r>
        <w:rPr>
          <w:spacing w:val="-16"/>
        </w:rPr>
        <w:t> </w:t>
      </w:r>
      <w:r>
        <w:rPr/>
        <w:t>location</w:t>
      </w:r>
      <w:r>
        <w:rPr>
          <w:spacing w:val="-16"/>
        </w:rPr>
        <w:t> </w:t>
      </w:r>
      <w:r>
        <w:rPr/>
        <w:t>and</w:t>
      </w:r>
      <w:r>
        <w:rPr>
          <w:spacing w:val="-16"/>
        </w:rPr>
        <w:t> </w:t>
      </w:r>
      <w:r>
        <w:rPr/>
        <w:t>create</w:t>
      </w:r>
      <w:r>
        <w:rPr>
          <w:spacing w:val="-16"/>
        </w:rPr>
        <w:t> </w:t>
      </w:r>
      <w:r>
        <w:rPr/>
        <w:t>one</w:t>
      </w:r>
      <w:r>
        <w:rPr>
          <w:spacing w:val="-16"/>
        </w:rPr>
        <w:t> </w:t>
      </w:r>
      <w:r>
        <w:rPr/>
        <w:t>or</w:t>
      </w:r>
      <w:r>
        <w:rPr>
          <w:spacing w:val="-16"/>
        </w:rPr>
        <w:t> </w:t>
      </w:r>
      <w:r>
        <w:rPr/>
        <w:t>multiple</w:t>
      </w:r>
      <w:r>
        <w:rPr>
          <w:spacing w:val="-16"/>
        </w:rPr>
        <w:t> </w:t>
      </w:r>
      <w:r>
        <w:rPr/>
        <w:t>accessors in it. These accessors again are identified by unique keys in string format.</w:t>
      </w:r>
    </w:p>
    <w:p>
      <w:pPr>
        <w:pStyle w:val="BodyText"/>
        <w:spacing w:line="252" w:lineRule="auto" w:before="157"/>
        <w:ind w:left="157" w:right="155"/>
        <w:jc w:val="both"/>
      </w:pPr>
      <w:r>
        <w:rPr/>
        <w:t>To</w:t>
      </w:r>
      <w:r>
        <w:rPr>
          <w:spacing w:val="-2"/>
        </w:rPr>
        <w:t> </w:t>
      </w:r>
      <w:r>
        <w:rPr/>
        <w:t>give</w:t>
      </w:r>
      <w:r>
        <w:rPr>
          <w:spacing w:val="-2"/>
        </w:rPr>
        <w:t> </w:t>
      </w:r>
      <w:r>
        <w:rPr/>
        <w:t>a</w:t>
      </w:r>
      <w:r>
        <w:rPr>
          <w:spacing w:val="-2"/>
        </w:rPr>
        <w:t> </w:t>
      </w:r>
      <w:r>
        <w:rPr/>
        <w:t>better</w:t>
      </w:r>
      <w:r>
        <w:rPr>
          <w:spacing w:val="-2"/>
        </w:rPr>
        <w:t> </w:t>
      </w:r>
      <w:r>
        <w:rPr/>
        <w:t>impression</w:t>
      </w:r>
      <w:r>
        <w:rPr>
          <w:spacing w:val="-2"/>
        </w:rPr>
        <w:t> </w:t>
      </w:r>
      <w:r>
        <w:rPr/>
        <w:t>of</w:t>
      </w:r>
      <w:r>
        <w:rPr>
          <w:spacing w:val="-2"/>
        </w:rPr>
        <w:t> </w:t>
      </w:r>
      <w:r>
        <w:rPr/>
        <w:t>this</w:t>
      </w:r>
      <w:r>
        <w:rPr>
          <w:spacing w:val="-2"/>
        </w:rPr>
        <w:t> </w:t>
      </w:r>
      <w:r>
        <w:rPr/>
        <w:t>mechanism,</w:t>
      </w:r>
      <w:r>
        <w:rPr>
          <w:spacing w:val="-1"/>
        </w:rPr>
        <w:t> </w:t>
      </w:r>
      <w:r>
        <w:rPr/>
        <w:t>a</w:t>
      </w:r>
      <w:r>
        <w:rPr>
          <w:spacing w:val="-2"/>
        </w:rPr>
        <w:t> </w:t>
      </w:r>
      <w:r>
        <w:rPr/>
        <w:t>comparison</w:t>
      </w:r>
      <w:r>
        <w:rPr>
          <w:spacing w:val="-2"/>
        </w:rPr>
        <w:t> </w:t>
      </w:r>
      <w:r>
        <w:rPr/>
        <w:t>to</w:t>
      </w:r>
      <w:r>
        <w:rPr>
          <w:spacing w:val="-2"/>
        </w:rPr>
        <w:t> </w:t>
      </w:r>
      <w:r>
        <w:rPr/>
        <w:t>a</w:t>
      </w:r>
      <w:r>
        <w:rPr>
          <w:spacing w:val="-2"/>
        </w:rPr>
        <w:t> </w:t>
      </w:r>
      <w:r>
        <w:rPr/>
        <w:t>file</w:t>
      </w:r>
      <w:r>
        <w:rPr>
          <w:spacing w:val="-2"/>
        </w:rPr>
        <w:t> </w:t>
      </w:r>
      <w:r>
        <w:rPr/>
        <w:t>system</w:t>
      </w:r>
      <w:r>
        <w:rPr>
          <w:spacing w:val="-2"/>
        </w:rPr>
        <w:t> </w:t>
      </w:r>
      <w:r>
        <w:rPr/>
        <w:t>helps: a File Storage Port can be understood as a filesystem directory in which an </w:t>
      </w:r>
      <w:r>
        <w:rPr/>
        <w:t>application is allowed to create multiple files (accessors).</w:t>
      </w:r>
    </w:p>
    <w:p>
      <w:pPr>
        <w:pStyle w:val="BodyText"/>
        <w:rPr>
          <w:sz w:val="30"/>
        </w:rPr>
      </w:pPr>
    </w:p>
    <w:p>
      <w:pPr>
        <w:pStyle w:val="BodyText"/>
        <w:rPr>
          <w:sz w:val="28"/>
        </w:rPr>
      </w:pPr>
    </w:p>
    <w:p>
      <w:pPr>
        <w:pStyle w:val="Heading2"/>
        <w:numPr>
          <w:ilvl w:val="1"/>
          <w:numId w:val="4"/>
        </w:numPr>
        <w:tabs>
          <w:tab w:pos="1002" w:val="left" w:leader="none"/>
          <w:tab w:pos="1003" w:val="left" w:leader="none"/>
        </w:tabs>
        <w:spacing w:line="240" w:lineRule="auto" w:before="0" w:after="0"/>
        <w:ind w:left="1002" w:right="0" w:hanging="846"/>
        <w:jc w:val="left"/>
      </w:pPr>
      <w:bookmarkStart w:name="10.4 Use cases for handling persistent d" w:id="174"/>
      <w:bookmarkEnd w:id="174"/>
      <w:r>
        <w:rPr>
          <w:b w:val="0"/>
        </w:rPr>
      </w:r>
      <w:bookmarkStart w:name="_bookmark100" w:id="175"/>
      <w:bookmarkEnd w:id="175"/>
      <w:r>
        <w:rPr/>
        <w:t>Use</w:t>
      </w:r>
      <w:r>
        <w:rPr>
          <w:spacing w:val="14"/>
        </w:rPr>
        <w:t> </w:t>
      </w:r>
      <w:r>
        <w:rPr/>
        <w:t>cases</w:t>
      </w:r>
      <w:r>
        <w:rPr>
          <w:spacing w:val="15"/>
        </w:rPr>
        <w:t> </w:t>
      </w:r>
      <w:r>
        <w:rPr/>
        <w:t>for</w:t>
      </w:r>
      <w:r>
        <w:rPr>
          <w:spacing w:val="15"/>
        </w:rPr>
        <w:t> </w:t>
      </w:r>
      <w:r>
        <w:rPr/>
        <w:t>handling</w:t>
      </w:r>
      <w:r>
        <w:rPr>
          <w:spacing w:val="15"/>
        </w:rPr>
        <w:t> </w:t>
      </w:r>
      <w:r>
        <w:rPr/>
        <w:t>persistent</w:t>
      </w:r>
      <w:r>
        <w:rPr>
          <w:spacing w:val="15"/>
        </w:rPr>
        <w:t> </w:t>
      </w:r>
      <w:r>
        <w:rPr/>
        <w:t>data</w:t>
      </w:r>
      <w:r>
        <w:rPr>
          <w:spacing w:val="15"/>
        </w:rPr>
        <w:t> </w:t>
      </w:r>
      <w:r>
        <w:rPr/>
        <w:t>for</w:t>
      </w:r>
      <w:r>
        <w:rPr>
          <w:spacing w:val="15"/>
        </w:rPr>
        <w:t> </w:t>
      </w:r>
      <w:r>
        <w:rPr>
          <w:spacing w:val="-5"/>
        </w:rPr>
        <w:t>UCM</w:t>
      </w:r>
    </w:p>
    <w:p>
      <w:pPr>
        <w:pStyle w:val="BodyText"/>
        <w:spacing w:line="252" w:lineRule="auto" w:before="283"/>
        <w:ind w:left="157" w:right="155"/>
        <w:jc w:val="both"/>
      </w:pPr>
      <w:r>
        <w:rPr/>
        <w:t>In general, there are three main use cases supported in UCM for handling </w:t>
      </w:r>
      <w:r>
        <w:rPr/>
        <w:t>adaptive applications over the life cycle of the ECU or Adaptive Machine.</w:t>
      </w:r>
    </w:p>
    <w:p>
      <w:pPr>
        <w:pStyle w:val="ListParagraph"/>
        <w:numPr>
          <w:ilvl w:val="0"/>
          <w:numId w:val="24"/>
        </w:numPr>
        <w:tabs>
          <w:tab w:pos="743" w:val="left" w:leader="none"/>
        </w:tabs>
        <w:spacing w:line="240" w:lineRule="auto" w:before="142" w:after="0"/>
        <w:ind w:left="742" w:right="0" w:hanging="238"/>
        <w:jc w:val="left"/>
        <w:rPr>
          <w:sz w:val="24"/>
        </w:rPr>
      </w:pPr>
      <w:r>
        <w:rPr>
          <w:sz w:val="24"/>
        </w:rPr>
        <w:t>Installation</w:t>
      </w:r>
      <w:r>
        <w:rPr>
          <w:spacing w:val="-10"/>
          <w:sz w:val="24"/>
        </w:rPr>
        <w:t> </w:t>
      </w:r>
      <w:r>
        <w:rPr>
          <w:sz w:val="24"/>
        </w:rPr>
        <w:t>of</w:t>
      </w:r>
      <w:r>
        <w:rPr>
          <w:spacing w:val="-10"/>
          <w:sz w:val="24"/>
        </w:rPr>
        <w:t> </w:t>
      </w:r>
      <w:r>
        <w:rPr>
          <w:sz w:val="24"/>
        </w:rPr>
        <w:t>new</w:t>
      </w:r>
      <w:r>
        <w:rPr>
          <w:spacing w:val="-9"/>
          <w:sz w:val="24"/>
        </w:rPr>
        <w:t> </w:t>
      </w:r>
      <w:r>
        <w:rPr>
          <w:sz w:val="24"/>
        </w:rPr>
        <w:t>application</w:t>
      </w:r>
      <w:r>
        <w:rPr>
          <w:spacing w:val="-10"/>
          <w:sz w:val="24"/>
        </w:rPr>
        <w:t> </w:t>
      </w:r>
      <w:r>
        <w:rPr>
          <w:sz w:val="24"/>
        </w:rPr>
        <w:t>software</w:t>
      </w:r>
      <w:r>
        <w:rPr>
          <w:spacing w:val="-9"/>
          <w:sz w:val="24"/>
        </w:rPr>
        <w:t> </w:t>
      </w:r>
      <w:r>
        <w:rPr>
          <w:sz w:val="24"/>
        </w:rPr>
        <w:t>to</w:t>
      </w:r>
      <w:r>
        <w:rPr>
          <w:spacing w:val="-10"/>
          <w:sz w:val="24"/>
        </w:rPr>
        <w:t> </w:t>
      </w:r>
      <w:r>
        <w:rPr>
          <w:sz w:val="24"/>
        </w:rPr>
        <w:t>the</w:t>
      </w:r>
      <w:r>
        <w:rPr>
          <w:spacing w:val="-9"/>
          <w:sz w:val="24"/>
        </w:rPr>
        <w:t> </w:t>
      </w:r>
      <w:r>
        <w:rPr>
          <w:sz w:val="24"/>
        </w:rPr>
        <w:t>Adaptive</w:t>
      </w:r>
      <w:r>
        <w:rPr>
          <w:spacing w:val="-10"/>
          <w:sz w:val="24"/>
        </w:rPr>
        <w:t> </w:t>
      </w:r>
      <w:r>
        <w:rPr>
          <w:spacing w:val="-2"/>
          <w:sz w:val="24"/>
        </w:rPr>
        <w:t>Machine</w:t>
      </w:r>
    </w:p>
    <w:p>
      <w:pPr>
        <w:pStyle w:val="ListParagraph"/>
        <w:numPr>
          <w:ilvl w:val="0"/>
          <w:numId w:val="24"/>
        </w:numPr>
        <w:tabs>
          <w:tab w:pos="743" w:val="left" w:leader="none"/>
        </w:tabs>
        <w:spacing w:line="240" w:lineRule="auto" w:before="154" w:after="0"/>
        <w:ind w:left="742" w:right="0" w:hanging="238"/>
        <w:jc w:val="left"/>
        <w:rPr>
          <w:sz w:val="24"/>
        </w:rPr>
      </w:pPr>
      <w:r>
        <w:rPr>
          <w:sz w:val="24"/>
        </w:rPr>
        <w:t>Update</w:t>
      </w:r>
      <w:r>
        <w:rPr>
          <w:spacing w:val="-10"/>
          <w:sz w:val="24"/>
        </w:rPr>
        <w:t> </w:t>
      </w:r>
      <w:r>
        <w:rPr>
          <w:sz w:val="24"/>
        </w:rPr>
        <w:t>of</w:t>
      </w:r>
      <w:r>
        <w:rPr>
          <w:spacing w:val="-10"/>
          <w:sz w:val="24"/>
        </w:rPr>
        <w:t> </w:t>
      </w:r>
      <w:r>
        <w:rPr>
          <w:sz w:val="24"/>
        </w:rPr>
        <w:t>existing</w:t>
      </w:r>
      <w:r>
        <w:rPr>
          <w:spacing w:val="-10"/>
          <w:sz w:val="24"/>
        </w:rPr>
        <w:t> </w:t>
      </w:r>
      <w:r>
        <w:rPr>
          <w:sz w:val="24"/>
        </w:rPr>
        <w:t>application</w:t>
      </w:r>
      <w:r>
        <w:rPr>
          <w:spacing w:val="-10"/>
          <w:sz w:val="24"/>
        </w:rPr>
        <w:t> </w:t>
      </w:r>
      <w:r>
        <w:rPr>
          <w:sz w:val="24"/>
        </w:rPr>
        <w:t>software</w:t>
      </w:r>
      <w:r>
        <w:rPr>
          <w:spacing w:val="-10"/>
          <w:sz w:val="24"/>
        </w:rPr>
        <w:t> </w:t>
      </w:r>
      <w:r>
        <w:rPr>
          <w:sz w:val="24"/>
        </w:rPr>
        <w:t>to</w:t>
      </w:r>
      <w:r>
        <w:rPr>
          <w:spacing w:val="-10"/>
          <w:sz w:val="24"/>
        </w:rPr>
        <w:t> </w:t>
      </w:r>
      <w:r>
        <w:rPr>
          <w:sz w:val="24"/>
        </w:rPr>
        <w:t>the</w:t>
      </w:r>
      <w:r>
        <w:rPr>
          <w:spacing w:val="-10"/>
          <w:sz w:val="24"/>
        </w:rPr>
        <w:t> </w:t>
      </w:r>
      <w:r>
        <w:rPr>
          <w:sz w:val="24"/>
        </w:rPr>
        <w:t>Adaptive</w:t>
      </w:r>
      <w:r>
        <w:rPr>
          <w:spacing w:val="-10"/>
          <w:sz w:val="24"/>
        </w:rPr>
        <w:t> </w:t>
      </w:r>
      <w:r>
        <w:rPr>
          <w:spacing w:val="-2"/>
          <w:sz w:val="24"/>
        </w:rPr>
        <w:t>Machine</w:t>
      </w:r>
    </w:p>
    <w:p>
      <w:pPr>
        <w:pStyle w:val="ListParagraph"/>
        <w:numPr>
          <w:ilvl w:val="0"/>
          <w:numId w:val="24"/>
        </w:numPr>
        <w:tabs>
          <w:tab w:pos="743" w:val="left" w:leader="none"/>
        </w:tabs>
        <w:spacing w:line="240" w:lineRule="auto" w:before="154" w:after="0"/>
        <w:ind w:left="742" w:right="0" w:hanging="238"/>
        <w:jc w:val="left"/>
        <w:rPr>
          <w:sz w:val="24"/>
        </w:rPr>
      </w:pPr>
      <w:r>
        <w:rPr>
          <w:sz w:val="24"/>
        </w:rPr>
        <w:t>Uninstallation</w:t>
      </w:r>
      <w:r>
        <w:rPr>
          <w:spacing w:val="-11"/>
          <w:sz w:val="24"/>
        </w:rPr>
        <w:t> </w:t>
      </w:r>
      <w:r>
        <w:rPr>
          <w:sz w:val="24"/>
        </w:rPr>
        <w:t>of</w:t>
      </w:r>
      <w:r>
        <w:rPr>
          <w:spacing w:val="-10"/>
          <w:sz w:val="24"/>
        </w:rPr>
        <w:t> </w:t>
      </w:r>
      <w:r>
        <w:rPr>
          <w:sz w:val="24"/>
        </w:rPr>
        <w:t>the</w:t>
      </w:r>
      <w:r>
        <w:rPr>
          <w:spacing w:val="-10"/>
          <w:sz w:val="24"/>
        </w:rPr>
        <w:t> </w:t>
      </w:r>
      <w:r>
        <w:rPr>
          <w:sz w:val="24"/>
        </w:rPr>
        <w:t>existing</w:t>
      </w:r>
      <w:r>
        <w:rPr>
          <w:spacing w:val="-11"/>
          <w:sz w:val="24"/>
        </w:rPr>
        <w:t> </w:t>
      </w:r>
      <w:r>
        <w:rPr>
          <w:sz w:val="24"/>
        </w:rPr>
        <w:t>application</w:t>
      </w:r>
      <w:r>
        <w:rPr>
          <w:spacing w:val="-10"/>
          <w:sz w:val="24"/>
        </w:rPr>
        <w:t> </w:t>
      </w:r>
      <w:r>
        <w:rPr>
          <w:sz w:val="24"/>
        </w:rPr>
        <w:t>software</w:t>
      </w:r>
      <w:r>
        <w:rPr>
          <w:spacing w:val="-10"/>
          <w:sz w:val="24"/>
        </w:rPr>
        <w:t> </w:t>
      </w:r>
      <w:r>
        <w:rPr>
          <w:sz w:val="24"/>
        </w:rPr>
        <w:t>from</w:t>
      </w:r>
      <w:r>
        <w:rPr>
          <w:spacing w:val="-11"/>
          <w:sz w:val="24"/>
        </w:rPr>
        <w:t> </w:t>
      </w:r>
      <w:r>
        <w:rPr>
          <w:sz w:val="24"/>
        </w:rPr>
        <w:t>the</w:t>
      </w:r>
      <w:r>
        <w:rPr>
          <w:spacing w:val="-10"/>
          <w:sz w:val="24"/>
        </w:rPr>
        <w:t> </w:t>
      </w:r>
      <w:r>
        <w:rPr>
          <w:sz w:val="24"/>
        </w:rPr>
        <w:t>Adaptive</w:t>
      </w:r>
      <w:r>
        <w:rPr>
          <w:spacing w:val="-10"/>
          <w:sz w:val="24"/>
        </w:rPr>
        <w:t> </w:t>
      </w:r>
      <w:r>
        <w:rPr>
          <w:spacing w:val="-2"/>
          <w:sz w:val="24"/>
        </w:rPr>
        <w:t>Machine</w:t>
      </w:r>
    </w:p>
    <w:p>
      <w:pPr>
        <w:pStyle w:val="BodyText"/>
        <w:spacing w:line="252" w:lineRule="auto" w:before="170"/>
        <w:ind w:left="157" w:right="155"/>
        <w:jc w:val="both"/>
      </w:pPr>
      <w:r>
        <w:rPr/>
        <w:t>In</w:t>
      </w:r>
      <w:r>
        <w:rPr>
          <w:spacing w:val="-8"/>
        </w:rPr>
        <w:t> </w:t>
      </w:r>
      <w:r>
        <w:rPr/>
        <w:t>the</w:t>
      </w:r>
      <w:r>
        <w:rPr>
          <w:spacing w:val="-8"/>
        </w:rPr>
        <w:t> </w:t>
      </w:r>
      <w:r>
        <w:rPr/>
        <w:t>first</w:t>
      </w:r>
      <w:r>
        <w:rPr>
          <w:spacing w:val="-8"/>
        </w:rPr>
        <w:t> </w:t>
      </w:r>
      <w:r>
        <w:rPr/>
        <w:t>two</w:t>
      </w:r>
      <w:r>
        <w:rPr>
          <w:spacing w:val="-8"/>
        </w:rPr>
        <w:t> </w:t>
      </w:r>
      <w:r>
        <w:rPr/>
        <w:t>scenarios,</w:t>
      </w:r>
      <w:r>
        <w:rPr>
          <w:spacing w:val="-7"/>
        </w:rPr>
        <w:t> </w:t>
      </w:r>
      <w:r>
        <w:rPr/>
        <w:t>the</w:t>
      </w:r>
      <w:r>
        <w:rPr>
          <w:spacing w:val="-8"/>
        </w:rPr>
        <w:t> </w:t>
      </w:r>
      <w:r>
        <w:rPr/>
        <w:t>application</w:t>
      </w:r>
      <w:r>
        <w:rPr>
          <w:spacing w:val="-8"/>
        </w:rPr>
        <w:t> </w:t>
      </w:r>
      <w:r>
        <w:rPr/>
        <w:t>is</w:t>
      </w:r>
      <w:r>
        <w:rPr>
          <w:spacing w:val="-8"/>
        </w:rPr>
        <w:t> </w:t>
      </w:r>
      <w:r>
        <w:rPr/>
        <w:t>triggered</w:t>
      </w:r>
      <w:r>
        <w:rPr>
          <w:spacing w:val="-8"/>
        </w:rPr>
        <w:t> </w:t>
      </w:r>
      <w:r>
        <w:rPr/>
        <w:t>by</w:t>
      </w:r>
      <w:r>
        <w:rPr>
          <w:spacing w:val="-8"/>
        </w:rPr>
        <w:t> </w:t>
      </w:r>
      <w:r>
        <w:rPr/>
        <w:t>UCM</w:t>
      </w:r>
      <w:r>
        <w:rPr>
          <w:spacing w:val="-8"/>
        </w:rPr>
        <w:t> </w:t>
      </w:r>
      <w:r>
        <w:rPr/>
        <w:t>via</w:t>
      </w:r>
      <w:r>
        <w:rPr>
          <w:spacing w:val="-8"/>
        </w:rPr>
        <w:t> </w:t>
      </w:r>
      <w:r>
        <w:rPr/>
        <w:t>EM</w:t>
      </w:r>
      <w:r>
        <w:rPr>
          <w:spacing w:val="-8"/>
        </w:rPr>
        <w:t> </w:t>
      </w:r>
      <w:r>
        <w:rPr/>
        <w:t>to</w:t>
      </w:r>
      <w:r>
        <w:rPr>
          <w:spacing w:val="-8"/>
        </w:rPr>
        <w:t> </w:t>
      </w:r>
      <w:r>
        <w:rPr/>
        <w:t>validate</w:t>
      </w:r>
      <w:r>
        <w:rPr>
          <w:spacing w:val="-8"/>
        </w:rPr>
        <w:t> </w:t>
      </w:r>
      <w:r>
        <w:rPr/>
        <w:t>the</w:t>
      </w:r>
      <w:r>
        <w:rPr>
          <w:spacing w:val="-8"/>
        </w:rPr>
        <w:t> </w:t>
      </w:r>
      <w:r>
        <w:rPr/>
        <w:t>in- stallation/update,</w:t>
      </w:r>
      <w:r>
        <w:rPr>
          <w:spacing w:val="-5"/>
        </w:rPr>
        <w:t> </w:t>
      </w:r>
      <w:r>
        <w:rPr/>
        <w:t>which</w:t>
      </w:r>
      <w:r>
        <w:rPr>
          <w:spacing w:val="-6"/>
        </w:rPr>
        <w:t> </w:t>
      </w:r>
      <w:r>
        <w:rPr/>
        <w:t>then</w:t>
      </w:r>
      <w:r>
        <w:rPr>
          <w:spacing w:val="-6"/>
        </w:rPr>
        <w:t> </w:t>
      </w:r>
      <w:r>
        <w:rPr/>
        <w:t>triggers</w:t>
      </w:r>
      <w:r>
        <w:rPr>
          <w:spacing w:val="-7"/>
        </w:rPr>
        <w:t> </w:t>
      </w:r>
      <w:r>
        <w:rPr/>
        <w:t>Persistency</w:t>
      </w:r>
      <w:r>
        <w:rPr>
          <w:spacing w:val="-6"/>
        </w:rPr>
        <w:t> </w:t>
      </w:r>
      <w:r>
        <w:rPr/>
        <w:t>to</w:t>
      </w:r>
      <w:r>
        <w:rPr>
          <w:spacing w:val="-6"/>
        </w:rPr>
        <w:t> </w:t>
      </w:r>
      <w:r>
        <w:rPr/>
        <w:t>deploy/update</w:t>
      </w:r>
      <w:r>
        <w:rPr>
          <w:spacing w:val="-6"/>
        </w:rPr>
        <w:t> </w:t>
      </w:r>
      <w:r>
        <w:rPr/>
        <w:t>the</w:t>
      </w:r>
      <w:r>
        <w:rPr>
          <w:spacing w:val="-6"/>
        </w:rPr>
        <w:t> </w:t>
      </w:r>
      <w:r>
        <w:rPr/>
        <w:t>persistent</w:t>
      </w:r>
      <w:r>
        <w:rPr>
          <w:spacing w:val="-6"/>
        </w:rPr>
        <w:t> </w:t>
      </w:r>
      <w:r>
        <w:rPr/>
        <w:t>data of an application, based on the configuration of Persistency in the Manifest.</w:t>
      </w:r>
    </w:p>
    <w:p>
      <w:pPr>
        <w:pStyle w:val="BodyText"/>
        <w:spacing w:line="252" w:lineRule="auto" w:before="157"/>
        <w:ind w:left="157" w:right="155"/>
        <w:jc w:val="both"/>
      </w:pPr>
      <w:r>
        <w:rPr/>
        <w:t>In</w:t>
      </w:r>
      <w:r>
        <w:rPr>
          <w:spacing w:val="-7"/>
        </w:rPr>
        <w:t> </w:t>
      </w:r>
      <w:r>
        <w:rPr/>
        <w:t>the</w:t>
      </w:r>
      <w:r>
        <w:rPr>
          <w:spacing w:val="-7"/>
        </w:rPr>
        <w:t> </w:t>
      </w:r>
      <w:r>
        <w:rPr/>
        <w:t>third</w:t>
      </w:r>
      <w:r>
        <w:rPr>
          <w:spacing w:val="-7"/>
        </w:rPr>
        <w:t> </w:t>
      </w:r>
      <w:r>
        <w:rPr/>
        <w:t>scenario,</w:t>
      </w:r>
      <w:r>
        <w:rPr>
          <w:spacing w:val="-7"/>
        </w:rPr>
        <w:t> </w:t>
      </w:r>
      <w:r>
        <w:rPr/>
        <w:t>UCM</w:t>
      </w:r>
      <w:r>
        <w:rPr>
          <w:spacing w:val="-7"/>
        </w:rPr>
        <w:t> </w:t>
      </w:r>
      <w:r>
        <w:rPr/>
        <w:t>removes</w:t>
      </w:r>
      <w:r>
        <w:rPr>
          <w:spacing w:val="-7"/>
        </w:rPr>
        <w:t> </w:t>
      </w:r>
      <w:r>
        <w:rPr/>
        <w:t>remaining</w:t>
      </w:r>
      <w:r>
        <w:rPr>
          <w:spacing w:val="-7"/>
        </w:rPr>
        <w:t> </w:t>
      </w:r>
      <w:r>
        <w:rPr/>
        <w:t>persistent</w:t>
      </w:r>
      <w:r>
        <w:rPr>
          <w:spacing w:val="-7"/>
        </w:rPr>
        <w:t> </w:t>
      </w:r>
      <w:r>
        <w:rPr/>
        <w:t>data</w:t>
      </w:r>
      <w:r>
        <w:rPr>
          <w:spacing w:val="-7"/>
        </w:rPr>
        <w:t> </w:t>
      </w:r>
      <w:r>
        <w:rPr/>
        <w:t>using</w:t>
      </w:r>
      <w:r>
        <w:rPr>
          <w:spacing w:val="-7"/>
        </w:rPr>
        <w:t> </w:t>
      </w:r>
      <w:r>
        <w:rPr/>
        <w:t>the</w:t>
      </w:r>
      <w:r>
        <w:rPr>
          <w:spacing w:val="-7"/>
        </w:rPr>
        <w:t> </w:t>
      </w:r>
      <w:r>
        <w:rPr/>
        <w:t>URIs</w:t>
      </w:r>
      <w:r>
        <w:rPr>
          <w:spacing w:val="-7"/>
        </w:rPr>
        <w:t> </w:t>
      </w:r>
      <w:r>
        <w:rPr/>
        <w:t>from</w:t>
      </w:r>
      <w:r>
        <w:rPr>
          <w:spacing w:val="-7"/>
        </w:rPr>
        <w:t> </w:t>
      </w:r>
      <w:r>
        <w:rPr/>
        <w:t>the Persistency configuration.</w:t>
      </w:r>
    </w:p>
    <w:p>
      <w:pPr>
        <w:pStyle w:val="BodyText"/>
        <w:spacing w:line="252" w:lineRule="auto" w:before="158"/>
        <w:ind w:left="157" w:right="155"/>
        <w:jc w:val="both"/>
      </w:pPr>
      <w:r>
        <w:rPr/>
        <w:t>Persistency supports the below-mentioned scenarios for deploying persistent data </w:t>
      </w:r>
      <w:r>
        <w:rPr/>
        <w:t>to Key-Value Storages and File Storages.</w:t>
      </w:r>
    </w:p>
    <w:p>
      <w:pPr>
        <w:pStyle w:val="ListParagraph"/>
        <w:numPr>
          <w:ilvl w:val="0"/>
          <w:numId w:val="24"/>
        </w:numPr>
        <w:tabs>
          <w:tab w:pos="743" w:val="left" w:leader="none"/>
        </w:tabs>
        <w:spacing w:line="249" w:lineRule="auto" w:before="141" w:after="0"/>
        <w:ind w:left="742" w:right="155" w:hanging="237"/>
        <w:jc w:val="both"/>
        <w:rPr>
          <w:sz w:val="24"/>
        </w:rPr>
      </w:pPr>
      <w:r>
        <w:rPr>
          <w:sz w:val="24"/>
        </w:rPr>
        <w:t>Persistency shall be able to deploy the persistent data that was defined by </w:t>
      </w:r>
      <w:r>
        <w:rPr>
          <w:sz w:val="24"/>
        </w:rPr>
        <w:t>an</w:t>
      </w:r>
      <w:r>
        <w:rPr>
          <w:sz w:val="24"/>
        </w:rPr>
        <w:t> application designer during the Adaptive Application installation.</w:t>
      </w:r>
    </w:p>
    <w:p>
      <w:pPr>
        <w:pStyle w:val="ListParagraph"/>
        <w:numPr>
          <w:ilvl w:val="0"/>
          <w:numId w:val="24"/>
        </w:numPr>
        <w:tabs>
          <w:tab w:pos="743" w:val="left" w:leader="none"/>
        </w:tabs>
        <w:spacing w:line="249" w:lineRule="auto" w:before="144" w:after="0"/>
        <w:ind w:left="742" w:right="155" w:hanging="237"/>
        <w:jc w:val="both"/>
        <w:rPr>
          <w:sz w:val="24"/>
        </w:rPr>
      </w:pPr>
      <w:r>
        <w:rPr>
          <w:sz w:val="24"/>
        </w:rPr>
        <w:t>Persistency shall be able to deploy the persistent data that was changed by </w:t>
      </w:r>
      <w:r>
        <w:rPr>
          <w:sz w:val="24"/>
        </w:rPr>
        <w:t>an</w:t>
      </w:r>
      <w:r>
        <w:rPr>
          <w:sz w:val="24"/>
        </w:rPr>
        <w:t> </w:t>
      </w:r>
      <w:r>
        <w:rPr>
          <w:spacing w:val="-2"/>
          <w:sz w:val="24"/>
        </w:rPr>
        <w:t>integrator.</w:t>
      </w:r>
    </w:p>
    <w:p>
      <w:pPr>
        <w:pStyle w:val="ListParagraph"/>
        <w:numPr>
          <w:ilvl w:val="0"/>
          <w:numId w:val="24"/>
        </w:numPr>
        <w:tabs>
          <w:tab w:pos="743" w:val="left" w:leader="none"/>
        </w:tabs>
        <w:spacing w:line="249" w:lineRule="auto" w:before="145" w:after="0"/>
        <w:ind w:left="742" w:right="155" w:hanging="237"/>
        <w:jc w:val="both"/>
        <w:rPr>
          <w:sz w:val="24"/>
        </w:rPr>
      </w:pPr>
      <w:r>
        <w:rPr>
          <w:sz w:val="24"/>
        </w:rPr>
        <w:t>Persistency shall be able to deploy the persistent data that was defined by </w:t>
      </w:r>
      <w:r>
        <w:rPr>
          <w:sz w:val="24"/>
        </w:rPr>
        <w:t>an</w:t>
      </w:r>
      <w:r>
        <w:rPr>
          <w:sz w:val="24"/>
        </w:rPr>
        <w:t> </w:t>
      </w:r>
      <w:r>
        <w:rPr>
          <w:spacing w:val="-2"/>
          <w:sz w:val="24"/>
        </w:rPr>
        <w:t>integrator.</w:t>
      </w:r>
    </w:p>
    <w:p>
      <w:pPr>
        <w:pStyle w:val="ListParagraph"/>
        <w:numPr>
          <w:ilvl w:val="0"/>
          <w:numId w:val="24"/>
        </w:numPr>
        <w:tabs>
          <w:tab w:pos="743" w:val="left" w:leader="none"/>
        </w:tabs>
        <w:spacing w:line="249" w:lineRule="auto" w:before="144" w:after="0"/>
        <w:ind w:left="742" w:right="155" w:hanging="237"/>
        <w:jc w:val="both"/>
        <w:rPr>
          <w:sz w:val="24"/>
        </w:rPr>
      </w:pPr>
      <w:r>
        <w:rPr>
          <w:sz w:val="24"/>
        </w:rPr>
        <w:t>Persistency shall be able to overwrite or retain the persistent data as per </w:t>
      </w:r>
      <w:r>
        <w:rPr>
          <w:sz w:val="24"/>
        </w:rPr>
        <w:t>the</w:t>
      </w:r>
      <w:r>
        <w:rPr>
          <w:sz w:val="24"/>
        </w:rPr>
        <w:t> update strategies configured for the Key-Value Storage or File Storage when a new version of an application is installed.</w:t>
      </w:r>
    </w:p>
    <w:p>
      <w:pPr>
        <w:pStyle w:val="BodyText"/>
        <w:spacing w:line="252" w:lineRule="auto" w:before="162"/>
        <w:ind w:left="157" w:right="155"/>
        <w:jc w:val="both"/>
      </w:pPr>
      <w:r>
        <w:rPr/>
        <w:t>In general, the Persistency layer is configured during application design and deploy- ment.</w:t>
      </w:r>
      <w:r>
        <w:rPr>
          <w:spacing w:val="21"/>
        </w:rPr>
        <w:t> </w:t>
      </w:r>
      <w:r>
        <w:rPr/>
        <w:t>Persistency</w:t>
      </w:r>
      <w:r>
        <w:rPr>
          <w:spacing w:val="-3"/>
        </w:rPr>
        <w:t> </w:t>
      </w:r>
      <w:r>
        <w:rPr/>
        <w:t>shall</w:t>
      </w:r>
      <w:r>
        <w:rPr>
          <w:spacing w:val="-3"/>
        </w:rPr>
        <w:t> </w:t>
      </w:r>
      <w:r>
        <w:rPr/>
        <w:t>be</w:t>
      </w:r>
      <w:r>
        <w:rPr>
          <w:spacing w:val="-3"/>
        </w:rPr>
        <w:t> </w:t>
      </w:r>
      <w:r>
        <w:rPr/>
        <w:t>able</w:t>
      </w:r>
      <w:r>
        <w:rPr>
          <w:spacing w:val="-3"/>
        </w:rPr>
        <w:t> </w:t>
      </w:r>
      <w:r>
        <w:rPr/>
        <w:t>to</w:t>
      </w:r>
      <w:r>
        <w:rPr>
          <w:spacing w:val="-3"/>
        </w:rPr>
        <w:t> </w:t>
      </w:r>
      <w:r>
        <w:rPr/>
        <w:t>use</w:t>
      </w:r>
      <w:r>
        <w:rPr>
          <w:spacing w:val="-3"/>
        </w:rPr>
        <w:t> </w:t>
      </w:r>
      <w:r>
        <w:rPr/>
        <w:t>the</w:t>
      </w:r>
      <w:r>
        <w:rPr>
          <w:spacing w:val="-3"/>
        </w:rPr>
        <w:t> </w:t>
      </w:r>
      <w:r>
        <w:rPr/>
        <w:t>deployment</w:t>
      </w:r>
      <w:r>
        <w:rPr>
          <w:spacing w:val="-3"/>
        </w:rPr>
        <w:t> </w:t>
      </w:r>
      <w:r>
        <w:rPr/>
        <w:t>stage</w:t>
      </w:r>
      <w:r>
        <w:rPr>
          <w:spacing w:val="-3"/>
        </w:rPr>
        <w:t> </w:t>
      </w:r>
      <w:r>
        <w:rPr/>
        <w:t>configuration</w:t>
      </w:r>
      <w:r>
        <w:rPr>
          <w:spacing w:val="-3"/>
        </w:rPr>
        <w:t> </w:t>
      </w:r>
      <w:r>
        <w:rPr/>
        <w:t>to</w:t>
      </w:r>
      <w:r>
        <w:rPr>
          <w:spacing w:val="-3"/>
        </w:rPr>
        <w:t> </w:t>
      </w:r>
      <w:r>
        <w:rPr/>
        <w:t>override the</w:t>
      </w:r>
      <w:r>
        <w:rPr>
          <w:spacing w:val="7"/>
        </w:rPr>
        <w:t> </w:t>
      </w:r>
      <w:r>
        <w:rPr/>
        <w:t>application</w:t>
      </w:r>
      <w:r>
        <w:rPr>
          <w:spacing w:val="8"/>
        </w:rPr>
        <w:t> </w:t>
      </w:r>
      <w:r>
        <w:rPr/>
        <w:t>design</w:t>
      </w:r>
      <w:r>
        <w:rPr>
          <w:spacing w:val="8"/>
        </w:rPr>
        <w:t> </w:t>
      </w:r>
      <w:r>
        <w:rPr/>
        <w:t>configuration.</w:t>
      </w:r>
      <w:r>
        <w:rPr>
          <w:spacing w:val="52"/>
        </w:rPr>
        <w:t> </w:t>
      </w:r>
      <w:r>
        <w:rPr/>
        <w:t>If</w:t>
      </w:r>
      <w:r>
        <w:rPr>
          <w:spacing w:val="8"/>
        </w:rPr>
        <w:t> </w:t>
      </w:r>
      <w:r>
        <w:rPr/>
        <w:t>deployment</w:t>
      </w:r>
      <w:r>
        <w:rPr>
          <w:spacing w:val="7"/>
        </w:rPr>
        <w:t> </w:t>
      </w:r>
      <w:r>
        <w:rPr/>
        <w:t>stage</w:t>
      </w:r>
      <w:r>
        <w:rPr>
          <w:spacing w:val="8"/>
        </w:rPr>
        <w:t> </w:t>
      </w:r>
      <w:r>
        <w:rPr/>
        <w:t>configurations</w:t>
      </w:r>
      <w:r>
        <w:rPr>
          <w:spacing w:val="8"/>
        </w:rPr>
        <w:t> </w:t>
      </w:r>
      <w:r>
        <w:rPr/>
        <w:t>are</w:t>
      </w:r>
      <w:r>
        <w:rPr>
          <w:spacing w:val="8"/>
        </w:rPr>
        <w:t> </w:t>
      </w:r>
      <w:r>
        <w:rPr>
          <w:spacing w:val="-2"/>
        </w:rPr>
        <w:t>missing,</w:t>
      </w:r>
    </w:p>
    <w:p>
      <w:pPr>
        <w:spacing w:after="0" w:line="252" w:lineRule="auto"/>
        <w:jc w:val="both"/>
        <w:sectPr>
          <w:pgSz w:w="11910" w:h="13960"/>
          <w:pgMar w:top="260" w:bottom="280" w:left="1260" w:right="1260"/>
        </w:sectPr>
      </w:pPr>
    </w:p>
    <w:p>
      <w:pPr>
        <w:pStyle w:val="BodyText"/>
        <w:spacing w:line="252" w:lineRule="auto" w:before="90"/>
        <w:ind w:left="157"/>
      </w:pPr>
      <w:r>
        <w:rPr/>
        <w:t>then</w:t>
      </w:r>
      <w:r>
        <w:rPr>
          <w:spacing w:val="-9"/>
        </w:rPr>
        <w:t> </w:t>
      </w:r>
      <w:r>
        <w:rPr/>
        <w:t>configuration</w:t>
      </w:r>
      <w:r>
        <w:rPr>
          <w:spacing w:val="-9"/>
        </w:rPr>
        <w:t> </w:t>
      </w:r>
      <w:r>
        <w:rPr/>
        <w:t>from</w:t>
      </w:r>
      <w:r>
        <w:rPr>
          <w:spacing w:val="-9"/>
        </w:rPr>
        <w:t> </w:t>
      </w:r>
      <w:r>
        <w:rPr/>
        <w:t>the</w:t>
      </w:r>
      <w:r>
        <w:rPr>
          <w:spacing w:val="-9"/>
        </w:rPr>
        <w:t> </w:t>
      </w:r>
      <w:r>
        <w:rPr/>
        <w:t>application</w:t>
      </w:r>
      <w:r>
        <w:rPr>
          <w:spacing w:val="-9"/>
        </w:rPr>
        <w:t> </w:t>
      </w:r>
      <w:r>
        <w:rPr/>
        <w:t>design</w:t>
      </w:r>
      <w:r>
        <w:rPr>
          <w:spacing w:val="-9"/>
        </w:rPr>
        <w:t> </w:t>
      </w:r>
      <w:r>
        <w:rPr/>
        <w:t>will</w:t>
      </w:r>
      <w:r>
        <w:rPr>
          <w:spacing w:val="-9"/>
        </w:rPr>
        <w:t> </w:t>
      </w:r>
      <w:r>
        <w:rPr/>
        <w:t>be</w:t>
      </w:r>
      <w:r>
        <w:rPr>
          <w:spacing w:val="-9"/>
        </w:rPr>
        <w:t> </w:t>
      </w:r>
      <w:r>
        <w:rPr/>
        <w:t>considered</w:t>
      </w:r>
      <w:r>
        <w:rPr>
          <w:spacing w:val="-9"/>
        </w:rPr>
        <w:t> </w:t>
      </w:r>
      <w:r>
        <w:rPr/>
        <w:t>for</w:t>
      </w:r>
      <w:r>
        <w:rPr>
          <w:spacing w:val="-9"/>
        </w:rPr>
        <w:t> </w:t>
      </w:r>
      <w:r>
        <w:rPr/>
        <w:t>the</w:t>
      </w:r>
      <w:r>
        <w:rPr>
          <w:spacing w:val="-9"/>
        </w:rPr>
        <w:t> </w:t>
      </w:r>
      <w:r>
        <w:rPr/>
        <w:t>deployment</w:t>
      </w:r>
      <w:r>
        <w:rPr>
          <w:spacing w:val="-9"/>
        </w:rPr>
        <w:t> </w:t>
      </w:r>
      <w:r>
        <w:rPr/>
        <w:t>of persistent data.</w:t>
      </w:r>
    </w:p>
    <w:p>
      <w:pPr>
        <w:spacing w:after="0" w:line="252" w:lineRule="auto"/>
        <w:sectPr>
          <w:pgSz w:w="11910" w:h="13960"/>
          <w:pgMar w:top="280" w:bottom="280" w:left="1260" w:right="1260"/>
        </w:sectPr>
      </w:pPr>
    </w:p>
    <w:p>
      <w:pPr>
        <w:pStyle w:val="Heading1"/>
        <w:numPr>
          <w:ilvl w:val="0"/>
          <w:numId w:val="4"/>
        </w:numPr>
        <w:tabs>
          <w:tab w:pos="884" w:val="left" w:leader="none"/>
          <w:tab w:pos="885" w:val="left" w:leader="none"/>
        </w:tabs>
        <w:spacing w:line="240" w:lineRule="auto" w:before="89" w:after="0"/>
        <w:ind w:left="884" w:right="0" w:hanging="728"/>
        <w:jc w:val="left"/>
      </w:pPr>
      <w:bookmarkStart w:name="11 Time Synchronization" w:id="176"/>
      <w:bookmarkEnd w:id="176"/>
      <w:r>
        <w:rPr>
          <w:b w:val="0"/>
        </w:rPr>
      </w:r>
      <w:bookmarkStart w:name="_bookmark101" w:id="177"/>
      <w:bookmarkEnd w:id="177"/>
      <w:r>
        <w:rPr/>
        <w:t>Time</w:t>
      </w:r>
      <w:r>
        <w:rPr>
          <w:spacing w:val="8"/>
        </w:rPr>
        <w:t> </w:t>
      </w:r>
      <w:r>
        <w:rPr>
          <w:spacing w:val="-2"/>
        </w:rPr>
        <w:t>Synchronization</w:t>
      </w:r>
    </w:p>
    <w:p>
      <w:pPr>
        <w:pStyle w:val="BodyText"/>
        <w:spacing w:before="7"/>
        <w:rPr>
          <w:b/>
          <w:sz w:val="35"/>
        </w:rPr>
      </w:pPr>
    </w:p>
    <w:p>
      <w:pPr>
        <w:pStyle w:val="Heading2"/>
        <w:numPr>
          <w:ilvl w:val="1"/>
          <w:numId w:val="4"/>
        </w:numPr>
        <w:tabs>
          <w:tab w:pos="1002" w:val="left" w:leader="none"/>
          <w:tab w:pos="1003" w:val="left" w:leader="none"/>
        </w:tabs>
        <w:spacing w:line="240" w:lineRule="auto" w:before="0" w:after="0"/>
        <w:ind w:left="1002" w:right="0" w:hanging="846"/>
        <w:jc w:val="left"/>
      </w:pPr>
      <w:bookmarkStart w:name="11.1 Overview" w:id="178"/>
      <w:bookmarkEnd w:id="178"/>
      <w:r>
        <w:rPr>
          <w:b w:val="0"/>
        </w:rPr>
      </w:r>
      <w:bookmarkStart w:name="_bookmark102" w:id="179"/>
      <w:bookmarkEnd w:id="179"/>
      <w:r>
        <w:rPr>
          <w:spacing w:val="-2"/>
        </w:rPr>
        <w:t>Ove</w:t>
      </w:r>
      <w:r>
        <w:rPr>
          <w:spacing w:val="-2"/>
        </w:rPr>
        <w:t>rview</w:t>
      </w:r>
    </w:p>
    <w:p>
      <w:pPr>
        <w:pStyle w:val="BodyText"/>
        <w:spacing w:line="252" w:lineRule="auto" w:before="284"/>
        <w:ind w:left="157" w:right="155"/>
        <w:jc w:val="both"/>
      </w:pPr>
      <w:r>
        <w:rPr>
          <w:spacing w:val="-2"/>
        </w:rPr>
        <w:t>Time</w:t>
      </w:r>
      <w:r>
        <w:rPr>
          <w:spacing w:val="-6"/>
        </w:rPr>
        <w:t> </w:t>
      </w:r>
      <w:r>
        <w:rPr>
          <w:spacing w:val="-2"/>
        </w:rPr>
        <w:t>Synchronization</w:t>
      </w:r>
      <w:r>
        <w:rPr>
          <w:spacing w:val="-6"/>
        </w:rPr>
        <w:t> </w:t>
      </w:r>
      <w:r>
        <w:rPr>
          <w:spacing w:val="-2"/>
        </w:rPr>
        <w:t>(TS)</w:t>
      </w:r>
      <w:r>
        <w:rPr>
          <w:spacing w:val="-6"/>
        </w:rPr>
        <w:t> </w:t>
      </w:r>
      <w:r>
        <w:rPr>
          <w:spacing w:val="-2"/>
        </w:rPr>
        <w:t>between</w:t>
      </w:r>
      <w:r>
        <w:rPr>
          <w:spacing w:val="-6"/>
        </w:rPr>
        <w:t> </w:t>
      </w:r>
      <w:r>
        <w:rPr>
          <w:spacing w:val="-2"/>
        </w:rPr>
        <w:t>different</w:t>
      </w:r>
      <w:r>
        <w:rPr>
          <w:spacing w:val="-6"/>
        </w:rPr>
        <w:t> </w:t>
      </w:r>
      <w:r>
        <w:rPr>
          <w:spacing w:val="-2"/>
        </w:rPr>
        <w:t>applications</w:t>
      </w:r>
      <w:r>
        <w:rPr>
          <w:spacing w:val="-6"/>
        </w:rPr>
        <w:t> </w:t>
      </w:r>
      <w:r>
        <w:rPr>
          <w:spacing w:val="-2"/>
        </w:rPr>
        <w:t>and/or</w:t>
      </w:r>
      <w:r>
        <w:rPr>
          <w:spacing w:val="-6"/>
        </w:rPr>
        <w:t> </w:t>
      </w:r>
      <w:r>
        <w:rPr>
          <w:spacing w:val="-2"/>
        </w:rPr>
        <w:t>ECUs</w:t>
      </w:r>
      <w:r>
        <w:rPr>
          <w:spacing w:val="-6"/>
        </w:rPr>
        <w:t> </w:t>
      </w:r>
      <w:r>
        <w:rPr>
          <w:spacing w:val="-2"/>
        </w:rPr>
        <w:t>is</w:t>
      </w:r>
      <w:r>
        <w:rPr>
          <w:spacing w:val="-6"/>
        </w:rPr>
        <w:t> </w:t>
      </w:r>
      <w:r>
        <w:rPr>
          <w:spacing w:val="-2"/>
        </w:rPr>
        <w:t>of</w:t>
      </w:r>
      <w:r>
        <w:rPr>
          <w:spacing w:val="-6"/>
        </w:rPr>
        <w:t> </w:t>
      </w:r>
      <w:r>
        <w:rPr>
          <w:spacing w:val="-2"/>
        </w:rPr>
        <w:t>paramount </w:t>
      </w:r>
      <w:r>
        <w:rPr/>
        <w:t>importance when the correlation of different events across a distributed system is needed, either to be able to track such events in time or to trigger them at an accu- rate point in time.</w:t>
      </w:r>
    </w:p>
    <w:p>
      <w:pPr>
        <w:pStyle w:val="BodyText"/>
        <w:spacing w:line="252" w:lineRule="auto" w:before="156"/>
        <w:ind w:left="157" w:right="155"/>
        <w:jc w:val="both"/>
      </w:pPr>
      <w:r>
        <w:rPr/>
        <w:t>For this reason, a Time Synchronization API is offered to the Application, so it </w:t>
      </w:r>
      <w:r>
        <w:rPr/>
        <w:t>can retrieve the time information synchronized with other Entities / ECUs.</w:t>
      </w:r>
    </w:p>
    <w:p>
      <w:pPr>
        <w:pStyle w:val="BodyText"/>
        <w:spacing w:line="252" w:lineRule="auto" w:before="157"/>
        <w:ind w:left="157" w:right="155"/>
        <w:jc w:val="both"/>
      </w:pPr>
      <w:r>
        <w:rPr/>
        <w:t>The Time Synchronization functionality is then offered by means of different "Time Base Resources" (from now on referred to as TBR) which are present in the system via a pre-build configuration.</w:t>
      </w:r>
    </w:p>
    <w:p>
      <w:pPr>
        <w:pStyle w:val="BodyText"/>
        <w:rPr>
          <w:sz w:val="30"/>
        </w:rPr>
      </w:pPr>
    </w:p>
    <w:p>
      <w:pPr>
        <w:pStyle w:val="BodyText"/>
        <w:spacing w:before="1"/>
        <w:rPr>
          <w:sz w:val="28"/>
        </w:rPr>
      </w:pPr>
    </w:p>
    <w:p>
      <w:pPr>
        <w:pStyle w:val="Heading2"/>
        <w:numPr>
          <w:ilvl w:val="1"/>
          <w:numId w:val="4"/>
        </w:numPr>
        <w:tabs>
          <w:tab w:pos="1002" w:val="left" w:leader="none"/>
          <w:tab w:pos="1003" w:val="left" w:leader="none"/>
        </w:tabs>
        <w:spacing w:line="240" w:lineRule="auto" w:before="0" w:after="0"/>
        <w:ind w:left="1002" w:right="0" w:hanging="846"/>
        <w:jc w:val="left"/>
      </w:pPr>
      <w:bookmarkStart w:name="11.2 Design" w:id="180"/>
      <w:bookmarkEnd w:id="180"/>
      <w:r>
        <w:rPr>
          <w:b w:val="0"/>
        </w:rPr>
      </w:r>
      <w:bookmarkStart w:name="_bookmark103" w:id="181"/>
      <w:bookmarkEnd w:id="181"/>
      <w:r>
        <w:rPr>
          <w:spacing w:val="-2"/>
        </w:rPr>
        <w:t>Design</w:t>
      </w:r>
    </w:p>
    <w:p>
      <w:pPr>
        <w:pStyle w:val="BodyText"/>
        <w:spacing w:line="252" w:lineRule="auto" w:before="283"/>
        <w:ind w:left="157" w:right="155"/>
        <w:jc w:val="both"/>
      </w:pPr>
      <w:r>
        <w:rPr/>
        <w:t>For the Adaptive Platform, the following three different technologies were considered to fulfill all necessary Time Synchronization requirements:</w:t>
      </w:r>
    </w:p>
    <w:p>
      <w:pPr>
        <w:pStyle w:val="ListParagraph"/>
        <w:numPr>
          <w:ilvl w:val="0"/>
          <w:numId w:val="25"/>
        </w:numPr>
        <w:tabs>
          <w:tab w:pos="743" w:val="left" w:leader="none"/>
        </w:tabs>
        <w:spacing w:line="240" w:lineRule="auto" w:before="142" w:after="0"/>
        <w:ind w:left="742" w:right="0" w:hanging="238"/>
        <w:jc w:val="left"/>
        <w:rPr>
          <w:sz w:val="24"/>
        </w:rPr>
      </w:pPr>
      <w:r>
        <w:rPr>
          <w:sz w:val="24"/>
        </w:rPr>
        <w:t>StbM</w:t>
      </w:r>
      <w:r>
        <w:rPr>
          <w:spacing w:val="-6"/>
          <w:sz w:val="24"/>
        </w:rPr>
        <w:t> </w:t>
      </w:r>
      <w:r>
        <w:rPr>
          <w:sz w:val="24"/>
        </w:rPr>
        <w:t>of</w:t>
      </w:r>
      <w:r>
        <w:rPr>
          <w:spacing w:val="-6"/>
          <w:sz w:val="24"/>
        </w:rPr>
        <w:t> </w:t>
      </w:r>
      <w:r>
        <w:rPr>
          <w:sz w:val="24"/>
        </w:rPr>
        <w:t>the</w:t>
      </w:r>
      <w:r>
        <w:rPr>
          <w:spacing w:val="-5"/>
          <w:sz w:val="24"/>
        </w:rPr>
        <w:t> </w:t>
      </w:r>
      <w:r>
        <w:rPr>
          <w:sz w:val="24"/>
        </w:rPr>
        <w:t>Classic</w:t>
      </w:r>
      <w:r>
        <w:rPr>
          <w:spacing w:val="-6"/>
          <w:sz w:val="24"/>
        </w:rPr>
        <w:t> </w:t>
      </w:r>
      <w:r>
        <w:rPr>
          <w:spacing w:val="-2"/>
          <w:sz w:val="24"/>
        </w:rPr>
        <w:t>Platform</w:t>
      </w:r>
    </w:p>
    <w:p>
      <w:pPr>
        <w:pStyle w:val="ListParagraph"/>
        <w:numPr>
          <w:ilvl w:val="0"/>
          <w:numId w:val="25"/>
        </w:numPr>
        <w:tabs>
          <w:tab w:pos="743" w:val="left" w:leader="none"/>
        </w:tabs>
        <w:spacing w:line="240" w:lineRule="auto" w:before="154" w:after="0"/>
        <w:ind w:left="742" w:right="0" w:hanging="238"/>
        <w:jc w:val="left"/>
        <w:rPr>
          <w:sz w:val="24"/>
        </w:rPr>
      </w:pPr>
      <w:r>
        <w:rPr>
          <w:sz w:val="24"/>
        </w:rPr>
        <w:t>Library</w:t>
      </w:r>
      <w:r>
        <w:rPr>
          <w:spacing w:val="-7"/>
          <w:sz w:val="24"/>
        </w:rPr>
        <w:t> </w:t>
      </w:r>
      <w:r>
        <w:rPr>
          <w:sz w:val="24"/>
        </w:rPr>
        <w:t>chrono</w:t>
      </w:r>
      <w:r>
        <w:rPr>
          <w:spacing w:val="-7"/>
          <w:sz w:val="24"/>
        </w:rPr>
        <w:t> </w:t>
      </w:r>
      <w:r>
        <w:rPr>
          <w:sz w:val="24"/>
        </w:rPr>
        <w:t>-</w:t>
      </w:r>
      <w:r>
        <w:rPr>
          <w:spacing w:val="-7"/>
          <w:sz w:val="24"/>
        </w:rPr>
        <w:t> </w:t>
      </w:r>
      <w:r>
        <w:rPr>
          <w:sz w:val="24"/>
        </w:rPr>
        <w:t>either</w:t>
      </w:r>
      <w:r>
        <w:rPr>
          <w:spacing w:val="-7"/>
          <w:sz w:val="24"/>
        </w:rPr>
        <w:t> </w:t>
      </w:r>
      <w:r>
        <w:rPr>
          <w:sz w:val="24"/>
        </w:rPr>
        <w:t>std::chrono</w:t>
      </w:r>
      <w:r>
        <w:rPr>
          <w:spacing w:val="-6"/>
          <w:sz w:val="24"/>
        </w:rPr>
        <w:t> </w:t>
      </w:r>
      <w:r>
        <w:rPr>
          <w:sz w:val="24"/>
        </w:rPr>
        <w:t>(C++11)</w:t>
      </w:r>
      <w:r>
        <w:rPr>
          <w:spacing w:val="-7"/>
          <w:sz w:val="24"/>
        </w:rPr>
        <w:t> </w:t>
      </w:r>
      <w:r>
        <w:rPr>
          <w:sz w:val="24"/>
        </w:rPr>
        <w:t>or</w:t>
      </w:r>
      <w:r>
        <w:rPr>
          <w:spacing w:val="-7"/>
          <w:sz w:val="24"/>
        </w:rPr>
        <w:t> </w:t>
      </w:r>
      <w:r>
        <w:rPr>
          <w:spacing w:val="-2"/>
          <w:sz w:val="24"/>
        </w:rPr>
        <w:t>boost::chrono</w:t>
      </w:r>
    </w:p>
    <w:p>
      <w:pPr>
        <w:pStyle w:val="ListParagraph"/>
        <w:numPr>
          <w:ilvl w:val="0"/>
          <w:numId w:val="25"/>
        </w:numPr>
        <w:tabs>
          <w:tab w:pos="743" w:val="left" w:leader="none"/>
        </w:tabs>
        <w:spacing w:line="240" w:lineRule="auto" w:before="154" w:after="0"/>
        <w:ind w:left="742" w:right="0" w:hanging="238"/>
        <w:jc w:val="left"/>
        <w:rPr>
          <w:sz w:val="24"/>
        </w:rPr>
      </w:pPr>
      <w:r>
        <w:rPr>
          <w:sz w:val="24"/>
        </w:rPr>
        <w:t>The</w:t>
      </w:r>
      <w:r>
        <w:rPr>
          <w:spacing w:val="-7"/>
          <w:sz w:val="24"/>
        </w:rPr>
        <w:t> </w:t>
      </w:r>
      <w:r>
        <w:rPr>
          <w:sz w:val="24"/>
        </w:rPr>
        <w:t>Time</w:t>
      </w:r>
      <w:r>
        <w:rPr>
          <w:spacing w:val="-7"/>
          <w:sz w:val="24"/>
        </w:rPr>
        <w:t> </w:t>
      </w:r>
      <w:r>
        <w:rPr>
          <w:sz w:val="24"/>
        </w:rPr>
        <w:t>POSIX</w:t>
      </w:r>
      <w:r>
        <w:rPr>
          <w:spacing w:val="-6"/>
          <w:sz w:val="24"/>
        </w:rPr>
        <w:t> </w:t>
      </w:r>
      <w:r>
        <w:rPr>
          <w:spacing w:val="-2"/>
          <w:sz w:val="24"/>
        </w:rPr>
        <w:t>interface</w:t>
      </w:r>
    </w:p>
    <w:p>
      <w:pPr>
        <w:pStyle w:val="BodyText"/>
        <w:spacing w:line="252" w:lineRule="auto" w:before="170"/>
        <w:ind w:left="157" w:right="155"/>
        <w:jc w:val="both"/>
      </w:pPr>
      <w:r>
        <w:rPr/>
        <w:t>After</w:t>
      </w:r>
      <w:r>
        <w:rPr>
          <w:spacing w:val="-10"/>
        </w:rPr>
        <w:t> </w:t>
      </w:r>
      <w:r>
        <w:rPr/>
        <w:t>an</w:t>
      </w:r>
      <w:r>
        <w:rPr>
          <w:spacing w:val="-10"/>
        </w:rPr>
        <w:t> </w:t>
      </w:r>
      <w:r>
        <w:rPr/>
        <w:t>analysis</w:t>
      </w:r>
      <w:r>
        <w:rPr>
          <w:spacing w:val="-10"/>
        </w:rPr>
        <w:t> </w:t>
      </w:r>
      <w:r>
        <w:rPr/>
        <w:t>of</w:t>
      </w:r>
      <w:r>
        <w:rPr>
          <w:spacing w:val="-10"/>
        </w:rPr>
        <w:t> </w:t>
      </w:r>
      <w:r>
        <w:rPr/>
        <w:t>the</w:t>
      </w:r>
      <w:r>
        <w:rPr>
          <w:spacing w:val="-10"/>
        </w:rPr>
        <w:t> </w:t>
      </w:r>
      <w:r>
        <w:rPr/>
        <w:t>interfaces</w:t>
      </w:r>
      <w:r>
        <w:rPr>
          <w:spacing w:val="-10"/>
        </w:rPr>
        <w:t> </w:t>
      </w:r>
      <w:r>
        <w:rPr/>
        <w:t>of</w:t>
      </w:r>
      <w:r>
        <w:rPr>
          <w:spacing w:val="-10"/>
        </w:rPr>
        <w:t> </w:t>
      </w:r>
      <w:r>
        <w:rPr/>
        <w:t>these</w:t>
      </w:r>
      <w:r>
        <w:rPr>
          <w:spacing w:val="-10"/>
        </w:rPr>
        <w:t> </w:t>
      </w:r>
      <w:r>
        <w:rPr/>
        <w:t>modules</w:t>
      </w:r>
      <w:r>
        <w:rPr>
          <w:spacing w:val="-10"/>
        </w:rPr>
        <w:t> </w:t>
      </w:r>
      <w:r>
        <w:rPr/>
        <w:t>and</w:t>
      </w:r>
      <w:r>
        <w:rPr>
          <w:spacing w:val="-10"/>
        </w:rPr>
        <w:t> </w:t>
      </w:r>
      <w:r>
        <w:rPr/>
        <w:t>the</w:t>
      </w:r>
      <w:r>
        <w:rPr>
          <w:spacing w:val="-10"/>
        </w:rPr>
        <w:t> </w:t>
      </w:r>
      <w:r>
        <w:rPr/>
        <w:t>Time</w:t>
      </w:r>
      <w:r>
        <w:rPr>
          <w:spacing w:val="-10"/>
        </w:rPr>
        <w:t> </w:t>
      </w:r>
      <w:r>
        <w:rPr/>
        <w:t>Synchronization</w:t>
      </w:r>
      <w:r>
        <w:rPr>
          <w:spacing w:val="-10"/>
        </w:rPr>
        <w:t> </w:t>
      </w:r>
      <w:r>
        <w:rPr/>
        <w:t>fea- tures</w:t>
      </w:r>
      <w:r>
        <w:rPr>
          <w:spacing w:val="-4"/>
        </w:rPr>
        <w:t> </w:t>
      </w:r>
      <w:r>
        <w:rPr/>
        <w:t>they</w:t>
      </w:r>
      <w:r>
        <w:rPr>
          <w:spacing w:val="-4"/>
        </w:rPr>
        <w:t> </w:t>
      </w:r>
      <w:r>
        <w:rPr/>
        <w:t>cover,</w:t>
      </w:r>
      <w:r>
        <w:rPr>
          <w:spacing w:val="-3"/>
        </w:rPr>
        <w:t> </w:t>
      </w:r>
      <w:r>
        <w:rPr/>
        <w:t>the</w:t>
      </w:r>
      <w:r>
        <w:rPr>
          <w:spacing w:val="-4"/>
        </w:rPr>
        <w:t> </w:t>
      </w:r>
      <w:r>
        <w:rPr/>
        <w:t>motivation</w:t>
      </w:r>
      <w:r>
        <w:rPr>
          <w:spacing w:val="-4"/>
        </w:rPr>
        <w:t> </w:t>
      </w:r>
      <w:r>
        <w:rPr/>
        <w:t>is</w:t>
      </w:r>
      <w:r>
        <w:rPr>
          <w:spacing w:val="-4"/>
        </w:rPr>
        <w:t> </w:t>
      </w:r>
      <w:r>
        <w:rPr/>
        <w:t>to</w:t>
      </w:r>
      <w:r>
        <w:rPr>
          <w:spacing w:val="-4"/>
        </w:rPr>
        <w:t> </w:t>
      </w:r>
      <w:r>
        <w:rPr/>
        <w:t>design</w:t>
      </w:r>
      <w:r>
        <w:rPr>
          <w:spacing w:val="-4"/>
        </w:rPr>
        <w:t> </w:t>
      </w:r>
      <w:r>
        <w:rPr/>
        <w:t>a</w:t>
      </w:r>
      <w:r>
        <w:rPr>
          <w:spacing w:val="-4"/>
        </w:rPr>
        <w:t> </w:t>
      </w:r>
      <w:r>
        <w:rPr/>
        <w:t>Time</w:t>
      </w:r>
      <w:r>
        <w:rPr>
          <w:spacing w:val="-4"/>
        </w:rPr>
        <w:t> </w:t>
      </w:r>
      <w:r>
        <w:rPr/>
        <w:t>Synchronization</w:t>
      </w:r>
      <w:r>
        <w:rPr>
          <w:spacing w:val="-4"/>
        </w:rPr>
        <w:t> </w:t>
      </w:r>
      <w:r>
        <w:rPr/>
        <w:t>API</w:t>
      </w:r>
      <w:r>
        <w:rPr>
          <w:spacing w:val="-4"/>
        </w:rPr>
        <w:t> </w:t>
      </w:r>
      <w:r>
        <w:rPr/>
        <w:t>that</w:t>
      </w:r>
      <w:r>
        <w:rPr>
          <w:spacing w:val="-4"/>
        </w:rPr>
        <w:t> </w:t>
      </w:r>
      <w:r>
        <w:rPr/>
        <w:t>provides a functionality wrapped around the StbM module of the Classic Platform, but with a std::chrono like flavor.</w:t>
      </w:r>
    </w:p>
    <w:p>
      <w:pPr>
        <w:pStyle w:val="BodyText"/>
        <w:spacing w:before="156"/>
        <w:ind w:left="157"/>
        <w:jc w:val="both"/>
      </w:pPr>
      <w:r>
        <w:rPr/>
        <w:t>The</w:t>
      </w:r>
      <w:r>
        <w:rPr>
          <w:spacing w:val="-10"/>
        </w:rPr>
        <w:t> </w:t>
      </w:r>
      <w:r>
        <w:rPr/>
        <w:t>following</w:t>
      </w:r>
      <w:r>
        <w:rPr>
          <w:spacing w:val="-9"/>
        </w:rPr>
        <w:t> </w:t>
      </w:r>
      <w:r>
        <w:rPr/>
        <w:t>functional</w:t>
      </w:r>
      <w:r>
        <w:rPr>
          <w:spacing w:val="-10"/>
        </w:rPr>
        <w:t> </w:t>
      </w:r>
      <w:r>
        <w:rPr/>
        <w:t>aspects</w:t>
      </w:r>
      <w:r>
        <w:rPr>
          <w:spacing w:val="-9"/>
        </w:rPr>
        <w:t> </w:t>
      </w:r>
      <w:r>
        <w:rPr/>
        <w:t>are</w:t>
      </w:r>
      <w:r>
        <w:rPr>
          <w:spacing w:val="-10"/>
        </w:rPr>
        <w:t> </w:t>
      </w:r>
      <w:r>
        <w:rPr/>
        <w:t>considered</w:t>
      </w:r>
      <w:r>
        <w:rPr>
          <w:spacing w:val="-9"/>
        </w:rPr>
        <w:t> </w:t>
      </w:r>
      <w:r>
        <w:rPr/>
        <w:t>by</w:t>
      </w:r>
      <w:r>
        <w:rPr>
          <w:spacing w:val="-10"/>
        </w:rPr>
        <w:t> </w:t>
      </w:r>
      <w:r>
        <w:rPr/>
        <w:t>the</w:t>
      </w:r>
      <w:r>
        <w:rPr>
          <w:spacing w:val="-9"/>
        </w:rPr>
        <w:t> </w:t>
      </w:r>
      <w:r>
        <w:rPr/>
        <w:t>Time</w:t>
      </w:r>
      <w:r>
        <w:rPr>
          <w:spacing w:val="-10"/>
        </w:rPr>
        <w:t> </w:t>
      </w:r>
      <w:r>
        <w:rPr/>
        <w:t>Synchronization</w:t>
      </w:r>
      <w:r>
        <w:rPr>
          <w:spacing w:val="-9"/>
        </w:rPr>
        <w:t> </w:t>
      </w:r>
      <w:r>
        <w:rPr>
          <w:spacing w:val="-2"/>
        </w:rPr>
        <w:t>module:</w:t>
      </w:r>
    </w:p>
    <w:p>
      <w:pPr>
        <w:pStyle w:val="ListParagraph"/>
        <w:numPr>
          <w:ilvl w:val="0"/>
          <w:numId w:val="25"/>
        </w:numPr>
        <w:tabs>
          <w:tab w:pos="743" w:val="left" w:leader="none"/>
        </w:tabs>
        <w:spacing w:line="240" w:lineRule="auto" w:before="156" w:after="0"/>
        <w:ind w:left="742" w:right="0" w:hanging="238"/>
        <w:jc w:val="left"/>
        <w:rPr>
          <w:sz w:val="24"/>
        </w:rPr>
      </w:pPr>
      <w:r>
        <w:rPr>
          <w:sz w:val="24"/>
        </w:rPr>
        <w:t>Startup </w:t>
      </w:r>
      <w:r>
        <w:rPr>
          <w:spacing w:val="-2"/>
          <w:sz w:val="24"/>
        </w:rPr>
        <w:t>Behavior</w:t>
      </w:r>
    </w:p>
    <w:p>
      <w:pPr>
        <w:pStyle w:val="ListParagraph"/>
        <w:numPr>
          <w:ilvl w:val="0"/>
          <w:numId w:val="25"/>
        </w:numPr>
        <w:tabs>
          <w:tab w:pos="743" w:val="left" w:leader="none"/>
        </w:tabs>
        <w:spacing w:line="240" w:lineRule="auto" w:before="154" w:after="0"/>
        <w:ind w:left="742" w:right="0" w:hanging="238"/>
        <w:jc w:val="left"/>
        <w:rPr>
          <w:sz w:val="24"/>
        </w:rPr>
      </w:pPr>
      <w:r>
        <w:rPr>
          <w:sz w:val="24"/>
        </w:rPr>
        <w:t>Shutdown</w:t>
      </w:r>
      <w:r>
        <w:rPr>
          <w:spacing w:val="-16"/>
          <w:sz w:val="24"/>
        </w:rPr>
        <w:t> </w:t>
      </w:r>
      <w:r>
        <w:rPr>
          <w:spacing w:val="-2"/>
          <w:sz w:val="24"/>
        </w:rPr>
        <w:t>Behavior</w:t>
      </w:r>
    </w:p>
    <w:p>
      <w:pPr>
        <w:pStyle w:val="ListParagraph"/>
        <w:numPr>
          <w:ilvl w:val="0"/>
          <w:numId w:val="25"/>
        </w:numPr>
        <w:tabs>
          <w:tab w:pos="743" w:val="left" w:leader="none"/>
        </w:tabs>
        <w:spacing w:line="240" w:lineRule="auto" w:before="154" w:after="0"/>
        <w:ind w:left="742" w:right="0" w:hanging="238"/>
        <w:jc w:val="left"/>
        <w:rPr>
          <w:sz w:val="24"/>
        </w:rPr>
      </w:pPr>
      <w:r>
        <w:rPr>
          <w:sz w:val="24"/>
        </w:rPr>
        <w:t>Constructor</w:t>
      </w:r>
      <w:r>
        <w:rPr>
          <w:spacing w:val="-13"/>
          <w:sz w:val="24"/>
        </w:rPr>
        <w:t> </w:t>
      </w:r>
      <w:r>
        <w:rPr>
          <w:sz w:val="24"/>
        </w:rPr>
        <w:t>Behavior</w:t>
      </w:r>
      <w:r>
        <w:rPr>
          <w:spacing w:val="-13"/>
          <w:sz w:val="24"/>
        </w:rPr>
        <w:t> </w:t>
      </w:r>
      <w:r>
        <w:rPr>
          <w:spacing w:val="-2"/>
          <w:sz w:val="24"/>
        </w:rPr>
        <w:t>(Initialization)</w:t>
      </w:r>
    </w:p>
    <w:p>
      <w:pPr>
        <w:pStyle w:val="ListParagraph"/>
        <w:numPr>
          <w:ilvl w:val="0"/>
          <w:numId w:val="25"/>
        </w:numPr>
        <w:tabs>
          <w:tab w:pos="743" w:val="left" w:leader="none"/>
        </w:tabs>
        <w:spacing w:line="240" w:lineRule="auto" w:before="154" w:after="0"/>
        <w:ind w:left="742" w:right="0" w:hanging="238"/>
        <w:jc w:val="left"/>
        <w:rPr>
          <w:sz w:val="24"/>
        </w:rPr>
      </w:pPr>
      <w:r>
        <w:rPr>
          <w:sz w:val="24"/>
        </w:rPr>
        <w:t>Normal</w:t>
      </w:r>
      <w:r>
        <w:rPr>
          <w:spacing w:val="-4"/>
          <w:sz w:val="24"/>
        </w:rPr>
        <w:t> </w:t>
      </w:r>
      <w:r>
        <w:rPr>
          <w:spacing w:val="-2"/>
          <w:sz w:val="24"/>
        </w:rPr>
        <w:t>Operation</w:t>
      </w:r>
    </w:p>
    <w:p>
      <w:pPr>
        <w:pStyle w:val="ListParagraph"/>
        <w:numPr>
          <w:ilvl w:val="0"/>
          <w:numId w:val="25"/>
        </w:numPr>
        <w:tabs>
          <w:tab w:pos="743" w:val="left" w:leader="none"/>
        </w:tabs>
        <w:spacing w:line="240" w:lineRule="auto" w:before="154" w:after="0"/>
        <w:ind w:left="742" w:right="0" w:hanging="238"/>
        <w:jc w:val="left"/>
        <w:rPr>
          <w:sz w:val="24"/>
        </w:rPr>
      </w:pPr>
      <w:r>
        <w:rPr>
          <w:sz w:val="24"/>
        </w:rPr>
        <w:t>Error</w:t>
      </w:r>
      <w:r>
        <w:rPr>
          <w:spacing w:val="-7"/>
          <w:sz w:val="24"/>
        </w:rPr>
        <w:t> </w:t>
      </w:r>
      <w:r>
        <w:rPr>
          <w:spacing w:val="-2"/>
          <w:sz w:val="24"/>
        </w:rPr>
        <w:t>Handling</w:t>
      </w:r>
    </w:p>
    <w:p>
      <w:pPr>
        <w:pStyle w:val="BodyText"/>
        <w:spacing w:before="171"/>
        <w:ind w:left="157"/>
        <w:jc w:val="both"/>
      </w:pPr>
      <w:r>
        <w:rPr/>
        <w:t>The</w:t>
      </w:r>
      <w:r>
        <w:rPr>
          <w:spacing w:val="-8"/>
        </w:rPr>
        <w:t> </w:t>
      </w:r>
      <w:r>
        <w:rPr/>
        <w:t>following</w:t>
      </w:r>
      <w:r>
        <w:rPr>
          <w:spacing w:val="-8"/>
        </w:rPr>
        <w:t> </w:t>
      </w:r>
      <w:r>
        <w:rPr/>
        <w:t>functional</w:t>
      </w:r>
      <w:r>
        <w:rPr>
          <w:spacing w:val="-8"/>
        </w:rPr>
        <w:t> </w:t>
      </w:r>
      <w:r>
        <w:rPr/>
        <w:t>aspects</w:t>
      </w:r>
      <w:r>
        <w:rPr>
          <w:spacing w:val="-8"/>
        </w:rPr>
        <w:t> </w:t>
      </w:r>
      <w:r>
        <w:rPr/>
        <w:t>will</w:t>
      </w:r>
      <w:r>
        <w:rPr>
          <w:spacing w:val="-8"/>
        </w:rPr>
        <w:t> </w:t>
      </w:r>
      <w:r>
        <w:rPr/>
        <w:t>be</w:t>
      </w:r>
      <w:r>
        <w:rPr>
          <w:spacing w:val="-8"/>
        </w:rPr>
        <w:t> </w:t>
      </w:r>
      <w:r>
        <w:rPr/>
        <w:t>considered</w:t>
      </w:r>
      <w:r>
        <w:rPr>
          <w:spacing w:val="-8"/>
        </w:rPr>
        <w:t> </w:t>
      </w:r>
      <w:r>
        <w:rPr/>
        <w:t>in</w:t>
      </w:r>
      <w:r>
        <w:rPr>
          <w:spacing w:val="-7"/>
        </w:rPr>
        <w:t> </w:t>
      </w:r>
      <w:r>
        <w:rPr/>
        <w:t>future</w:t>
      </w:r>
      <w:r>
        <w:rPr>
          <w:spacing w:val="-8"/>
        </w:rPr>
        <w:t> </w:t>
      </w:r>
      <w:r>
        <w:rPr>
          <w:spacing w:val="-2"/>
        </w:rPr>
        <w:t>releases:</w:t>
      </w:r>
    </w:p>
    <w:p>
      <w:pPr>
        <w:pStyle w:val="ListParagraph"/>
        <w:numPr>
          <w:ilvl w:val="0"/>
          <w:numId w:val="25"/>
        </w:numPr>
        <w:tabs>
          <w:tab w:pos="743" w:val="left" w:leader="none"/>
        </w:tabs>
        <w:spacing w:line="240" w:lineRule="auto" w:before="156" w:after="0"/>
        <w:ind w:left="742" w:right="0" w:hanging="238"/>
        <w:jc w:val="left"/>
        <w:rPr>
          <w:sz w:val="24"/>
        </w:rPr>
      </w:pPr>
      <w:r>
        <w:rPr>
          <w:sz w:val="24"/>
        </w:rPr>
        <w:t>Error</w:t>
      </w:r>
      <w:r>
        <w:rPr>
          <w:spacing w:val="-7"/>
          <w:sz w:val="24"/>
        </w:rPr>
        <w:t> </w:t>
      </w:r>
      <w:r>
        <w:rPr>
          <w:spacing w:val="-2"/>
          <w:sz w:val="24"/>
        </w:rPr>
        <w:t>Classification</w:t>
      </w:r>
    </w:p>
    <w:p>
      <w:pPr>
        <w:pStyle w:val="ListParagraph"/>
        <w:numPr>
          <w:ilvl w:val="0"/>
          <w:numId w:val="25"/>
        </w:numPr>
        <w:tabs>
          <w:tab w:pos="743" w:val="left" w:leader="none"/>
        </w:tabs>
        <w:spacing w:line="240" w:lineRule="auto" w:before="154" w:after="0"/>
        <w:ind w:left="742" w:right="0" w:hanging="238"/>
        <w:jc w:val="left"/>
        <w:rPr>
          <w:sz w:val="24"/>
        </w:rPr>
      </w:pPr>
      <w:r>
        <w:rPr>
          <w:spacing w:val="-4"/>
          <w:sz w:val="24"/>
        </w:rPr>
        <w:t>Version</w:t>
      </w:r>
      <w:r>
        <w:rPr>
          <w:spacing w:val="-2"/>
          <w:sz w:val="24"/>
        </w:rPr>
        <w:t> Check</w:t>
      </w:r>
    </w:p>
    <w:p>
      <w:pPr>
        <w:spacing w:after="0" w:line="240" w:lineRule="auto"/>
        <w:jc w:val="left"/>
        <w:rPr>
          <w:sz w:val="24"/>
        </w:rPr>
        <w:sectPr>
          <w:pgSz w:w="11910" w:h="13960"/>
          <w:pgMar w:top="200" w:bottom="280" w:left="1260" w:right="1260"/>
        </w:sectPr>
      </w:pPr>
    </w:p>
    <w:p>
      <w:pPr>
        <w:pStyle w:val="Heading2"/>
        <w:numPr>
          <w:ilvl w:val="1"/>
          <w:numId w:val="4"/>
        </w:numPr>
        <w:tabs>
          <w:tab w:pos="1002" w:val="left" w:leader="none"/>
          <w:tab w:pos="1003" w:val="left" w:leader="none"/>
        </w:tabs>
        <w:spacing w:line="240" w:lineRule="auto" w:before="85" w:after="0"/>
        <w:ind w:left="1002" w:right="0" w:hanging="846"/>
        <w:jc w:val="left"/>
      </w:pPr>
      <w:bookmarkStart w:name="11.3 Architecture" w:id="182"/>
      <w:bookmarkEnd w:id="182"/>
      <w:r>
        <w:rPr>
          <w:b w:val="0"/>
        </w:rPr>
      </w:r>
      <w:bookmarkStart w:name="_bookmark104" w:id="183"/>
      <w:bookmarkEnd w:id="183"/>
      <w:r>
        <w:rPr>
          <w:spacing w:val="-2"/>
        </w:rPr>
        <w:t>A</w:t>
      </w:r>
      <w:r>
        <w:rPr>
          <w:spacing w:val="-2"/>
        </w:rPr>
        <w:t>rchitecture</w:t>
      </w:r>
    </w:p>
    <w:p>
      <w:pPr>
        <w:pStyle w:val="BodyText"/>
        <w:spacing w:line="252" w:lineRule="auto" w:before="283"/>
        <w:ind w:left="157" w:right="155"/>
        <w:jc w:val="both"/>
      </w:pPr>
      <w:r>
        <w:rPr/>
        <w:t>The application will have access to a different specialized class implementation for each TBR.</w:t>
      </w:r>
    </w:p>
    <w:p>
      <w:pPr>
        <w:pStyle w:val="BodyText"/>
        <w:spacing w:line="252" w:lineRule="auto" w:before="158"/>
        <w:ind w:left="157" w:right="155"/>
        <w:jc w:val="both"/>
      </w:pPr>
      <w:r>
        <w:rPr/>
        <w:t>The TBRs are classified in different types.</w:t>
      </w:r>
      <w:r>
        <w:rPr>
          <w:spacing w:val="40"/>
        </w:rPr>
        <w:t> </w:t>
      </w:r>
      <w:r>
        <w:rPr/>
        <w:t>These types have an equivalent design </w:t>
      </w:r>
      <w:r>
        <w:rPr/>
        <w:t>to the</w:t>
      </w:r>
      <w:r>
        <w:rPr>
          <w:spacing w:val="-10"/>
        </w:rPr>
        <w:t> </w:t>
      </w:r>
      <w:r>
        <w:rPr/>
        <w:t>types</w:t>
      </w:r>
      <w:r>
        <w:rPr>
          <w:spacing w:val="-10"/>
        </w:rPr>
        <w:t> </w:t>
      </w:r>
      <w:r>
        <w:rPr/>
        <w:t>of</w:t>
      </w:r>
      <w:r>
        <w:rPr>
          <w:spacing w:val="-10"/>
        </w:rPr>
        <w:t> </w:t>
      </w:r>
      <w:r>
        <w:rPr/>
        <w:t>the</w:t>
      </w:r>
      <w:r>
        <w:rPr>
          <w:spacing w:val="-10"/>
        </w:rPr>
        <w:t> </w:t>
      </w:r>
      <w:r>
        <w:rPr/>
        <w:t>time</w:t>
      </w:r>
      <w:r>
        <w:rPr>
          <w:spacing w:val="-10"/>
        </w:rPr>
        <w:t> </w:t>
      </w:r>
      <w:r>
        <w:rPr/>
        <w:t>bases</w:t>
      </w:r>
      <w:r>
        <w:rPr>
          <w:spacing w:val="-10"/>
        </w:rPr>
        <w:t> </w:t>
      </w:r>
      <w:r>
        <w:rPr/>
        <w:t>offered</w:t>
      </w:r>
      <w:r>
        <w:rPr>
          <w:spacing w:val="-10"/>
        </w:rPr>
        <w:t> </w:t>
      </w:r>
      <w:r>
        <w:rPr/>
        <w:t>in</w:t>
      </w:r>
      <w:r>
        <w:rPr>
          <w:spacing w:val="-10"/>
        </w:rPr>
        <w:t> </w:t>
      </w:r>
      <w:r>
        <w:rPr/>
        <w:t>the</w:t>
      </w:r>
      <w:r>
        <w:rPr>
          <w:spacing w:val="-10"/>
        </w:rPr>
        <w:t> </w:t>
      </w:r>
      <w:r>
        <w:rPr/>
        <w:t>Synchronized</w:t>
      </w:r>
      <w:r>
        <w:rPr>
          <w:spacing w:val="-10"/>
        </w:rPr>
        <w:t> </w:t>
      </w:r>
      <w:r>
        <w:rPr/>
        <w:t>Time</w:t>
      </w:r>
      <w:r>
        <w:rPr>
          <w:spacing w:val="-10"/>
        </w:rPr>
        <w:t> </w:t>
      </w:r>
      <w:r>
        <w:rPr/>
        <w:t>Base</w:t>
      </w:r>
      <w:r>
        <w:rPr>
          <w:spacing w:val="-10"/>
        </w:rPr>
        <w:t> </w:t>
      </w:r>
      <w:r>
        <w:rPr/>
        <w:t>Manager</w:t>
      </w:r>
      <w:r>
        <w:rPr>
          <w:spacing w:val="-10"/>
        </w:rPr>
        <w:t> </w:t>
      </w:r>
      <w:r>
        <w:rPr/>
        <w:t>specifica- tion [</w:t>
      </w:r>
      <w:hyperlink w:history="true" w:anchor="_bookmark12">
        <w:r>
          <w:rPr>
            <w:color w:val="0000FF"/>
          </w:rPr>
          <w:t>8</w:t>
        </w:r>
      </w:hyperlink>
      <w:r>
        <w:rPr/>
        <w:t>]. The classification is the following:</w:t>
      </w:r>
    </w:p>
    <w:p>
      <w:pPr>
        <w:pStyle w:val="ListParagraph"/>
        <w:numPr>
          <w:ilvl w:val="0"/>
          <w:numId w:val="26"/>
        </w:numPr>
        <w:tabs>
          <w:tab w:pos="743" w:val="left" w:leader="none"/>
        </w:tabs>
        <w:spacing w:line="240" w:lineRule="auto" w:before="140" w:after="0"/>
        <w:ind w:left="742" w:right="0" w:hanging="238"/>
        <w:jc w:val="both"/>
        <w:rPr>
          <w:sz w:val="24"/>
        </w:rPr>
      </w:pPr>
      <w:r>
        <w:rPr>
          <w:sz w:val="24"/>
        </w:rPr>
        <w:t>Synchronized</w:t>
      </w:r>
      <w:r>
        <w:rPr>
          <w:spacing w:val="-12"/>
          <w:sz w:val="24"/>
        </w:rPr>
        <w:t> </w:t>
      </w:r>
      <w:r>
        <w:rPr>
          <w:sz w:val="24"/>
        </w:rPr>
        <w:t>Master</w:t>
      </w:r>
      <w:r>
        <w:rPr>
          <w:spacing w:val="-11"/>
          <w:sz w:val="24"/>
        </w:rPr>
        <w:t> </w:t>
      </w:r>
      <w:r>
        <w:rPr>
          <w:sz w:val="24"/>
        </w:rPr>
        <w:t>Time</w:t>
      </w:r>
      <w:r>
        <w:rPr>
          <w:spacing w:val="-12"/>
          <w:sz w:val="24"/>
        </w:rPr>
        <w:t> </w:t>
      </w:r>
      <w:r>
        <w:rPr>
          <w:spacing w:val="-4"/>
          <w:sz w:val="24"/>
        </w:rPr>
        <w:t>Base</w:t>
      </w:r>
    </w:p>
    <w:p>
      <w:pPr>
        <w:pStyle w:val="ListParagraph"/>
        <w:numPr>
          <w:ilvl w:val="0"/>
          <w:numId w:val="26"/>
        </w:numPr>
        <w:tabs>
          <w:tab w:pos="743" w:val="left" w:leader="none"/>
        </w:tabs>
        <w:spacing w:line="240" w:lineRule="auto" w:before="155" w:after="0"/>
        <w:ind w:left="742" w:right="0" w:hanging="238"/>
        <w:jc w:val="both"/>
        <w:rPr>
          <w:sz w:val="24"/>
        </w:rPr>
      </w:pPr>
      <w:r>
        <w:rPr>
          <w:sz w:val="24"/>
        </w:rPr>
        <w:t>Offset</w:t>
      </w:r>
      <w:r>
        <w:rPr>
          <w:spacing w:val="-8"/>
          <w:sz w:val="24"/>
        </w:rPr>
        <w:t> </w:t>
      </w:r>
      <w:r>
        <w:rPr>
          <w:sz w:val="24"/>
        </w:rPr>
        <w:t>Master</w:t>
      </w:r>
      <w:r>
        <w:rPr>
          <w:spacing w:val="-7"/>
          <w:sz w:val="24"/>
        </w:rPr>
        <w:t> </w:t>
      </w:r>
      <w:r>
        <w:rPr>
          <w:sz w:val="24"/>
        </w:rPr>
        <w:t>Time</w:t>
      </w:r>
      <w:r>
        <w:rPr>
          <w:spacing w:val="-8"/>
          <w:sz w:val="24"/>
        </w:rPr>
        <w:t> </w:t>
      </w:r>
      <w:r>
        <w:rPr>
          <w:spacing w:val="-4"/>
          <w:sz w:val="24"/>
        </w:rPr>
        <w:t>Base</w:t>
      </w:r>
    </w:p>
    <w:p>
      <w:pPr>
        <w:pStyle w:val="ListParagraph"/>
        <w:numPr>
          <w:ilvl w:val="0"/>
          <w:numId w:val="26"/>
        </w:numPr>
        <w:tabs>
          <w:tab w:pos="743" w:val="left" w:leader="none"/>
        </w:tabs>
        <w:spacing w:line="240" w:lineRule="auto" w:before="154" w:after="0"/>
        <w:ind w:left="742" w:right="0" w:hanging="238"/>
        <w:jc w:val="both"/>
        <w:rPr>
          <w:sz w:val="24"/>
        </w:rPr>
      </w:pPr>
      <w:r>
        <w:rPr>
          <w:sz w:val="24"/>
        </w:rPr>
        <w:t>Synchronized</w:t>
      </w:r>
      <w:r>
        <w:rPr>
          <w:spacing w:val="-15"/>
          <w:sz w:val="24"/>
        </w:rPr>
        <w:t> </w:t>
      </w:r>
      <w:r>
        <w:rPr>
          <w:sz w:val="24"/>
        </w:rPr>
        <w:t>Slave</w:t>
      </w:r>
      <w:r>
        <w:rPr>
          <w:spacing w:val="-15"/>
          <w:sz w:val="24"/>
        </w:rPr>
        <w:t> </w:t>
      </w:r>
      <w:r>
        <w:rPr>
          <w:sz w:val="24"/>
        </w:rPr>
        <w:t>Time</w:t>
      </w:r>
      <w:r>
        <w:rPr>
          <w:spacing w:val="-14"/>
          <w:sz w:val="24"/>
        </w:rPr>
        <w:t> </w:t>
      </w:r>
      <w:r>
        <w:rPr>
          <w:spacing w:val="-4"/>
          <w:sz w:val="24"/>
        </w:rPr>
        <w:t>Base</w:t>
      </w:r>
    </w:p>
    <w:p>
      <w:pPr>
        <w:pStyle w:val="ListParagraph"/>
        <w:numPr>
          <w:ilvl w:val="0"/>
          <w:numId w:val="26"/>
        </w:numPr>
        <w:tabs>
          <w:tab w:pos="743" w:val="left" w:leader="none"/>
        </w:tabs>
        <w:spacing w:line="240" w:lineRule="auto" w:before="154" w:after="0"/>
        <w:ind w:left="742" w:right="0" w:hanging="238"/>
        <w:jc w:val="both"/>
        <w:rPr>
          <w:sz w:val="24"/>
        </w:rPr>
      </w:pPr>
      <w:r>
        <w:rPr>
          <w:sz w:val="24"/>
        </w:rPr>
        <w:t>Offset</w:t>
      </w:r>
      <w:r>
        <w:rPr>
          <w:spacing w:val="-11"/>
          <w:sz w:val="24"/>
        </w:rPr>
        <w:t> </w:t>
      </w:r>
      <w:r>
        <w:rPr>
          <w:sz w:val="24"/>
        </w:rPr>
        <w:t>Slave</w:t>
      </w:r>
      <w:r>
        <w:rPr>
          <w:spacing w:val="-11"/>
          <w:sz w:val="24"/>
        </w:rPr>
        <w:t> </w:t>
      </w:r>
      <w:r>
        <w:rPr>
          <w:sz w:val="24"/>
        </w:rPr>
        <w:t>Time</w:t>
      </w:r>
      <w:r>
        <w:rPr>
          <w:spacing w:val="-10"/>
          <w:sz w:val="24"/>
        </w:rPr>
        <w:t> </w:t>
      </w:r>
      <w:r>
        <w:rPr>
          <w:spacing w:val="-4"/>
          <w:sz w:val="24"/>
        </w:rPr>
        <w:t>Base</w:t>
      </w:r>
    </w:p>
    <w:p>
      <w:pPr>
        <w:pStyle w:val="BodyText"/>
        <w:spacing w:line="252" w:lineRule="auto" w:before="170"/>
        <w:ind w:left="157" w:right="155"/>
        <w:jc w:val="both"/>
      </w:pPr>
      <w:r>
        <w:rPr/>
        <w:t>As</w:t>
      </w:r>
      <w:r>
        <w:rPr>
          <w:spacing w:val="-1"/>
        </w:rPr>
        <w:t> </w:t>
      </w:r>
      <w:r>
        <w:rPr/>
        <w:t>in</w:t>
      </w:r>
      <w:r>
        <w:rPr>
          <w:spacing w:val="-1"/>
        </w:rPr>
        <w:t> </w:t>
      </w:r>
      <w:r>
        <w:rPr/>
        <w:t>StbM,</w:t>
      </w:r>
      <w:r>
        <w:rPr>
          <w:spacing w:val="-1"/>
        </w:rPr>
        <w:t> </w:t>
      </w:r>
      <w:r>
        <w:rPr/>
        <w:t>the</w:t>
      </w:r>
      <w:r>
        <w:rPr>
          <w:spacing w:val="-1"/>
        </w:rPr>
        <w:t> </w:t>
      </w:r>
      <w:r>
        <w:rPr/>
        <w:t>TBRs</w:t>
      </w:r>
      <w:r>
        <w:rPr>
          <w:spacing w:val="-1"/>
        </w:rPr>
        <w:t> </w:t>
      </w:r>
      <w:r>
        <w:rPr/>
        <w:t>offered</w:t>
      </w:r>
      <w:r>
        <w:rPr>
          <w:spacing w:val="-1"/>
        </w:rPr>
        <w:t> </w:t>
      </w:r>
      <w:r>
        <w:rPr/>
        <w:t>by</w:t>
      </w:r>
      <w:r>
        <w:rPr>
          <w:spacing w:val="-1"/>
        </w:rPr>
        <w:t> </w:t>
      </w:r>
      <w:r>
        <w:rPr/>
        <w:t>the</w:t>
      </w:r>
      <w:r>
        <w:rPr>
          <w:spacing w:val="-1"/>
        </w:rPr>
        <w:t> </w:t>
      </w:r>
      <w:r>
        <w:rPr/>
        <w:t>Time</w:t>
      </w:r>
      <w:r>
        <w:rPr>
          <w:spacing w:val="-1"/>
        </w:rPr>
        <w:t> </w:t>
      </w:r>
      <w:r>
        <w:rPr/>
        <w:t>Synchronization</w:t>
      </w:r>
      <w:r>
        <w:rPr>
          <w:spacing w:val="-1"/>
        </w:rPr>
        <w:t> </w:t>
      </w:r>
      <w:r>
        <w:rPr/>
        <w:t>module</w:t>
      </w:r>
      <w:r>
        <w:rPr>
          <w:spacing w:val="-1"/>
        </w:rPr>
        <w:t> </w:t>
      </w:r>
      <w:r>
        <w:rPr/>
        <w:t>(TS</w:t>
      </w:r>
      <w:r>
        <w:rPr>
          <w:spacing w:val="-1"/>
        </w:rPr>
        <w:t> </w:t>
      </w:r>
      <w:r>
        <w:rPr/>
        <w:t>from</w:t>
      </w:r>
      <w:r>
        <w:rPr>
          <w:spacing w:val="-1"/>
        </w:rPr>
        <w:t> </w:t>
      </w:r>
      <w:r>
        <w:rPr/>
        <w:t>now</w:t>
      </w:r>
      <w:r>
        <w:rPr>
          <w:spacing w:val="-1"/>
        </w:rPr>
        <w:t> </w:t>
      </w:r>
      <w:r>
        <w:rPr/>
        <w:t>on), are also synchronized with other Time Bases on other nodes of a distributed system.</w:t>
      </w:r>
    </w:p>
    <w:p>
      <w:pPr>
        <w:pStyle w:val="BodyText"/>
        <w:spacing w:line="252" w:lineRule="auto" w:before="158"/>
        <w:ind w:left="157" w:right="155"/>
        <w:jc w:val="both"/>
      </w:pPr>
      <w:r>
        <w:rPr/>
        <w:t>From this handle, the Application will be able to inquire about the type of Time </w:t>
      </w:r>
      <w:r>
        <w:rPr/>
        <w:t>Base offered (which shall be one of the four types presented above) to then obtain a spe- cialized</w:t>
      </w:r>
      <w:r>
        <w:rPr>
          <w:spacing w:val="-14"/>
        </w:rPr>
        <w:t> </w:t>
      </w:r>
      <w:r>
        <w:rPr/>
        <w:t>class</w:t>
      </w:r>
      <w:r>
        <w:rPr>
          <w:spacing w:val="-14"/>
        </w:rPr>
        <w:t> </w:t>
      </w:r>
      <w:r>
        <w:rPr/>
        <w:t>implementation</w:t>
      </w:r>
      <w:r>
        <w:rPr>
          <w:spacing w:val="-14"/>
        </w:rPr>
        <w:t> </w:t>
      </w:r>
      <w:r>
        <w:rPr/>
        <w:t>for</w:t>
      </w:r>
      <w:r>
        <w:rPr>
          <w:spacing w:val="-14"/>
        </w:rPr>
        <w:t> </w:t>
      </w:r>
      <w:r>
        <w:rPr/>
        <w:t>that</w:t>
      </w:r>
      <w:r>
        <w:rPr>
          <w:spacing w:val="-14"/>
        </w:rPr>
        <w:t> </w:t>
      </w:r>
      <w:r>
        <w:rPr/>
        <w:t>type</w:t>
      </w:r>
      <w:r>
        <w:rPr>
          <w:spacing w:val="-14"/>
        </w:rPr>
        <w:t> </w:t>
      </w:r>
      <w:r>
        <w:rPr/>
        <w:t>of</w:t>
      </w:r>
      <w:r>
        <w:rPr>
          <w:spacing w:val="-14"/>
        </w:rPr>
        <w:t> </w:t>
      </w:r>
      <w:r>
        <w:rPr/>
        <w:t>Time</w:t>
      </w:r>
      <w:r>
        <w:rPr>
          <w:spacing w:val="-14"/>
        </w:rPr>
        <w:t> </w:t>
      </w:r>
      <w:r>
        <w:rPr/>
        <w:t>Base. Moreover,</w:t>
      </w:r>
      <w:r>
        <w:rPr>
          <w:spacing w:val="-13"/>
        </w:rPr>
        <w:t> </w:t>
      </w:r>
      <w:r>
        <w:rPr/>
        <w:t>the</w:t>
      </w:r>
      <w:r>
        <w:rPr>
          <w:spacing w:val="-14"/>
        </w:rPr>
        <w:t> </w:t>
      </w:r>
      <w:r>
        <w:rPr/>
        <w:t>Application</w:t>
      </w:r>
      <w:r>
        <w:rPr>
          <w:spacing w:val="-14"/>
        </w:rPr>
        <w:t> </w:t>
      </w:r>
      <w:r>
        <w:rPr/>
        <w:t>will also be able to create a timer directly.</w:t>
      </w:r>
    </w:p>
    <w:p>
      <w:pPr>
        <w:pStyle w:val="BodyText"/>
        <w:spacing w:line="252" w:lineRule="auto" w:before="156"/>
        <w:ind w:left="157" w:right="155"/>
        <w:jc w:val="both"/>
      </w:pPr>
      <w:r>
        <w:rPr/>
        <w:t>The</w:t>
      </w:r>
      <w:r>
        <w:rPr>
          <w:spacing w:val="-1"/>
        </w:rPr>
        <w:t> </w:t>
      </w:r>
      <w:r>
        <w:rPr/>
        <w:t>TS</w:t>
      </w:r>
      <w:r>
        <w:rPr>
          <w:spacing w:val="-1"/>
        </w:rPr>
        <w:t> </w:t>
      </w:r>
      <w:r>
        <w:rPr/>
        <w:t>module</w:t>
      </w:r>
      <w:r>
        <w:rPr>
          <w:spacing w:val="-1"/>
        </w:rPr>
        <w:t> </w:t>
      </w:r>
      <w:r>
        <w:rPr/>
        <w:t>itself</w:t>
      </w:r>
      <w:r>
        <w:rPr>
          <w:spacing w:val="-1"/>
        </w:rPr>
        <w:t> </w:t>
      </w:r>
      <w:r>
        <w:rPr/>
        <w:t>does</w:t>
      </w:r>
      <w:r>
        <w:rPr>
          <w:spacing w:val="-1"/>
        </w:rPr>
        <w:t> </w:t>
      </w:r>
      <w:r>
        <w:rPr/>
        <w:t>not</w:t>
      </w:r>
      <w:r>
        <w:rPr>
          <w:spacing w:val="-1"/>
        </w:rPr>
        <w:t> </w:t>
      </w:r>
      <w:r>
        <w:rPr/>
        <w:t>provide</w:t>
      </w:r>
      <w:r>
        <w:rPr>
          <w:spacing w:val="-1"/>
        </w:rPr>
        <w:t> </w:t>
      </w:r>
      <w:r>
        <w:rPr/>
        <w:t>means</w:t>
      </w:r>
      <w:r>
        <w:rPr>
          <w:spacing w:val="-1"/>
        </w:rPr>
        <w:t> </w:t>
      </w:r>
      <w:r>
        <w:rPr/>
        <w:t>to</w:t>
      </w:r>
      <w:r>
        <w:rPr>
          <w:spacing w:val="-1"/>
        </w:rPr>
        <w:t> </w:t>
      </w:r>
      <w:r>
        <w:rPr/>
        <w:t>synchronize</w:t>
      </w:r>
      <w:r>
        <w:rPr>
          <w:spacing w:val="-1"/>
        </w:rPr>
        <w:t> </w:t>
      </w:r>
      <w:r>
        <w:rPr/>
        <w:t>TBRs</w:t>
      </w:r>
      <w:r>
        <w:rPr>
          <w:spacing w:val="-1"/>
        </w:rPr>
        <w:t> </w:t>
      </w:r>
      <w:r>
        <w:rPr/>
        <w:t>to</w:t>
      </w:r>
      <w:r>
        <w:rPr>
          <w:spacing w:val="-1"/>
        </w:rPr>
        <w:t> </w:t>
      </w:r>
      <w:r>
        <w:rPr/>
        <w:t>Time</w:t>
      </w:r>
      <w:r>
        <w:rPr>
          <w:spacing w:val="-1"/>
        </w:rPr>
        <w:t> </w:t>
      </w:r>
      <w:r>
        <w:rPr/>
        <w:t>Bases</w:t>
      </w:r>
      <w:r>
        <w:rPr>
          <w:spacing w:val="-1"/>
        </w:rPr>
        <w:t> </w:t>
      </w:r>
      <w:r>
        <w:rPr/>
        <w:t>on other nodes and/or ECUs like network time protocols or time agreement protocols.</w:t>
      </w:r>
    </w:p>
    <w:p>
      <w:pPr>
        <w:pStyle w:val="BodyText"/>
        <w:spacing w:line="252" w:lineRule="auto" w:before="157"/>
        <w:ind w:left="157" w:right="155"/>
        <w:jc w:val="both"/>
      </w:pPr>
      <w:r>
        <w:rPr/>
        <w:t>An</w:t>
      </w:r>
      <w:r>
        <w:rPr>
          <w:spacing w:val="-2"/>
        </w:rPr>
        <w:t> </w:t>
      </w:r>
      <w:r>
        <w:rPr/>
        <w:t>implementation</w:t>
      </w:r>
      <w:r>
        <w:rPr>
          <w:spacing w:val="-2"/>
        </w:rPr>
        <w:t> </w:t>
      </w:r>
      <w:r>
        <w:rPr/>
        <w:t>of</w:t>
      </w:r>
      <w:r>
        <w:rPr>
          <w:spacing w:val="-2"/>
        </w:rPr>
        <w:t> </w:t>
      </w:r>
      <w:r>
        <w:rPr/>
        <w:t>TBRs</w:t>
      </w:r>
      <w:r>
        <w:rPr>
          <w:spacing w:val="-2"/>
        </w:rPr>
        <w:t> </w:t>
      </w:r>
      <w:r>
        <w:rPr/>
        <w:t>may</w:t>
      </w:r>
      <w:r>
        <w:rPr>
          <w:spacing w:val="-2"/>
        </w:rPr>
        <w:t> </w:t>
      </w:r>
      <w:r>
        <w:rPr/>
        <w:t>have</w:t>
      </w:r>
      <w:r>
        <w:rPr>
          <w:spacing w:val="-2"/>
        </w:rPr>
        <w:t> </w:t>
      </w:r>
      <w:r>
        <w:rPr/>
        <w:t>a</w:t>
      </w:r>
      <w:r>
        <w:rPr>
          <w:spacing w:val="-2"/>
        </w:rPr>
        <w:t> </w:t>
      </w:r>
      <w:r>
        <w:rPr/>
        <w:t>dedicated</w:t>
      </w:r>
      <w:r>
        <w:rPr>
          <w:spacing w:val="-2"/>
        </w:rPr>
        <w:t> </w:t>
      </w:r>
      <w:r>
        <w:rPr/>
        <w:t>cyclic</w:t>
      </w:r>
      <w:r>
        <w:rPr>
          <w:spacing w:val="-2"/>
        </w:rPr>
        <w:t> </w:t>
      </w:r>
      <w:r>
        <w:rPr/>
        <w:t>functionality,</w:t>
      </w:r>
      <w:r>
        <w:rPr>
          <w:spacing w:val="-1"/>
        </w:rPr>
        <w:t> </w:t>
      </w:r>
      <w:r>
        <w:rPr/>
        <w:t>which</w:t>
      </w:r>
      <w:r>
        <w:rPr>
          <w:spacing w:val="-2"/>
        </w:rPr>
        <w:t> </w:t>
      </w:r>
      <w:r>
        <w:rPr/>
        <w:t>retrieves the time information from the Time Synchronization Ethernet module or alike to syn- chronize the TBRs.</w:t>
      </w:r>
    </w:p>
    <w:p>
      <w:pPr>
        <w:pStyle w:val="BodyText"/>
        <w:spacing w:line="252" w:lineRule="auto" w:before="157"/>
        <w:ind w:left="157" w:right="155"/>
        <w:jc w:val="both"/>
      </w:pPr>
      <w:r>
        <w:rPr/>
        <w:t>The Application consumes the time information provided and managed by the </w:t>
      </w:r>
      <w:r>
        <w:rPr/>
        <w:t>TBRs. Therefore, the TBRs serve as Time Base brokers, offering access to Synchronized Time</w:t>
      </w:r>
      <w:r>
        <w:rPr>
          <w:spacing w:val="-13"/>
        </w:rPr>
        <w:t> </w:t>
      </w:r>
      <w:r>
        <w:rPr/>
        <w:t>Bases.</w:t>
      </w:r>
      <w:r>
        <w:rPr>
          <w:spacing w:val="5"/>
        </w:rPr>
        <w:t> </w:t>
      </w:r>
      <w:r>
        <w:rPr/>
        <w:t>By</w:t>
      </w:r>
      <w:r>
        <w:rPr>
          <w:spacing w:val="-12"/>
        </w:rPr>
        <w:t> </w:t>
      </w:r>
      <w:r>
        <w:rPr/>
        <w:t>doing</w:t>
      </w:r>
      <w:r>
        <w:rPr>
          <w:spacing w:val="-13"/>
        </w:rPr>
        <w:t> </w:t>
      </w:r>
      <w:r>
        <w:rPr/>
        <w:t>so,</w:t>
      </w:r>
      <w:r>
        <w:rPr>
          <w:spacing w:val="-11"/>
        </w:rPr>
        <w:t> </w:t>
      </w:r>
      <w:r>
        <w:rPr/>
        <w:t>the</w:t>
      </w:r>
      <w:r>
        <w:rPr>
          <w:spacing w:val="-12"/>
        </w:rPr>
        <w:t> </w:t>
      </w:r>
      <w:r>
        <w:rPr/>
        <w:t>TS</w:t>
      </w:r>
      <w:r>
        <w:rPr>
          <w:spacing w:val="-13"/>
        </w:rPr>
        <w:t> </w:t>
      </w:r>
      <w:r>
        <w:rPr/>
        <w:t>module</w:t>
      </w:r>
      <w:r>
        <w:rPr>
          <w:spacing w:val="-12"/>
        </w:rPr>
        <w:t> </w:t>
      </w:r>
      <w:r>
        <w:rPr/>
        <w:t>abstracts</w:t>
      </w:r>
      <w:r>
        <w:rPr>
          <w:spacing w:val="-12"/>
        </w:rPr>
        <w:t> </w:t>
      </w:r>
      <w:r>
        <w:rPr/>
        <w:t>from</w:t>
      </w:r>
      <w:r>
        <w:rPr>
          <w:spacing w:val="-13"/>
        </w:rPr>
        <w:t> </w:t>
      </w:r>
      <w:r>
        <w:rPr/>
        <w:t>the</w:t>
      </w:r>
      <w:r>
        <w:rPr>
          <w:spacing w:val="-12"/>
        </w:rPr>
        <w:t> </w:t>
      </w:r>
      <w:r>
        <w:rPr/>
        <w:t>"real"</w:t>
      </w:r>
      <w:r>
        <w:rPr>
          <w:spacing w:val="-12"/>
        </w:rPr>
        <w:t> </w:t>
      </w:r>
      <w:r>
        <w:rPr/>
        <w:t>Time</w:t>
      </w:r>
      <w:r>
        <w:rPr>
          <w:spacing w:val="-12"/>
        </w:rPr>
        <w:t> </w:t>
      </w:r>
      <w:r>
        <w:rPr/>
        <w:t>Base</w:t>
      </w:r>
      <w:r>
        <w:rPr>
          <w:spacing w:val="-13"/>
        </w:rPr>
        <w:t> </w:t>
      </w:r>
      <w:r>
        <w:rPr>
          <w:spacing w:val="-2"/>
        </w:rPr>
        <w:t>provider.</w:t>
      </w:r>
    </w:p>
    <w:p>
      <w:pPr>
        <w:spacing w:after="0" w:line="252" w:lineRule="auto"/>
        <w:jc w:val="both"/>
        <w:sectPr>
          <w:pgSz w:w="11910" w:h="13960"/>
          <w:pgMar w:top="260" w:bottom="280" w:left="1260" w:right="1260"/>
        </w:sectPr>
      </w:pPr>
    </w:p>
    <w:p>
      <w:pPr>
        <w:pStyle w:val="Heading1"/>
        <w:numPr>
          <w:ilvl w:val="0"/>
          <w:numId w:val="4"/>
        </w:numPr>
        <w:tabs>
          <w:tab w:pos="884" w:val="left" w:leader="none"/>
          <w:tab w:pos="885" w:val="left" w:leader="none"/>
        </w:tabs>
        <w:spacing w:line="240" w:lineRule="auto" w:before="81" w:after="0"/>
        <w:ind w:left="884" w:right="0" w:hanging="728"/>
        <w:jc w:val="left"/>
      </w:pPr>
      <w:bookmarkStart w:name="12 Network Management" w:id="184"/>
      <w:bookmarkEnd w:id="184"/>
      <w:r>
        <w:rPr>
          <w:b w:val="0"/>
        </w:rPr>
      </w:r>
      <w:bookmarkStart w:name="_bookmark105" w:id="185"/>
      <w:bookmarkEnd w:id="185"/>
      <w:r>
        <w:rPr/>
        <w:t>Net</w:t>
      </w:r>
      <w:r>
        <w:rPr/>
        <w:t>work</w:t>
      </w:r>
      <w:r>
        <w:rPr>
          <w:spacing w:val="7"/>
        </w:rPr>
        <w:t> </w:t>
      </w:r>
      <w:r>
        <w:rPr>
          <w:spacing w:val="-2"/>
        </w:rPr>
        <w:t>Management</w:t>
      </w:r>
    </w:p>
    <w:p>
      <w:pPr>
        <w:pStyle w:val="BodyText"/>
        <w:spacing w:before="8"/>
        <w:rPr>
          <w:b/>
          <w:sz w:val="35"/>
        </w:rPr>
      </w:pPr>
    </w:p>
    <w:p>
      <w:pPr>
        <w:pStyle w:val="Heading2"/>
        <w:numPr>
          <w:ilvl w:val="1"/>
          <w:numId w:val="4"/>
        </w:numPr>
        <w:tabs>
          <w:tab w:pos="1002" w:val="left" w:leader="none"/>
          <w:tab w:pos="1003" w:val="left" w:leader="none"/>
        </w:tabs>
        <w:spacing w:line="240" w:lineRule="auto" w:before="0" w:after="0"/>
        <w:ind w:left="1002" w:right="0" w:hanging="846"/>
        <w:jc w:val="left"/>
      </w:pPr>
      <w:bookmarkStart w:name="12.1 Overview on Network Management Algo" w:id="186"/>
      <w:bookmarkEnd w:id="186"/>
      <w:r>
        <w:rPr>
          <w:b w:val="0"/>
        </w:rPr>
      </w:r>
      <w:bookmarkStart w:name="_bookmark106" w:id="187"/>
      <w:bookmarkEnd w:id="187"/>
      <w:r>
        <w:rPr/>
        <w:t>Ove</w:t>
      </w:r>
      <w:r>
        <w:rPr/>
        <w:t>rview</w:t>
      </w:r>
      <w:r>
        <w:rPr>
          <w:spacing w:val="20"/>
        </w:rPr>
        <w:t> </w:t>
      </w:r>
      <w:r>
        <w:rPr/>
        <w:t>on</w:t>
      </w:r>
      <w:r>
        <w:rPr>
          <w:spacing w:val="21"/>
        </w:rPr>
        <w:t> </w:t>
      </w:r>
      <w:r>
        <w:rPr/>
        <w:t>Network</w:t>
      </w:r>
      <w:r>
        <w:rPr>
          <w:spacing w:val="20"/>
        </w:rPr>
        <w:t> </w:t>
      </w:r>
      <w:r>
        <w:rPr/>
        <w:t>Management</w:t>
      </w:r>
      <w:r>
        <w:rPr>
          <w:spacing w:val="21"/>
        </w:rPr>
        <w:t> </w:t>
      </w:r>
      <w:r>
        <w:rPr>
          <w:spacing w:val="-2"/>
        </w:rPr>
        <w:t>Algorithm</w:t>
      </w:r>
    </w:p>
    <w:p>
      <w:pPr>
        <w:pStyle w:val="BodyText"/>
        <w:spacing w:line="252" w:lineRule="auto" w:before="283"/>
        <w:ind w:left="157" w:right="155"/>
        <w:jc w:val="both"/>
      </w:pPr>
      <w:r>
        <w:rPr/>
        <w:t>The</w:t>
      </w:r>
      <w:r>
        <w:rPr>
          <w:spacing w:val="-7"/>
        </w:rPr>
        <w:t> </w:t>
      </w:r>
      <w:r>
        <w:rPr/>
        <w:t>AUTOSAR</w:t>
      </w:r>
      <w:r>
        <w:rPr>
          <w:spacing w:val="-8"/>
        </w:rPr>
        <w:t> </w:t>
      </w:r>
      <w:r>
        <w:rPr/>
        <w:t>NM</w:t>
      </w:r>
      <w:r>
        <w:rPr>
          <w:spacing w:val="-7"/>
        </w:rPr>
        <w:t> </w:t>
      </w:r>
      <w:r>
        <w:rPr/>
        <w:t>is</w:t>
      </w:r>
      <w:r>
        <w:rPr>
          <w:spacing w:val="-8"/>
        </w:rPr>
        <w:t> </w:t>
      </w:r>
      <w:r>
        <w:rPr/>
        <w:t>based</w:t>
      </w:r>
      <w:r>
        <w:rPr>
          <w:spacing w:val="-7"/>
        </w:rPr>
        <w:t> </w:t>
      </w:r>
      <w:r>
        <w:rPr/>
        <w:t>on</w:t>
      </w:r>
      <w:r>
        <w:rPr>
          <w:spacing w:val="-7"/>
        </w:rPr>
        <w:t> </w:t>
      </w:r>
      <w:r>
        <w:rPr/>
        <w:t>a</w:t>
      </w:r>
      <w:r>
        <w:rPr>
          <w:spacing w:val="-8"/>
        </w:rPr>
        <w:t> </w:t>
      </w:r>
      <w:r>
        <w:rPr/>
        <w:t>decentralized</w:t>
      </w:r>
      <w:r>
        <w:rPr>
          <w:spacing w:val="-7"/>
        </w:rPr>
        <w:t> </w:t>
      </w:r>
      <w:r>
        <w:rPr/>
        <w:t>network</w:t>
      </w:r>
      <w:r>
        <w:rPr>
          <w:spacing w:val="-8"/>
        </w:rPr>
        <w:t> </w:t>
      </w:r>
      <w:r>
        <w:rPr/>
        <w:t>management</w:t>
      </w:r>
      <w:r>
        <w:rPr>
          <w:spacing w:val="-7"/>
        </w:rPr>
        <w:t> </w:t>
      </w:r>
      <w:r>
        <w:rPr/>
        <w:t>strategy,</w:t>
      </w:r>
      <w:r>
        <w:rPr>
          <w:spacing w:val="-6"/>
        </w:rPr>
        <w:t> </w:t>
      </w:r>
      <w:r>
        <w:rPr/>
        <w:t>which means that every network node performs activities independently depending only </w:t>
      </w:r>
      <w:r>
        <w:rPr/>
        <w:t>on the NM messages received and/or transmitted within the communication system.</w:t>
      </w:r>
    </w:p>
    <w:p>
      <w:pPr>
        <w:pStyle w:val="BodyText"/>
        <w:spacing w:line="252" w:lineRule="auto" w:before="157"/>
        <w:ind w:left="157" w:right="155"/>
        <w:jc w:val="both"/>
      </w:pPr>
      <w:r>
        <w:rPr/>
        <w:t>The</w:t>
      </w:r>
      <w:r>
        <w:rPr>
          <w:spacing w:val="-3"/>
        </w:rPr>
        <w:t> </w:t>
      </w:r>
      <w:r>
        <w:rPr/>
        <w:t>AUTOSAR</w:t>
      </w:r>
      <w:r>
        <w:rPr>
          <w:spacing w:val="-3"/>
        </w:rPr>
        <w:t> </w:t>
      </w:r>
      <w:r>
        <w:rPr/>
        <w:t>NM</w:t>
      </w:r>
      <w:r>
        <w:rPr>
          <w:spacing w:val="-3"/>
        </w:rPr>
        <w:t> </w:t>
      </w:r>
      <w:r>
        <w:rPr/>
        <w:t>algorithm</w:t>
      </w:r>
      <w:r>
        <w:rPr>
          <w:spacing w:val="-3"/>
        </w:rPr>
        <w:t> </w:t>
      </w:r>
      <w:r>
        <w:rPr/>
        <w:t>is</w:t>
      </w:r>
      <w:r>
        <w:rPr>
          <w:spacing w:val="-3"/>
        </w:rPr>
        <w:t> </w:t>
      </w:r>
      <w:r>
        <w:rPr/>
        <w:t>based</w:t>
      </w:r>
      <w:r>
        <w:rPr>
          <w:spacing w:val="-3"/>
        </w:rPr>
        <w:t> </w:t>
      </w:r>
      <w:r>
        <w:rPr/>
        <w:t>on</w:t>
      </w:r>
      <w:r>
        <w:rPr>
          <w:spacing w:val="-3"/>
        </w:rPr>
        <w:t> </w:t>
      </w:r>
      <w:r>
        <w:rPr/>
        <w:t>periodic</w:t>
      </w:r>
      <w:r>
        <w:rPr>
          <w:spacing w:val="-3"/>
        </w:rPr>
        <w:t> </w:t>
      </w:r>
      <w:r>
        <w:rPr/>
        <w:t>NM</w:t>
      </w:r>
      <w:r>
        <w:rPr>
          <w:spacing w:val="-3"/>
        </w:rPr>
        <w:t> </w:t>
      </w:r>
      <w:r>
        <w:rPr/>
        <w:t>messages,</w:t>
      </w:r>
      <w:r>
        <w:rPr>
          <w:spacing w:val="-2"/>
        </w:rPr>
        <w:t> </w:t>
      </w:r>
      <w:r>
        <w:rPr/>
        <w:t>which</w:t>
      </w:r>
      <w:r>
        <w:rPr>
          <w:spacing w:val="-3"/>
        </w:rPr>
        <w:t> </w:t>
      </w:r>
      <w:r>
        <w:rPr/>
        <w:t>are</w:t>
      </w:r>
      <w:r>
        <w:rPr>
          <w:spacing w:val="-3"/>
        </w:rPr>
        <w:t> </w:t>
      </w:r>
      <w:r>
        <w:rPr/>
        <w:t>received by all nodes in the cluster via multicast messages.</w:t>
      </w:r>
    </w:p>
    <w:p>
      <w:pPr>
        <w:pStyle w:val="BodyText"/>
        <w:spacing w:line="252" w:lineRule="auto" w:before="158"/>
        <w:ind w:left="157" w:right="155"/>
        <w:jc w:val="both"/>
      </w:pPr>
      <w:r>
        <w:rPr/>
        <w:t>The reception of NM messages indicates that sending nodes want to keep the </w:t>
      </w:r>
      <w:r>
        <w:rPr/>
        <w:t>NM- </w:t>
      </w:r>
      <w:r>
        <w:rPr>
          <w:spacing w:val="-2"/>
        </w:rPr>
        <w:t>cluster</w:t>
      </w:r>
      <w:r>
        <w:rPr>
          <w:spacing w:val="-12"/>
        </w:rPr>
        <w:t> </w:t>
      </w:r>
      <w:r>
        <w:rPr>
          <w:spacing w:val="-2"/>
        </w:rPr>
        <w:t>awake.</w:t>
      </w:r>
      <w:r>
        <w:rPr>
          <w:spacing w:val="14"/>
        </w:rPr>
        <w:t> </w:t>
      </w:r>
      <w:r>
        <w:rPr>
          <w:spacing w:val="-2"/>
        </w:rPr>
        <w:t>If</w:t>
      </w:r>
      <w:r>
        <w:rPr>
          <w:spacing w:val="-12"/>
        </w:rPr>
        <w:t> </w:t>
      </w:r>
      <w:r>
        <w:rPr>
          <w:spacing w:val="-2"/>
        </w:rPr>
        <w:t>any</w:t>
      </w:r>
      <w:r>
        <w:rPr>
          <w:spacing w:val="-12"/>
        </w:rPr>
        <w:t> </w:t>
      </w:r>
      <w:r>
        <w:rPr>
          <w:spacing w:val="-2"/>
        </w:rPr>
        <w:t>node</w:t>
      </w:r>
      <w:r>
        <w:rPr>
          <w:spacing w:val="-12"/>
        </w:rPr>
        <w:t> </w:t>
      </w:r>
      <w:r>
        <w:rPr>
          <w:spacing w:val="-2"/>
        </w:rPr>
        <w:t>is</w:t>
      </w:r>
      <w:r>
        <w:rPr>
          <w:spacing w:val="-12"/>
        </w:rPr>
        <w:t> </w:t>
      </w:r>
      <w:r>
        <w:rPr>
          <w:spacing w:val="-2"/>
        </w:rPr>
        <w:t>ready</w:t>
      </w:r>
      <w:r>
        <w:rPr>
          <w:spacing w:val="-12"/>
        </w:rPr>
        <w:t> </w:t>
      </w:r>
      <w:r>
        <w:rPr>
          <w:spacing w:val="-2"/>
        </w:rPr>
        <w:t>to</w:t>
      </w:r>
      <w:r>
        <w:rPr>
          <w:spacing w:val="-12"/>
        </w:rPr>
        <w:t> </w:t>
      </w:r>
      <w:r>
        <w:rPr>
          <w:spacing w:val="-2"/>
        </w:rPr>
        <w:t>go</w:t>
      </w:r>
      <w:r>
        <w:rPr>
          <w:spacing w:val="-12"/>
        </w:rPr>
        <w:t> </w:t>
      </w:r>
      <w:r>
        <w:rPr>
          <w:spacing w:val="-2"/>
        </w:rPr>
        <w:t>to</w:t>
      </w:r>
      <w:r>
        <w:rPr>
          <w:spacing w:val="-12"/>
        </w:rPr>
        <w:t> </w:t>
      </w:r>
      <w:r>
        <w:rPr>
          <w:spacing w:val="-2"/>
        </w:rPr>
        <w:t>sleep</w:t>
      </w:r>
      <w:r>
        <w:rPr>
          <w:spacing w:val="-12"/>
        </w:rPr>
        <w:t> </w:t>
      </w:r>
      <w:r>
        <w:rPr>
          <w:spacing w:val="-2"/>
        </w:rPr>
        <w:t>mode,</w:t>
      </w:r>
      <w:r>
        <w:rPr>
          <w:spacing w:val="-9"/>
        </w:rPr>
        <w:t> </w:t>
      </w:r>
      <w:r>
        <w:rPr>
          <w:spacing w:val="-2"/>
        </w:rPr>
        <w:t>it</w:t>
      </w:r>
      <w:r>
        <w:rPr>
          <w:spacing w:val="-12"/>
        </w:rPr>
        <w:t> </w:t>
      </w:r>
      <w:r>
        <w:rPr>
          <w:spacing w:val="-2"/>
        </w:rPr>
        <w:t>stops</w:t>
      </w:r>
      <w:r>
        <w:rPr>
          <w:spacing w:val="-12"/>
        </w:rPr>
        <w:t> </w:t>
      </w:r>
      <w:r>
        <w:rPr>
          <w:spacing w:val="-2"/>
        </w:rPr>
        <w:t>sending</w:t>
      </w:r>
      <w:r>
        <w:rPr>
          <w:spacing w:val="-12"/>
        </w:rPr>
        <w:t> </w:t>
      </w:r>
      <w:r>
        <w:rPr>
          <w:spacing w:val="-2"/>
        </w:rPr>
        <w:t>NM</w:t>
      </w:r>
      <w:r>
        <w:rPr>
          <w:spacing w:val="-12"/>
        </w:rPr>
        <w:t> </w:t>
      </w:r>
      <w:r>
        <w:rPr>
          <w:spacing w:val="-2"/>
        </w:rPr>
        <w:t>messages, </w:t>
      </w:r>
      <w:r>
        <w:rPr/>
        <w:t>but</w:t>
      </w:r>
      <w:r>
        <w:rPr>
          <w:spacing w:val="-14"/>
        </w:rPr>
        <w:t> </w:t>
      </w:r>
      <w:r>
        <w:rPr/>
        <w:t>as</w:t>
      </w:r>
      <w:r>
        <w:rPr>
          <w:spacing w:val="-14"/>
        </w:rPr>
        <w:t> </w:t>
      </w:r>
      <w:r>
        <w:rPr/>
        <w:t>long</w:t>
      </w:r>
      <w:r>
        <w:rPr>
          <w:spacing w:val="-14"/>
        </w:rPr>
        <w:t> </w:t>
      </w:r>
      <w:r>
        <w:rPr/>
        <w:t>as</w:t>
      </w:r>
      <w:r>
        <w:rPr>
          <w:spacing w:val="-14"/>
        </w:rPr>
        <w:t> </w:t>
      </w:r>
      <w:r>
        <w:rPr/>
        <w:t>NM</w:t>
      </w:r>
      <w:r>
        <w:rPr>
          <w:spacing w:val="-14"/>
        </w:rPr>
        <w:t> </w:t>
      </w:r>
      <w:r>
        <w:rPr/>
        <w:t>messages</w:t>
      </w:r>
      <w:r>
        <w:rPr>
          <w:spacing w:val="-14"/>
        </w:rPr>
        <w:t> </w:t>
      </w:r>
      <w:r>
        <w:rPr/>
        <w:t>from</w:t>
      </w:r>
      <w:r>
        <w:rPr>
          <w:spacing w:val="-14"/>
        </w:rPr>
        <w:t> </w:t>
      </w:r>
      <w:r>
        <w:rPr/>
        <w:t>other</w:t>
      </w:r>
      <w:r>
        <w:rPr>
          <w:spacing w:val="-14"/>
        </w:rPr>
        <w:t> </w:t>
      </w:r>
      <w:r>
        <w:rPr/>
        <w:t>nodes</w:t>
      </w:r>
      <w:r>
        <w:rPr>
          <w:spacing w:val="-14"/>
        </w:rPr>
        <w:t> </w:t>
      </w:r>
      <w:r>
        <w:rPr/>
        <w:t>are</w:t>
      </w:r>
      <w:r>
        <w:rPr>
          <w:spacing w:val="-14"/>
        </w:rPr>
        <w:t> </w:t>
      </w:r>
      <w:r>
        <w:rPr/>
        <w:t>received,</w:t>
      </w:r>
      <w:r>
        <w:rPr>
          <w:spacing w:val="-13"/>
        </w:rPr>
        <w:t> </w:t>
      </w:r>
      <w:r>
        <w:rPr/>
        <w:t>it</w:t>
      </w:r>
      <w:r>
        <w:rPr>
          <w:spacing w:val="-14"/>
        </w:rPr>
        <w:t> </w:t>
      </w:r>
      <w:r>
        <w:rPr/>
        <w:t>postpones</w:t>
      </w:r>
      <w:r>
        <w:rPr>
          <w:spacing w:val="-14"/>
        </w:rPr>
        <w:t> </w:t>
      </w:r>
      <w:r>
        <w:rPr/>
        <w:t>the</w:t>
      </w:r>
      <w:r>
        <w:rPr>
          <w:spacing w:val="-14"/>
        </w:rPr>
        <w:t> </w:t>
      </w:r>
      <w:r>
        <w:rPr/>
        <w:t>transition to sleep mode.</w:t>
      </w:r>
      <w:r>
        <w:rPr>
          <w:spacing w:val="40"/>
        </w:rPr>
        <w:t> </w:t>
      </w:r>
      <w:r>
        <w:rPr/>
        <w:t>Finally, if a dedicated timer elapses because no NM messages are received any more, every node performs the transition to the sleep mode.</w:t>
      </w:r>
    </w:p>
    <w:p>
      <w:pPr>
        <w:pStyle w:val="BodyText"/>
        <w:spacing w:line="252" w:lineRule="auto" w:before="155"/>
        <w:ind w:left="157" w:right="155"/>
        <w:jc w:val="both"/>
      </w:pPr>
      <w:r>
        <w:rPr/>
        <w:t>If</w:t>
      </w:r>
      <w:r>
        <w:rPr>
          <w:spacing w:val="-4"/>
        </w:rPr>
        <w:t> </w:t>
      </w:r>
      <w:r>
        <w:rPr/>
        <w:t>any</w:t>
      </w:r>
      <w:r>
        <w:rPr>
          <w:spacing w:val="-4"/>
        </w:rPr>
        <w:t> </w:t>
      </w:r>
      <w:r>
        <w:rPr/>
        <w:t>node</w:t>
      </w:r>
      <w:r>
        <w:rPr>
          <w:spacing w:val="-3"/>
        </w:rPr>
        <w:t> </w:t>
      </w:r>
      <w:r>
        <w:rPr/>
        <w:t>in</w:t>
      </w:r>
      <w:r>
        <w:rPr>
          <w:spacing w:val="-4"/>
        </w:rPr>
        <w:t> </w:t>
      </w:r>
      <w:r>
        <w:rPr/>
        <w:t>the</w:t>
      </w:r>
      <w:r>
        <w:rPr>
          <w:spacing w:val="-4"/>
        </w:rPr>
        <w:t> </w:t>
      </w:r>
      <w:r>
        <w:rPr/>
        <w:t>NM-cluster</w:t>
      </w:r>
      <w:r>
        <w:rPr>
          <w:spacing w:val="-4"/>
        </w:rPr>
        <w:t> </w:t>
      </w:r>
      <w:r>
        <w:rPr/>
        <w:t>requires</w:t>
      </w:r>
      <w:r>
        <w:rPr>
          <w:spacing w:val="-3"/>
        </w:rPr>
        <w:t> </w:t>
      </w:r>
      <w:r>
        <w:rPr/>
        <w:t>bus-communication,</w:t>
      </w:r>
      <w:r>
        <w:rPr>
          <w:spacing w:val="-3"/>
        </w:rPr>
        <w:t> </w:t>
      </w:r>
      <w:r>
        <w:rPr/>
        <w:t>it</w:t>
      </w:r>
      <w:r>
        <w:rPr>
          <w:spacing w:val="-4"/>
        </w:rPr>
        <w:t> </w:t>
      </w:r>
      <w:r>
        <w:rPr/>
        <w:t>can</w:t>
      </w:r>
      <w:r>
        <w:rPr>
          <w:spacing w:val="-3"/>
        </w:rPr>
        <w:t> </w:t>
      </w:r>
      <w:r>
        <w:rPr/>
        <w:t>keep</w:t>
      </w:r>
      <w:r>
        <w:rPr>
          <w:spacing w:val="-4"/>
        </w:rPr>
        <w:t> </w:t>
      </w:r>
      <w:r>
        <w:rPr/>
        <w:t>the</w:t>
      </w:r>
      <w:r>
        <w:rPr>
          <w:spacing w:val="-4"/>
        </w:rPr>
        <w:t> </w:t>
      </w:r>
      <w:r>
        <w:rPr/>
        <w:t>NM-cluster awake by starting the transmission NM messages.</w:t>
      </w:r>
    </w:p>
    <w:p>
      <w:pPr>
        <w:pStyle w:val="BodyText"/>
        <w:rPr>
          <w:sz w:val="30"/>
        </w:rPr>
      </w:pPr>
    </w:p>
    <w:p>
      <w:pPr>
        <w:pStyle w:val="BodyText"/>
        <w:spacing w:before="1"/>
        <w:rPr>
          <w:sz w:val="28"/>
        </w:rPr>
      </w:pPr>
    </w:p>
    <w:p>
      <w:pPr>
        <w:pStyle w:val="Heading2"/>
        <w:numPr>
          <w:ilvl w:val="1"/>
          <w:numId w:val="4"/>
        </w:numPr>
        <w:tabs>
          <w:tab w:pos="1002" w:val="left" w:leader="none"/>
          <w:tab w:pos="1003" w:val="left" w:leader="none"/>
        </w:tabs>
        <w:spacing w:line="240" w:lineRule="auto" w:before="0" w:after="0"/>
        <w:ind w:left="1002" w:right="0" w:hanging="846"/>
        <w:jc w:val="left"/>
      </w:pPr>
      <w:bookmarkStart w:name="12.2 Architecture" w:id="188"/>
      <w:bookmarkEnd w:id="188"/>
      <w:r>
        <w:rPr>
          <w:b w:val="0"/>
        </w:rPr>
      </w:r>
      <w:bookmarkStart w:name="_bookmark107" w:id="189"/>
      <w:bookmarkEnd w:id="189"/>
      <w:r>
        <w:rPr>
          <w:spacing w:val="-2"/>
        </w:rPr>
        <w:t>A</w:t>
      </w:r>
      <w:r>
        <w:rPr>
          <w:spacing w:val="-2"/>
        </w:rPr>
        <w:t>rchitecture</w:t>
      </w:r>
    </w:p>
    <w:p>
      <w:pPr>
        <w:pStyle w:val="BodyText"/>
        <w:spacing w:line="252" w:lineRule="auto" w:before="284"/>
        <w:ind w:left="157" w:right="155"/>
        <w:jc w:val="both"/>
      </w:pPr>
      <w:r>
        <w:rPr/>
        <w:t>The</w:t>
      </w:r>
      <w:r>
        <w:rPr>
          <w:spacing w:val="-11"/>
        </w:rPr>
        <w:t> </w:t>
      </w:r>
      <w:r>
        <w:rPr/>
        <w:t>Adaptive</w:t>
      </w:r>
      <w:r>
        <w:rPr>
          <w:spacing w:val="-11"/>
        </w:rPr>
        <w:t> </w:t>
      </w:r>
      <w:r>
        <w:rPr/>
        <w:t>Platform</w:t>
      </w:r>
      <w:r>
        <w:rPr>
          <w:spacing w:val="-11"/>
        </w:rPr>
        <w:t> </w:t>
      </w:r>
      <w:r>
        <w:rPr/>
        <w:t>specification</w:t>
      </w:r>
      <w:r>
        <w:rPr>
          <w:spacing w:val="-11"/>
        </w:rPr>
        <w:t> </w:t>
      </w:r>
      <w:r>
        <w:rPr/>
        <w:t>describes</w:t>
      </w:r>
      <w:r>
        <w:rPr>
          <w:spacing w:val="-11"/>
        </w:rPr>
        <w:t> </w:t>
      </w:r>
      <w:r>
        <w:rPr/>
        <w:t>the</w:t>
      </w:r>
      <w:r>
        <w:rPr>
          <w:spacing w:val="-11"/>
        </w:rPr>
        <w:t> </w:t>
      </w:r>
      <w:r>
        <w:rPr/>
        <w:t>functionality,</w:t>
      </w:r>
      <w:r>
        <w:rPr>
          <w:spacing w:val="-11"/>
        </w:rPr>
        <w:t> </w:t>
      </w:r>
      <w:r>
        <w:rPr/>
        <w:t>the</w:t>
      </w:r>
      <w:r>
        <w:rPr>
          <w:spacing w:val="-11"/>
        </w:rPr>
        <w:t> </w:t>
      </w:r>
      <w:r>
        <w:rPr/>
        <w:t>API</w:t>
      </w:r>
      <w:r>
        <w:rPr>
          <w:spacing w:val="-11"/>
        </w:rPr>
        <w:t> </w:t>
      </w:r>
      <w:r>
        <w:rPr/>
        <w:t>design</w:t>
      </w:r>
      <w:r>
        <w:rPr>
          <w:spacing w:val="-11"/>
        </w:rPr>
        <w:t> </w:t>
      </w:r>
      <w:r>
        <w:rPr/>
        <w:t>and</w:t>
      </w:r>
      <w:r>
        <w:rPr>
          <w:spacing w:val="-11"/>
        </w:rPr>
        <w:t> </w:t>
      </w:r>
      <w:r>
        <w:rPr/>
        <w:t>the configuration of the Network Management for the AUTOSAR Adaptive Platform inde- pendently</w:t>
      </w:r>
      <w:r>
        <w:rPr>
          <w:spacing w:val="-3"/>
        </w:rPr>
        <w:t> </w:t>
      </w:r>
      <w:r>
        <w:rPr/>
        <w:t>of</w:t>
      </w:r>
      <w:r>
        <w:rPr>
          <w:spacing w:val="-3"/>
        </w:rPr>
        <w:t> </w:t>
      </w:r>
      <w:r>
        <w:rPr/>
        <w:t>the</w:t>
      </w:r>
      <w:r>
        <w:rPr>
          <w:spacing w:val="-3"/>
        </w:rPr>
        <w:t> </w:t>
      </w:r>
      <w:r>
        <w:rPr/>
        <w:t>underlying</w:t>
      </w:r>
      <w:r>
        <w:rPr>
          <w:spacing w:val="-3"/>
        </w:rPr>
        <w:t> </w:t>
      </w:r>
      <w:r>
        <w:rPr/>
        <w:t>communication</w:t>
      </w:r>
      <w:r>
        <w:rPr>
          <w:spacing w:val="-3"/>
        </w:rPr>
        <w:t> </w:t>
      </w:r>
      <w:r>
        <w:rPr/>
        <w:t>media</w:t>
      </w:r>
      <w:r>
        <w:rPr>
          <w:spacing w:val="-3"/>
        </w:rPr>
        <w:t> </w:t>
      </w:r>
      <w:r>
        <w:rPr/>
        <w:t>used. At</w:t>
      </w:r>
      <w:r>
        <w:rPr>
          <w:spacing w:val="-3"/>
        </w:rPr>
        <w:t> </w:t>
      </w:r>
      <w:r>
        <w:rPr/>
        <w:t>the</w:t>
      </w:r>
      <w:r>
        <w:rPr>
          <w:spacing w:val="-3"/>
        </w:rPr>
        <w:t> </w:t>
      </w:r>
      <w:r>
        <w:rPr/>
        <w:t>moment</w:t>
      </w:r>
      <w:r>
        <w:rPr>
          <w:spacing w:val="-3"/>
        </w:rPr>
        <w:t> </w:t>
      </w:r>
      <w:r>
        <w:rPr/>
        <w:t>only</w:t>
      </w:r>
      <w:r>
        <w:rPr>
          <w:spacing w:val="-3"/>
        </w:rPr>
        <w:t> </w:t>
      </w:r>
      <w:r>
        <w:rPr/>
        <w:t>Ethernet is considered but the architecture is kept bus - independent.</w:t>
      </w:r>
    </w:p>
    <w:p>
      <w:pPr>
        <w:pStyle w:val="BodyText"/>
        <w:spacing w:line="252" w:lineRule="auto" w:before="155"/>
        <w:ind w:left="157" w:right="155"/>
        <w:jc w:val="both"/>
      </w:pPr>
      <w:r>
        <w:rPr/>
        <w:t>The Network Management (NM) is intended to be controlled via State </w:t>
      </w:r>
      <w:r>
        <w:rPr/>
        <w:t>Management as the control of partial network needs to be coordinated with the set of the relevant application via Function Group State of EM controlled by SM. The contents in this chapter do not yet reflect the design.</w:t>
      </w:r>
    </w:p>
    <w:p>
      <w:pPr>
        <w:spacing w:after="0" w:line="252" w:lineRule="auto"/>
        <w:jc w:val="both"/>
        <w:sectPr>
          <w:pgSz w:w="11910" w:h="13960"/>
          <w:pgMar w:top="200" w:bottom="280" w:left="1260" w:right="1260"/>
        </w:sectPr>
      </w:pPr>
    </w:p>
    <w:p>
      <w:pPr>
        <w:pStyle w:val="BodyText"/>
        <w:ind w:left="1710"/>
        <w:rPr>
          <w:sz w:val="20"/>
        </w:rPr>
      </w:pPr>
      <w:r>
        <w:rPr>
          <w:sz w:val="20"/>
        </w:rPr>
        <w:drawing>
          <wp:inline distT="0" distB="0" distL="0" distR="0">
            <wp:extent cx="3533780" cy="4814125"/>
            <wp:effectExtent l="0" t="0" r="0" b="0"/>
            <wp:docPr id="23" name="image19.png"/>
            <wp:cNvGraphicFramePr>
              <a:graphicFrameLocks noChangeAspect="1"/>
            </wp:cNvGraphicFramePr>
            <a:graphic>
              <a:graphicData uri="http://schemas.openxmlformats.org/drawingml/2006/picture">
                <pic:pic>
                  <pic:nvPicPr>
                    <pic:cNvPr id="24" name="image19.png"/>
                    <pic:cNvPicPr/>
                  </pic:nvPicPr>
                  <pic:blipFill>
                    <a:blip r:embed="rId24" cstate="print"/>
                    <a:stretch>
                      <a:fillRect/>
                    </a:stretch>
                  </pic:blipFill>
                  <pic:spPr>
                    <a:xfrm>
                      <a:off x="0" y="0"/>
                      <a:ext cx="3533780" cy="4814125"/>
                    </a:xfrm>
                    <a:prstGeom prst="rect">
                      <a:avLst/>
                    </a:prstGeom>
                  </pic:spPr>
                </pic:pic>
              </a:graphicData>
            </a:graphic>
          </wp:inline>
        </w:drawing>
      </w:r>
      <w:r>
        <w:rPr>
          <w:sz w:val="20"/>
        </w:rPr>
      </w:r>
    </w:p>
    <w:p>
      <w:pPr>
        <w:pStyle w:val="BodyText"/>
        <w:rPr>
          <w:sz w:val="20"/>
        </w:rPr>
      </w:pPr>
    </w:p>
    <w:p>
      <w:pPr>
        <w:pStyle w:val="BodyText"/>
        <w:spacing w:before="2"/>
        <w:rPr>
          <w:sz w:val="22"/>
        </w:rPr>
      </w:pPr>
    </w:p>
    <w:p>
      <w:pPr>
        <w:spacing w:before="0"/>
        <w:ind w:left="1633" w:right="1633" w:firstLine="0"/>
        <w:jc w:val="center"/>
        <w:rPr>
          <w:b/>
          <w:sz w:val="22"/>
        </w:rPr>
      </w:pPr>
      <w:r>
        <w:rPr>
          <w:b/>
          <w:sz w:val="22"/>
        </w:rPr>
        <w:t>Figure</w:t>
      </w:r>
      <w:r>
        <w:rPr>
          <w:b/>
          <w:spacing w:val="-9"/>
          <w:sz w:val="22"/>
        </w:rPr>
        <w:t> </w:t>
      </w:r>
      <w:r>
        <w:rPr>
          <w:b/>
          <w:sz w:val="22"/>
        </w:rPr>
        <w:t>12.1:</w:t>
      </w:r>
      <w:r>
        <w:rPr>
          <w:b/>
          <w:spacing w:val="4"/>
          <w:sz w:val="22"/>
        </w:rPr>
        <w:t> </w:t>
      </w:r>
      <w:r>
        <w:rPr>
          <w:b/>
          <w:sz w:val="22"/>
        </w:rPr>
        <w:t>Overview</w:t>
      </w:r>
      <w:r>
        <w:rPr>
          <w:b/>
          <w:spacing w:val="-8"/>
          <w:sz w:val="22"/>
        </w:rPr>
        <w:t> </w:t>
      </w:r>
      <w:r>
        <w:rPr>
          <w:b/>
          <w:spacing w:val="-5"/>
          <w:sz w:val="22"/>
        </w:rPr>
        <w:t>NM</w:t>
      </w:r>
    </w:p>
    <w:p>
      <w:pPr>
        <w:pStyle w:val="BodyText"/>
        <w:spacing w:before="7"/>
        <w:rPr>
          <w:b/>
          <w:sz w:val="34"/>
        </w:rPr>
      </w:pPr>
    </w:p>
    <w:p>
      <w:pPr>
        <w:pStyle w:val="BodyText"/>
        <w:spacing w:line="252" w:lineRule="auto"/>
        <w:ind w:left="157" w:right="155"/>
        <w:jc w:val="both"/>
      </w:pPr>
      <w:r>
        <w:rPr/>
        <w:t>Its main purpose is to coordinate the transition between normal operation and bus- sleep</w:t>
      </w:r>
      <w:r>
        <w:rPr>
          <w:spacing w:val="-4"/>
        </w:rPr>
        <w:t> </w:t>
      </w:r>
      <w:r>
        <w:rPr/>
        <w:t>mode</w:t>
      </w:r>
      <w:r>
        <w:rPr>
          <w:spacing w:val="-4"/>
        </w:rPr>
        <w:t> </w:t>
      </w:r>
      <w:r>
        <w:rPr/>
        <w:t>of</w:t>
      </w:r>
      <w:r>
        <w:rPr>
          <w:spacing w:val="-5"/>
        </w:rPr>
        <w:t> </w:t>
      </w:r>
      <w:r>
        <w:rPr/>
        <w:t>the</w:t>
      </w:r>
      <w:r>
        <w:rPr>
          <w:spacing w:val="-4"/>
        </w:rPr>
        <w:t> </w:t>
      </w:r>
      <w:r>
        <w:rPr/>
        <w:t>underlying</w:t>
      </w:r>
      <w:r>
        <w:rPr>
          <w:spacing w:val="-4"/>
        </w:rPr>
        <w:t> </w:t>
      </w:r>
      <w:r>
        <w:rPr/>
        <w:t>networks</w:t>
      </w:r>
      <w:r>
        <w:rPr>
          <w:spacing w:val="-4"/>
        </w:rPr>
        <w:t> </w:t>
      </w:r>
      <w:r>
        <w:rPr/>
        <w:t>(Partial</w:t>
      </w:r>
      <w:r>
        <w:rPr>
          <w:spacing w:val="-5"/>
        </w:rPr>
        <w:t> </w:t>
      </w:r>
      <w:r>
        <w:rPr/>
        <w:t>Networks,</w:t>
      </w:r>
      <w:r>
        <w:rPr>
          <w:spacing w:val="-4"/>
        </w:rPr>
        <w:t> </w:t>
      </w:r>
      <w:r>
        <w:rPr/>
        <w:t>VLANs</w:t>
      </w:r>
      <w:r>
        <w:rPr>
          <w:spacing w:val="-5"/>
        </w:rPr>
        <w:t> </w:t>
      </w:r>
      <w:r>
        <w:rPr/>
        <w:t>or</w:t>
      </w:r>
      <w:r>
        <w:rPr>
          <w:spacing w:val="-4"/>
        </w:rPr>
        <w:t> </w:t>
      </w:r>
      <w:r>
        <w:rPr/>
        <w:t>physical</w:t>
      </w:r>
      <w:r>
        <w:rPr>
          <w:spacing w:val="-4"/>
        </w:rPr>
        <w:t> </w:t>
      </w:r>
      <w:r>
        <w:rPr/>
        <w:t>channel) in internally coordinated state machines.</w:t>
      </w:r>
    </w:p>
    <w:p>
      <w:pPr>
        <w:pStyle w:val="BodyText"/>
        <w:spacing w:line="252" w:lineRule="auto" w:before="157"/>
        <w:ind w:left="157" w:right="155"/>
        <w:jc w:val="both"/>
      </w:pPr>
      <w:r>
        <w:rPr/>
        <w:t>It provides a Serviceinterface to the Statemanagement for requesting and releasing networks and querying their actual state.</w:t>
      </w:r>
      <w:r>
        <w:rPr>
          <w:spacing w:val="40"/>
        </w:rPr>
        <w:t> </w:t>
      </w:r>
      <w:r>
        <w:rPr/>
        <w:t>It coordinates the requests of different in- stances</w:t>
      </w:r>
      <w:r>
        <w:rPr>
          <w:spacing w:val="-14"/>
        </w:rPr>
        <w:t> </w:t>
      </w:r>
      <w:r>
        <w:rPr/>
        <w:t>(Network</w:t>
      </w:r>
      <w:r>
        <w:rPr>
          <w:spacing w:val="-14"/>
        </w:rPr>
        <w:t> </w:t>
      </w:r>
      <w:r>
        <w:rPr/>
        <w:t>Handles)</w:t>
      </w:r>
      <w:r>
        <w:rPr>
          <w:spacing w:val="-14"/>
        </w:rPr>
        <w:t> </w:t>
      </w:r>
      <w:r>
        <w:rPr/>
        <w:t>and</w:t>
      </w:r>
      <w:r>
        <w:rPr>
          <w:spacing w:val="-15"/>
        </w:rPr>
        <w:t> </w:t>
      </w:r>
      <w:r>
        <w:rPr/>
        <w:t>provides</w:t>
      </w:r>
      <w:r>
        <w:rPr>
          <w:spacing w:val="-14"/>
        </w:rPr>
        <w:t> </w:t>
      </w:r>
      <w:r>
        <w:rPr/>
        <w:t>an</w:t>
      </w:r>
      <w:r>
        <w:rPr>
          <w:spacing w:val="-14"/>
        </w:rPr>
        <w:t> </w:t>
      </w:r>
      <w:r>
        <w:rPr/>
        <w:t>aggregated</w:t>
      </w:r>
      <w:r>
        <w:rPr>
          <w:spacing w:val="-14"/>
        </w:rPr>
        <w:t> </w:t>
      </w:r>
      <w:r>
        <w:rPr/>
        <w:t>machine</w:t>
      </w:r>
      <w:r>
        <w:rPr>
          <w:spacing w:val="-15"/>
        </w:rPr>
        <w:t> </w:t>
      </w:r>
      <w:r>
        <w:rPr/>
        <w:t>request</w:t>
      </w:r>
      <w:r>
        <w:rPr>
          <w:spacing w:val="-14"/>
        </w:rPr>
        <w:t> </w:t>
      </w:r>
      <w:r>
        <w:rPr/>
        <w:t>over</w:t>
      </w:r>
      <w:r>
        <w:rPr>
          <w:spacing w:val="-14"/>
        </w:rPr>
        <w:t> </w:t>
      </w:r>
      <w:r>
        <w:rPr/>
        <w:t>the</w:t>
      </w:r>
      <w:r>
        <w:rPr>
          <w:spacing w:val="-14"/>
        </w:rPr>
        <w:t> </w:t>
      </w:r>
      <w:r>
        <w:rPr/>
        <w:t>net- </w:t>
      </w:r>
      <w:r>
        <w:rPr>
          <w:spacing w:val="-2"/>
        </w:rPr>
        <w:t>work..</w:t>
      </w:r>
    </w:p>
    <w:p>
      <w:pPr>
        <w:pStyle w:val="BodyText"/>
        <w:spacing w:line="252" w:lineRule="auto" w:before="156"/>
        <w:ind w:left="157" w:right="155"/>
        <w:jc w:val="both"/>
      </w:pPr>
      <w:r>
        <w:rPr/>
        <w:t>If</w:t>
      </w:r>
      <w:r>
        <w:rPr>
          <w:spacing w:val="-11"/>
        </w:rPr>
        <w:t> </w:t>
      </w:r>
      <w:r>
        <w:rPr/>
        <w:t>the</w:t>
      </w:r>
      <w:r>
        <w:rPr>
          <w:spacing w:val="-11"/>
        </w:rPr>
        <w:t> </w:t>
      </w:r>
      <w:r>
        <w:rPr/>
        <w:t>Partial</w:t>
      </w:r>
      <w:r>
        <w:rPr>
          <w:spacing w:val="-11"/>
        </w:rPr>
        <w:t> </w:t>
      </w:r>
      <w:r>
        <w:rPr/>
        <w:t>Networking</w:t>
      </w:r>
      <w:r>
        <w:rPr>
          <w:spacing w:val="-11"/>
        </w:rPr>
        <w:t> </w:t>
      </w:r>
      <w:r>
        <w:rPr/>
        <w:t>feature</w:t>
      </w:r>
      <w:r>
        <w:rPr>
          <w:spacing w:val="-11"/>
        </w:rPr>
        <w:t> </w:t>
      </w:r>
      <w:r>
        <w:rPr/>
        <w:t>is</w:t>
      </w:r>
      <w:r>
        <w:rPr>
          <w:spacing w:val="-11"/>
        </w:rPr>
        <w:t> </w:t>
      </w:r>
      <w:r>
        <w:rPr/>
        <w:t>used</w:t>
      </w:r>
      <w:r>
        <w:rPr>
          <w:spacing w:val="-11"/>
        </w:rPr>
        <w:t> </w:t>
      </w:r>
      <w:r>
        <w:rPr/>
        <w:t>the</w:t>
      </w:r>
      <w:r>
        <w:rPr>
          <w:spacing w:val="-11"/>
        </w:rPr>
        <w:t> </w:t>
      </w:r>
      <w:r>
        <w:rPr/>
        <w:t>Nm</w:t>
      </w:r>
      <w:r>
        <w:rPr>
          <w:spacing w:val="-11"/>
        </w:rPr>
        <w:t> </w:t>
      </w:r>
      <w:r>
        <w:rPr/>
        <w:t>messages</w:t>
      </w:r>
      <w:r>
        <w:rPr>
          <w:spacing w:val="-11"/>
        </w:rPr>
        <w:t> </w:t>
      </w:r>
      <w:r>
        <w:rPr/>
        <w:t>can</w:t>
      </w:r>
      <w:r>
        <w:rPr>
          <w:spacing w:val="-11"/>
        </w:rPr>
        <w:t> </w:t>
      </w:r>
      <w:r>
        <w:rPr/>
        <w:t>contain</w:t>
      </w:r>
      <w:r>
        <w:rPr>
          <w:spacing w:val="-11"/>
        </w:rPr>
        <w:t> </w:t>
      </w:r>
      <w:r>
        <w:rPr/>
        <w:t>Partial</w:t>
      </w:r>
      <w:r>
        <w:rPr>
          <w:spacing w:val="-11"/>
        </w:rPr>
        <w:t> </w:t>
      </w:r>
      <w:r>
        <w:rPr/>
        <w:t>Network (PN) requests, giving the ECU the possibility to ignore Nm messages which do not request</w:t>
      </w:r>
      <w:r>
        <w:rPr>
          <w:spacing w:val="-16"/>
        </w:rPr>
        <w:t> </w:t>
      </w:r>
      <w:r>
        <w:rPr/>
        <w:t>any</w:t>
      </w:r>
      <w:r>
        <w:rPr>
          <w:spacing w:val="-16"/>
        </w:rPr>
        <w:t> </w:t>
      </w:r>
      <w:r>
        <w:rPr/>
        <w:t>PN</w:t>
      </w:r>
      <w:r>
        <w:rPr>
          <w:spacing w:val="-16"/>
        </w:rPr>
        <w:t> </w:t>
      </w:r>
      <w:r>
        <w:rPr/>
        <w:t>which</w:t>
      </w:r>
      <w:r>
        <w:rPr>
          <w:spacing w:val="-16"/>
        </w:rPr>
        <w:t> </w:t>
      </w:r>
      <w:r>
        <w:rPr/>
        <w:t>is</w:t>
      </w:r>
      <w:r>
        <w:rPr>
          <w:spacing w:val="-16"/>
        </w:rPr>
        <w:t> </w:t>
      </w:r>
      <w:r>
        <w:rPr/>
        <w:t>relevant</w:t>
      </w:r>
      <w:r>
        <w:rPr>
          <w:spacing w:val="-16"/>
        </w:rPr>
        <w:t> </w:t>
      </w:r>
      <w:r>
        <w:rPr/>
        <w:t>to</w:t>
      </w:r>
      <w:r>
        <w:rPr>
          <w:spacing w:val="-16"/>
        </w:rPr>
        <w:t> </w:t>
      </w:r>
      <w:r>
        <w:rPr/>
        <w:t>the</w:t>
      </w:r>
      <w:r>
        <w:rPr>
          <w:spacing w:val="-16"/>
        </w:rPr>
        <w:t> </w:t>
      </w:r>
      <w:r>
        <w:rPr/>
        <w:t>ECU.</w:t>
      </w:r>
      <w:r>
        <w:rPr>
          <w:spacing w:val="-16"/>
        </w:rPr>
        <w:t> </w:t>
      </w:r>
      <w:r>
        <w:rPr/>
        <w:t>This</w:t>
      </w:r>
      <w:r>
        <w:rPr>
          <w:spacing w:val="-16"/>
        </w:rPr>
        <w:t> </w:t>
      </w:r>
      <w:r>
        <w:rPr/>
        <w:t>gives</w:t>
      </w:r>
      <w:r>
        <w:rPr>
          <w:spacing w:val="-16"/>
        </w:rPr>
        <w:t> </w:t>
      </w:r>
      <w:r>
        <w:rPr/>
        <w:t>the</w:t>
      </w:r>
      <w:r>
        <w:rPr>
          <w:spacing w:val="-16"/>
        </w:rPr>
        <w:t> </w:t>
      </w:r>
      <w:r>
        <w:rPr/>
        <w:t>possibility</w:t>
      </w:r>
      <w:r>
        <w:rPr>
          <w:spacing w:val="-16"/>
        </w:rPr>
        <w:t> </w:t>
      </w:r>
      <w:r>
        <w:rPr/>
        <w:t>to</w:t>
      </w:r>
      <w:r>
        <w:rPr>
          <w:spacing w:val="-16"/>
        </w:rPr>
        <w:t> </w:t>
      </w:r>
      <w:r>
        <w:rPr/>
        <w:t>shut</w:t>
      </w:r>
      <w:r>
        <w:rPr>
          <w:spacing w:val="-16"/>
        </w:rPr>
        <w:t> </w:t>
      </w:r>
      <w:r>
        <w:rPr/>
        <w:t>down</w:t>
      </w:r>
      <w:r>
        <w:rPr>
          <w:spacing w:val="-16"/>
        </w:rPr>
        <w:t> </w:t>
      </w:r>
      <w:r>
        <w:rPr/>
        <w:t>the ECU</w:t>
      </w:r>
      <w:r>
        <w:rPr>
          <w:spacing w:val="-7"/>
        </w:rPr>
        <w:t> </w:t>
      </w:r>
      <w:r>
        <w:rPr/>
        <w:t>(or</w:t>
      </w:r>
      <w:r>
        <w:rPr>
          <w:spacing w:val="-7"/>
        </w:rPr>
        <w:t> </w:t>
      </w:r>
      <w:r>
        <w:rPr/>
        <w:t>parts</w:t>
      </w:r>
      <w:r>
        <w:rPr>
          <w:spacing w:val="-7"/>
        </w:rPr>
        <w:t> </w:t>
      </w:r>
      <w:r>
        <w:rPr/>
        <w:t>of</w:t>
      </w:r>
      <w:r>
        <w:rPr>
          <w:spacing w:val="-6"/>
        </w:rPr>
        <w:t> </w:t>
      </w:r>
      <w:r>
        <w:rPr/>
        <w:t>it),</w:t>
      </w:r>
      <w:r>
        <w:rPr>
          <w:spacing w:val="-7"/>
        </w:rPr>
        <w:t> </w:t>
      </w:r>
      <w:r>
        <w:rPr/>
        <w:t>although</w:t>
      </w:r>
      <w:r>
        <w:rPr>
          <w:spacing w:val="-7"/>
        </w:rPr>
        <w:t> </w:t>
      </w:r>
      <w:r>
        <w:rPr/>
        <w:t>communication</w:t>
      </w:r>
      <w:r>
        <w:rPr>
          <w:spacing w:val="-7"/>
        </w:rPr>
        <w:t> </w:t>
      </w:r>
      <w:r>
        <w:rPr/>
        <w:t>is</w:t>
      </w:r>
      <w:r>
        <w:rPr>
          <w:spacing w:val="-6"/>
        </w:rPr>
        <w:t> </w:t>
      </w:r>
      <w:r>
        <w:rPr/>
        <w:t>still</w:t>
      </w:r>
      <w:r>
        <w:rPr>
          <w:spacing w:val="-7"/>
        </w:rPr>
        <w:t> </w:t>
      </w:r>
      <w:r>
        <w:rPr/>
        <w:t>going</w:t>
      </w:r>
      <w:r>
        <w:rPr>
          <w:spacing w:val="-7"/>
        </w:rPr>
        <w:t> </w:t>
      </w:r>
      <w:r>
        <w:rPr/>
        <w:t>on</w:t>
      </w:r>
      <w:r>
        <w:rPr>
          <w:spacing w:val="-7"/>
        </w:rPr>
        <w:t> </w:t>
      </w:r>
      <w:r>
        <w:rPr/>
        <w:t>in</w:t>
      </w:r>
      <w:r>
        <w:rPr>
          <w:spacing w:val="-6"/>
        </w:rPr>
        <w:t> </w:t>
      </w:r>
      <w:r>
        <w:rPr/>
        <w:t>other</w:t>
      </w:r>
      <w:r>
        <w:rPr>
          <w:spacing w:val="-7"/>
        </w:rPr>
        <w:t> </w:t>
      </w:r>
      <w:r>
        <w:rPr/>
        <w:t>Partial</w:t>
      </w:r>
      <w:r>
        <w:rPr>
          <w:spacing w:val="-7"/>
        </w:rPr>
        <w:t> </w:t>
      </w:r>
      <w:r>
        <w:rPr>
          <w:spacing w:val="-2"/>
        </w:rPr>
        <w:t>Networks.</w:t>
      </w:r>
    </w:p>
    <w:p>
      <w:pPr>
        <w:spacing w:after="0" w:line="252" w:lineRule="auto"/>
        <w:jc w:val="both"/>
        <w:sectPr>
          <w:pgSz w:w="11910" w:h="13960"/>
          <w:pgMar w:top="820" w:bottom="280" w:left="1260" w:right="1260"/>
        </w:sectPr>
      </w:pPr>
    </w:p>
    <w:p>
      <w:pPr>
        <w:pStyle w:val="Heading1"/>
        <w:numPr>
          <w:ilvl w:val="0"/>
          <w:numId w:val="4"/>
        </w:numPr>
        <w:tabs>
          <w:tab w:pos="884" w:val="left" w:leader="none"/>
          <w:tab w:pos="885" w:val="left" w:leader="none"/>
        </w:tabs>
        <w:spacing w:line="240" w:lineRule="auto" w:before="89" w:after="0"/>
        <w:ind w:left="884" w:right="0" w:hanging="728"/>
        <w:jc w:val="left"/>
      </w:pPr>
      <w:bookmarkStart w:name="13 Update and Config Management" w:id="190"/>
      <w:bookmarkEnd w:id="190"/>
      <w:r>
        <w:rPr>
          <w:b w:val="0"/>
        </w:rPr>
      </w:r>
      <w:bookmarkStart w:name="_bookmark108" w:id="191"/>
      <w:bookmarkEnd w:id="191"/>
      <w:r>
        <w:rPr/>
        <w:t>Update</w:t>
      </w:r>
      <w:r>
        <w:rPr>
          <w:spacing w:val="10"/>
        </w:rPr>
        <w:t> </w:t>
      </w:r>
      <w:r>
        <w:rPr/>
        <w:t>and</w:t>
      </w:r>
      <w:r>
        <w:rPr>
          <w:spacing w:val="10"/>
        </w:rPr>
        <w:t> </w:t>
      </w:r>
      <w:r>
        <w:rPr/>
        <w:t>Config</w:t>
      </w:r>
      <w:r>
        <w:rPr>
          <w:spacing w:val="11"/>
        </w:rPr>
        <w:t> </w:t>
      </w:r>
      <w:r>
        <w:rPr>
          <w:spacing w:val="-2"/>
        </w:rPr>
        <w:t>Management</w:t>
      </w:r>
    </w:p>
    <w:p>
      <w:pPr>
        <w:pStyle w:val="BodyText"/>
        <w:spacing w:before="7"/>
        <w:rPr>
          <w:b/>
          <w:sz w:val="35"/>
        </w:rPr>
      </w:pPr>
    </w:p>
    <w:p>
      <w:pPr>
        <w:pStyle w:val="Heading2"/>
        <w:numPr>
          <w:ilvl w:val="1"/>
          <w:numId w:val="4"/>
        </w:numPr>
        <w:tabs>
          <w:tab w:pos="1002" w:val="left" w:leader="none"/>
          <w:tab w:pos="1003" w:val="left" w:leader="none"/>
        </w:tabs>
        <w:spacing w:line="240" w:lineRule="auto" w:before="0" w:after="0"/>
        <w:ind w:left="1002" w:right="0" w:hanging="846"/>
        <w:jc w:val="left"/>
      </w:pPr>
      <w:bookmarkStart w:name="13.1 Overview" w:id="192"/>
      <w:bookmarkEnd w:id="192"/>
      <w:r>
        <w:rPr>
          <w:b w:val="0"/>
        </w:rPr>
      </w:r>
      <w:bookmarkStart w:name="_bookmark109" w:id="193"/>
      <w:bookmarkEnd w:id="193"/>
      <w:r>
        <w:rPr>
          <w:spacing w:val="-2"/>
        </w:rPr>
        <w:t>Ove</w:t>
      </w:r>
      <w:r>
        <w:rPr>
          <w:spacing w:val="-2"/>
        </w:rPr>
        <w:t>rview</w:t>
      </w:r>
    </w:p>
    <w:p>
      <w:pPr>
        <w:pStyle w:val="BodyText"/>
        <w:spacing w:line="252" w:lineRule="auto" w:before="284"/>
        <w:ind w:left="157" w:right="155"/>
        <w:jc w:val="both"/>
      </w:pPr>
      <w:r>
        <w:rPr/>
        <w:t>One of the declared goals of the AUTOSAR Adaptive Platform is the ability to </w:t>
      </w:r>
      <w:r>
        <w:rPr/>
        <w:t>flexi- bly update the software and its configuration through over-the-air updates (OTA). To support changes in the software on an Adaptive Platform, the Update and Configura- tion</w:t>
      </w:r>
      <w:r>
        <w:rPr>
          <w:spacing w:val="-4"/>
        </w:rPr>
        <w:t> </w:t>
      </w:r>
      <w:r>
        <w:rPr/>
        <w:t>Management</w:t>
      </w:r>
      <w:r>
        <w:rPr>
          <w:spacing w:val="-4"/>
        </w:rPr>
        <w:t> </w:t>
      </w:r>
      <w:r>
        <w:rPr/>
        <w:t>(UCM)</w:t>
      </w:r>
      <w:r>
        <w:rPr>
          <w:spacing w:val="-4"/>
        </w:rPr>
        <w:t> </w:t>
      </w:r>
      <w:r>
        <w:rPr/>
        <w:t>provides</w:t>
      </w:r>
      <w:r>
        <w:rPr>
          <w:spacing w:val="-4"/>
        </w:rPr>
        <w:t> </w:t>
      </w:r>
      <w:r>
        <w:rPr/>
        <w:t>an</w:t>
      </w:r>
      <w:r>
        <w:rPr>
          <w:spacing w:val="-4"/>
        </w:rPr>
        <w:t> </w:t>
      </w:r>
      <w:r>
        <w:rPr/>
        <w:t>Adaptive</w:t>
      </w:r>
      <w:r>
        <w:rPr>
          <w:spacing w:val="-4"/>
        </w:rPr>
        <w:t> </w:t>
      </w:r>
      <w:r>
        <w:rPr/>
        <w:t>Platform</w:t>
      </w:r>
      <w:r>
        <w:rPr>
          <w:spacing w:val="-4"/>
        </w:rPr>
        <w:t> </w:t>
      </w:r>
      <w:r>
        <w:rPr/>
        <w:t>service</w:t>
      </w:r>
      <w:r>
        <w:rPr>
          <w:spacing w:val="-4"/>
        </w:rPr>
        <w:t> </w:t>
      </w:r>
      <w:r>
        <w:rPr/>
        <w:t>that</w:t>
      </w:r>
      <w:r>
        <w:rPr>
          <w:spacing w:val="-4"/>
        </w:rPr>
        <w:t> </w:t>
      </w:r>
      <w:r>
        <w:rPr/>
        <w:t>handles</w:t>
      </w:r>
      <w:r>
        <w:rPr>
          <w:spacing w:val="-4"/>
        </w:rPr>
        <w:t> </w:t>
      </w:r>
      <w:r>
        <w:rPr/>
        <w:t>software update requests.</w:t>
      </w:r>
    </w:p>
    <w:p>
      <w:pPr>
        <w:pStyle w:val="BodyText"/>
        <w:spacing w:line="252" w:lineRule="auto" w:before="155"/>
        <w:ind w:left="157" w:right="155"/>
        <w:jc w:val="both"/>
      </w:pPr>
      <w:r>
        <w:rPr/>
        <w:t>UCM</w:t>
      </w:r>
      <w:r>
        <w:rPr>
          <w:spacing w:val="-7"/>
        </w:rPr>
        <w:t> </w:t>
      </w:r>
      <w:r>
        <w:rPr/>
        <w:t>is</w:t>
      </w:r>
      <w:r>
        <w:rPr>
          <w:spacing w:val="-7"/>
        </w:rPr>
        <w:t> </w:t>
      </w:r>
      <w:r>
        <w:rPr/>
        <w:t>responsible</w:t>
      </w:r>
      <w:r>
        <w:rPr>
          <w:spacing w:val="-7"/>
        </w:rPr>
        <w:t> </w:t>
      </w:r>
      <w:r>
        <w:rPr/>
        <w:t>for</w:t>
      </w:r>
      <w:r>
        <w:rPr>
          <w:spacing w:val="-7"/>
        </w:rPr>
        <w:t> </w:t>
      </w:r>
      <w:r>
        <w:rPr/>
        <w:t>updating,</w:t>
      </w:r>
      <w:r>
        <w:rPr>
          <w:spacing w:val="-7"/>
        </w:rPr>
        <w:t> </w:t>
      </w:r>
      <w:r>
        <w:rPr/>
        <w:t>installing,</w:t>
      </w:r>
      <w:r>
        <w:rPr>
          <w:spacing w:val="-7"/>
        </w:rPr>
        <w:t> </w:t>
      </w:r>
      <w:r>
        <w:rPr/>
        <w:t>removing</w:t>
      </w:r>
      <w:r>
        <w:rPr>
          <w:spacing w:val="-7"/>
        </w:rPr>
        <w:t> </w:t>
      </w:r>
      <w:r>
        <w:rPr/>
        <w:t>and</w:t>
      </w:r>
      <w:r>
        <w:rPr>
          <w:spacing w:val="-7"/>
        </w:rPr>
        <w:t> </w:t>
      </w:r>
      <w:r>
        <w:rPr/>
        <w:t>keeping</w:t>
      </w:r>
      <w:r>
        <w:rPr>
          <w:spacing w:val="-7"/>
        </w:rPr>
        <w:t> </w:t>
      </w:r>
      <w:r>
        <w:rPr/>
        <w:t>a</w:t>
      </w:r>
      <w:r>
        <w:rPr>
          <w:spacing w:val="-7"/>
        </w:rPr>
        <w:t> </w:t>
      </w:r>
      <w:r>
        <w:rPr/>
        <w:t>record</w:t>
      </w:r>
      <w:r>
        <w:rPr>
          <w:spacing w:val="-7"/>
        </w:rPr>
        <w:t> </w:t>
      </w:r>
      <w:r>
        <w:rPr/>
        <w:t>of</w:t>
      </w:r>
      <w:r>
        <w:rPr>
          <w:spacing w:val="-7"/>
        </w:rPr>
        <w:t> </w:t>
      </w:r>
      <w:r>
        <w:rPr/>
        <w:t>the</w:t>
      </w:r>
      <w:r>
        <w:rPr>
          <w:spacing w:val="-7"/>
        </w:rPr>
        <w:t> </w:t>
      </w:r>
      <w:r>
        <w:rPr/>
        <w:t>soft- ware on an Adaptive Platform.</w:t>
      </w:r>
      <w:r>
        <w:rPr>
          <w:spacing w:val="31"/>
        </w:rPr>
        <w:t> </w:t>
      </w:r>
      <w:r>
        <w:rPr/>
        <w:t>Its role is similar to known package management sys- </w:t>
      </w:r>
      <w:r>
        <w:rPr>
          <w:spacing w:val="-2"/>
        </w:rPr>
        <w:t>tems</w:t>
      </w:r>
      <w:r>
        <w:rPr>
          <w:spacing w:val="-11"/>
        </w:rPr>
        <w:t> </w:t>
      </w:r>
      <w:r>
        <w:rPr>
          <w:spacing w:val="-2"/>
        </w:rPr>
        <w:t>like</w:t>
      </w:r>
      <w:r>
        <w:rPr>
          <w:spacing w:val="-11"/>
        </w:rPr>
        <w:t> </w:t>
      </w:r>
      <w:r>
        <w:rPr>
          <w:spacing w:val="-2"/>
        </w:rPr>
        <w:t>dpkg</w:t>
      </w:r>
      <w:r>
        <w:rPr>
          <w:spacing w:val="-11"/>
        </w:rPr>
        <w:t> </w:t>
      </w:r>
      <w:r>
        <w:rPr>
          <w:spacing w:val="-2"/>
        </w:rPr>
        <w:t>or</w:t>
      </w:r>
      <w:r>
        <w:rPr>
          <w:spacing w:val="-11"/>
        </w:rPr>
        <w:t> </w:t>
      </w:r>
      <w:r>
        <w:rPr>
          <w:spacing w:val="-2"/>
        </w:rPr>
        <w:t>YUM</w:t>
      </w:r>
      <w:r>
        <w:rPr>
          <w:spacing w:val="-11"/>
        </w:rPr>
        <w:t> </w:t>
      </w:r>
      <w:r>
        <w:rPr>
          <w:spacing w:val="-2"/>
        </w:rPr>
        <w:t>in</w:t>
      </w:r>
      <w:r>
        <w:rPr>
          <w:spacing w:val="-11"/>
        </w:rPr>
        <w:t> </w:t>
      </w:r>
      <w:r>
        <w:rPr>
          <w:spacing w:val="-2"/>
        </w:rPr>
        <w:t>Linux,</w:t>
      </w:r>
      <w:r>
        <w:rPr>
          <w:spacing w:val="-8"/>
        </w:rPr>
        <w:t> </w:t>
      </w:r>
      <w:r>
        <w:rPr>
          <w:spacing w:val="-2"/>
        </w:rPr>
        <w:t>with</w:t>
      </w:r>
      <w:r>
        <w:rPr>
          <w:spacing w:val="-11"/>
        </w:rPr>
        <w:t> </w:t>
      </w:r>
      <w:r>
        <w:rPr>
          <w:spacing w:val="-2"/>
        </w:rPr>
        <w:t>additional</w:t>
      </w:r>
      <w:r>
        <w:rPr>
          <w:spacing w:val="-11"/>
        </w:rPr>
        <w:t> </w:t>
      </w:r>
      <w:r>
        <w:rPr>
          <w:spacing w:val="-2"/>
        </w:rPr>
        <w:t>functionality</w:t>
      </w:r>
      <w:r>
        <w:rPr>
          <w:spacing w:val="-11"/>
        </w:rPr>
        <w:t> </w:t>
      </w:r>
      <w:r>
        <w:rPr>
          <w:spacing w:val="-2"/>
        </w:rPr>
        <w:t>to</w:t>
      </w:r>
      <w:r>
        <w:rPr>
          <w:spacing w:val="-11"/>
        </w:rPr>
        <w:t> </w:t>
      </w:r>
      <w:r>
        <w:rPr>
          <w:spacing w:val="-2"/>
        </w:rPr>
        <w:t>ensure</w:t>
      </w:r>
      <w:r>
        <w:rPr>
          <w:spacing w:val="-11"/>
        </w:rPr>
        <w:t> </w:t>
      </w:r>
      <w:r>
        <w:rPr>
          <w:spacing w:val="-2"/>
        </w:rPr>
        <w:t>a</w:t>
      </w:r>
      <w:r>
        <w:rPr>
          <w:spacing w:val="-11"/>
        </w:rPr>
        <w:t> </w:t>
      </w:r>
      <w:r>
        <w:rPr>
          <w:spacing w:val="-2"/>
        </w:rPr>
        <w:t>safe</w:t>
      </w:r>
      <w:r>
        <w:rPr>
          <w:spacing w:val="-11"/>
        </w:rPr>
        <w:t> </w:t>
      </w:r>
      <w:r>
        <w:rPr>
          <w:spacing w:val="-2"/>
        </w:rPr>
        <w:t>and</w:t>
      </w:r>
      <w:r>
        <w:rPr>
          <w:spacing w:val="-11"/>
        </w:rPr>
        <w:t> </w:t>
      </w:r>
      <w:r>
        <w:rPr>
          <w:spacing w:val="-2"/>
        </w:rPr>
        <w:t>secure </w:t>
      </w:r>
      <w:r>
        <w:rPr/>
        <w:t>way to update or modify the software on the Adaptive Platform.</w:t>
      </w:r>
    </w:p>
    <w:p>
      <w:pPr>
        <w:pStyle w:val="BodyText"/>
        <w:spacing w:line="252" w:lineRule="auto" w:before="156"/>
        <w:ind w:left="157" w:right="155"/>
        <w:jc w:val="both"/>
      </w:pPr>
      <w:r>
        <w:rPr/>
        <w:t>UCM</w:t>
      </w:r>
      <w:r>
        <w:rPr>
          <w:spacing w:val="-5"/>
        </w:rPr>
        <w:t> </w:t>
      </w:r>
      <w:r>
        <w:rPr/>
        <w:t>Master</w:t>
      </w:r>
      <w:r>
        <w:rPr>
          <w:spacing w:val="-5"/>
        </w:rPr>
        <w:t> </w:t>
      </w:r>
      <w:r>
        <w:rPr/>
        <w:t>is</w:t>
      </w:r>
      <w:r>
        <w:rPr>
          <w:spacing w:val="-5"/>
        </w:rPr>
        <w:t> </w:t>
      </w:r>
      <w:r>
        <w:rPr/>
        <w:t>providing</w:t>
      </w:r>
      <w:r>
        <w:rPr>
          <w:spacing w:val="-5"/>
        </w:rPr>
        <w:t> </w:t>
      </w:r>
      <w:r>
        <w:rPr/>
        <w:t>a</w:t>
      </w:r>
      <w:r>
        <w:rPr>
          <w:spacing w:val="-5"/>
        </w:rPr>
        <w:t> </w:t>
      </w:r>
      <w:r>
        <w:rPr/>
        <w:t>standard</w:t>
      </w:r>
      <w:r>
        <w:rPr>
          <w:spacing w:val="-5"/>
        </w:rPr>
        <w:t> </w:t>
      </w:r>
      <w:r>
        <w:rPr/>
        <w:t>Adaptive</w:t>
      </w:r>
      <w:r>
        <w:rPr>
          <w:spacing w:val="-5"/>
        </w:rPr>
        <w:t> </w:t>
      </w:r>
      <w:r>
        <w:rPr/>
        <w:t>Platform</w:t>
      </w:r>
      <w:r>
        <w:rPr>
          <w:spacing w:val="-5"/>
        </w:rPr>
        <w:t> </w:t>
      </w:r>
      <w:r>
        <w:rPr/>
        <w:t>solution</w:t>
      </w:r>
      <w:r>
        <w:rPr>
          <w:spacing w:val="-5"/>
        </w:rPr>
        <w:t> </w:t>
      </w:r>
      <w:r>
        <w:rPr/>
        <w:t>to</w:t>
      </w:r>
      <w:r>
        <w:rPr>
          <w:spacing w:val="-5"/>
        </w:rPr>
        <w:t> </w:t>
      </w:r>
      <w:r>
        <w:rPr/>
        <w:t>update</w:t>
      </w:r>
      <w:r>
        <w:rPr>
          <w:spacing w:val="-5"/>
        </w:rPr>
        <w:t> </w:t>
      </w:r>
      <w:r>
        <w:rPr/>
        <w:t>vehicle</w:t>
      </w:r>
      <w:r>
        <w:rPr>
          <w:spacing w:val="-5"/>
        </w:rPr>
        <w:t> </w:t>
      </w:r>
      <w:r>
        <w:rPr/>
        <w:t>soft- ware</w:t>
      </w:r>
      <w:r>
        <w:rPr>
          <w:spacing w:val="-7"/>
        </w:rPr>
        <w:t> </w:t>
      </w:r>
      <w:r>
        <w:rPr/>
        <w:t>over-the-air</w:t>
      </w:r>
      <w:r>
        <w:rPr>
          <w:spacing w:val="-7"/>
        </w:rPr>
        <w:t> </w:t>
      </w:r>
      <w:r>
        <w:rPr/>
        <w:t>or</w:t>
      </w:r>
      <w:r>
        <w:rPr>
          <w:spacing w:val="-7"/>
        </w:rPr>
        <w:t> </w:t>
      </w:r>
      <w:r>
        <w:rPr/>
        <w:t>by</w:t>
      </w:r>
      <w:r>
        <w:rPr>
          <w:spacing w:val="-7"/>
        </w:rPr>
        <w:t> </w:t>
      </w:r>
      <w:r>
        <w:rPr/>
        <w:t>a</w:t>
      </w:r>
      <w:r>
        <w:rPr>
          <w:spacing w:val="-7"/>
        </w:rPr>
        <w:t> </w:t>
      </w:r>
      <w:r>
        <w:rPr/>
        <w:t>diagnostic</w:t>
      </w:r>
      <w:r>
        <w:rPr>
          <w:spacing w:val="-7"/>
        </w:rPr>
        <w:t> </w:t>
      </w:r>
      <w:r>
        <w:rPr/>
        <w:t>tester. It</w:t>
      </w:r>
      <w:r>
        <w:rPr>
          <w:spacing w:val="-7"/>
        </w:rPr>
        <w:t> </w:t>
      </w:r>
      <w:r>
        <w:rPr/>
        <w:t>is</w:t>
      </w:r>
      <w:r>
        <w:rPr>
          <w:spacing w:val="-7"/>
        </w:rPr>
        <w:t> </w:t>
      </w:r>
      <w:r>
        <w:rPr/>
        <w:t>coordinating</w:t>
      </w:r>
      <w:r>
        <w:rPr>
          <w:spacing w:val="-7"/>
        </w:rPr>
        <w:t> </w:t>
      </w:r>
      <w:r>
        <w:rPr/>
        <w:t>and</w:t>
      </w:r>
      <w:r>
        <w:rPr>
          <w:spacing w:val="-7"/>
        </w:rPr>
        <w:t> </w:t>
      </w:r>
      <w:r>
        <w:rPr/>
        <w:t>distributing</w:t>
      </w:r>
      <w:r>
        <w:rPr>
          <w:spacing w:val="-7"/>
        </w:rPr>
        <w:t> </w:t>
      </w:r>
      <w:r>
        <w:rPr/>
        <w:t>packages within a vehicle among several UCMs.</w:t>
      </w:r>
      <w:r>
        <w:rPr>
          <w:spacing w:val="29"/>
        </w:rPr>
        <w:t> </w:t>
      </w:r>
      <w:r>
        <w:rPr/>
        <w:t>Therefore, UCM Master can be considered as an AUTOSAR standard UCM Client.</w:t>
      </w:r>
    </w:p>
    <w:p>
      <w:pPr>
        <w:spacing w:after="0" w:line="252" w:lineRule="auto"/>
        <w:jc w:val="both"/>
        <w:sectPr>
          <w:pgSz w:w="11910" w:h="13960"/>
          <w:pgMar w:top="200" w:bottom="280" w:left="1260" w:right="1260"/>
        </w:sectPr>
      </w:pPr>
    </w:p>
    <w:p>
      <w:pPr>
        <w:pStyle w:val="BodyText"/>
        <w:spacing w:before="8"/>
        <w:rPr>
          <w:sz w:val="18"/>
        </w:rPr>
      </w:pPr>
    </w:p>
    <w:p>
      <w:pPr>
        <w:pStyle w:val="BodyText"/>
        <w:spacing w:line="127" w:lineRule="exact"/>
        <w:ind w:left="3274"/>
        <w:rPr>
          <w:sz w:val="12"/>
        </w:rPr>
      </w:pPr>
      <w:r>
        <w:rPr>
          <w:position w:val="-2"/>
          <w:sz w:val="12"/>
        </w:rPr>
        <w:pict>
          <v:shape style="width:22.5pt;height:6.4pt;mso-position-horizontal-relative:char;mso-position-vertical-relative:line" type="#_x0000_t202" id="docshape110" filled="false" stroked="false">
            <w10:anchorlock/>
            <v:textbox inset="0,0,0,0">
              <w:txbxContent>
                <w:p>
                  <w:pPr>
                    <w:spacing w:line="127" w:lineRule="exact" w:before="0"/>
                    <w:ind w:left="0" w:right="0" w:firstLine="0"/>
                    <w:jc w:val="left"/>
                    <w:rPr>
                      <w:rFonts w:ascii="Calibri"/>
                      <w:b/>
                      <w:sz w:val="12"/>
                    </w:rPr>
                  </w:pPr>
                  <w:r>
                    <w:rPr>
                      <w:rFonts w:ascii="Calibri"/>
                      <w:b/>
                      <w:spacing w:val="-2"/>
                      <w:w w:val="105"/>
                      <w:sz w:val="12"/>
                    </w:rPr>
                    <w:t>Vehicle</w:t>
                  </w:r>
                </w:p>
              </w:txbxContent>
            </v:textbox>
          </v:shape>
        </w:pict>
      </w:r>
      <w:r>
        <w:rPr>
          <w:position w:val="-2"/>
          <w:sz w:val="12"/>
        </w:rPr>
      </w:r>
    </w:p>
    <w:p>
      <w:pPr>
        <w:pStyle w:val="BodyText"/>
        <w:spacing w:before="10"/>
      </w:pPr>
      <w:r>
        <w:rPr/>
        <w:pict>
          <v:shape style="position:absolute;margin-left:81.874008pt;margin-top:15.80365pt;width:310.55pt;height:34.2pt;mso-position-horizontal-relative:page;mso-position-vertical-relative:paragraph;z-index:-15718400;mso-wrap-distance-left:0;mso-wrap-distance-right:0" type="#_x0000_t202" id="docshape111" filled="false" stroked="true" strokeweight=".579296pt" strokecolor="#000000">
            <v:textbox inset="0,0,0,0">
              <w:txbxContent>
                <w:p>
                  <w:pPr>
                    <w:spacing w:before="65"/>
                    <w:ind w:left="2861" w:right="2854" w:firstLine="0"/>
                    <w:jc w:val="center"/>
                    <w:rPr>
                      <w:rFonts w:ascii="Calibri" w:hAnsi="Calibri"/>
                      <w:sz w:val="12"/>
                    </w:rPr>
                  </w:pPr>
                  <w:r>
                    <w:rPr>
                      <w:rFonts w:ascii="Calibri" w:hAnsi="Calibri"/>
                      <w:spacing w:val="-2"/>
                      <w:w w:val="105"/>
                      <w:sz w:val="12"/>
                    </w:rPr>
                    <w:t>«device»</w:t>
                  </w:r>
                </w:p>
                <w:p>
                  <w:pPr>
                    <w:spacing w:before="4"/>
                    <w:ind w:left="2834" w:right="2854" w:firstLine="0"/>
                    <w:jc w:val="center"/>
                    <w:rPr>
                      <w:rFonts w:ascii="Calibri"/>
                      <w:b/>
                      <w:sz w:val="12"/>
                    </w:rPr>
                  </w:pPr>
                  <w:r>
                    <w:rPr>
                      <w:rFonts w:ascii="Calibri"/>
                      <w:b/>
                      <w:spacing w:val="-5"/>
                      <w:w w:val="105"/>
                      <w:sz w:val="12"/>
                    </w:rPr>
                    <w:t>ECU</w:t>
                  </w:r>
                </w:p>
              </w:txbxContent>
            </v:textbox>
            <v:stroke dashstyle="solid"/>
            <w10:wrap type="topAndBottom"/>
          </v:shape>
        </w:pict>
      </w:r>
    </w:p>
    <w:p>
      <w:pPr>
        <w:spacing w:before="71"/>
        <w:ind w:left="1633" w:right="4008" w:firstLine="0"/>
        <w:jc w:val="center"/>
        <w:rPr>
          <w:rFonts w:ascii="Calibri" w:hAnsi="Calibri"/>
          <w:sz w:val="12"/>
        </w:rPr>
      </w:pPr>
      <w:r>
        <w:rPr>
          <w:rFonts w:ascii="Calibri" w:hAnsi="Calibri"/>
          <w:spacing w:val="-2"/>
          <w:w w:val="105"/>
          <w:sz w:val="12"/>
        </w:rPr>
        <w:t>«executionEnvironment»</w:t>
      </w:r>
    </w:p>
    <w:p>
      <w:pPr>
        <w:spacing w:before="4"/>
        <w:ind w:left="1633" w:right="4067" w:firstLine="0"/>
        <w:jc w:val="center"/>
        <w:rPr>
          <w:rFonts w:ascii="Calibri"/>
          <w:b/>
          <w:sz w:val="12"/>
        </w:rPr>
      </w:pPr>
      <w:r>
        <w:rPr/>
        <w:pict>
          <v:group style="position:absolute;margin-left:73.47319pt;margin-top:-78.357971pt;width:448.75pt;height:503.35pt;mso-position-horizontal-relative:page;mso-position-vertical-relative:paragraph;z-index:-17756160" id="docshapegroup112" coordorigin="1469,-1567" coordsize="8975,10067">
            <v:shape style="position:absolute;left:8039;top:7583;width:203;height:307" type="#_x0000_t75" id="docshape113" stroked="false">
              <v:imagedata r:id="rId25" o:title=""/>
            </v:shape>
            <v:shape style="position:absolute;left:1567;top:-1504;width:6594;height:9939" id="docshape114" coordorigin="1568,-1503" coordsize="6594,9939" path="m8161,-1503l1568,-1503,1568,-1469,1568,8435,8161,8435,8161,-1469,8161,-1503xe" filled="true" fillcolor="#dfdfdf" stroked="false">
              <v:path arrowok="t"/>
              <v:fill type="solid"/>
            </v:shape>
            <v:shape style="position:absolute;left:1475;top:-1562;width:6652;height:93" id="docshape115" coordorigin="1475,-1561" coordsize="6652,93" path="m8034,-1469l1475,-1469,1568,-1561,8126,-1561,8034,-1469xe" filled="true" fillcolor="#efffff" stroked="false">
              <v:path arrowok="t"/>
              <v:fill type="solid"/>
            </v:shape>
            <v:shape style="position:absolute;left:1475;top:-1562;width:6652;height:93" id="docshape116" coordorigin="1475,-1561" coordsize="6652,93" path="m1568,-1561l8126,-1561,8034,-1469,1475,-1469,1568,-1561e" filled="false" stroked="true" strokeweight=".57918pt" strokecolor="#000000">
              <v:path arrowok="t"/>
              <v:stroke dashstyle="solid"/>
            </v:shape>
            <v:shape style="position:absolute;left:8033;top:-1562;width:93;height:10055" id="docshape117" coordorigin="8034,-1561" coordsize="93,10055" path="m8034,8493l8034,-1469,8126,-1561,8126,8401,8034,8493xe" filled="true" fillcolor="#aac2d2" stroked="false">
              <v:path arrowok="t"/>
              <v:fill type="solid"/>
            </v:shape>
            <v:shape style="position:absolute;left:8033;top:-1562;width:93;height:10055" id="docshape118" coordorigin="8034,-1561" coordsize="93,10055" path="m8126,-1561l8126,8401,8034,8493,8034,-1469,8126,-1561e" filled="false" stroked="true" strokeweight=".579369pt" strokecolor="#000000">
              <v:path arrowok="t"/>
              <v:stroke dashstyle="solid"/>
            </v:shape>
            <v:rect style="position:absolute;left:1475;top:-1469;width:6559;height:9962" id="docshape119" filled="true" fillcolor="#cde4f5" stroked="false">
              <v:fill type="solid"/>
            </v:rect>
            <v:shape style="position:absolute;left:1475;top:-1469;width:6559;height:9962" id="docshape120" coordorigin="1475,-1469" coordsize="6559,9962" path="m1475,-1469l8034,-1469,8034,8493,1475,8493,1475,-1469m1475,-1469l8034,-1469,8034,8493,1475,8493,1475,-1469xe" filled="false" stroked="true" strokeweight=".579275pt" strokecolor="#000000">
              <v:path arrowok="t"/>
              <v:stroke dashstyle="solid"/>
            </v:shape>
            <v:shape style="position:absolute;left:8039;top:7583;width:174;height:290" type="#_x0000_t75" id="docshape121" stroked="false">
              <v:imagedata r:id="rId26" o:title=""/>
            </v:shape>
            <v:shape style="position:absolute;left:1730;top:-936;width:6246;height:7796" id="docshape122" coordorigin="1730,-936" coordsize="6246,7796" path="m7976,-936l1730,-936,1730,-901,1730,6860,7976,6860,7976,-901,7976,-936xe" filled="true" fillcolor="#dfdfdf" stroked="false">
              <v:path arrowok="t"/>
              <v:fill type="solid"/>
            </v:shape>
            <v:shape style="position:absolute;left:1637;top:-994;width:6304;height:93" id="docshape123" coordorigin="1637,-994" coordsize="6304,93" path="m7848,-901l1637,-901,1730,-994,7941,-994,7848,-901xe" filled="true" fillcolor="#ffffff" stroked="false">
              <v:path arrowok="t"/>
              <v:fill type="solid"/>
            </v:shape>
            <v:shape style="position:absolute;left:1637;top:-994;width:6304;height:93" id="docshape124" coordorigin="1637,-994" coordsize="6304,93" path="m1730,-994l7941,-994,7848,-901,1637,-901,1730,-994e" filled="false" stroked="true" strokeweight=".57918pt" strokecolor="#000000">
              <v:path arrowok="t"/>
              <v:stroke dashstyle="solid"/>
            </v:shape>
            <v:shape style="position:absolute;left:7848;top:-994;width:93;height:7912" id="docshape125" coordorigin="7848,-994" coordsize="93,7912" path="m7848,6918l7848,-901,7941,-994,7941,6825,7848,6918xe" filled="true" fillcolor="#dbd6d3" stroked="false">
              <v:path arrowok="t"/>
              <v:fill type="solid"/>
            </v:shape>
            <v:shape style="position:absolute;left:7848;top:-994;width:93;height:7912" id="docshape126" coordorigin="7848,-994" coordsize="93,7912" path="m7941,-994l7941,6825,7848,6918,7848,-901,7941,-994e" filled="false" stroked="true" strokeweight=".579369pt" strokecolor="#000000">
              <v:path arrowok="t"/>
              <v:stroke dashstyle="solid"/>
            </v:shape>
            <v:rect style="position:absolute;left:1637;top:-902;width:6211;height:7819" id="docshape127" filled="true" fillcolor="#fdf9f7" stroked="false">
              <v:fill type="solid"/>
            </v:rect>
            <v:shape style="position:absolute;left:1637;top:-902;width:6211;height:7819" id="docshape128" coordorigin="1637,-901" coordsize="6211,7819" path="m1637,-901l7848,-901,7848,6918,1637,6918,1637,-901m1637,-901l7848,-901,7848,6918,1637,6918,1637,-901xe" filled="false" stroked="true" strokeweight=".579275pt" strokecolor="#000000">
              <v:path arrowok="t"/>
              <v:stroke dashstyle="solid"/>
            </v:shape>
            <v:shape style="position:absolute;left:1903;top:-253;width:5898;height:6823" id="docshape129" coordorigin="1904,-252" coordsize="5898,6823" path="m7802,-252l1904,-252,1904,-218,1904,6570,7802,6570,7802,-218,7802,-252xe" filled="true" fillcolor="#dfdfdf" stroked="false">
              <v:path arrowok="t"/>
              <v:fill type="solid"/>
            </v:shape>
            <v:shape style="position:absolute;left:1811;top:-311;width:5956;height:93" id="docshape130" coordorigin="1811,-310" coordsize="5956,93" path="m7675,-218l1811,-218,1904,-310,7767,-310,7675,-218xe" filled="true" fillcolor="#fcffff" stroked="false">
              <v:path arrowok="t"/>
              <v:fill type="solid"/>
            </v:shape>
            <v:shape style="position:absolute;left:1811;top:-311;width:5956;height:93" id="docshape131" coordorigin="1811,-310" coordsize="5956,93" path="m1904,-310l7767,-310,7675,-218,1811,-218,1904,-310e" filled="false" stroked="true" strokeweight=".57918pt" strokecolor="#000000">
              <v:path arrowok="t"/>
              <v:stroke dashstyle="solid"/>
            </v:shape>
            <v:shape style="position:absolute;left:7674;top:-311;width:93;height:6939" id="docshape132" coordorigin="7675,-310" coordsize="93,6939" path="m7675,6628l7675,-218,7767,-310,7767,6536,7675,6628xe" filled="true" fillcolor="#b7c6d9" stroked="false">
              <v:path arrowok="t"/>
              <v:fill type="solid"/>
            </v:shape>
            <v:shape style="position:absolute;left:7674;top:-311;width:93;height:6939" id="docshape133" coordorigin="7675,-310" coordsize="93,6939" path="m7767,-310l7767,6536,7675,6628,7675,-218,7767,-310e" filled="false" stroked="true" strokeweight=".579369pt" strokecolor="#000000">
              <v:path arrowok="t"/>
              <v:stroke dashstyle="solid"/>
            </v:shape>
            <v:rect style="position:absolute;left:1811;top:-218;width:5864;height:6846" id="docshape134" filled="true" fillcolor="#daeafb" stroked="false">
              <v:fill type="solid"/>
            </v:rect>
            <v:shape style="position:absolute;left:1811;top:-218;width:5864;height:6846" id="docshape135" coordorigin="1811,-218" coordsize="5864,6846" path="m1811,-218l7675,-218,7675,6628,1811,6628,1811,-218m1811,-218l7675,-218,7675,6628,1811,6628,1811,-218xe" filled="false" stroked="true" strokeweight=".579275pt" strokecolor="#000000">
              <v:path arrowok="t"/>
              <v:stroke dashstyle="solid"/>
            </v:shape>
            <v:shape style="position:absolute;left:2077;top:431;width:5551;height:2352" id="docshape136" coordorigin="2078,431" coordsize="5551,2352" path="m7628,431l2078,431,2078,466,2078,2643,2078,2782,7628,2782,7628,2643,7628,466,7628,431xe" filled="true" fillcolor="#dfdfdf" stroked="false">
              <v:path arrowok="t"/>
              <v:fill type="solid"/>
            </v:shape>
            <v:shape style="position:absolute;left:1985;top:373;width:5609;height:93" id="docshape137" coordorigin="1985,373" coordsize="5609,93" path="m7501,466l1985,466,2078,373,7593,373,7501,466xe" filled="true" fillcolor="#fcffff" stroked="false">
              <v:path arrowok="t"/>
              <v:fill type="solid"/>
            </v:shape>
            <v:shape style="position:absolute;left:1985;top:373;width:5609;height:93" id="docshape138" coordorigin="1985,373" coordsize="5609,93" path="m2078,373l7593,373,7501,466,1985,466,2078,373e" filled="false" stroked="true" strokeweight=".57918pt" strokecolor="#000000">
              <v:path arrowok="t"/>
              <v:stroke dashstyle="solid"/>
            </v:shape>
            <v:shape style="position:absolute;left:7500;top:373;width:93;height:2468" id="docshape139" coordorigin="7501,373" coordsize="93,2468" path="m7501,2840l7501,466,7593,373,7593,2748,7501,2840xe" filled="true" fillcolor="#b7c6d9" stroked="false">
              <v:path arrowok="t"/>
              <v:fill type="solid"/>
            </v:shape>
            <v:shape style="position:absolute;left:7500;top:373;width:93;height:2468" id="docshape140" coordorigin="7501,373" coordsize="93,2468" path="m7593,373l7593,2748,7501,2840,7501,466,7593,373e" filled="false" stroked="true" strokeweight=".579368pt" strokecolor="#000000">
              <v:path arrowok="t"/>
              <v:stroke dashstyle="solid"/>
            </v:shape>
            <v:rect style="position:absolute;left:1985;top:465;width:5516;height:2375" id="docshape141" filled="true" fillcolor="#daeafb" stroked="false">
              <v:fill type="solid"/>
            </v:rect>
            <v:shape style="position:absolute;left:1985;top:465;width:5516;height:2375" id="docshape142" coordorigin="1985,466" coordsize="5516,2375" path="m1985,466l7501,466,7501,2840,1985,2840,1985,466m1985,466l7501,466,7501,2840,1985,2840,1985,466xe" filled="false" stroked="true" strokeweight=".579275pt" strokecolor="#000000">
              <v:path arrowok="t"/>
              <v:stroke dashstyle="solid"/>
            </v:shape>
            <v:shape style="position:absolute;left:3555;top:1572;width:203;height:203" type="#_x0000_t75" id="docshape143" stroked="false">
              <v:imagedata r:id="rId27" o:title=""/>
            </v:shape>
            <v:shape style="position:absolute;left:3514;top:998;width:1449;height:684" id="docshape144" coordorigin="3515,999" coordsize="1449,684" path="m4905,1682l3573,1682,3539,1681,3522,1675,3516,1658,3515,1624,3515,1057,3516,1023,3522,1006,3539,1000,3573,999,4905,999,4939,1000,4956,1006,4962,1023,4963,1057,4963,1624,4962,1658,4956,1675,4939,1681,4905,1682xe" filled="true" fillcolor="#dfdfdf" stroked="false">
              <v:path arrowok="t"/>
              <v:fill type="solid"/>
            </v:shape>
            <v:shape style="position:absolute;left:3479;top:963;width:1449;height:684" id="docshape145" coordorigin="3480,964" coordsize="1449,684" path="m4870,1647l3538,1647,3504,1646,3487,1640,3481,1623,3480,1589,3480,1022,3481,988,3487,971,3504,965,3538,964,4870,964,4904,965,4921,971,4927,988,4928,1022,4928,1589,4927,1623,4921,1640,4904,1646,4870,1647xe" filled="true" fillcolor="#fde6e6" stroked="false">
              <v:path arrowok="t"/>
              <v:fill type="solid"/>
            </v:shape>
            <v:shape style="position:absolute;left:3479;top:963;width:1449;height:684" id="docshape146" coordorigin="3480,964" coordsize="1449,684" path="m3480,1022l3481,988,3487,971,3504,965,3538,964,4870,964,4904,965,4921,971,4927,988,4928,1022,4928,1589,4927,1623,4921,1640,4904,1646,4870,1647,3538,1647,3504,1646,3487,1640,3481,1623,3480,1589,3480,1022m3480,1022l3481,988,3487,971,3504,965,3538,964,4870,964,4904,965,4921,971,4927,988,4928,1022,4928,1589,4927,1623,4921,1640,4904,1646,4870,1647,3538,1647,3504,1646,3487,1640,3481,1623,3480,1589,3480,1022m3480,964l4928,964,4928,1647,3480,1647,3480,964xe" filled="false" stroked="true" strokeweight=".579275pt" strokecolor="#000000">
              <v:path arrowok="t"/>
              <v:stroke dashstyle="solid"/>
            </v:shape>
            <v:shape style="position:absolute;left:4713;top:1015;width:163;height:197" type="#_x0000_t75" id="docshape147" stroked="false">
              <v:imagedata r:id="rId28" o:title=""/>
            </v:shape>
            <v:rect style="position:absolute;left:3560;top:1577;width:163;height:163" id="docshape148" filled="true" fillcolor="#daeafb" stroked="false">
              <v:fill type="solid"/>
            </v:rect>
            <v:shape style="position:absolute;left:3560;top:1577;width:163;height:556" id="docshape149" coordorigin="3561,1578" coordsize="163,556" path="m3561,1578l3723,1578,3723,1752,3561,1752,3561,1578xm3561,1578l3723,1578,3723,1740,3561,1740,3561,1578xm3631,1752l3631,2053m3699,2132l3700,2129,3700,2125,3700,2122,3695,2095,3680,2073,3658,2058,3631,2053,3603,2058,3581,2073,3566,2095,3561,2122,3561,2126,3561,2130,3562,2134e" filled="false" stroked="true" strokeweight=".579275pt" strokecolor="#000000">
              <v:path arrowok="t"/>
              <v:stroke dashstyle="solid"/>
            </v:shape>
            <v:shape style="position:absolute;left:2535;top:1572;width:203;height:203" type="#_x0000_t75" id="docshape150" stroked="false">
              <v:imagedata r:id="rId27" o:title=""/>
            </v:shape>
            <v:shape style="position:absolute;left:2112;top:998;width:1171;height:684" id="docshape151" coordorigin="2113,999" coordsize="1171,684" path="m3225,1682l2170,1682,2137,1681,2120,1675,2113,1658,2113,1624,2113,1057,2113,1023,2120,1006,2137,1000,2170,999,3225,999,3258,1000,3276,1006,3282,1023,3283,1057,3283,1624,3282,1658,3276,1675,3258,1681,3225,1682xe" filled="true" fillcolor="#dfdfdf" stroked="false">
              <v:path arrowok="t"/>
              <v:fill type="solid"/>
            </v:shape>
            <v:shape style="position:absolute;left:2077;top:963;width:1171;height:684" id="docshape152" coordorigin="2078,964" coordsize="1171,684" path="m3190,1647l2136,1647,2102,1646,2085,1640,2079,1623,2078,1589,2078,1022,2079,988,2085,971,2102,965,2136,964,3190,964,3224,965,3241,971,3247,988,3248,1022,3248,1589,3247,1623,3241,1640,3224,1646,3190,1647xe" filled="true" fillcolor="#fde6e6" stroked="false">
              <v:path arrowok="t"/>
              <v:fill type="solid"/>
            </v:shape>
            <v:shape style="position:absolute;left:2077;top:963;width:1171;height:684" id="docshape153" coordorigin="2078,964" coordsize="1171,684" path="m2078,1022l2079,988,2085,971,2102,965,2136,964,3190,964,3224,965,3241,971,3247,988,3248,1022,3248,1589,3247,1623,3241,1640,3224,1646,3190,1647,2136,1647,2102,1646,2085,1640,2079,1623,2078,1589,2078,1022m2078,1022l2079,988,2085,971,2102,965,2136,964,3190,964,3224,965,3241,971,3247,988,3248,1022,3248,1589,3247,1623,3241,1640,3224,1646,3190,1647,2136,1647,2102,1646,2085,1640,2079,1623,2078,1589,2078,1022m2078,964l3248,964,3248,1647,2078,1647,2078,964xe" filled="false" stroked="true" strokeweight=".579275pt" strokecolor="#000000">
              <v:path arrowok="t"/>
              <v:stroke dashstyle="solid"/>
            </v:shape>
            <v:shape style="position:absolute;left:3033;top:1015;width:163;height:197" type="#_x0000_t75" id="docshape154" stroked="false">
              <v:imagedata r:id="rId28" o:title=""/>
            </v:shape>
            <v:rect style="position:absolute;left:2541;top:1577;width:163;height:163" id="docshape155" filled="true" fillcolor="#daeafb" stroked="false">
              <v:fill type="solid"/>
            </v:rect>
            <v:shape style="position:absolute;left:2541;top:1577;width:163;height:556" id="docshape156" coordorigin="2541,1578" coordsize="163,556" path="m2541,1578l2704,1578,2704,1752,2541,1752,2541,1578xm2541,1578l2704,1578,2704,1740,2541,1740,2541,1578xm2611,1752l2611,2053m2680,2132l2680,2129,2680,2125,2680,2122,2675,2095,2660,2073,2638,2058,2611,2053,2584,2058,2562,2073,2547,2095,2541,2122,2541,2126,2542,2130,2542,2134e" filled="false" stroked="true" strokeweight=".579275pt" strokecolor="#000000">
              <v:path arrowok="t"/>
              <v:stroke dashstyle="solid"/>
            </v:shape>
            <v:shape style="position:absolute;left:6301;top:1120;width:203;height:203" type="#_x0000_t75" id="docshape157" stroked="false">
              <v:imagedata r:id="rId27" o:title=""/>
            </v:shape>
            <v:shape style="position:absolute;left:7384;top:1172;width:383;height:139" id="docshape158" coordorigin="7385,1172" coordsize="383,139" path="m7385,1242l7686,1242m7767,1173l7763,1173,7759,1172,7756,1172,7729,1178,7706,1193,7692,1215,7686,1242,7692,1269,7706,1291,7729,1306,7756,1311,7759,1311,7762,1311,7765,1311e" filled="false" stroked="true" strokeweight=".579275pt" strokecolor="#000000">
              <v:path arrowok="t"/>
              <v:stroke dashstyle="solid"/>
            </v:shape>
            <v:shape style="position:absolute;left:6423;top:998;width:985;height:591" id="docshape159" coordorigin="6423,999" coordsize="985,591" path="m7350,1589l6481,1589,6448,1588,6430,1582,6424,1565,6423,1531,6423,1057,6424,1023,6430,1006,6448,1000,6481,999,7350,999,7384,1000,7401,1006,7407,1023,7408,1057,7408,1531,7407,1565,7401,1582,7384,1588,7350,1589xe" filled="true" fillcolor="#dfdfdf" stroked="false">
              <v:path arrowok="t"/>
              <v:fill type="solid"/>
            </v:shape>
            <v:shape style="position:absolute;left:6388;top:963;width:985;height:591" id="docshape160" coordorigin="6388,964" coordsize="985,591" path="m7315,1555l6446,1555,6413,1554,6396,1547,6389,1530,6388,1497,6388,1022,6389,988,6396,971,6413,965,6446,964,7315,964,7349,965,7366,971,7372,988,7373,1022,7373,1497,7372,1530,7366,1547,7349,1554,7315,1555xe" filled="true" fillcolor="#fde6e6" stroked="false">
              <v:path arrowok="t"/>
              <v:fill type="solid"/>
            </v:shape>
            <v:shape style="position:absolute;left:6388;top:963;width:985;height:591" id="docshape161" coordorigin="6388,964" coordsize="985,591" path="m6388,1022l6389,988,6396,971,6413,965,6446,964,7315,964,7349,965,7366,971,7372,988,7373,1022,7373,1497,7372,1530,7366,1547,7349,1554,7315,1555,6446,1555,6413,1554,6396,1547,6389,1530,6388,1497,6388,1022m6388,1022l6389,988,6396,971,6413,965,6446,964,7315,964,7349,965,7366,971,7372,988,7373,1022,7373,1497,7372,1530,7366,1547,7349,1554,7315,1555,6446,1555,6413,1554,6396,1547,6389,1530,6388,1497,6388,1022m6388,964l7373,964,7373,1555,6388,1555,6388,964xe" filled="false" stroked="true" strokeweight=".579275pt" strokecolor="#000000">
              <v:path arrowok="t"/>
              <v:stroke dashstyle="solid"/>
            </v:shape>
            <v:shape style="position:absolute;left:7158;top:1015;width:163;height:197" type="#_x0000_t75" id="docshape162" stroked="false">
              <v:imagedata r:id="rId28" o:title=""/>
            </v:shape>
            <v:rect style="position:absolute;left:6307;top:1126;width:163;height:163" id="docshape163" filled="true" fillcolor="#daeafb" stroked="false">
              <v:fill type="solid"/>
            </v:rect>
            <v:shape style="position:absolute;left:5924;top:1126;width:1843;height:186" id="docshape164" coordorigin="5925,1126" coordsize="1843,186" path="m6307,1126l6469,1126,6469,1300,6307,1300,6307,1126xm6307,1126l6469,1126,6469,1288,6307,1288,6307,1126xm7385,1242l7686,1242m7767,1173l7763,1173,7759,1172,7756,1172,7729,1178,7706,1193,7692,1215,7686,1242,7692,1269,7706,1291,7729,1306,7756,1311,7759,1311,7762,1311,7765,1311m6307,1196l6006,1196m5925,1265l5925,1265,5925,1265,5925,1265,5952,1260,5974,1245,5989,1223,5994,1196,5989,1169,5974,1146,5952,1132,5925,1126e" filled="false" stroked="true" strokeweight=".579275pt" strokecolor="#000000">
              <v:path arrowok="t"/>
              <v:stroke dashstyle="solid"/>
            </v:shape>
            <v:shape style="position:absolute;left:2077;top:2979;width:5539;height:3302" id="docshape165" coordorigin="2078,2979" coordsize="5539,3302" path="m7617,2979l2078,2979,2078,3014,2078,6281,7617,6281,7617,3014,7617,2979xe" filled="true" fillcolor="#dfdfdf" stroked="false">
              <v:path arrowok="t"/>
              <v:fill type="solid"/>
            </v:shape>
            <v:shape style="position:absolute;left:1985;top:2921;width:5597;height:93" id="docshape166" coordorigin="1985,2921" coordsize="5597,93" path="m7489,3014l1985,3014,2078,2921,7582,2921,7489,3014xe" filled="true" fillcolor="#fcffff" stroked="false">
              <v:path arrowok="t"/>
              <v:fill type="solid"/>
            </v:shape>
            <v:shape style="position:absolute;left:1985;top:2921;width:5597;height:93" id="docshape167" coordorigin="1985,2921" coordsize="5597,93" path="m2078,2921l7582,2921,7489,3014,1985,3014,2078,2921e" filled="false" stroked="true" strokeweight=".57918pt" strokecolor="#000000">
              <v:path arrowok="t"/>
              <v:stroke dashstyle="solid"/>
            </v:shape>
            <v:shape style="position:absolute;left:7489;top:2921;width:93;height:3418" id="docshape168" coordorigin="7489,2921" coordsize="93,3418" path="m7489,6339l7489,3014,7582,2921,7582,6246,7489,6339xe" filled="true" fillcolor="#b7c6d9" stroked="false">
              <v:path arrowok="t"/>
              <v:fill type="solid"/>
            </v:shape>
            <v:shape style="position:absolute;left:7489;top:2921;width:93;height:3418" id="docshape169" coordorigin="7489,2921" coordsize="93,3418" path="m7582,2921l7582,6246,7489,6339,7489,3014,7582,2921e" filled="false" stroked="true" strokeweight=".579369pt" strokecolor="#000000">
              <v:path arrowok="t"/>
              <v:stroke dashstyle="solid"/>
            </v:shape>
            <v:rect style="position:absolute;left:1985;top:3014;width:5504;height:3325" id="docshape170" filled="true" fillcolor="#daeafb" stroked="false">
              <v:fill type="solid"/>
            </v:rect>
            <v:shape style="position:absolute;left:1985;top:3014;width:5504;height:3325" id="docshape171" coordorigin="1985,3014" coordsize="5504,3325" path="m1985,3014l7489,3014,7489,6339,1985,6339,1985,3014m1985,3014l7489,3014,7489,6339,1985,6339,1985,3014xe" filled="false" stroked="true" strokeweight=".579275pt" strokecolor="#000000">
              <v:path arrowok="t"/>
              <v:stroke dashstyle="solid"/>
            </v:shape>
            <v:shape style="position:absolute;left:6220;top:4734;width:203;height:203" type="#_x0000_t75" id="docshape172" stroked="false">
              <v:imagedata r:id="rId29" o:title=""/>
            </v:shape>
            <v:shape style="position:absolute;left:5832;top:5041;width:383;height:139" id="docshape173" coordorigin="5832,5041" coordsize="383,139" path="m6214,5111l5913,5111m5832,5180l5832,5180,5832,5180,5832,5180,5859,5175,5881,5160,5896,5138,5902,5111,5896,5084,5881,5062,5859,5047,5832,5041e" filled="false" stroked="true" strokeweight=".579275pt" strokecolor="#000000">
              <v:path arrowok="t"/>
              <v:stroke dashstyle="solid"/>
            </v:shape>
            <v:shape style="position:absolute;left:6249;top:4844;width:893;height:591" id="docshape174" coordorigin="6249,4844" coordsize="893,591" path="m7084,5435l6307,5435,6274,5434,6256,5428,6250,5411,6249,5377,6249,4902,6250,4869,6256,4852,6274,4845,6307,4844,7084,4844,7117,4845,7134,4852,7141,4869,7141,4902,7141,5377,7141,5411,7134,5428,7117,5434,7084,5435xe" filled="true" fillcolor="#dfdfdf" stroked="false">
              <v:path arrowok="t"/>
              <v:fill type="solid"/>
            </v:shape>
            <v:shape style="position:absolute;left:6214;top:4809;width:893;height:591" id="docshape175" coordorigin="6214,4810" coordsize="893,591" path="m7049,5400l6272,5400,6239,5399,6222,5393,6215,5376,6214,5342,6214,4868,6215,4834,6222,4817,6239,4811,6272,4810,7049,4810,7082,4811,7099,4817,7106,4834,7107,4868,7107,5342,7106,5376,7099,5393,7082,5399,7049,5400xe" filled="true" fillcolor="#fde6e6" stroked="false">
              <v:path arrowok="t"/>
              <v:fill type="solid"/>
            </v:shape>
            <v:shape style="position:absolute;left:6214;top:4809;width:893;height:591" id="docshape176" coordorigin="6214,4810" coordsize="893,591" path="m6214,4868l6215,4834,6222,4817,6239,4811,6272,4810,7049,4810,7082,4811,7099,4817,7106,4834,7107,4868,7107,5342,7106,5376,7099,5393,7082,5399,7049,5400,6272,5400,6239,5399,6222,5393,6215,5376,6214,5342,6214,4868m6214,4868l6215,4834,6222,4817,6239,4811,6272,4810,7049,4810,7082,4811,7099,4817,7106,4834,7107,4868,7107,5342,7106,5376,7099,5393,7082,5399,7049,5400,6272,5400,6239,5399,6222,5393,6215,5376,6214,5342,6214,4868m6214,4810l7107,4810,7107,5400,6214,5400,6214,4810xe" filled="false" stroked="true" strokeweight=".579275pt" strokecolor="#000000">
              <v:path arrowok="t"/>
              <v:stroke dashstyle="solid"/>
            </v:shape>
            <v:shape style="position:absolute;left:6892;top:4861;width:163;height:197" type="#_x0000_t75" id="docshape177" stroked="false">
              <v:imagedata r:id="rId30" o:title=""/>
            </v:shape>
            <v:rect style="position:absolute;left:6226;top:4740;width:163;height:163" id="docshape178" filled="true" fillcolor="#daeafb" stroked="false">
              <v:fill type="solid"/>
            </v:rect>
            <v:shape style="position:absolute;left:5832;top:4438;width:557;height:742" id="docshape179" coordorigin="5832,4439" coordsize="557,742" path="m6226,4740l6388,4740,6388,4914,6226,4914,6226,4740xm6226,4740l6388,4740,6388,4902,6226,4902,6226,4740xm6214,5111l5913,5111m5832,5180l5832,5180,5832,5180,5832,5180,5859,5175,5881,5160,5896,5138,5902,5111,5896,5084,5881,5062,5859,5047,5832,5041m6296,4740l6296,4439e" filled="false" stroked="true" strokeweight=".579275pt" strokecolor="#000000">
              <v:path arrowok="t"/>
              <v:stroke dashstyle="solid"/>
            </v:shape>
            <v:shape style="position:absolute;left:6226;top:4288;width:140;height:139" id="docshape180" coordorigin="6226,4288" coordsize="140,139" path="m6296,4427l6269,4422,6246,4407,6232,4385,6226,4358,6232,4331,6246,4309,6269,4294,6296,4288,6323,4294,6345,4309,6360,4331,6365,4358,6360,4385,6345,4407,6323,4422,6296,4427xe" filled="true" fillcolor="#f1e6fd" stroked="false">
              <v:path arrowok="t"/>
              <v:fill type="solid"/>
            </v:shape>
            <v:shape style="position:absolute;left:6226;top:4288;width:140;height:139" id="docshape181" coordorigin="6226,4288" coordsize="140,139" path="m6226,4358l6232,4331,6246,4309,6269,4294,6296,4288,6323,4294,6345,4309,6360,4331,6365,4358,6360,4385,6345,4407,6323,4422,6296,4427,6269,4422,6246,4407,6232,4385,6226,4358m6226,4358l6232,4331,6246,4309,6269,4294,6296,4288,6323,4294,6345,4309,6360,4331,6365,4358,6360,4385,6345,4407,6323,4422,6296,4427,6269,4422,6246,4407,6232,4385,6226,4358e" filled="false" stroked="true" strokeweight=".579275pt" strokecolor="#000000">
              <v:path arrowok="t"/>
              <v:stroke dashstyle="solid"/>
            </v:shape>
            <v:shape style="position:absolute;left:4169;top:3958;width:203;height:203" type="#_x0000_t75" id="docshape182" stroked="false">
              <v:imagedata r:id="rId27" o:title=""/>
            </v:shape>
            <v:shape style="position:absolute;left:2999;top:3935;width:203;height:203" type="#_x0000_t75" id="docshape183" stroked="false">
              <v:imagedata r:id="rId27" o:title=""/>
            </v:shape>
            <v:shape style="position:absolute;left:2373;top:3935;width:203;height:203" type="#_x0000_t75" id="docshape184" stroked="false">
              <v:imagedata r:id="rId27" o:title=""/>
            </v:shape>
            <v:shape style="position:absolute;left:4627;top:4201;width:389;height:255" type="#_x0000_t75" id="docshape185" stroked="false">
              <v:imagedata r:id="rId31" o:title=""/>
            </v:shape>
            <v:shape style="position:absolute;left:2193;top:4056;width:2457;height:626" id="docshape186" coordorigin="2194,4057" coordsize="2457,626" path="m4592,4682l2252,4682,2218,4681,2201,4675,2195,4658,2194,4624,2194,4115,2195,4081,2201,4064,2218,4058,2252,4057,4592,4057,4626,4058,4643,4064,4649,4081,4650,4115,4650,4624,4649,4658,4643,4675,4626,4681,4592,4682xe" filled="true" fillcolor="#dfdfdf" stroked="false">
              <v:path arrowok="t"/>
              <v:fill type="solid"/>
            </v:shape>
            <v:shape style="position:absolute;left:2158;top:4021;width:2457;height:626" id="docshape187" coordorigin="2159,4022" coordsize="2457,626" path="m4557,4647l2217,4647,2183,4647,2166,4640,2160,4623,2159,4590,2159,4080,2160,4046,2166,4029,2183,4023,2217,4022,4557,4022,4591,4023,4608,4029,4615,4046,4615,4080,4615,4590,4615,4623,4608,4640,4591,4647,4557,4647xe" filled="true" fillcolor="#fde6e6" stroked="false">
              <v:path arrowok="t"/>
              <v:fill type="solid"/>
            </v:shape>
            <v:shape style="position:absolute;left:2158;top:4021;width:2457;height:626" id="docshape188" coordorigin="2159,4022" coordsize="2457,626" path="m2159,4080l2160,4046,2166,4029,2183,4023,2217,4022,4557,4022,4591,4023,4608,4029,4615,4046,4615,4080,4615,4590,4615,4623,4608,4640,4591,4647,4557,4647,2217,4647,2183,4647,2166,4640,2160,4623,2159,4590,2159,4080m2159,4080l2160,4046,2166,4029,2183,4023,2217,4022,4557,4022,4591,4023,4608,4029,4615,4046,4615,4080,4615,4590,4615,4623,4608,4640,4591,4647,4557,4647,2217,4647,2183,4647,2166,4640,2160,4623,2159,4590,2159,4080m2159,4022l4615,4022,4615,4647,2159,4647,2159,4022xe" filled="false" stroked="true" strokeweight=".579275pt" strokecolor="#000000">
              <v:path arrowok="t"/>
              <v:stroke dashstyle="solid"/>
            </v:shape>
            <v:shape style="position:absolute;left:4401;top:4074;width:163;height:197" type="#_x0000_t75" id="docshape189" stroked="false">
              <v:imagedata r:id="rId32" o:title=""/>
            </v:shape>
            <v:rect style="position:absolute;left:4175;top:3964;width:163;height:163" id="docshape190" filled="true" fillcolor="#daeafb" stroked="false">
              <v:fill type="solid"/>
            </v:rect>
            <v:shape style="position:absolute;left:4175;top:3964;width:163;height:174" id="docshape191" coordorigin="4175,3964" coordsize="163,174" path="m4175,3964l4337,3964,4337,4138,4175,4138,4175,3964xm4175,3964l4337,3964,4337,4126,4175,4126,4175,3964xe" filled="false" stroked="true" strokeweight=".579275pt" strokecolor="#000000">
              <v:path arrowok="t"/>
              <v:stroke dashstyle="solid"/>
            </v:shape>
            <v:rect style="position:absolute;left:3004;top:3940;width:163;height:163" id="docshape192" filled="true" fillcolor="#daeafb" stroked="false">
              <v:fill type="solid"/>
            </v:rect>
            <v:shape style="position:absolute;left:3004;top:3940;width:163;height:174" id="docshape193" coordorigin="3005,3941" coordsize="163,174" path="m3005,3941l3167,3941,3167,4115,3005,4115,3005,3941xm3005,3941l3167,3941,3167,4103,3005,4103,3005,3941xe" filled="false" stroked="true" strokeweight=".579275pt" strokecolor="#000000">
              <v:path arrowok="t"/>
              <v:stroke dashstyle="solid"/>
            </v:shape>
            <v:rect style="position:absolute;left:2379;top:3940;width:163;height:163" id="docshape194" filled="true" fillcolor="#daeafb" stroked="false">
              <v:fill type="solid"/>
            </v:rect>
            <v:shape style="position:absolute;left:2379;top:3940;width:163;height:174" id="docshape195" coordorigin="2379,3941" coordsize="163,174" path="m2379,3941l2541,3941,2541,4115,2379,4115,2379,3941xm2379,3941l2541,3941,2541,4103,2379,4103,2379,3941xe" filled="false" stroked="true" strokeweight=".579275pt" strokecolor="#000000">
              <v:path arrowok="t"/>
              <v:stroke dashstyle="solid"/>
            </v:shape>
            <v:shape style="position:absolute;left:4627;top:4201;width:389;height:255" type="#_x0000_t75" id="docshape196" stroked="false">
              <v:imagedata r:id="rId31" o:title=""/>
            </v:shape>
            <v:line style="position:absolute" from="4245,3964" to="4245,3663" stroked="true" strokeweight=".579369pt" strokecolor="#000000">
              <v:stroke dashstyle="solid"/>
            </v:line>
            <v:shape style="position:absolute;left:4175;top:3512;width:140;height:139" id="docshape197" coordorigin="4175,3512" coordsize="140,139" path="m4245,3651l4218,3646,4195,3631,4181,3609,4175,3582,4181,3555,4195,3533,4218,3518,4245,3512,4272,3518,4294,3533,4309,3555,4314,3582,4309,3609,4294,3631,4272,3646,4245,3651xe" filled="true" fillcolor="#f1e6fd" stroked="false">
              <v:path arrowok="t"/>
              <v:fill type="solid"/>
            </v:shape>
            <v:shape style="position:absolute;left:3074;top:3512;width:1240;height:429" id="docshape198" coordorigin="3074,3512" coordsize="1240,429" path="m4175,3582l4181,3555,4195,3533,4218,3518,4245,3512,4272,3518,4294,3533,4309,3555,4314,3582,4309,3609,4294,3631,4272,3646,4245,3651,4218,3646,4195,3631,4181,3609,4175,3582m4175,3582l4181,3555,4195,3533,4218,3518,4245,3512,4272,3518,4294,3533,4309,3555,4314,3582,4309,3609,4294,3631,4272,3646,4245,3651,4218,3646,4195,3631,4181,3609,4175,3582m3074,3941l3074,3640e" filled="false" stroked="true" strokeweight=".579275pt" strokecolor="#000000">
              <v:path arrowok="t"/>
              <v:stroke dashstyle="solid"/>
            </v:shape>
            <v:shape style="position:absolute;left:3004;top:3489;width:140;height:139" id="docshape199" coordorigin="3005,3489" coordsize="140,139" path="m3074,3628l3047,3623,3025,3608,3010,3586,3005,3559,3010,3532,3025,3509,3047,3495,3074,3489,3101,3495,3123,3509,3138,3532,3144,3559,3138,3586,3123,3608,3101,3623,3074,3628xe" filled="true" fillcolor="#f1e6fd" stroked="false">
              <v:path arrowok="t"/>
              <v:fill type="solid"/>
            </v:shape>
            <v:shape style="position:absolute;left:2448;top:3489;width:696;height:452" id="docshape200" coordorigin="2449,3489" coordsize="696,452" path="m3005,3559l3010,3532,3025,3509,3047,3495,3074,3489,3101,3495,3123,3509,3138,3532,3144,3559,3138,3586,3123,3608,3101,3623,3074,3628,3047,3623,3025,3608,3010,3586,3005,3559m3005,3559l3010,3532,3025,3509,3047,3495,3074,3489,3101,3495,3123,3509,3138,3532,3144,3559,3138,3586,3123,3608,3101,3623,3074,3628,3047,3623,3025,3608,3010,3586,3005,3559m2449,3941l2449,3640e" filled="false" stroked="true" strokeweight=".579275pt" strokecolor="#000000">
              <v:path arrowok="t"/>
              <v:stroke dashstyle="solid"/>
            </v:shape>
            <v:shape style="position:absolute;left:2379;top:3489;width:140;height:139" id="docshape201" coordorigin="2379,3489" coordsize="140,139" path="m2449,3628l2422,3623,2399,3608,2385,3586,2379,3559,2385,3532,2399,3509,2422,3495,2449,3489,2476,3495,2498,3509,2513,3532,2518,3559,2513,3586,2498,3608,2476,3623,2449,3628xe" filled="true" fillcolor="#f1e6fd" stroked="false">
              <v:path arrowok="t"/>
              <v:fill type="solid"/>
            </v:shape>
            <v:shape style="position:absolute;left:2379;top:3489;width:140;height:139" id="docshape202" coordorigin="2379,3489" coordsize="140,139" path="m2379,3559l2385,3532,2399,3509,2422,3495,2449,3489,2476,3495,2498,3509,2513,3532,2518,3559,2513,3586,2498,3608,2476,3623,2449,3628,2422,3623,2399,3608,2385,3586,2379,3559m2379,3559l2385,3532,2399,3509,2422,3495,2449,3489,2476,3495,2498,3509,2513,3532,2518,3559,2513,3586,2498,3608,2476,3623,2449,3628,2422,3623,2399,3608,2385,3586,2379,3559e" filled="false" stroked="true" strokeweight=".579275pt" strokecolor="#000000">
              <v:path arrowok="t"/>
              <v:stroke dashstyle="solid"/>
            </v:shape>
            <v:shape style="position:absolute;left:4945;top:2394;width:203;height:203" type="#_x0000_t75" id="docshape203" stroked="false">
              <v:imagedata r:id="rId29" o:title=""/>
            </v:shape>
            <v:shape style="position:absolute;left:4175;top:1913;width:1182;height:591" id="docshape204" coordorigin="4175,1914" coordsize="1182,591" path="m5299,2504l4233,2504,4200,2504,4182,2497,4176,2480,4175,2447,4175,1972,4176,1938,4182,1921,4200,1915,4233,1914,5299,1914,5333,1915,5350,1921,5356,1938,5357,1972,5357,2447,5356,2480,5350,2497,5333,2504,5299,2504xe" filled="true" fillcolor="#dfdfdf" stroked="false">
              <v:path arrowok="t"/>
              <v:fill type="solid"/>
            </v:shape>
            <v:shape style="position:absolute;left:4140;top:1878;width:1182;height:591" id="docshape205" coordorigin="4140,1879" coordsize="1182,591" path="m5264,2470l4198,2470,4165,2469,4148,2462,4141,2445,4140,2412,4140,1937,4141,1903,4148,1886,4165,1880,4198,1879,5264,1879,5298,1880,5315,1886,5321,1903,5322,1937,5322,2412,5321,2445,5315,2462,5298,2469,5264,2470xe" filled="true" fillcolor="#fde6e6" stroked="false">
              <v:path arrowok="t"/>
              <v:fill type="solid"/>
            </v:shape>
            <v:shape style="position:absolute;left:4140;top:1878;width:1182;height:591" id="docshape206" coordorigin="4140,1879" coordsize="1182,591" path="m4140,1937l4141,1903,4148,1886,4165,1880,4198,1879,5264,1879,5298,1880,5315,1886,5321,1903,5322,1937,5322,2412,5321,2445,5315,2462,5298,2469,5264,2470,4198,2470,4165,2469,4148,2462,4141,2445,4140,2412,4140,1937m4140,1937l4141,1903,4148,1886,4165,1880,4198,1879,5264,1879,5298,1880,5315,1886,5321,1903,5322,1937,5322,2412,5321,2445,5315,2462,5298,2469,5264,2470,4198,2470,4165,2469,4148,2462,4141,2445,4140,2412,4140,1937m4140,1879l5322,1879,5322,2470,4140,2470,4140,1879xe" filled="false" stroked="true" strokeweight=".579275pt" strokecolor="#000000">
              <v:path arrowok="t"/>
              <v:stroke dashstyle="solid"/>
            </v:shape>
            <v:shape style="position:absolute;left:5107;top:1931;width:163;height:197" type="#_x0000_t75" id="docshape207" stroked="false">
              <v:imagedata r:id="rId33" o:title=""/>
            </v:shape>
            <v:rect style="position:absolute;left:4951;top:2400;width:163;height:163" id="docshape208" filled="true" fillcolor="#daeafb" stroked="false">
              <v:fill type="solid"/>
            </v:rect>
            <v:shape style="position:absolute;left:4951;top:2400;width:163;height:475" id="docshape209" coordorigin="4951,2400" coordsize="163,475" path="m4951,2400l5114,2400,5114,2574,4951,2574,4951,2400xm4951,2400l5114,2400,5114,2562,4951,2562,4951,2400xm5021,2574l5021,2875e" filled="false" stroked="true" strokeweight=".579275pt" strokecolor="#000000">
              <v:path arrowok="t"/>
              <v:stroke dashstyle="solid"/>
            </v:shape>
            <v:shape style="position:absolute;left:4951;top:2875;width:140;height:139" id="docshape210" coordorigin="4951,2875" coordsize="140,139" path="m5021,3014l4994,3009,4972,2994,4957,2972,4951,2945,4957,2918,4972,2896,4994,2881,5021,2875,5048,2881,5070,2896,5085,2918,5091,2945,5085,2972,5070,2994,5048,3009,5021,3014xe" filled="true" fillcolor="#f1e6fd" stroked="false">
              <v:path arrowok="t"/>
              <v:fill type="solid"/>
            </v:shape>
            <v:shape style="position:absolute;left:4951;top:2875;width:140;height:139" id="docshape211" coordorigin="4951,2875" coordsize="140,139" path="m4951,2945l4957,2918,4972,2896,4994,2881,5021,2875,5048,2881,5070,2896,5085,2918,5091,2945,5085,2972,5070,2994,5048,3009,5021,3014,4994,3009,4972,2994,4957,2972,4951,2945m4951,2945l4957,2918,4972,2896,4994,2881,5021,2875,5048,2881,5070,2896,5085,2918,5091,2945,5085,2972,5070,2994,5048,3009,5021,3014,4994,3009,4972,2994,4957,2972,4951,2945e" filled="false" stroked="true" strokeweight=".579275pt" strokecolor="#000000">
              <v:path arrowok="t"/>
              <v:stroke dashstyle="solid"/>
            </v:shape>
            <v:shape style="position:absolute;left:3027;top:7172;width:985;height:927" id="docshape212" coordorigin="3028,7173" coordsize="985,927" path="m4013,7173l3028,7173,3028,7207,3028,8099,4013,8099,4013,7207,4013,7173xe" filled="true" fillcolor="#dfdfdf" stroked="false">
              <v:path arrowok="t"/>
              <v:fill type="solid"/>
            </v:shape>
            <v:shape style="position:absolute;left:2935;top:7114;width:1043;height:93" id="docshape213" coordorigin="2935,7115" coordsize="1043,93" path="m3885,7207l2935,7207,3028,7115,3978,7115,3885,7207xe" filled="true" fillcolor="#ffffff" stroked="false">
              <v:path arrowok="t"/>
              <v:fill type="solid"/>
            </v:shape>
            <v:shape style="position:absolute;left:2935;top:7114;width:1043;height:93" id="docshape214" coordorigin="2935,7115" coordsize="1043,93" path="m3028,7115l3978,7115,3885,7207,2935,7207,3028,7115e" filled="false" stroked="true" strokeweight=".579182pt" strokecolor="#000000">
              <v:path arrowok="t"/>
              <v:stroke dashstyle="solid"/>
            </v:shape>
            <v:shape style="position:absolute;left:3885;top:7114;width:93;height:1043" id="docshape215" coordorigin="3885,7115" coordsize="93,1043" path="m3885,8157l3885,7207,3978,7115,3978,8065,3885,8157xe" filled="true" fillcolor="#dbd6d3" stroked="false">
              <v:path arrowok="t"/>
              <v:fill type="solid"/>
            </v:shape>
            <v:shape style="position:absolute;left:3885;top:7114;width:93;height:1043" id="docshape216" coordorigin="3885,7115" coordsize="93,1043" path="m3978,7115l3978,8065,3885,8157,3885,7207,3978,7115e" filled="false" stroked="true" strokeweight=".579367pt" strokecolor="#000000">
              <v:path arrowok="t"/>
              <v:stroke dashstyle="solid"/>
            </v:shape>
            <v:rect style="position:absolute;left:2935;top:7207;width:951;height:950" id="docshape217" filled="true" fillcolor="#fdf9f7" stroked="false">
              <v:fill type="solid"/>
            </v:rect>
            <v:shape style="position:absolute;left:2935;top:7207;width:951;height:950" id="docshape218" coordorigin="2935,7207" coordsize="951,950" path="m2935,7207l3885,7207,3885,8157,2935,8157,2935,7207m2935,7207l3885,7207,3885,8157,2935,8157,2935,7207xe" filled="false" stroked="true" strokeweight=".579275pt" strokecolor="#000000">
              <v:path arrowok="t"/>
              <v:stroke dashstyle="solid"/>
            </v:shape>
            <v:shape style="position:absolute;left:1788;top:7166;width:348;height:753" type="#_x0000_t75" id="docshape219" stroked="false">
              <v:imagedata r:id="rId34" o:title=""/>
            </v:shape>
            <v:shape style="position:absolute;left:6214;top:2573;width:140;height:383" id="docshape220" coordorigin="6214,2574" coordsize="140,383" path="m6284,2574l6284,2875m6353,2955l6353,2951,6354,2948,6354,2945,6348,2918,6333,2896,6311,2881,6284,2875,6257,2881,6235,2896,6220,2918,6214,2945,6214,2948,6215,2952,6215,2956e" filled="false" stroked="true" strokeweight=".579275pt" strokecolor="#000000">
              <v:path arrowok="t"/>
              <v:stroke dashstyle="solid"/>
            </v:shape>
            <v:shape style="position:absolute;left:6144;top:1913;width:1264;height:684" id="docshape221" coordorigin="6145,1914" coordsize="1264,684" path="m7350,2597l6203,2597,6169,2596,6152,2590,6146,2573,6145,2539,6145,1972,6146,1938,6152,1921,6169,1915,6203,1914,7350,1914,7384,1915,7401,1921,7407,1938,7408,1972,7408,2539,7407,2573,7401,2590,7384,2596,7350,2597xe" filled="true" fillcolor="#dfdfdf" stroked="false">
              <v:path arrowok="t"/>
              <v:fill type="solid"/>
            </v:shape>
            <v:shape style="position:absolute;left:6110;top:1878;width:1264;height:684" id="docshape222" coordorigin="6110,1879" coordsize="1264,684" path="m7315,2562l6168,2562,6135,2561,6117,2555,6111,2538,6110,2504,6110,1937,6111,1903,6117,1886,6135,1880,6168,1879,7315,1879,7349,1880,7366,1886,7372,1903,7373,1937,7373,2504,7372,2538,7366,2555,7349,2561,7315,2562xe" filled="true" fillcolor="#fde6e6" stroked="false">
              <v:path arrowok="t"/>
              <v:fill type="solid"/>
            </v:shape>
            <v:shape style="position:absolute;left:6110;top:1878;width:1264;height:684" id="docshape223" coordorigin="6110,1879" coordsize="1264,684" path="m6110,1937l6111,1903,6117,1886,6135,1880,6168,1879,7315,1879,7349,1880,7366,1886,7372,1903,7373,1937,7373,2504,7372,2538,7366,2555,7349,2561,7315,2562,6168,2562,6135,2561,6117,2555,6111,2538,6110,2504,6110,1937m6110,1937l6111,1903,6117,1886,6135,1880,6168,1879,7315,1879,7349,1880,7366,1886,7372,1903,7373,1937,7373,2504,7372,2538,7366,2555,7349,2561,7315,2562,6168,2562,6135,2561,6117,2555,6111,2538,6110,2504,6110,1937m6110,1879l7373,1879,7373,2562,6110,2562,6110,1879xe" filled="false" stroked="true" strokeweight=".579275pt" strokecolor="#000000">
              <v:path arrowok="t"/>
              <v:stroke dashstyle="solid"/>
            </v:shape>
            <v:shape style="position:absolute;left:7158;top:1931;width:163;height:197" type="#_x0000_t75" id="docshape224" stroked="false">
              <v:imagedata r:id="rId28" o:title=""/>
            </v:shape>
            <v:shape style="position:absolute;left:6214;top:2573;width:140;height:383" id="docshape225" coordorigin="6214,2574" coordsize="140,383" path="m6284,2574l6284,2875m6353,2955l6353,2951,6354,2948,6354,2945,6348,2918,6333,2896,6311,2881,6284,2875,6257,2881,6235,2896,6220,2918,6214,2945,6214,2948,6215,2952,6215,2956e" filled="false" stroked="true" strokeweight=".579275pt" strokecolor="#000000">
              <v:path arrowok="t"/>
              <v:stroke dashstyle="solid"/>
            </v:shape>
            <v:shape style="position:absolute;left:2825;top:5661;width:203;height:307" type="#_x0000_t75" id="docshape226" stroked="false">
              <v:imagedata r:id="rId35" o:title=""/>
            </v:shape>
            <v:shape style="position:absolute;left:2321;top:5284;width:1553;height:591" id="docshape227" coordorigin="2321,5285" coordsize="1553,591" path="m3816,5875l2379,5875,2346,5874,2328,5868,2322,5851,2321,5817,2321,5342,2322,5309,2328,5292,2346,5285,2379,5285,3816,5285,3849,5285,3867,5292,3873,5309,3874,5342,3874,5817,3873,5851,3867,5868,3849,5874,3816,5875xe" filled="true" fillcolor="#dfdfdf" stroked="false">
              <v:path arrowok="t"/>
              <v:fill type="solid"/>
            </v:shape>
            <v:shape style="position:absolute;left:2286;top:5249;width:1553;height:591" id="docshape228" coordorigin="2286,5250" coordsize="1553,591" path="m3781,5841l2344,5841,2311,5840,2294,5833,2287,5816,2286,5783,2286,5308,2287,5274,2294,5257,2311,5251,2344,5250,3781,5250,3815,5251,3832,5257,3838,5274,3839,5308,3839,5783,3838,5816,3832,5833,3815,5840,3781,5841xe" filled="true" fillcolor="#fde6e6" stroked="false">
              <v:path arrowok="t"/>
              <v:fill type="solid"/>
            </v:shape>
            <v:shape style="position:absolute;left:2286;top:5249;width:1553;height:591" id="docshape229" coordorigin="2286,5250" coordsize="1553,591" path="m2286,5308l2287,5274,2294,5257,2311,5251,2344,5250,3781,5250,3815,5251,3832,5257,3838,5274,3839,5308,3839,5783,3838,5816,3832,5833,3815,5840,3781,5841,2344,5841,2311,5840,2294,5833,2287,5816,2286,5783,2286,5308m2286,5308l2287,5274,2294,5257,2311,5251,2344,5250,3781,5250,3815,5251,3832,5257,3838,5274,3839,5308,3839,5783,3838,5816,3832,5833,3815,5840,3781,5841,2344,5841,2311,5840,2294,5833,2287,5816,2286,5783,2286,5308m2286,5250l3839,5250,3839,5841,2286,5841,2286,5250xe" filled="false" stroked="true" strokeweight=".579275pt" strokecolor="#000000">
              <v:path arrowok="t"/>
              <v:stroke dashstyle="solid"/>
            </v:shape>
            <v:shape style="position:absolute;left:3624;top:5301;width:163;height:197" type="#_x0000_t75" id="docshape230" stroked="false">
              <v:imagedata r:id="rId33" o:title=""/>
            </v:shape>
            <v:shape style="position:absolute;left:2825;top:5661;width:174;height:290" type="#_x0000_t75" id="docshape231" stroked="false">
              <v:imagedata r:id="rId26" o:title=""/>
            </v:shape>
            <v:shape style="position:absolute;left:6504;top:3361;width:904;height:684" id="docshape232" coordorigin="6504,3362" coordsize="904,684" path="m7350,4045l6562,4045,6529,4044,6511,4038,6505,4021,6504,3987,6504,3420,6505,3386,6511,3369,6529,3363,6562,3362,7350,3362,7384,3363,7401,3369,7407,3386,7408,3420,7408,3987,7407,4021,7401,4038,7384,4044,7350,4045xe" filled="true" fillcolor="#dfdfdf" stroked="false">
              <v:path arrowok="t"/>
              <v:fill type="solid"/>
            </v:shape>
            <v:shape style="position:absolute;left:6469;top:3326;width:904;height:684" id="docshape233" coordorigin="6469,3327" coordsize="904,684" path="m7315,4010l6527,4010,6494,4009,6477,4003,6470,3986,6469,3952,6469,3385,6470,3351,6477,3334,6494,3328,6527,3327,7315,3327,7349,3328,7366,3334,7372,3351,7373,3385,7373,3952,7372,3986,7366,4003,7349,4009,7315,4010xe" filled="true" fillcolor="#fde6e6" stroked="false">
              <v:path arrowok="t"/>
              <v:fill type="solid"/>
            </v:shape>
            <v:shape style="position:absolute;left:6469;top:3326;width:904;height:684" id="docshape234" coordorigin="6469,3327" coordsize="904,684" path="m6469,3385l6470,3351,6477,3334,6494,3328,6527,3327,7315,3327,7349,3328,7366,3334,7372,3351,7373,3385,7373,3952,7372,3986,7366,4003,7349,4009,7315,4010,6527,4010,6494,4009,6477,4003,6470,3986,6469,3952,6469,3385m6469,3385l6470,3351,6477,3334,6494,3328,6527,3327,7315,3327,7349,3328,7366,3334,7372,3351,7373,3385,7373,3952,7372,3986,7366,4003,7349,4009,7315,4010,6527,4010,6494,4009,6477,4003,6470,3986,6469,3952,6469,3385e" filled="false" stroked="true" strokeweight=".579275pt" strokecolor="#000000">
              <v:path arrowok="t"/>
              <v:stroke dashstyle="solid"/>
            </v:shape>
            <v:shape style="position:absolute;left:7158;top:3379;width:163;height:197" type="#_x0000_t75" id="docshape235" stroked="false">
              <v:imagedata r:id="rId28" o:title=""/>
            </v:shape>
            <v:shape style="position:absolute;left:4076;top:4780;width:2069;height:1512" type="#_x0000_t75" id="docshape236" stroked="false">
              <v:imagedata r:id="rId36" o:title=""/>
            </v:shape>
            <v:shape style="position:absolute;left:1996;top:1658;width:6026;height:6105" id="docshape237" coordorigin="1997,1659" coordsize="6026,6105" path="m6284,4288l6284,4207m6284,4161l6284,4080m6284,4034l6284,3952m6284,3906l6284,3825m6284,3779l6284,3698m6284,3651l6284,3570m6284,3524l6284,3443m6284,3396l6284,3315m6284,3269l6284,3188m6284,3142l6284,3060m6284,4288l6226,4115m6284,4288l6342,4115m6852,2574l6852,2655m6852,2701l6852,2782m6852,2829l6852,2910m6852,2956l6852,3037m6852,3084l6852,3165m6852,3211l6852,3292m6852,2574l6910,2748m6852,2574l6794,2748m2136,1659l2136,1740m2136,1786l2136,1867m2136,1914l2136,1995m2136,2041l2124,2122m2124,2169l2124,2250m2124,2296l2124,2377m2124,2423l2113,2504m2113,2551l2113,2632m2113,2678l2113,2759m2113,2806l2113,2887m2101,2933l2101,3014m2101,3060l2101,3142m2101,3188l2101,3269m2101,3315l2089,3396m2089,3443l2089,3524m2089,3570l2089,3651m2089,3698l2078,3779m2078,3825l2078,3906m2078,3952l2078,4034m2078,4080l2078,4161m2066,4207l2066,4288m2066,4335l2066,4416m2066,4462l2066,4543m2066,4590l2055,4671m2055,4717l2055,4798m2055,4844l2055,4925m2055,4972l2043,5053m2043,5099l2043,5180m2043,5227l2043,5308m2043,5354l2031,5435m2031,5481l2031,5563m2031,5609l2031,5690m2031,5736l2031,5817m2020,5864l2020,5945m2020,5991l2020,6072m2020,6119l2020,6200m2020,6246l2008,6327m2008,6373l2008,6454m2008,6501l2008,6582m2008,6628l1997,6709m1997,6756l1997,6837m1997,6883l1997,6964m1997,7011l1997,7092m2136,1659l2194,1833m2136,1659l2078,1833m3294,7115l3271,7034m3260,6987l3237,6906m3225,6860l3202,6779m3179,6732l3155,6651m3144,6605l3121,6524m3109,6478l3074,6397m3063,6350l3040,6269m3028,6223l3005,6142m2982,6095l2958,6014m2947,5968l2935,5945m3294,7115l3190,6964m3294,7115l3294,6929m7304,7763l7385,7763m7431,7763l7512,7763m7559,7763l7640,7763m7686,7763l7767,7763m7814,7763l7895,7763m7941,7763l8022,7763e" filled="false" stroked="true" strokeweight=".579275pt" strokecolor="#000000">
              <v:path arrowok="t"/>
              <v:stroke dashstyle="solid"/>
            </v:shape>
            <v:line style="position:absolute" from="7304,4022" to="7304,7763" stroked="true" strokeweight=".579369pt" strokecolor="#000000">
              <v:stroke dashstyle="shortdash"/>
            </v:line>
            <v:shape style="position:absolute;left:5600;top:1195;width:1762;height:3001" id="docshape238" coordorigin="5600,1196" coordsize="1762,3001" path="m7304,4022l7362,4196m7304,4022l7246,4196m5600,1196l5681,1196m5728,1196l5809,1196m5600,3593l5600,3512e" filled="false" stroked="true" strokeweight=".579275pt" strokecolor="#000000">
              <v:path arrowok="t"/>
              <v:stroke dashstyle="solid"/>
            </v:shape>
            <v:line style="position:absolute" from="5600,1219" to="5600,3466" stroked="true" strokeweight=".579369pt" strokecolor="#000000">
              <v:stroke dashstyle="shortdash"/>
            </v:line>
            <v:shape style="position:absolute;left:2413;top:2203;width:3813;height:3047" id="docshape239" coordorigin="2414,2203" coordsize="3813,3047" path="m4326,3593l4407,3593m4453,3593l4534,3593m4581,3593l4662,3593m4708,3593l4789,3593m4836,3593l4917,3593m4963,3593l5044,3593m5091,3593l5172,3593m5218,3593l5299,3593m5345,3593l5427,3593m5473,3593l5554,3593m4326,3593l4500,3535m4326,3593l4500,3651m2449,3489l2449,3408m2460,3362l2472,3281m2472,3234l2483,3153m2483,3107l2495,3026m2507,2979l2507,2898m2518,2852l2530,2771m2530,2725l2541,2643m2564,2470l2576,2389m2576,2342l2588,2261m2588,2215l2599,2203m2449,3489l2414,3315m2449,3489l2530,3327m3097,3489l3121,3408m3144,3362l3167,3281m3190,3234l3225,3153m3237,3107l3271,3026m3294,2979l3318,2898m3341,2852l3376,2771m3387,2725l3422,2643m3434,2597l3468,2516m3491,2470l3515,2389m3538,2342l3573,2261m3584,2215l3596,2203m3097,3489l3109,3304m3097,3489l3213,3350m6226,4358l6145,4358m6099,4358l6018,4358m5971,4358l5890,4358m5844,4358l5763,4358m5716,4358l5635,4358m5589,4358l5508,4358m5461,4358l5380,4358m5334,4358l5253,4358m5206,4358l5125,4358m6226,4358l6052,4416m6226,4358l6052,4300m5009,3026l5009,3107m5009,3153l5009,3234m5009,3281l5009,3362m5009,3408l5009,3489m5009,3535l5009,3617m5009,3663l5009,3744m5009,3790l5009,3871m5009,3918l5009,3999m5009,4045l5009,4126m5009,4173l5009,4254m5009,4300l5009,4312m5009,3026l5067,3199m5009,3026l4951,3199m3793,2296l3874,2296m3920,2296l4001,2296m4048,2296l4129,2296m3793,5250l3793,5169e" filled="false" stroked="true" strokeweight=".579275pt" strokecolor="#000000">
              <v:path arrowok="t"/>
              <v:stroke dashstyle="solid"/>
            </v:shape>
            <v:line style="position:absolute" from="3793,2365" to="3793,5122" stroked="true" strokeweight=".579369pt" strokecolor="#000000">
              <v:stroke dashstyle="shortdash"/>
            </v:line>
            <v:shape style="position:absolute;left:3734;top:2295;width:116;height:2954" id="docshape240" coordorigin="3735,2296" coordsize="116,2954" path="m3793,2319l3793,2296m3793,5250l3735,5076m3793,5250l3851,5076e" filled="false" stroked="true" strokeweight=".579275pt" strokecolor="#000000">
              <v:path arrowok="t"/>
              <v:stroke dashstyle="solid"/>
            </v:shape>
            <v:shape style="position:absolute;left:8949;top:7103;width:1495;height:1333" id="docshape241" coordorigin="8949,7103" coordsize="1495,1333" path="m10444,7103l8949,7103,8949,7138,8949,8435,10444,8435,10444,7138,10444,7103xe" filled="true" fillcolor="#dfdfdf" stroked="false">
              <v:path arrowok="t"/>
              <v:fill type="solid"/>
            </v:shape>
            <v:shape style="position:absolute;left:8856;top:7045;width:1553;height:93" id="docshape242" coordorigin="8856,7045" coordsize="1553,93" path="m10316,7138l8856,7138,8949,7045,10409,7045,10316,7138xe" filled="true" fillcolor="#efffff" stroked="false">
              <v:path arrowok="t"/>
              <v:fill type="solid"/>
            </v:shape>
            <v:shape style="position:absolute;left:8856;top:7045;width:1553;height:93" id="docshape243" coordorigin="8856,7045" coordsize="1553,93" path="m8949,7045l10409,7045,10316,7138,8856,7138,8949,7045e" filled="false" stroked="true" strokeweight=".579181pt" strokecolor="#000000">
              <v:path arrowok="t"/>
              <v:stroke dashstyle="solid"/>
            </v:shape>
            <v:shape style="position:absolute;left:10316;top:7045;width:93;height:1448" id="docshape244" coordorigin="10316,7045" coordsize="93,1448" path="m10316,8493l10316,7138,10409,7045,10409,8401,10316,8493xe" filled="true" fillcolor="#aac2d2" stroked="false">
              <v:path arrowok="t"/>
              <v:fill type="solid"/>
            </v:shape>
            <v:shape style="position:absolute;left:10316;top:7045;width:93;height:1448" id="docshape245" coordorigin="10316,7045" coordsize="93,1448" path="m10409,7045l10409,8401,10316,8493,10316,7138,10409,7045e" filled="false" stroked="true" strokeweight=".579368pt" strokecolor="#000000">
              <v:path arrowok="t"/>
              <v:stroke dashstyle="solid"/>
            </v:shape>
            <v:rect style="position:absolute;left:8856;top:7137;width:1460;height:1356" id="docshape246" filled="true" fillcolor="#cde4f5" stroked="false">
              <v:fill type="solid"/>
            </v:rect>
            <v:shape style="position:absolute;left:9064;top:7693;width:1182;height:568" id="docshape247" coordorigin="9065,7694" coordsize="1182,568" path="m10189,8262l9123,8262,9089,8261,9072,8254,9066,8237,9065,8204,9065,7752,9066,7718,9072,7701,9089,7695,9123,7694,10189,7694,10222,7695,10240,7701,10246,7718,10247,7752,10247,8204,10246,8237,10240,8254,10222,8261,10189,8262xe" filled="true" fillcolor="#dfdfdf" stroked="false">
              <v:path arrowok="t"/>
              <v:fill type="solid"/>
            </v:shape>
            <v:shape style="position:absolute;left:9030;top:7659;width:1182;height:568" id="docshape248" coordorigin="9030,7659" coordsize="1182,568" path="m10154,8227l9088,8227,9055,8226,9037,8220,9031,8202,9030,8169,9030,7717,9031,7684,9037,7666,9055,7660,9088,7659,10154,7659,10188,7660,10205,7666,10211,7684,10212,7717,10212,8169,10211,8202,10205,8220,10188,8226,10154,8227xe" filled="true" fillcolor="#e0f6ee" stroked="false">
              <v:path arrowok="t"/>
              <v:fill type="solid"/>
            </v:shape>
            <v:shape style="position:absolute;left:9030;top:7659;width:1182;height:568" id="docshape249" coordorigin="9030,7659" coordsize="1182,568" path="m9030,7717l9031,7684,9037,7666,9055,7660,9088,7659,10154,7659,10188,7660,10205,7666,10211,7684,10212,7717,10212,8169,10211,8202,10205,8220,10188,8226,10154,8227,9088,8227,9055,8226,9037,8220,9031,8202,9030,8169,9030,7717m9030,7717l9031,7684,9037,7666,9055,7660,9088,7659,10154,7659,10188,7660,10205,7666,10211,7684,10212,7717,10212,8169,10211,8202,10205,8220,10188,8226,10154,8227,9088,8227,9055,8226,9037,8220,9031,8202,9030,8169,9030,7717m9030,7659l10212,7659,10212,8227,9030,8227,9030,7659xe" filled="false" stroked="true" strokeweight=".579275pt" strokecolor="#000000">
              <v:path arrowok="t"/>
              <v:stroke dashstyle="solid"/>
            </v:shape>
            <v:shape style="position:absolute;left:9991;top:7728;width:186;height:186" type="#_x0000_t75" id="docshape250" stroked="false">
              <v:imagedata r:id="rId37" o:title=""/>
            </v:shape>
            <v:shape style="position:absolute;left:7836;top:1218;width:1020;height:6615" id="docshape251" coordorigin="7837,1219" coordsize="1020,6615" path="m8856,7763l8219,7763m8219,7763l8393,7694m8219,7763l8393,7833m7837,1230l7918,1230m7964,1230l8045,1230m8092,1230l8173,1230m8219,1230l8300,1219m8347,1219l8428,1219m8474,1219l8555,1219e" filled="false" stroked="true" strokeweight=".579275pt" strokecolor="#000000">
              <v:path arrowok="t"/>
              <v:stroke dashstyle="solid"/>
            </v:shape>
            <v:shape style="position:absolute;left:8786;top:-160;width:1657;height:2688" id="docshape252" coordorigin="8787,-160" coordsize="1657,2688" path="m10444,-160l8787,-160,8787,-125,8787,2528,10444,2528,10444,-125,10444,-160xe" filled="true" fillcolor="#dfdfdf" stroked="false">
              <v:path arrowok="t"/>
              <v:fill type="solid"/>
            </v:shape>
            <v:shape style="position:absolute;left:8694;top:-218;width:1715;height:93" id="docshape253" coordorigin="8694,-218" coordsize="1715,93" path="m10316,-125l8694,-125,8787,-218,10409,-218,10316,-125xe" filled="true" fillcolor="#efffff" stroked="false">
              <v:path arrowok="t"/>
              <v:fill type="solid"/>
            </v:shape>
            <v:shape style="position:absolute;left:8694;top:-218;width:1715;height:93" id="docshape254" coordorigin="8694,-218" coordsize="1715,93" path="m8787,-218l10409,-218,10316,-125,8694,-125,8787,-218e" filled="false" stroked="true" strokeweight=".579181pt" strokecolor="#000000">
              <v:path arrowok="t"/>
              <v:stroke dashstyle="solid"/>
            </v:shape>
            <v:shape style="position:absolute;left:10316;top:-218;width:93;height:2804" id="docshape255" coordorigin="10316,-218" coordsize="93,2804" path="m10316,2586l10316,-125,10409,-218,10409,2493,10316,2586xe" filled="true" fillcolor="#aac2d2" stroked="false">
              <v:path arrowok="t"/>
              <v:fill type="solid"/>
            </v:shape>
            <v:shape style="position:absolute;left:10316;top:-218;width:93;height:2804" id="docshape256" coordorigin="10316,-218" coordsize="93,2804" path="m10409,-218l10409,2493,10316,2586,10316,-125,10409,-218e" filled="false" stroked="true" strokeweight=".579368pt" strokecolor="#000000">
              <v:path arrowok="t"/>
              <v:stroke dashstyle="solid"/>
            </v:shape>
            <v:rect style="position:absolute;left:8694;top:-125;width:1623;height:2711" id="docshape257" filled="true" fillcolor="#cde4f5" stroked="false">
              <v:fill type="solid"/>
            </v:rect>
            <v:shape style="position:absolute;left:8694;top:-125;width:1623;height:2711" id="docshape258" coordorigin="8694,-125" coordsize="1623,2711" path="m8694,-125l10316,-125,10316,2586,8694,2586,8694,-125m8694,-125l10316,-125,10316,2586,8694,2586,8694,-125xe" filled="false" stroked="true" strokeweight=".579275pt" strokecolor="#000000">
              <v:path arrowok="t"/>
              <v:stroke dashstyle="solid"/>
            </v:shape>
            <v:shape style="position:absolute;left:8902;top:384;width:1113;height:417" id="docshape259" coordorigin="8903,385" coordsize="1113,417" path="m9957,802l8961,802,8927,801,8910,794,8904,777,8903,744,8903,443,8904,409,8910,392,8927,386,8961,385,9957,385,9991,386,10008,392,10014,409,10015,443,10015,744,10014,777,10008,794,9991,801,9957,802xe" filled="true" fillcolor="#dfdfdf" stroked="false">
              <v:path arrowok="t"/>
              <v:fill type="solid"/>
            </v:shape>
            <v:shape style="position:absolute;left:8868;top:349;width:1113;height:417" id="docshape260" coordorigin="8868,350" coordsize="1113,417" path="m9922,767l8926,767,8892,766,8875,760,8869,743,8868,709,8868,408,8869,374,8875,357,8892,351,8926,350,9922,350,9956,351,9973,357,9979,374,9980,408,9980,709,9979,743,9973,760,9956,766,9922,767xe" filled="true" fillcolor="#f7ddb4" stroked="false">
              <v:path arrowok="t"/>
              <v:fill type="solid"/>
            </v:shape>
            <v:shape style="position:absolute;left:8868;top:349;width:1113;height:417" id="docshape261" coordorigin="8868,350" coordsize="1113,417" path="m8868,408l8869,374,8875,357,8892,351,8926,350,9922,350,9956,351,9973,357,9979,374,9980,408,9980,709,9979,743,9973,760,9956,766,9922,767,8926,767,8892,766,8875,760,8869,743,8868,709,8868,408m8868,408l8869,374,8875,357,8892,351,8926,350,9922,350,9956,351,9973,357,9979,374,9980,408,9980,709,9979,743,9973,760,9956,766,9922,767,8926,767,8892,766,8875,760,8869,743,8868,709,8868,408m8868,350l9980,350,9980,767,8868,767,8868,350xe" filled="false" stroked="true" strokeweight=".579275pt" strokecolor="#000000">
              <v:path arrowok="t"/>
              <v:stroke dashstyle="solid"/>
            </v:shape>
            <v:shape style="position:absolute;left:8902;top:929;width:1217;height:568" id="docshape262" coordorigin="8903,929" coordsize="1217,568" path="m10062,1497l8961,1497,8927,1496,8910,1489,8904,1472,8903,1439,8903,987,8904,954,8910,936,8927,930,8961,929,10062,929,10095,930,10112,936,10119,954,10119,987,10119,1439,10119,1472,10112,1489,10095,1496,10062,1497xe" filled="true" fillcolor="#dfdfdf" stroked="false">
              <v:path arrowok="t"/>
              <v:fill type="solid"/>
            </v:shape>
            <v:shape style="position:absolute;left:8868;top:894;width:1217;height:568" id="docshape263" coordorigin="8868,894" coordsize="1217,568" path="m10027,1462l8926,1462,8892,1461,8875,1455,8869,1438,8868,1404,8868,952,8869,919,8875,902,8892,895,8926,894,10027,894,10060,895,10077,902,10084,919,10085,952,10085,1404,10084,1438,10077,1455,10060,1461,10027,1462xe" filled="true" fillcolor="#e0f6ee" stroked="false">
              <v:path arrowok="t"/>
              <v:fill type="solid"/>
            </v:shape>
            <v:shape style="position:absolute;left:8868;top:894;width:1217;height:568" id="docshape264" coordorigin="8868,894" coordsize="1217,568" path="m8868,952l8869,919,8875,902,8892,895,8926,894,10027,894,10060,895,10077,902,10084,919,10085,952,10085,1404,10084,1438,10077,1455,10060,1461,10027,1462,8926,1462,8892,1461,8875,1455,8869,1438,8868,1404,8868,952m8868,952l8869,919,8875,902,8892,895,8926,894,10027,894,10060,895,10077,902,10084,919,10085,952,10085,1404,10084,1438,10077,1455,10060,1461,10027,1462,8926,1462,8892,1461,8875,1455,8869,1438,8868,1404,8868,952m8868,894l10085,894,10085,1462,8868,1462,8868,894xe" filled="false" stroked="true" strokeweight=".579275pt" strokecolor="#000000">
              <v:path arrowok="t"/>
              <v:stroke dashstyle="solid"/>
            </v:shape>
            <v:shape style="position:absolute;left:9864;top:963;width:186;height:186" type="#_x0000_t75" id="docshape265" stroked="false">
              <v:imagedata r:id="rId37" o:title=""/>
            </v:shape>
            <v:shape style="position:absolute;left:8925;top:1658;width:1240;height:568" id="docshape266" coordorigin="8926,1659" coordsize="1240,568" path="m10108,2226l8984,2226,8950,2226,8933,2219,8927,2202,8926,2169,8926,1717,8927,1683,8933,1666,8950,1660,8984,1659,10108,1659,10141,1660,10159,1666,10165,1683,10166,1717,10166,2169,10165,2202,10159,2219,10141,2226,10108,2226xe" filled="true" fillcolor="#dfdfdf" stroked="false">
              <v:path arrowok="t"/>
              <v:fill type="solid"/>
            </v:shape>
            <v:shape style="position:absolute;left:8891;top:1624;width:1240;height:568" id="docshape267" coordorigin="8891,1624" coordsize="1240,568" path="m10073,2192l8949,2192,8916,2191,8898,2184,8892,2167,8891,2134,8891,1682,8892,1649,8898,1631,8916,1625,8949,1624,10073,1624,10107,1625,10124,1631,10130,1649,10131,1682,10131,2134,10130,2167,10124,2184,10107,2191,10073,2192xe" filled="true" fillcolor="#e0f6ee" stroked="false">
              <v:path arrowok="t"/>
              <v:fill type="solid"/>
            </v:shape>
            <v:shape style="position:absolute;left:8891;top:1624;width:1240;height:568" id="docshape268" coordorigin="8891,1624" coordsize="1240,568" path="m8891,1682l8892,1649,8898,1631,8916,1625,8949,1624,10073,1624,10107,1625,10124,1631,10130,1649,10131,1682,10131,2134,10130,2167,10124,2184,10107,2191,10073,2192,8949,2192,8916,2191,8898,2184,8892,2167,8891,2134,8891,1682m8891,1682l8892,1649,8898,1631,8916,1625,8949,1624,10073,1624,10107,1625,10124,1631,10130,1649,10131,1682,10131,2134,10130,2167,10124,2184,10107,2191,10073,2192,8949,2192,8916,2191,8898,2184,8892,2167,8891,2134,8891,1682m8891,1624l10131,1624,10131,2192,8891,2192,8891,1624xe" filled="false" stroked="true" strokeweight=".579275pt" strokecolor="#000000">
              <v:path arrowok="t"/>
              <v:stroke dashstyle="solid"/>
            </v:shape>
            <v:shape style="position:absolute;left:9910;top:1693;width:186;height:186" type="#_x0000_t75" id="docshape269" stroked="false">
              <v:imagedata r:id="rId37" o:title=""/>
            </v:shape>
            <v:shape style="position:absolute;left:7836;top:1172;width:846;height:116" id="docshape270" coordorigin="7837,1172" coordsize="846,116" path="m8601,1219l8683,1219m7837,1230l8011,1172m7837,1230l8011,1288e" filled="false" stroked="true" strokeweight=".579275pt" strokecolor="#000000">
              <v:path arrowok="t"/>
              <v:stroke dashstyle="solid"/>
            </v:shape>
            <v:shape style="position:absolute;left:8068;top:1253;width:777;height:6754" id="docshape271" coordorigin="8068,1253" coordsize="777,6754" path="m8601,1253l8068,1253,8068,1416,8601,1416,8601,1253xm8845,7845l8219,7845,8219,8007,8845,8007,8845,7845xe" filled="true" fillcolor="#ffffff" stroked="false">
              <v:path arrowok="t"/>
              <v:fill type="solid"/>
            </v:shape>
            <v:rect style="position:absolute;left:3167;top:2643;width:348;height:163" id="docshape272" filled="true" fillcolor="#daeafb" stroked="false">
              <v:fill type="solid"/>
            </v:rect>
            <w10:wrap type="none"/>
          </v:group>
        </w:pict>
      </w:r>
      <w:r>
        <w:rPr/>
        <w:pict>
          <v:shape style="position:absolute;margin-left:463.098602pt;margin-top:-.023738pt;width:24.7pt;height:6.4pt;mso-position-horizontal-relative:page;mso-position-vertical-relative:paragraph;z-index:15741952" type="#_x0000_t202" id="docshape273" filled="false" stroked="false">
            <v:textbox inset="0,0,0,0">
              <w:txbxContent>
                <w:p>
                  <w:pPr>
                    <w:spacing w:line="127" w:lineRule="exact" w:before="0"/>
                    <w:ind w:left="0" w:right="0" w:firstLine="0"/>
                    <w:jc w:val="left"/>
                    <w:rPr>
                      <w:rFonts w:ascii="Calibri"/>
                      <w:b/>
                      <w:sz w:val="12"/>
                    </w:rPr>
                  </w:pPr>
                  <w:r>
                    <w:rPr>
                      <w:rFonts w:ascii="Calibri"/>
                      <w:b/>
                      <w:spacing w:val="-2"/>
                      <w:w w:val="105"/>
                      <w:sz w:val="12"/>
                    </w:rPr>
                    <w:t>Backend</w:t>
                  </w:r>
                </w:p>
              </w:txbxContent>
            </v:textbox>
            <w10:wrap type="none"/>
          </v:shape>
        </w:pict>
      </w:r>
      <w:r>
        <w:rPr/>
        <w:pict>
          <v:shape style="position:absolute;margin-left:444.30069pt;margin-top:18.252129pt;width:53.85pt;height:19.350pt;mso-position-horizontal-relative:page;mso-position-vertical-relative:paragraph;z-index:15748096" type="#_x0000_t202" id="docshape274" filled="false" stroked="false">
            <v:textbox inset="0,0,0,0">
              <w:txbxContent>
                <w:p>
                  <w:pPr>
                    <w:spacing w:before="21"/>
                    <w:ind w:left="121" w:right="0" w:firstLine="0"/>
                    <w:jc w:val="left"/>
                    <w:rPr>
                      <w:rFonts w:ascii="Calibri" w:hAnsi="Calibri"/>
                      <w:sz w:val="12"/>
                    </w:rPr>
                  </w:pPr>
                  <w:r>
                    <w:rPr>
                      <w:rFonts w:ascii="Calibri" w:hAnsi="Calibri"/>
                      <w:spacing w:val="-2"/>
                      <w:w w:val="105"/>
                      <w:sz w:val="12"/>
                    </w:rPr>
                    <w:t>«deployment...</w:t>
                  </w:r>
                </w:p>
                <w:p>
                  <w:pPr>
                    <w:spacing w:before="4"/>
                    <w:ind w:left="97" w:right="0" w:firstLine="0"/>
                    <w:jc w:val="left"/>
                    <w:rPr>
                      <w:rFonts w:ascii="Calibri"/>
                      <w:b/>
                      <w:i/>
                      <w:sz w:val="12"/>
                    </w:rPr>
                  </w:pPr>
                  <w:r>
                    <w:rPr>
                      <w:rFonts w:ascii="Calibri"/>
                      <w:b/>
                      <w:i/>
                      <w:spacing w:val="-2"/>
                      <w:w w:val="105"/>
                      <w:sz w:val="12"/>
                    </w:rPr>
                    <w:t>VehiclePackage</w:t>
                  </w:r>
                </w:p>
              </w:txbxContent>
            </v:textbox>
            <w10:wrap type="none"/>
          </v:shape>
        </w:pict>
      </w:r>
      <w:r>
        <w:rPr>
          <w:rFonts w:ascii="Calibri"/>
          <w:b/>
          <w:spacing w:val="-2"/>
          <w:w w:val="105"/>
          <w:sz w:val="12"/>
        </w:rPr>
        <w:t>Machine</w:t>
      </w:r>
    </w:p>
    <w:p>
      <w:pPr>
        <w:pStyle w:val="BodyText"/>
        <w:rPr>
          <w:rFonts w:ascii="Calibri"/>
          <w:b/>
          <w:sz w:val="25"/>
        </w:rPr>
      </w:pPr>
    </w:p>
    <w:p>
      <w:pPr>
        <w:spacing w:after="0"/>
        <w:rPr>
          <w:rFonts w:ascii="Calibri"/>
          <w:sz w:val="25"/>
        </w:rPr>
        <w:sectPr>
          <w:pgSz w:w="11910" w:h="13960"/>
          <w:pgMar w:top="420" w:bottom="280" w:left="1260" w:right="1260"/>
        </w:sectPr>
      </w:pPr>
    </w:p>
    <w:p>
      <w:pPr>
        <w:pStyle w:val="BodyText"/>
        <w:rPr>
          <w:rFonts w:ascii="Calibri"/>
          <w:b/>
          <w:sz w:val="12"/>
        </w:rPr>
      </w:pPr>
    </w:p>
    <w:p>
      <w:pPr>
        <w:pStyle w:val="BodyText"/>
        <w:rPr>
          <w:rFonts w:ascii="Calibri"/>
          <w:b/>
          <w:sz w:val="12"/>
        </w:rPr>
      </w:pPr>
    </w:p>
    <w:p>
      <w:pPr>
        <w:pStyle w:val="BodyText"/>
        <w:rPr>
          <w:rFonts w:ascii="Calibri"/>
          <w:b/>
          <w:sz w:val="12"/>
        </w:rPr>
      </w:pPr>
    </w:p>
    <w:p>
      <w:pPr>
        <w:pStyle w:val="BodyText"/>
        <w:rPr>
          <w:rFonts w:ascii="Calibri"/>
          <w:b/>
          <w:sz w:val="12"/>
        </w:rPr>
      </w:pPr>
    </w:p>
    <w:p>
      <w:pPr>
        <w:pStyle w:val="BodyText"/>
        <w:rPr>
          <w:rFonts w:ascii="Calibri"/>
          <w:b/>
          <w:sz w:val="12"/>
        </w:rPr>
      </w:pPr>
    </w:p>
    <w:p>
      <w:pPr>
        <w:pStyle w:val="BodyText"/>
        <w:rPr>
          <w:rFonts w:ascii="Calibri"/>
          <w:b/>
          <w:sz w:val="12"/>
        </w:rPr>
      </w:pPr>
    </w:p>
    <w:p>
      <w:pPr>
        <w:pStyle w:val="BodyText"/>
        <w:rPr>
          <w:rFonts w:ascii="Calibri"/>
          <w:b/>
          <w:sz w:val="12"/>
        </w:rPr>
      </w:pPr>
    </w:p>
    <w:p>
      <w:pPr>
        <w:pStyle w:val="BodyText"/>
        <w:rPr>
          <w:rFonts w:ascii="Calibri"/>
          <w:b/>
          <w:sz w:val="12"/>
        </w:rPr>
      </w:pPr>
    </w:p>
    <w:p>
      <w:pPr>
        <w:pStyle w:val="BodyText"/>
        <w:spacing w:before="1"/>
        <w:rPr>
          <w:rFonts w:ascii="Calibri"/>
          <w:b/>
          <w:sz w:val="13"/>
        </w:rPr>
      </w:pPr>
    </w:p>
    <w:p>
      <w:pPr>
        <w:spacing w:before="1"/>
        <w:ind w:left="0" w:right="0" w:firstLine="0"/>
        <w:jc w:val="right"/>
        <w:rPr>
          <w:rFonts w:ascii="Calibri"/>
          <w:sz w:val="12"/>
        </w:rPr>
      </w:pPr>
      <w:r>
        <w:rPr>
          <w:rFonts w:ascii="Calibri"/>
          <w:spacing w:val="-2"/>
          <w:w w:val="105"/>
          <w:sz w:val="12"/>
        </w:rPr>
        <w:t>ara::com</w:t>
      </w:r>
    </w:p>
    <w:p>
      <w:pPr>
        <w:spacing w:before="81"/>
        <w:ind w:left="896" w:right="4" w:firstLine="0"/>
        <w:jc w:val="center"/>
        <w:rPr>
          <w:rFonts w:ascii="Calibri" w:hAnsi="Calibri"/>
          <w:sz w:val="12"/>
        </w:rPr>
      </w:pPr>
      <w:r>
        <w:rPr/>
        <w:br w:type="column"/>
      </w:r>
      <w:r>
        <w:rPr>
          <w:rFonts w:ascii="Calibri" w:hAnsi="Calibri"/>
          <w:spacing w:val="-2"/>
          <w:w w:val="105"/>
          <w:sz w:val="12"/>
        </w:rPr>
        <w:t>«executionEnvironment»</w:t>
      </w:r>
    </w:p>
    <w:p>
      <w:pPr>
        <w:spacing w:before="4"/>
        <w:ind w:left="852" w:right="4" w:firstLine="0"/>
        <w:jc w:val="center"/>
        <w:rPr>
          <w:rFonts w:ascii="Calibri"/>
          <w:b/>
          <w:sz w:val="12"/>
        </w:rPr>
      </w:pPr>
      <w:r>
        <w:rPr>
          <w:rFonts w:ascii="Calibri"/>
          <w:b/>
          <w:w w:val="105"/>
          <w:sz w:val="12"/>
        </w:rPr>
        <w:t>Autosar</w:t>
      </w:r>
      <w:r>
        <w:rPr>
          <w:rFonts w:ascii="Calibri"/>
          <w:b/>
          <w:spacing w:val="39"/>
          <w:w w:val="105"/>
          <w:sz w:val="12"/>
        </w:rPr>
        <w:t> </w:t>
      </w:r>
      <w:r>
        <w:rPr>
          <w:rFonts w:ascii="Calibri"/>
          <w:b/>
          <w:w w:val="105"/>
          <w:sz w:val="12"/>
        </w:rPr>
        <w:t>Adaptive</w:t>
      </w:r>
      <w:r>
        <w:rPr>
          <w:rFonts w:ascii="Calibri"/>
          <w:b/>
          <w:spacing w:val="29"/>
          <w:w w:val="105"/>
          <w:sz w:val="12"/>
        </w:rPr>
        <w:t> </w:t>
      </w:r>
      <w:r>
        <w:rPr>
          <w:rFonts w:ascii="Calibri"/>
          <w:b/>
          <w:w w:val="105"/>
          <w:sz w:val="12"/>
        </w:rPr>
        <w:t>Application</w:t>
      </w:r>
      <w:r>
        <w:rPr>
          <w:rFonts w:ascii="Calibri"/>
          <w:b/>
          <w:spacing w:val="22"/>
          <w:w w:val="105"/>
          <w:sz w:val="12"/>
        </w:rPr>
        <w:t> </w:t>
      </w:r>
      <w:r>
        <w:rPr>
          <w:rFonts w:ascii="Calibri"/>
          <w:b/>
          <w:spacing w:val="-4"/>
          <w:w w:val="105"/>
          <w:sz w:val="12"/>
        </w:rPr>
        <w:t>layer</w:t>
      </w:r>
    </w:p>
    <w:p>
      <w:pPr>
        <w:pStyle w:val="BodyText"/>
        <w:rPr>
          <w:rFonts w:ascii="Calibri"/>
          <w:b/>
          <w:sz w:val="12"/>
        </w:rPr>
      </w:pPr>
    </w:p>
    <w:p>
      <w:pPr>
        <w:spacing w:line="247" w:lineRule="auto" w:before="89"/>
        <w:ind w:left="918" w:right="896" w:hanging="140"/>
        <w:jc w:val="left"/>
        <w:rPr>
          <w:rFonts w:ascii="Calibri"/>
          <w:b/>
          <w:sz w:val="12"/>
        </w:rPr>
      </w:pPr>
      <w:r>
        <w:rPr/>
        <w:pict>
          <v:shape style="position:absolute;margin-left:104.79068pt;margin-top:-.085853pt;width:58.35pt;height:32.7pt;mso-position-horizontal-relative:page;mso-position-vertical-relative:paragraph;z-index:15746048" type="#_x0000_t202" id="docshape275" filled="false" stroked="false">
            <v:textbox inset="0,0,0,0">
              <w:txbxContent>
                <w:p>
                  <w:pPr>
                    <w:spacing w:line="247" w:lineRule="auto" w:before="90"/>
                    <w:ind w:left="202" w:right="0" w:hanging="163"/>
                    <w:jc w:val="left"/>
                    <w:rPr>
                      <w:rFonts w:ascii="Calibri"/>
                      <w:b/>
                      <w:sz w:val="12"/>
                    </w:rPr>
                  </w:pPr>
                  <w:r>
                    <w:rPr>
                      <w:rFonts w:ascii="Calibri"/>
                      <w:b/>
                      <w:w w:val="105"/>
                      <w:sz w:val="12"/>
                    </w:rPr>
                    <w:t>Vehicle </w:t>
                  </w:r>
                  <w:r>
                    <w:rPr>
                      <w:rFonts w:ascii="Calibri"/>
                      <w:b/>
                      <w:w w:val="105"/>
                      <w:sz w:val="12"/>
                    </w:rPr>
                    <w:t>Driver</w:t>
                  </w:r>
                  <w:r>
                    <w:rPr>
                      <w:rFonts w:ascii="Calibri"/>
                      <w:b/>
                      <w:spacing w:val="40"/>
                      <w:w w:val="105"/>
                      <w:sz w:val="12"/>
                    </w:rPr>
                    <w:t> </w:t>
                  </w:r>
                  <w:r>
                    <w:rPr>
                      <w:rFonts w:ascii="Calibri"/>
                      <w:b/>
                      <w:spacing w:val="-2"/>
                      <w:w w:val="105"/>
                      <w:sz w:val="12"/>
                    </w:rPr>
                    <w:t>Interface</w:t>
                  </w:r>
                </w:p>
              </w:txbxContent>
            </v:textbox>
            <w10:wrap type="none"/>
          </v:shape>
        </w:pict>
      </w:r>
      <w:r>
        <w:rPr>
          <w:rFonts w:ascii="Calibri"/>
          <w:b/>
          <w:w w:val="105"/>
          <w:sz w:val="12"/>
        </w:rPr>
        <w:t>Vehicle </w:t>
      </w:r>
      <w:r>
        <w:rPr>
          <w:rFonts w:ascii="Calibri"/>
          <w:b/>
          <w:w w:val="105"/>
          <w:sz w:val="12"/>
        </w:rPr>
        <w:t>State</w:t>
      </w:r>
      <w:r>
        <w:rPr>
          <w:rFonts w:ascii="Calibri"/>
          <w:b/>
          <w:spacing w:val="40"/>
          <w:w w:val="105"/>
          <w:sz w:val="12"/>
        </w:rPr>
        <w:t> </w:t>
      </w:r>
      <w:r>
        <w:rPr>
          <w:rFonts w:ascii="Calibri"/>
          <w:b/>
          <w:spacing w:val="-2"/>
          <w:w w:val="105"/>
          <w:sz w:val="12"/>
        </w:rPr>
        <w:t>Manager</w:t>
      </w:r>
    </w:p>
    <w:p>
      <w:pPr>
        <w:pStyle w:val="BodyText"/>
        <w:rPr>
          <w:rFonts w:ascii="Calibri"/>
          <w:b/>
          <w:sz w:val="12"/>
        </w:rPr>
      </w:pPr>
    </w:p>
    <w:p>
      <w:pPr>
        <w:pStyle w:val="BodyText"/>
        <w:rPr>
          <w:rFonts w:ascii="Calibri"/>
          <w:b/>
          <w:sz w:val="12"/>
        </w:rPr>
      </w:pPr>
    </w:p>
    <w:p>
      <w:pPr>
        <w:pStyle w:val="BodyText"/>
        <w:spacing w:before="2"/>
        <w:rPr>
          <w:rFonts w:ascii="Calibri"/>
          <w:b/>
          <w:sz w:val="10"/>
        </w:rPr>
      </w:pPr>
    </w:p>
    <w:p>
      <w:pPr>
        <w:spacing w:before="0"/>
        <w:ind w:left="478" w:right="0" w:firstLine="0"/>
        <w:jc w:val="left"/>
        <w:rPr>
          <w:rFonts w:ascii="Calibri"/>
          <w:sz w:val="12"/>
        </w:rPr>
      </w:pPr>
      <w:r>
        <w:rPr/>
        <w:pict>
          <v:shape style="position:absolute;margin-left:207.918289pt;margin-top:5.310213pt;width:57.3pt;height:28.05pt;mso-position-horizontal-relative:page;mso-position-vertical-relative:paragraph;z-index:15746560" type="#_x0000_t202" id="docshape276" filled="false" stroked="false">
            <v:textbox inset="0,0,0,0">
              <w:txbxContent>
                <w:p>
                  <w:pPr>
                    <w:spacing w:before="90"/>
                    <w:ind w:left="-7" w:right="0" w:firstLine="0"/>
                    <w:jc w:val="left"/>
                    <w:rPr>
                      <w:rFonts w:ascii="Calibri"/>
                      <w:b/>
                      <w:sz w:val="12"/>
                    </w:rPr>
                  </w:pPr>
                  <w:r>
                    <w:rPr>
                      <w:rFonts w:ascii="Calibri"/>
                      <w:b/>
                      <w:w w:val="105"/>
                      <w:sz w:val="12"/>
                    </w:rPr>
                    <w:t>Flashing</w:t>
                  </w:r>
                  <w:r>
                    <w:rPr>
                      <w:rFonts w:ascii="Calibri"/>
                      <w:b/>
                      <w:spacing w:val="20"/>
                      <w:w w:val="105"/>
                      <w:sz w:val="12"/>
                    </w:rPr>
                    <w:t> </w:t>
                  </w:r>
                  <w:r>
                    <w:rPr>
                      <w:rFonts w:ascii="Calibri"/>
                      <w:b/>
                      <w:spacing w:val="-2"/>
                      <w:w w:val="105"/>
                      <w:sz w:val="12"/>
                    </w:rPr>
                    <w:t>Adapter</w:t>
                  </w:r>
                </w:p>
              </w:txbxContent>
            </v:textbox>
            <w10:wrap type="none"/>
          </v:shape>
        </w:pict>
      </w:r>
      <w:r>
        <w:rPr>
          <w:rFonts w:ascii="Calibri"/>
          <w:spacing w:val="-2"/>
          <w:w w:val="105"/>
          <w:sz w:val="12"/>
        </w:rPr>
        <w:t>ara::com</w:t>
      </w:r>
    </w:p>
    <w:p>
      <w:pPr>
        <w:spacing w:line="240" w:lineRule="auto" w:before="0"/>
        <w:rPr>
          <w:rFonts w:ascii="Calibri"/>
          <w:sz w:val="14"/>
        </w:rPr>
      </w:pPr>
      <w:r>
        <w:rPr/>
        <w:br w:type="column"/>
      </w:r>
      <w:r>
        <w:rPr>
          <w:rFonts w:ascii="Calibri"/>
          <w:sz w:val="14"/>
        </w:rPr>
      </w:r>
    </w:p>
    <w:p>
      <w:pPr>
        <w:pStyle w:val="BodyText"/>
        <w:rPr>
          <w:rFonts w:ascii="Calibri"/>
          <w:sz w:val="14"/>
        </w:rPr>
      </w:pPr>
    </w:p>
    <w:p>
      <w:pPr>
        <w:pStyle w:val="BodyText"/>
        <w:rPr>
          <w:rFonts w:ascii="Calibri"/>
          <w:sz w:val="14"/>
        </w:rPr>
      </w:pPr>
    </w:p>
    <w:p>
      <w:pPr>
        <w:pStyle w:val="BodyText"/>
        <w:rPr>
          <w:rFonts w:ascii="Calibri"/>
          <w:sz w:val="14"/>
        </w:rPr>
      </w:pPr>
    </w:p>
    <w:p>
      <w:pPr>
        <w:pStyle w:val="BodyText"/>
        <w:spacing w:before="1"/>
        <w:rPr>
          <w:rFonts w:ascii="Calibri"/>
          <w:sz w:val="16"/>
        </w:rPr>
      </w:pPr>
    </w:p>
    <w:p>
      <w:pPr>
        <w:tabs>
          <w:tab w:pos="1652" w:val="left" w:leader="none"/>
        </w:tabs>
        <w:spacing w:before="0"/>
        <w:ind w:left="134" w:right="0" w:firstLine="0"/>
        <w:jc w:val="left"/>
        <w:rPr>
          <w:rFonts w:ascii="Calibri"/>
          <w:sz w:val="12"/>
        </w:rPr>
      </w:pPr>
      <w:r>
        <w:rPr>
          <w:rFonts w:ascii="Calibri"/>
          <w:spacing w:val="-2"/>
          <w:w w:val="105"/>
          <w:sz w:val="12"/>
        </w:rPr>
        <w:t>ara::com</w:t>
      </w:r>
      <w:r>
        <w:rPr>
          <w:rFonts w:ascii="Calibri"/>
          <w:sz w:val="12"/>
        </w:rPr>
        <w:tab/>
      </w:r>
      <w:r>
        <w:rPr>
          <w:rFonts w:ascii="Calibri"/>
          <w:spacing w:val="-12"/>
          <w:w w:val="105"/>
          <w:position w:val="-1"/>
          <w:sz w:val="12"/>
        </w:rPr>
        <w:t>B</w:t>
      </w:r>
    </w:p>
    <w:p>
      <w:pPr>
        <w:pStyle w:val="BodyText"/>
        <w:spacing w:before="11"/>
        <w:rPr>
          <w:rFonts w:ascii="Calibri"/>
          <w:sz w:val="13"/>
        </w:rPr>
      </w:pPr>
    </w:p>
    <w:p>
      <w:pPr>
        <w:spacing w:before="0"/>
        <w:ind w:left="158" w:right="0" w:firstLine="0"/>
        <w:jc w:val="left"/>
        <w:rPr>
          <w:rFonts w:ascii="Calibri" w:hAnsi="Calibri"/>
          <w:sz w:val="12"/>
        </w:rPr>
      </w:pPr>
      <w:r>
        <w:rPr/>
        <w:pict>
          <v:shape style="position:absolute;margin-left:306.41098pt;margin-top:11.102024pt;width:60.5pt;height:32.7pt;mso-position-horizontal-relative:page;mso-position-vertical-relative:paragraph;z-index:15745024" type="#_x0000_t202" id="docshape277" filled="false" stroked="false">
            <v:textbox inset="0,0,0,0">
              <w:txbxContent>
                <w:p>
                  <w:pPr>
                    <w:spacing w:line="247" w:lineRule="auto" w:before="90"/>
                    <w:ind w:left="178" w:right="0" w:firstLine="23"/>
                    <w:jc w:val="left"/>
                    <w:rPr>
                      <w:rFonts w:ascii="Calibri"/>
                      <w:b/>
                      <w:sz w:val="12"/>
                    </w:rPr>
                  </w:pPr>
                  <w:r>
                    <w:rPr>
                      <w:rFonts w:ascii="Calibri"/>
                      <w:b/>
                      <w:spacing w:val="-2"/>
                      <w:w w:val="105"/>
                      <w:sz w:val="12"/>
                    </w:rPr>
                    <w:t>Diagnostic</w:t>
                  </w:r>
                  <w:r>
                    <w:rPr>
                      <w:rFonts w:ascii="Calibri"/>
                      <w:b/>
                      <w:spacing w:val="40"/>
                      <w:w w:val="105"/>
                      <w:sz w:val="12"/>
                    </w:rPr>
                    <w:t> </w:t>
                  </w:r>
                  <w:r>
                    <w:rPr>
                      <w:rFonts w:ascii="Calibri"/>
                      <w:b/>
                      <w:spacing w:val="-2"/>
                      <w:w w:val="105"/>
                      <w:sz w:val="12"/>
                    </w:rPr>
                    <w:t>Application</w:t>
                  </w:r>
                </w:p>
              </w:txbxContent>
            </v:textbox>
            <w10:wrap type="none"/>
          </v:shape>
        </w:pict>
      </w:r>
      <w:r>
        <w:rPr/>
        <w:pict>
          <v:shape style="position:absolute;margin-left:319.415161pt;margin-top:-35.408886pt;width:48.4pt;height:29.55pt;mso-position-horizontal-relative:page;mso-position-vertical-relative:paragraph;z-index:-17751040" type="#_x0000_t202" id="docshape278" filled="false" stroked="true" strokeweight=".57923pt" strokecolor="#000000">
            <v:textbox inset="0,0,0,0">
              <w:txbxContent>
                <w:p>
                  <w:pPr>
                    <w:spacing w:before="100"/>
                    <w:ind w:left="75" w:right="0" w:firstLine="0"/>
                    <w:jc w:val="left"/>
                    <w:rPr>
                      <w:rFonts w:ascii="Calibri"/>
                      <w:b/>
                      <w:sz w:val="12"/>
                    </w:rPr>
                  </w:pPr>
                  <w:r>
                    <w:rPr>
                      <w:rFonts w:ascii="Calibri"/>
                      <w:b/>
                      <w:w w:val="105"/>
                      <w:sz w:val="12"/>
                    </w:rPr>
                    <w:t>OTA</w:t>
                  </w:r>
                  <w:r>
                    <w:rPr>
                      <w:rFonts w:ascii="Calibri"/>
                      <w:b/>
                      <w:spacing w:val="29"/>
                      <w:w w:val="105"/>
                      <w:sz w:val="12"/>
                    </w:rPr>
                    <w:t> </w:t>
                  </w:r>
                  <w:r>
                    <w:rPr>
                      <w:rFonts w:ascii="Calibri"/>
                      <w:b/>
                      <w:spacing w:val="-2"/>
                      <w:w w:val="105"/>
                      <w:sz w:val="12"/>
                    </w:rPr>
                    <w:t>Client</w:t>
                  </w:r>
                </w:p>
              </w:txbxContent>
            </v:textbox>
            <v:stroke dashstyle="solid"/>
            <w10:wrap type="none"/>
          </v:shape>
        </w:pict>
      </w:r>
      <w:r>
        <w:rPr>
          <w:rFonts w:ascii="Calibri" w:hAnsi="Calibri"/>
          <w:spacing w:val="-4"/>
          <w:w w:val="105"/>
          <w:sz w:val="12"/>
        </w:rPr>
        <w:t>«use»</w:t>
      </w:r>
    </w:p>
    <w:p>
      <w:pPr>
        <w:spacing w:line="240" w:lineRule="auto" w:before="0"/>
        <w:rPr>
          <w:rFonts w:ascii="Calibri"/>
          <w:sz w:val="12"/>
        </w:rPr>
      </w:pPr>
      <w:r>
        <w:rPr/>
        <w:br w:type="column"/>
      </w:r>
      <w:r>
        <w:rPr>
          <w:rFonts w:ascii="Calibri"/>
          <w:sz w:val="12"/>
        </w:rPr>
      </w:r>
    </w:p>
    <w:p>
      <w:pPr>
        <w:pStyle w:val="BodyText"/>
        <w:rPr>
          <w:rFonts w:ascii="Calibri"/>
          <w:sz w:val="12"/>
        </w:rPr>
      </w:pPr>
    </w:p>
    <w:p>
      <w:pPr>
        <w:pStyle w:val="BodyText"/>
        <w:rPr>
          <w:rFonts w:ascii="Calibri"/>
          <w:sz w:val="12"/>
        </w:rPr>
      </w:pPr>
    </w:p>
    <w:p>
      <w:pPr>
        <w:pStyle w:val="BodyText"/>
        <w:rPr>
          <w:rFonts w:ascii="Calibri"/>
          <w:sz w:val="12"/>
        </w:rPr>
      </w:pPr>
    </w:p>
    <w:p>
      <w:pPr>
        <w:pStyle w:val="BodyText"/>
        <w:spacing w:before="6"/>
        <w:rPr>
          <w:rFonts w:ascii="Calibri"/>
          <w:sz w:val="17"/>
        </w:rPr>
      </w:pPr>
    </w:p>
    <w:p>
      <w:pPr>
        <w:spacing w:line="125" w:lineRule="exact" w:before="0"/>
        <w:ind w:left="551" w:right="0" w:firstLine="0"/>
        <w:jc w:val="left"/>
        <w:rPr>
          <w:rFonts w:ascii="Calibri" w:hAnsi="Calibri"/>
          <w:sz w:val="12"/>
        </w:rPr>
      </w:pPr>
      <w:r>
        <w:rPr>
          <w:rFonts w:ascii="Calibri" w:hAnsi="Calibri"/>
          <w:spacing w:val="-2"/>
          <w:w w:val="105"/>
          <w:sz w:val="12"/>
        </w:rPr>
        <w:t>«deploy»</w:t>
      </w:r>
    </w:p>
    <w:p>
      <w:pPr>
        <w:spacing w:line="125" w:lineRule="exact" w:before="0"/>
        <w:ind w:left="302" w:right="0" w:firstLine="0"/>
        <w:jc w:val="left"/>
        <w:rPr>
          <w:rFonts w:ascii="Calibri"/>
          <w:sz w:val="12"/>
        </w:rPr>
      </w:pPr>
      <w:r>
        <w:rPr/>
        <w:pict>
          <v:group style="position:absolute;margin-left:375.034454pt;margin-top:-7.505705pt;width:16.55pt;height:80.55pt;mso-position-horizontal-relative:page;mso-position-vertical-relative:paragraph;z-index:15741440" id="docshapegroup279" coordorigin="7501,-150" coordsize="331,1611">
            <v:shape style="position:absolute;left:7500;top:-151;width:169;height:1611" type="#_x0000_t202" id="docshape280" filled="false" stroked="false">
              <v:textbox inset="0,0,0,0">
                <w:txbxContent>
                  <w:p>
                    <w:pPr>
                      <w:spacing w:line="240" w:lineRule="auto" w:before="2"/>
                      <w:rPr>
                        <w:sz w:val="11"/>
                      </w:rPr>
                    </w:pPr>
                  </w:p>
                  <w:p>
                    <w:pPr>
                      <w:spacing w:before="0"/>
                      <w:ind w:left="-18" w:right="0" w:firstLine="0"/>
                      <w:jc w:val="left"/>
                      <w:rPr>
                        <w:rFonts w:ascii="Calibri"/>
                        <w:sz w:val="12"/>
                      </w:rPr>
                    </w:pPr>
                    <w:r>
                      <w:rPr>
                        <w:rFonts w:ascii="Calibri"/>
                        <w:spacing w:val="-5"/>
                        <w:w w:val="105"/>
                        <w:sz w:val="12"/>
                      </w:rPr>
                      <w:t>ack</w:t>
                    </w:r>
                  </w:p>
                </w:txbxContent>
              </v:textbox>
              <w10:wrap type="none"/>
            </v:shape>
            <v:shape style="position:absolute;left:7668;top:-3;width:163;height:128" type="#_x0000_t202" id="docshape281" filled="false" stroked="false">
              <v:textbox inset="0,0,0,0">
                <w:txbxContent>
                  <w:p>
                    <w:pPr>
                      <w:spacing w:line="127" w:lineRule="exact" w:before="0"/>
                      <w:ind w:left="0" w:right="0" w:firstLine="0"/>
                      <w:jc w:val="left"/>
                      <w:rPr>
                        <w:rFonts w:ascii="Calibri"/>
                        <w:sz w:val="12"/>
                      </w:rPr>
                    </w:pPr>
                    <w:r>
                      <w:rPr>
                        <w:rFonts w:ascii="Calibri"/>
                        <w:spacing w:val="-5"/>
                        <w:w w:val="105"/>
                        <w:sz w:val="12"/>
                      </w:rPr>
                      <w:t>en</w:t>
                    </w:r>
                  </w:p>
                </w:txbxContent>
              </v:textbox>
              <w10:wrap type="none"/>
            </v:shape>
            <w10:wrap type="none"/>
          </v:group>
        </w:pict>
      </w:r>
      <w:r>
        <w:rPr/>
        <w:pict>
          <v:shape style="position:absolute;margin-left:445.459442pt;margin-top:12.942084pt;width:60.2pt;height:26.9pt;mso-position-horizontal-relative:page;mso-position-vertical-relative:paragraph;z-index:15747072" type="#_x0000_t202" id="docshape282" filled="false" stroked="false">
            <v:textbox inset="0,0,0,0">
              <w:txbxContent>
                <w:p>
                  <w:pPr>
                    <w:spacing w:line="247" w:lineRule="auto" w:before="90"/>
                    <w:ind w:left="457" w:right="265" w:hanging="452"/>
                    <w:jc w:val="left"/>
                    <w:rPr>
                      <w:rFonts w:ascii="Calibri"/>
                      <w:b/>
                      <w:sz w:val="12"/>
                    </w:rPr>
                  </w:pPr>
                  <w:r>
                    <w:rPr>
                      <w:rFonts w:ascii="Calibri"/>
                      <w:b/>
                      <w:spacing w:val="-2"/>
                      <w:w w:val="105"/>
                      <w:sz w:val="12"/>
                    </w:rPr>
                    <w:t>SoftwarePackage</w:t>
                  </w:r>
                  <w:r>
                    <w:rPr>
                      <w:rFonts w:ascii="Calibri"/>
                      <w:b/>
                      <w:spacing w:val="40"/>
                      <w:w w:val="105"/>
                      <w:sz w:val="12"/>
                    </w:rPr>
                    <w:t> </w:t>
                  </w:r>
                  <w:r>
                    <w:rPr>
                      <w:rFonts w:ascii="Calibri"/>
                      <w:b/>
                      <w:spacing w:val="-10"/>
                      <w:w w:val="105"/>
                      <w:sz w:val="12"/>
                    </w:rPr>
                    <w:t>B</w:t>
                  </w:r>
                </w:p>
              </w:txbxContent>
            </v:textbox>
            <w10:wrap type="none"/>
          </v:shape>
        </w:pict>
      </w:r>
      <w:r>
        <w:rPr/>
        <w:pict>
          <v:shape style="position:absolute;margin-left:444.30069pt;margin-top:-23.546278pt;width:59.05pt;height:26.9pt;mso-position-horizontal-relative:page;mso-position-vertical-relative:paragraph;z-index:15747584" type="#_x0000_t202" id="docshape283" filled="false" stroked="false">
            <v:textbox inset="0,0,0,0">
              <w:txbxContent>
                <w:p>
                  <w:pPr>
                    <w:spacing w:line="247" w:lineRule="auto" w:before="90"/>
                    <w:ind w:left="433" w:right="251" w:hanging="441"/>
                    <w:jc w:val="left"/>
                    <w:rPr>
                      <w:rFonts w:ascii="Calibri"/>
                      <w:b/>
                      <w:sz w:val="12"/>
                    </w:rPr>
                  </w:pPr>
                  <w:r>
                    <w:rPr>
                      <w:rFonts w:ascii="Calibri"/>
                      <w:b/>
                      <w:spacing w:val="-2"/>
                      <w:w w:val="105"/>
                      <w:sz w:val="12"/>
                    </w:rPr>
                    <w:t>SoftwarePackage</w:t>
                  </w:r>
                  <w:r>
                    <w:rPr>
                      <w:rFonts w:ascii="Calibri"/>
                      <w:b/>
                      <w:spacing w:val="40"/>
                      <w:w w:val="105"/>
                      <w:sz w:val="12"/>
                    </w:rPr>
                    <w:t> </w:t>
                  </w:r>
                  <w:r>
                    <w:rPr>
                      <w:rFonts w:ascii="Calibri"/>
                      <w:b/>
                      <w:spacing w:val="-10"/>
                      <w:w w:val="105"/>
                      <w:sz w:val="12"/>
                    </w:rPr>
                    <w:t>A</w:t>
                  </w:r>
                </w:p>
              </w:txbxContent>
            </v:textbox>
            <w10:wrap type="none"/>
          </v:shape>
        </w:pict>
      </w:r>
      <w:r>
        <w:rPr>
          <w:rFonts w:ascii="Calibri"/>
          <w:w w:val="106"/>
          <w:sz w:val="12"/>
        </w:rPr>
        <w:t>d</w:t>
      </w:r>
    </w:p>
    <w:p>
      <w:pPr>
        <w:spacing w:after="0" w:line="125" w:lineRule="exact"/>
        <w:jc w:val="left"/>
        <w:rPr>
          <w:rFonts w:ascii="Calibri"/>
          <w:sz w:val="12"/>
        </w:rPr>
        <w:sectPr>
          <w:type w:val="continuous"/>
          <w:pgSz w:w="11910" w:h="13960"/>
          <w:pgMar w:top="200" w:bottom="0" w:left="1260" w:right="1260"/>
          <w:cols w:num="4" w:equalWidth="0">
            <w:col w:w="1621" w:space="40"/>
            <w:col w:w="2795" w:space="39"/>
            <w:col w:w="1723" w:space="40"/>
            <w:col w:w="3132"/>
          </w:cols>
        </w:sectPr>
      </w:pPr>
    </w:p>
    <w:p>
      <w:pPr>
        <w:pStyle w:val="BodyText"/>
        <w:rPr>
          <w:rFonts w:ascii="Calibri"/>
          <w:sz w:val="20"/>
        </w:rPr>
      </w:pPr>
    </w:p>
    <w:p>
      <w:pPr>
        <w:pStyle w:val="BodyText"/>
        <w:spacing w:before="4"/>
        <w:rPr>
          <w:rFonts w:ascii="Calibri"/>
          <w:sz w:val="16"/>
        </w:rPr>
      </w:pPr>
    </w:p>
    <w:p>
      <w:pPr>
        <w:spacing w:after="0"/>
        <w:rPr>
          <w:rFonts w:ascii="Calibri"/>
          <w:sz w:val="16"/>
        </w:rPr>
        <w:sectPr>
          <w:type w:val="continuous"/>
          <w:pgSz w:w="11910" w:h="13960"/>
          <w:pgMar w:top="200" w:bottom="0" w:left="1260" w:right="1260"/>
        </w:sectPr>
      </w:pPr>
    </w:p>
    <w:p>
      <w:pPr>
        <w:spacing w:before="81"/>
        <w:ind w:left="0" w:right="0" w:firstLine="0"/>
        <w:jc w:val="right"/>
        <w:rPr>
          <w:rFonts w:ascii="Calibri" w:hAnsi="Calibri"/>
          <w:sz w:val="12"/>
        </w:rPr>
      </w:pPr>
      <w:r>
        <w:rPr>
          <w:rFonts w:ascii="Calibri" w:hAnsi="Calibri"/>
          <w:spacing w:val="-4"/>
          <w:w w:val="105"/>
          <w:sz w:val="12"/>
        </w:rPr>
        <w:t>«use»</w:t>
      </w:r>
    </w:p>
    <w:p>
      <w:pPr>
        <w:spacing w:line="240" w:lineRule="auto" w:before="0"/>
        <w:rPr>
          <w:rFonts w:ascii="Calibri"/>
          <w:sz w:val="12"/>
        </w:rPr>
      </w:pPr>
      <w:r>
        <w:rPr/>
        <w:br w:type="column"/>
      </w:r>
      <w:r>
        <w:rPr>
          <w:rFonts w:ascii="Calibri"/>
          <w:sz w:val="12"/>
        </w:rPr>
      </w:r>
    </w:p>
    <w:p>
      <w:pPr>
        <w:pStyle w:val="BodyText"/>
        <w:spacing w:before="10"/>
        <w:rPr>
          <w:rFonts w:ascii="Calibri"/>
          <w:sz w:val="9"/>
        </w:rPr>
      </w:pPr>
    </w:p>
    <w:p>
      <w:pPr>
        <w:spacing w:before="0"/>
        <w:ind w:left="369" w:right="0" w:firstLine="0"/>
        <w:jc w:val="left"/>
        <w:rPr>
          <w:rFonts w:ascii="Calibri" w:hAnsi="Calibri"/>
          <w:sz w:val="12"/>
        </w:rPr>
      </w:pPr>
      <w:r>
        <w:rPr>
          <w:rFonts w:ascii="Calibri" w:hAnsi="Calibri"/>
          <w:spacing w:val="-4"/>
          <w:w w:val="105"/>
          <w:sz w:val="12"/>
        </w:rPr>
        <w:t>«use»</w:t>
      </w:r>
    </w:p>
    <w:p>
      <w:pPr>
        <w:spacing w:line="340" w:lineRule="auto" w:before="105"/>
        <w:ind w:left="682" w:right="4719" w:firstLine="208"/>
        <w:jc w:val="left"/>
        <w:rPr>
          <w:rFonts w:ascii="Calibri"/>
          <w:sz w:val="12"/>
        </w:rPr>
      </w:pPr>
      <w:r>
        <w:rPr/>
        <w:br w:type="column"/>
      </w:r>
      <w:r>
        <w:rPr>
          <w:rFonts w:ascii="Calibri"/>
          <w:spacing w:val="-2"/>
          <w:w w:val="105"/>
          <w:sz w:val="12"/>
        </w:rPr>
        <w:t>ara::com</w:t>
      </w:r>
      <w:r>
        <w:rPr>
          <w:rFonts w:ascii="Calibri"/>
          <w:spacing w:val="40"/>
          <w:w w:val="105"/>
          <w:sz w:val="12"/>
        </w:rPr>
        <w:t> </w:t>
      </w:r>
      <w:r>
        <w:rPr>
          <w:rFonts w:ascii="Calibri"/>
          <w:spacing w:val="-2"/>
          <w:w w:val="105"/>
          <w:sz w:val="12"/>
        </w:rPr>
        <w:t>PackageManagement</w:t>
      </w:r>
    </w:p>
    <w:p>
      <w:pPr>
        <w:spacing w:after="0" w:line="340" w:lineRule="auto"/>
        <w:jc w:val="left"/>
        <w:rPr>
          <w:rFonts w:ascii="Calibri"/>
          <w:sz w:val="12"/>
        </w:rPr>
        <w:sectPr>
          <w:type w:val="continuous"/>
          <w:pgSz w:w="11910" w:h="13960"/>
          <w:pgMar w:top="200" w:bottom="0" w:left="1260" w:right="1260"/>
          <w:cols w:num="3" w:equalWidth="0">
            <w:col w:w="1498" w:space="40"/>
            <w:col w:w="714" w:space="39"/>
            <w:col w:w="7099"/>
          </w:cols>
        </w:sectPr>
      </w:pPr>
    </w:p>
    <w:p>
      <w:pPr>
        <w:spacing w:before="70"/>
        <w:ind w:left="609" w:right="0" w:firstLine="0"/>
        <w:jc w:val="left"/>
        <w:rPr>
          <w:rFonts w:ascii="Calibri"/>
          <w:sz w:val="12"/>
        </w:rPr>
      </w:pPr>
      <w:r>
        <w:rPr>
          <w:rFonts w:ascii="Calibri"/>
          <w:w w:val="105"/>
          <w:sz w:val="12"/>
        </w:rPr>
        <w:t>Vehicle</w:t>
      </w:r>
      <w:r>
        <w:rPr>
          <w:rFonts w:ascii="Calibri"/>
          <w:spacing w:val="33"/>
          <w:w w:val="105"/>
          <w:sz w:val="12"/>
        </w:rPr>
        <w:t> </w:t>
      </w:r>
      <w:r>
        <w:rPr>
          <w:rFonts w:ascii="Calibri"/>
          <w:spacing w:val="-2"/>
          <w:w w:val="105"/>
          <w:sz w:val="12"/>
        </w:rPr>
        <w:t>DriverApplication</w:t>
      </w:r>
    </w:p>
    <w:p>
      <w:pPr>
        <w:spacing w:before="51"/>
        <w:ind w:left="1281" w:right="0" w:firstLine="0"/>
        <w:jc w:val="left"/>
        <w:rPr>
          <w:rFonts w:ascii="Calibri"/>
          <w:sz w:val="12"/>
        </w:rPr>
      </w:pPr>
      <w:r>
        <w:rPr>
          <w:rFonts w:ascii="Calibri"/>
          <w:w w:val="105"/>
          <w:sz w:val="12"/>
        </w:rPr>
        <w:t>Vehicle</w:t>
      </w:r>
      <w:r>
        <w:rPr>
          <w:rFonts w:ascii="Calibri"/>
          <w:spacing w:val="33"/>
          <w:w w:val="105"/>
          <w:sz w:val="12"/>
        </w:rPr>
        <w:t> </w:t>
      </w:r>
      <w:r>
        <w:rPr>
          <w:rFonts w:ascii="Calibri"/>
          <w:spacing w:val="-2"/>
          <w:w w:val="105"/>
          <w:sz w:val="12"/>
        </w:rPr>
        <w:t>StateManager</w:t>
      </w:r>
    </w:p>
    <w:p>
      <w:pPr>
        <w:spacing w:line="240" w:lineRule="auto" w:before="3"/>
        <w:rPr>
          <w:rFonts w:ascii="Calibri"/>
          <w:sz w:val="15"/>
        </w:rPr>
      </w:pPr>
      <w:r>
        <w:rPr/>
        <w:br w:type="column"/>
      </w:r>
      <w:r>
        <w:rPr>
          <w:rFonts w:ascii="Calibri"/>
          <w:sz w:val="15"/>
        </w:rPr>
      </w:r>
    </w:p>
    <w:p>
      <w:pPr>
        <w:spacing w:before="0"/>
        <w:ind w:left="234" w:right="0" w:firstLine="0"/>
        <w:jc w:val="left"/>
        <w:rPr>
          <w:rFonts w:ascii="Calibri" w:hAnsi="Calibri"/>
          <w:sz w:val="12"/>
        </w:rPr>
      </w:pPr>
      <w:r>
        <w:rPr>
          <w:rFonts w:ascii="Calibri" w:hAnsi="Calibri"/>
          <w:spacing w:val="-2"/>
          <w:w w:val="105"/>
          <w:sz w:val="12"/>
        </w:rPr>
        <w:t>«executionEnvir</w:t>
      </w:r>
    </w:p>
    <w:p>
      <w:pPr>
        <w:spacing w:before="4"/>
        <w:ind w:left="141" w:right="0" w:firstLine="0"/>
        <w:jc w:val="left"/>
        <w:rPr>
          <w:rFonts w:ascii="Calibri"/>
          <w:b/>
          <w:sz w:val="12"/>
        </w:rPr>
      </w:pPr>
      <w:r>
        <w:rPr/>
        <w:pict>
          <v:shape style="position:absolute;margin-left:323.470734pt;margin-top:4.754547pt;width:44.35pt;height:34.5pt;mso-position-horizontal-relative:page;mso-position-vertical-relative:paragraph;z-index:15744000" type="#_x0000_t202" id="docshape284" filled="false" stroked="true" strokeweight=".579249pt" strokecolor="#000000">
            <v:textbox inset="0,0,0,0">
              <w:txbxContent>
                <w:p>
                  <w:pPr>
                    <w:spacing w:line="247" w:lineRule="auto" w:before="100"/>
                    <w:ind w:left="86" w:right="0" w:hanging="58"/>
                    <w:jc w:val="left"/>
                    <w:rPr>
                      <w:rFonts w:ascii="Calibri"/>
                      <w:b/>
                      <w:sz w:val="12"/>
                    </w:rPr>
                  </w:pPr>
                  <w:r>
                    <w:rPr>
                      <w:rFonts w:ascii="Calibri"/>
                      <w:b/>
                      <w:spacing w:val="-2"/>
                      <w:w w:val="105"/>
                      <w:sz w:val="12"/>
                    </w:rPr>
                    <w:t>Diagnostic</w:t>
                  </w:r>
                  <w:r>
                    <w:rPr>
                      <w:rFonts w:ascii="Calibri"/>
                      <w:b/>
                      <w:spacing w:val="40"/>
                      <w:w w:val="105"/>
                      <w:sz w:val="12"/>
                    </w:rPr>
                    <w:t> </w:t>
                  </w:r>
                  <w:r>
                    <w:rPr>
                      <w:rFonts w:ascii="Calibri"/>
                      <w:b/>
                      <w:spacing w:val="-2"/>
                      <w:w w:val="105"/>
                      <w:sz w:val="12"/>
                    </w:rPr>
                    <w:t>Manager</w:t>
                  </w:r>
                </w:p>
              </w:txbxContent>
            </v:textbox>
            <v:stroke dashstyle="solid"/>
            <w10:wrap type="none"/>
          </v:shape>
        </w:pict>
      </w:r>
      <w:r>
        <w:rPr/>
        <w:pict>
          <v:shape style="position:absolute;margin-left:251.049652pt;margin-top:-10.593707pt;width:28.7pt;height:28.4pt;mso-position-horizontal-relative:page;mso-position-vertical-relative:paragraph;z-index:15744512" type="#_x0000_t202" id="docshape285" filled="false" stroked="false">
            <v:textbox inset="0,0,0,0">
              <w:txbxContent>
                <w:p>
                  <w:pPr>
                    <w:spacing w:before="65"/>
                    <w:ind w:left="-35" w:right="0" w:firstLine="0"/>
                    <w:jc w:val="left"/>
                    <w:rPr>
                      <w:rFonts w:ascii="Calibri" w:hAnsi="Calibri"/>
                      <w:sz w:val="12"/>
                    </w:rPr>
                  </w:pPr>
                  <w:r>
                    <w:rPr>
                      <w:rFonts w:ascii="Calibri" w:hAnsi="Calibri"/>
                      <w:spacing w:val="-2"/>
                      <w:w w:val="105"/>
                      <w:sz w:val="12"/>
                    </w:rPr>
                    <w:t>onment»</w:t>
                  </w:r>
                </w:p>
                <w:p>
                  <w:pPr>
                    <w:spacing w:before="4"/>
                    <w:ind w:left="40" w:right="0" w:firstLine="0"/>
                    <w:jc w:val="left"/>
                    <w:rPr>
                      <w:rFonts w:ascii="Calibri"/>
                      <w:b/>
                      <w:sz w:val="12"/>
                    </w:rPr>
                  </w:pPr>
                  <w:r>
                    <w:rPr>
                      <w:rFonts w:ascii="Calibri"/>
                      <w:b/>
                      <w:spacing w:val="-2"/>
                      <w:w w:val="105"/>
                      <w:sz w:val="12"/>
                    </w:rPr>
                    <w:t>Platform</w:t>
                  </w:r>
                </w:p>
              </w:txbxContent>
            </v:textbox>
            <w10:wrap type="none"/>
          </v:shape>
        </w:pict>
      </w:r>
      <w:r>
        <w:rPr>
          <w:rFonts w:ascii="Calibri"/>
          <w:b/>
          <w:w w:val="105"/>
          <w:sz w:val="12"/>
        </w:rPr>
        <w:t>AUTOSAR</w:t>
      </w:r>
      <w:r>
        <w:rPr>
          <w:rFonts w:ascii="Calibri"/>
          <w:b/>
          <w:spacing w:val="43"/>
          <w:w w:val="105"/>
          <w:sz w:val="12"/>
        </w:rPr>
        <w:t> </w:t>
      </w:r>
      <w:r>
        <w:rPr>
          <w:rFonts w:ascii="Calibri"/>
          <w:b/>
          <w:spacing w:val="-2"/>
          <w:w w:val="105"/>
          <w:sz w:val="12"/>
        </w:rPr>
        <w:t>Adaptive</w:t>
      </w:r>
    </w:p>
    <w:p>
      <w:pPr>
        <w:spacing w:after="0"/>
        <w:jc w:val="left"/>
        <w:rPr>
          <w:rFonts w:ascii="Calibri"/>
          <w:sz w:val="12"/>
        </w:rPr>
        <w:sectPr>
          <w:type w:val="continuous"/>
          <w:pgSz w:w="11910" w:h="13960"/>
          <w:pgMar w:top="200" w:bottom="0" w:left="1260" w:right="1260"/>
          <w:cols w:num="2" w:equalWidth="0">
            <w:col w:w="2514" w:space="40"/>
            <w:col w:w="6836"/>
          </w:cols>
        </w:sectPr>
      </w:pPr>
    </w:p>
    <w:p>
      <w:pPr>
        <w:pStyle w:val="BodyText"/>
        <w:spacing w:before="6"/>
        <w:rPr>
          <w:rFonts w:ascii="Calibri"/>
          <w:b/>
          <w:sz w:val="14"/>
        </w:rPr>
      </w:pPr>
    </w:p>
    <w:p>
      <w:pPr>
        <w:spacing w:after="0"/>
        <w:rPr>
          <w:rFonts w:ascii="Calibri"/>
          <w:sz w:val="14"/>
        </w:rPr>
        <w:sectPr>
          <w:type w:val="continuous"/>
          <w:pgSz w:w="11910" w:h="13960"/>
          <w:pgMar w:top="200" w:bottom="0" w:left="1260" w:right="1260"/>
        </w:sectPr>
      </w:pPr>
    </w:p>
    <w:p>
      <w:pPr>
        <w:pStyle w:val="BodyText"/>
        <w:rPr>
          <w:rFonts w:ascii="Calibri"/>
          <w:b/>
          <w:sz w:val="12"/>
        </w:rPr>
      </w:pPr>
    </w:p>
    <w:p>
      <w:pPr>
        <w:spacing w:before="98"/>
        <w:ind w:left="0" w:right="0" w:firstLine="0"/>
        <w:jc w:val="right"/>
        <w:rPr>
          <w:rFonts w:ascii="Calibri"/>
          <w:sz w:val="12"/>
        </w:rPr>
      </w:pPr>
      <w:r>
        <w:rPr>
          <w:rFonts w:ascii="Calibri"/>
          <w:spacing w:val="-5"/>
          <w:w w:val="105"/>
          <w:sz w:val="12"/>
        </w:rPr>
        <w:t>VDI</w:t>
      </w:r>
    </w:p>
    <w:p>
      <w:pPr>
        <w:spacing w:line="240" w:lineRule="auto" w:before="0"/>
        <w:rPr>
          <w:rFonts w:ascii="Calibri"/>
          <w:sz w:val="12"/>
        </w:rPr>
      </w:pPr>
      <w:r>
        <w:rPr/>
        <w:br w:type="column"/>
      </w:r>
      <w:r>
        <w:rPr>
          <w:rFonts w:ascii="Calibri"/>
          <w:sz w:val="12"/>
        </w:rPr>
      </w:r>
    </w:p>
    <w:p>
      <w:pPr>
        <w:spacing w:before="75"/>
        <w:ind w:left="397" w:right="0" w:firstLine="0"/>
        <w:jc w:val="left"/>
        <w:rPr>
          <w:rFonts w:ascii="Calibri"/>
          <w:sz w:val="12"/>
        </w:rPr>
      </w:pPr>
      <w:r>
        <w:rPr>
          <w:rFonts w:ascii="Calibri"/>
          <w:spacing w:val="-5"/>
          <w:w w:val="105"/>
          <w:sz w:val="12"/>
        </w:rPr>
        <w:t>VSM</w:t>
      </w:r>
    </w:p>
    <w:p>
      <w:pPr>
        <w:spacing w:line="240" w:lineRule="auto" w:before="0"/>
        <w:rPr>
          <w:rFonts w:ascii="Calibri"/>
          <w:sz w:val="12"/>
        </w:rPr>
      </w:pPr>
      <w:r>
        <w:rPr/>
        <w:br w:type="column"/>
      </w:r>
      <w:r>
        <w:rPr>
          <w:rFonts w:ascii="Calibri"/>
          <w:sz w:val="12"/>
        </w:rPr>
      </w:r>
    </w:p>
    <w:p>
      <w:pPr>
        <w:pStyle w:val="BodyText"/>
        <w:spacing w:before="11"/>
        <w:rPr>
          <w:rFonts w:ascii="Calibri"/>
          <w:sz w:val="8"/>
        </w:rPr>
      </w:pPr>
    </w:p>
    <w:p>
      <w:pPr>
        <w:spacing w:before="1"/>
        <w:ind w:left="0" w:right="0" w:firstLine="0"/>
        <w:jc w:val="right"/>
        <w:rPr>
          <w:rFonts w:ascii="Calibri"/>
          <w:sz w:val="12"/>
        </w:rPr>
      </w:pPr>
      <w:r>
        <w:rPr>
          <w:rFonts w:ascii="Calibri"/>
          <w:spacing w:val="-5"/>
          <w:w w:val="105"/>
          <w:sz w:val="12"/>
        </w:rPr>
        <w:t>VPM</w:t>
      </w:r>
    </w:p>
    <w:p>
      <w:pPr>
        <w:spacing w:before="82"/>
        <w:ind w:left="59" w:right="0" w:firstLine="0"/>
        <w:jc w:val="left"/>
        <w:rPr>
          <w:rFonts w:ascii="Calibri"/>
          <w:sz w:val="12"/>
        </w:rPr>
      </w:pPr>
      <w:r>
        <w:rPr/>
        <w:br w:type="column"/>
      </w:r>
      <w:r>
        <w:rPr>
          <w:rFonts w:ascii="Calibri"/>
          <w:w w:val="105"/>
          <w:sz w:val="12"/>
        </w:rPr>
        <w:t>Vehicle</w:t>
      </w:r>
      <w:r>
        <w:rPr>
          <w:rFonts w:ascii="Calibri"/>
          <w:spacing w:val="22"/>
          <w:w w:val="105"/>
          <w:sz w:val="12"/>
        </w:rPr>
        <w:t> </w:t>
      </w:r>
      <w:r>
        <w:rPr>
          <w:rFonts w:ascii="Calibri"/>
          <w:w w:val="105"/>
          <w:sz w:val="12"/>
        </w:rPr>
        <w:t>Package</w:t>
      </w:r>
      <w:r>
        <w:rPr>
          <w:rFonts w:ascii="Calibri"/>
          <w:spacing w:val="22"/>
          <w:w w:val="105"/>
          <w:sz w:val="12"/>
        </w:rPr>
        <w:t> </w:t>
      </w:r>
      <w:r>
        <w:rPr>
          <w:rFonts w:ascii="Calibri"/>
          <w:spacing w:val="-2"/>
          <w:w w:val="105"/>
          <w:sz w:val="12"/>
        </w:rPr>
        <w:t>Management</w:t>
      </w:r>
    </w:p>
    <w:p>
      <w:pPr>
        <w:spacing w:after="0"/>
        <w:jc w:val="left"/>
        <w:rPr>
          <w:rFonts w:ascii="Calibri"/>
          <w:sz w:val="12"/>
        </w:rPr>
        <w:sectPr>
          <w:type w:val="continuous"/>
          <w:pgSz w:w="11910" w:h="13960"/>
          <w:pgMar w:top="200" w:bottom="0" w:left="1260" w:right="1260"/>
          <w:cols w:num="4" w:equalWidth="0">
            <w:col w:w="1389" w:space="40"/>
            <w:col w:w="640" w:space="39"/>
            <w:col w:w="859" w:space="40"/>
            <w:col w:w="6383"/>
          </w:cols>
        </w:sectPr>
      </w:pPr>
    </w:p>
    <w:p>
      <w:pPr>
        <w:pStyle w:val="BodyText"/>
        <w:rPr>
          <w:rFonts w:ascii="Calibri"/>
          <w:sz w:val="20"/>
        </w:rPr>
      </w:pPr>
    </w:p>
    <w:p>
      <w:pPr>
        <w:spacing w:after="0"/>
        <w:rPr>
          <w:rFonts w:ascii="Calibri"/>
          <w:sz w:val="20"/>
        </w:rPr>
        <w:sectPr>
          <w:type w:val="continuous"/>
          <w:pgSz w:w="11910" w:h="13960"/>
          <w:pgMar w:top="200" w:bottom="0" w:left="1260" w:right="1260"/>
        </w:sectPr>
      </w:pPr>
    </w:p>
    <w:p>
      <w:pPr>
        <w:pStyle w:val="BodyText"/>
        <w:rPr>
          <w:rFonts w:ascii="Calibri"/>
          <w:sz w:val="12"/>
        </w:rPr>
      </w:pPr>
    </w:p>
    <w:p>
      <w:pPr>
        <w:spacing w:before="88"/>
        <w:ind w:left="0" w:right="0" w:firstLine="0"/>
        <w:jc w:val="right"/>
        <w:rPr>
          <w:rFonts w:ascii="Calibri"/>
          <w:sz w:val="12"/>
        </w:rPr>
      </w:pPr>
      <w:r>
        <w:rPr/>
        <w:pict>
          <v:shape style="position:absolute;margin-left:189.926254pt;margin-top:-16.063341pt;width:39.950pt;height:30.1pt;mso-position-horizontal-relative:page;mso-position-vertical-relative:paragraph;z-index:15742976" type="#_x0000_t202" id="docshape286" filled="false" stroked="false">
            <v:textbox inset="0,0,0,0">
              <w:txbxContent>
                <w:p>
                  <w:pPr>
                    <w:pStyle w:val="BodyText"/>
                    <w:rPr>
                      <w:sz w:val="12"/>
                    </w:rPr>
                  </w:pPr>
                </w:p>
                <w:p>
                  <w:pPr>
                    <w:pStyle w:val="BodyText"/>
                    <w:rPr>
                      <w:sz w:val="12"/>
                    </w:rPr>
                  </w:pPr>
                </w:p>
                <w:p>
                  <w:pPr>
                    <w:pStyle w:val="BodyText"/>
                    <w:spacing w:before="6"/>
                    <w:rPr>
                      <w:sz w:val="11"/>
                    </w:rPr>
                  </w:pPr>
                </w:p>
                <w:p>
                  <w:pPr>
                    <w:spacing w:before="1"/>
                    <w:ind w:left="0" w:right="-29" w:firstLine="0"/>
                    <w:jc w:val="right"/>
                    <w:rPr>
                      <w:rFonts w:ascii="Calibri"/>
                      <w:sz w:val="12"/>
                    </w:rPr>
                  </w:pPr>
                  <w:r>
                    <w:rPr>
                      <w:rFonts w:ascii="Calibri"/>
                      <w:w w:val="105"/>
                      <w:sz w:val="12"/>
                    </w:rPr>
                    <w:t>U</w:t>
                  </w:r>
                  <w:r>
                    <w:rPr>
                      <w:rFonts w:ascii="Calibri"/>
                      <w:spacing w:val="-12"/>
                      <w:w w:val="105"/>
                      <w:sz w:val="12"/>
                    </w:rPr>
                    <w:t> C</w:t>
                  </w:r>
                </w:p>
              </w:txbxContent>
            </v:textbox>
            <w10:wrap type="none"/>
          </v:shape>
        </w:pict>
      </w:r>
      <w:r>
        <w:rPr/>
        <w:pict>
          <v:shape style="position:absolute;margin-left:108.846245pt;margin-top:-16.063341pt;width:80.55pt;height:30.1pt;mso-position-horizontal-relative:page;mso-position-vertical-relative:paragraph;z-index:15743488" type="#_x0000_t202" id="docshape287" filled="false" stroked="false">
            <v:textbox inset="0,0,0,0">
              <w:txbxContent>
                <w:p>
                  <w:pPr>
                    <w:spacing w:before="61"/>
                    <w:ind w:left="827" w:right="0" w:firstLine="0"/>
                    <w:jc w:val="left"/>
                    <w:rPr>
                      <w:rFonts w:ascii="Calibri" w:hAnsi="Calibri"/>
                      <w:sz w:val="12"/>
                    </w:rPr>
                  </w:pPr>
                  <w:r>
                    <w:rPr>
                      <w:rFonts w:ascii="Calibri" w:hAnsi="Calibri"/>
                      <w:spacing w:val="-2"/>
                      <w:w w:val="105"/>
                      <w:sz w:val="12"/>
                    </w:rPr>
                    <w:t>«service»</w:t>
                  </w:r>
                </w:p>
                <w:p>
                  <w:pPr>
                    <w:spacing w:before="5"/>
                    <w:ind w:left="746" w:right="0" w:firstLine="0"/>
                    <w:jc w:val="left"/>
                    <w:rPr>
                      <w:rFonts w:ascii="Calibri"/>
                      <w:b/>
                      <w:sz w:val="12"/>
                    </w:rPr>
                  </w:pPr>
                  <w:r>
                    <w:rPr>
                      <w:rFonts w:ascii="Calibri"/>
                      <w:b/>
                      <w:w w:val="105"/>
                      <w:sz w:val="12"/>
                    </w:rPr>
                    <w:t>UCM</w:t>
                  </w:r>
                  <w:r>
                    <w:rPr>
                      <w:rFonts w:ascii="Calibri"/>
                      <w:b/>
                      <w:spacing w:val="35"/>
                      <w:w w:val="105"/>
                      <w:sz w:val="12"/>
                    </w:rPr>
                    <w:t> </w:t>
                  </w:r>
                  <w:r>
                    <w:rPr>
                      <w:rFonts w:ascii="Calibri"/>
                      <w:b/>
                      <w:spacing w:val="-2"/>
                      <w:w w:val="105"/>
                      <w:sz w:val="12"/>
                    </w:rPr>
                    <w:t>Master</w:t>
                  </w:r>
                </w:p>
              </w:txbxContent>
            </v:textbox>
            <w10:wrap type="none"/>
          </v:shape>
        </w:pict>
      </w:r>
      <w:r>
        <w:rPr>
          <w:rFonts w:ascii="Calibri"/>
          <w:w w:val="105"/>
          <w:sz w:val="12"/>
        </w:rPr>
        <w:t>M</w:t>
      </w:r>
      <w:r>
        <w:rPr>
          <w:rFonts w:ascii="Calibri"/>
          <w:spacing w:val="13"/>
          <w:w w:val="105"/>
          <w:sz w:val="12"/>
        </w:rPr>
        <w:t> </w:t>
      </w:r>
      <w:r>
        <w:rPr>
          <w:rFonts w:ascii="Calibri"/>
          <w:spacing w:val="-5"/>
          <w:w w:val="105"/>
          <w:sz w:val="12"/>
        </w:rPr>
        <w:t>Sub</w:t>
      </w:r>
    </w:p>
    <w:p>
      <w:pPr>
        <w:spacing w:line="240" w:lineRule="auto" w:before="0"/>
        <w:rPr>
          <w:rFonts w:ascii="Calibri"/>
          <w:sz w:val="12"/>
        </w:rPr>
      </w:pPr>
      <w:r>
        <w:rPr/>
        <w:br w:type="column"/>
      </w:r>
      <w:r>
        <w:rPr>
          <w:rFonts w:ascii="Calibri"/>
          <w:sz w:val="12"/>
        </w:rPr>
      </w:r>
    </w:p>
    <w:p>
      <w:pPr>
        <w:pStyle w:val="BodyText"/>
        <w:spacing w:before="11"/>
        <w:rPr>
          <w:rFonts w:ascii="Calibri"/>
          <w:sz w:val="12"/>
        </w:rPr>
      </w:pPr>
    </w:p>
    <w:p>
      <w:pPr>
        <w:spacing w:before="0"/>
        <w:ind w:left="744" w:right="0" w:firstLine="0"/>
        <w:jc w:val="left"/>
        <w:rPr>
          <w:rFonts w:ascii="Calibri"/>
          <w:sz w:val="12"/>
        </w:rPr>
      </w:pPr>
      <w:r>
        <w:rPr>
          <w:rFonts w:ascii="Calibri"/>
          <w:spacing w:val="-2"/>
          <w:w w:val="105"/>
          <w:sz w:val="12"/>
        </w:rPr>
        <w:t>PackageManagement</w:t>
      </w:r>
    </w:p>
    <w:p>
      <w:pPr>
        <w:spacing w:after="0"/>
        <w:jc w:val="left"/>
        <w:rPr>
          <w:rFonts w:ascii="Calibri"/>
          <w:sz w:val="12"/>
        </w:rPr>
        <w:sectPr>
          <w:type w:val="continuous"/>
          <w:pgSz w:w="11910" w:h="13960"/>
          <w:pgMar w:top="200" w:bottom="0" w:left="1260" w:right="1260"/>
          <w:cols w:num="2" w:equalWidth="0">
            <w:col w:w="3695" w:space="40"/>
            <w:col w:w="5655"/>
          </w:cols>
        </w:sectPr>
      </w:pPr>
    </w:p>
    <w:p>
      <w:pPr>
        <w:pStyle w:val="BodyText"/>
        <w:spacing w:before="8"/>
        <w:rPr>
          <w:rFonts w:ascii="Calibri"/>
          <w:sz w:val="11"/>
        </w:rPr>
      </w:pPr>
    </w:p>
    <w:p>
      <w:pPr>
        <w:spacing w:after="0"/>
        <w:rPr>
          <w:rFonts w:ascii="Calibri"/>
          <w:sz w:val="11"/>
        </w:rPr>
        <w:sectPr>
          <w:type w:val="continuous"/>
          <w:pgSz w:w="11910" w:h="13960"/>
          <w:pgMar w:top="200" w:bottom="0" w:left="1260" w:right="1260"/>
        </w:sectPr>
      </w:pPr>
    </w:p>
    <w:p>
      <w:pPr>
        <w:spacing w:before="94"/>
        <w:ind w:left="3007" w:right="0" w:firstLine="0"/>
        <w:jc w:val="left"/>
        <w:rPr>
          <w:rFonts w:ascii="Calibri"/>
          <w:b/>
          <w:sz w:val="12"/>
        </w:rPr>
      </w:pPr>
      <w:r>
        <w:rPr>
          <w:rFonts w:ascii="Calibri"/>
          <w:b/>
          <w:spacing w:val="-5"/>
          <w:w w:val="105"/>
          <w:sz w:val="12"/>
        </w:rPr>
        <w:t>SM</w:t>
      </w:r>
    </w:p>
    <w:p>
      <w:pPr>
        <w:pStyle w:val="BodyText"/>
        <w:spacing w:before="5"/>
        <w:rPr>
          <w:rFonts w:ascii="Calibri"/>
          <w:b/>
          <w:sz w:val="16"/>
        </w:rPr>
      </w:pPr>
    </w:p>
    <w:p>
      <w:pPr>
        <w:spacing w:before="0"/>
        <w:ind w:left="0" w:right="0" w:firstLine="0"/>
        <w:jc w:val="right"/>
        <w:rPr>
          <w:rFonts w:ascii="Calibri"/>
          <w:sz w:val="12"/>
        </w:rPr>
      </w:pPr>
      <w:r>
        <w:rPr/>
        <w:pict>
          <v:shape style="position:absolute;margin-left:115.219307pt;margin-top:1.25593pt;width:73.3pt;height:28.05pt;mso-position-horizontal-relative:page;mso-position-vertical-relative:paragraph;z-index:-17754112" type="#_x0000_t202" id="docshape288" filled="false" stroked="false">
            <v:textbox inset="0,0,0,0">
              <w:txbxContent>
                <w:p>
                  <w:pPr>
                    <w:spacing w:before="90"/>
                    <w:ind w:left="16" w:right="0" w:firstLine="0"/>
                    <w:jc w:val="left"/>
                    <w:rPr>
                      <w:rFonts w:ascii="Calibri"/>
                      <w:b/>
                      <w:sz w:val="12"/>
                    </w:rPr>
                  </w:pPr>
                  <w:r>
                    <w:rPr>
                      <w:rFonts w:ascii="Calibri"/>
                      <w:b/>
                      <w:w w:val="105"/>
                      <w:sz w:val="12"/>
                    </w:rPr>
                    <w:t>D-PDU</w:t>
                  </w:r>
                  <w:r>
                    <w:rPr>
                      <w:rFonts w:ascii="Calibri"/>
                      <w:b/>
                      <w:spacing w:val="35"/>
                      <w:w w:val="105"/>
                      <w:sz w:val="12"/>
                    </w:rPr>
                    <w:t> </w:t>
                  </w:r>
                  <w:r>
                    <w:rPr>
                      <w:rFonts w:ascii="Calibri"/>
                      <w:b/>
                      <w:w w:val="105"/>
                      <w:sz w:val="12"/>
                    </w:rPr>
                    <w:t>API</w:t>
                  </w:r>
                  <w:r>
                    <w:rPr>
                      <w:rFonts w:ascii="Calibri"/>
                      <w:b/>
                      <w:spacing w:val="23"/>
                      <w:w w:val="105"/>
                      <w:sz w:val="12"/>
                    </w:rPr>
                    <w:t> </w:t>
                  </w:r>
                  <w:r>
                    <w:rPr>
                      <w:rFonts w:ascii="Calibri"/>
                      <w:b/>
                      <w:w w:val="105"/>
                      <w:sz w:val="12"/>
                    </w:rPr>
                    <w:t>ISO22900-</w:t>
                  </w:r>
                  <w:r>
                    <w:rPr>
                      <w:rFonts w:ascii="Calibri"/>
                      <w:b/>
                      <w:spacing w:val="-10"/>
                      <w:w w:val="105"/>
                      <w:sz w:val="12"/>
                    </w:rPr>
                    <w:t>2</w:t>
                  </w:r>
                </w:p>
              </w:txbxContent>
            </v:textbox>
            <w10:wrap type="none"/>
          </v:shape>
        </w:pict>
      </w:r>
      <w:r>
        <w:rPr>
          <w:rFonts w:ascii="Calibri"/>
          <w:w w:val="105"/>
          <w:sz w:val="12"/>
        </w:rPr>
        <w:t>U</w:t>
      </w:r>
      <w:r>
        <w:rPr>
          <w:rFonts w:ascii="Calibri"/>
          <w:spacing w:val="2"/>
          <w:w w:val="105"/>
          <w:sz w:val="12"/>
        </w:rPr>
        <w:t> </w:t>
      </w:r>
      <w:r>
        <w:rPr>
          <w:rFonts w:ascii="Calibri"/>
          <w:w w:val="105"/>
          <w:sz w:val="12"/>
        </w:rPr>
        <w:t>pdate</w:t>
      </w:r>
      <w:r>
        <w:rPr>
          <w:rFonts w:ascii="Calibri"/>
          <w:spacing w:val="-8"/>
          <w:w w:val="105"/>
          <w:sz w:val="12"/>
        </w:rPr>
        <w:t> </w:t>
      </w:r>
      <w:r>
        <w:rPr>
          <w:rFonts w:ascii="Calibri"/>
          <w:spacing w:val="-2"/>
          <w:w w:val="105"/>
          <w:sz w:val="12"/>
        </w:rPr>
        <w:t>Request</w:t>
      </w:r>
    </w:p>
    <w:p>
      <w:pPr>
        <w:spacing w:before="82"/>
        <w:ind w:left="444" w:right="0" w:firstLine="0"/>
        <w:jc w:val="left"/>
        <w:rPr>
          <w:rFonts w:ascii="Calibri" w:hAnsi="Calibri"/>
          <w:sz w:val="12"/>
        </w:rPr>
      </w:pPr>
      <w:r>
        <w:rPr/>
        <w:br w:type="column"/>
      </w:r>
      <w:r>
        <w:rPr>
          <w:rFonts w:ascii="Calibri" w:hAnsi="Calibri"/>
          <w:spacing w:val="-2"/>
          <w:w w:val="105"/>
          <w:sz w:val="12"/>
        </w:rPr>
        <w:t>«ser...</w:t>
      </w:r>
    </w:p>
    <w:p>
      <w:pPr>
        <w:spacing w:before="4"/>
        <w:ind w:left="479" w:right="0" w:firstLine="0"/>
        <w:jc w:val="left"/>
        <w:rPr>
          <w:rFonts w:ascii="Calibri"/>
          <w:b/>
          <w:sz w:val="12"/>
        </w:rPr>
      </w:pPr>
      <w:r>
        <w:rPr>
          <w:rFonts w:ascii="Calibri"/>
          <w:b/>
          <w:spacing w:val="-5"/>
          <w:w w:val="105"/>
          <w:sz w:val="12"/>
        </w:rPr>
        <w:t>UCM</w:t>
      </w:r>
    </w:p>
    <w:p>
      <w:pPr>
        <w:spacing w:after="0"/>
        <w:jc w:val="left"/>
        <w:rPr>
          <w:rFonts w:ascii="Calibri"/>
          <w:sz w:val="12"/>
        </w:rPr>
        <w:sectPr>
          <w:type w:val="continuous"/>
          <w:pgSz w:w="11910" w:h="13960"/>
          <w:pgMar w:top="200" w:bottom="0" w:left="1260" w:right="1260"/>
          <w:cols w:num="2" w:equalWidth="0">
            <w:col w:w="4633" w:space="40"/>
            <w:col w:w="4717"/>
          </w:cols>
        </w:sectPr>
      </w:pPr>
    </w:p>
    <w:p>
      <w:pPr>
        <w:pStyle w:val="BodyText"/>
        <w:rPr>
          <w:rFonts w:ascii="Calibri"/>
          <w:b/>
          <w:sz w:val="25"/>
        </w:rPr>
      </w:pPr>
    </w:p>
    <w:p>
      <w:pPr>
        <w:tabs>
          <w:tab w:pos="4259" w:val="left" w:leader="none"/>
        </w:tabs>
        <w:spacing w:before="79"/>
        <w:ind w:left="1269" w:right="0" w:firstLine="0"/>
        <w:jc w:val="left"/>
        <w:rPr>
          <w:rFonts w:ascii="Calibri"/>
          <w:b/>
          <w:sz w:val="12"/>
        </w:rPr>
      </w:pPr>
      <w:r>
        <w:rPr>
          <w:rFonts w:ascii="Calibri"/>
          <w:spacing w:val="-4"/>
          <w:w w:val="105"/>
          <w:sz w:val="12"/>
        </w:rPr>
        <w:t>DoIP</w:t>
      </w:r>
      <w:r>
        <w:rPr>
          <w:rFonts w:ascii="Calibri"/>
          <w:sz w:val="12"/>
        </w:rPr>
        <w:tab/>
      </w:r>
      <w:r>
        <w:rPr>
          <w:rFonts w:ascii="Calibri"/>
          <w:b/>
          <w:spacing w:val="-5"/>
          <w:w w:val="105"/>
          <w:position w:val="6"/>
          <w:sz w:val="12"/>
        </w:rPr>
        <w:t>EM</w:t>
      </w:r>
    </w:p>
    <w:p>
      <w:pPr>
        <w:spacing w:before="4"/>
        <w:ind w:left="1223" w:right="0" w:firstLine="0"/>
        <w:jc w:val="left"/>
        <w:rPr>
          <w:rFonts w:ascii="Calibri"/>
          <w:sz w:val="12"/>
        </w:rPr>
      </w:pPr>
      <w:r>
        <w:rPr>
          <w:rFonts w:ascii="Calibri"/>
          <w:spacing w:val="-2"/>
          <w:w w:val="105"/>
          <w:sz w:val="12"/>
        </w:rPr>
        <w:t>socket</w:t>
      </w: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8"/>
        <w:rPr>
          <w:rFonts w:ascii="Calibri"/>
          <w:sz w:val="27"/>
        </w:rPr>
      </w:pPr>
    </w:p>
    <w:p>
      <w:pPr>
        <w:spacing w:after="0"/>
        <w:rPr>
          <w:rFonts w:ascii="Calibri"/>
          <w:sz w:val="27"/>
        </w:rPr>
        <w:sectPr>
          <w:type w:val="continuous"/>
          <w:pgSz w:w="11910" w:h="13960"/>
          <w:pgMar w:top="200" w:bottom="0" w:left="1260" w:right="1260"/>
        </w:sectPr>
      </w:pPr>
    </w:p>
    <w:p>
      <w:pPr>
        <w:pStyle w:val="BodyText"/>
        <w:rPr>
          <w:rFonts w:ascii="Calibri"/>
          <w:sz w:val="12"/>
        </w:rPr>
      </w:pPr>
    </w:p>
    <w:p>
      <w:pPr>
        <w:pStyle w:val="BodyText"/>
        <w:rPr>
          <w:rFonts w:ascii="Calibri"/>
          <w:sz w:val="12"/>
        </w:rPr>
      </w:pPr>
    </w:p>
    <w:p>
      <w:pPr>
        <w:pStyle w:val="BodyText"/>
        <w:rPr>
          <w:rFonts w:ascii="Calibri"/>
          <w:sz w:val="12"/>
        </w:rPr>
      </w:pPr>
    </w:p>
    <w:p>
      <w:pPr>
        <w:pStyle w:val="BodyText"/>
        <w:rPr>
          <w:rFonts w:ascii="Calibri"/>
          <w:sz w:val="12"/>
        </w:rPr>
      </w:pPr>
    </w:p>
    <w:p>
      <w:pPr>
        <w:pStyle w:val="BodyText"/>
        <w:spacing w:before="10"/>
        <w:rPr>
          <w:rFonts w:ascii="Calibri"/>
          <w:sz w:val="10"/>
        </w:rPr>
      </w:pPr>
    </w:p>
    <w:p>
      <w:pPr>
        <w:spacing w:before="0"/>
        <w:ind w:left="273" w:right="0" w:firstLine="0"/>
        <w:jc w:val="left"/>
        <w:rPr>
          <w:rFonts w:ascii="Calibri"/>
          <w:b/>
          <w:sz w:val="12"/>
        </w:rPr>
      </w:pPr>
      <w:r>
        <w:rPr>
          <w:rFonts w:ascii="Calibri"/>
          <w:b/>
          <w:w w:val="105"/>
          <w:sz w:val="12"/>
        </w:rPr>
        <w:t>Driver</w:t>
      </w:r>
      <w:r>
        <w:rPr>
          <w:rFonts w:ascii="Calibri"/>
          <w:b/>
          <w:spacing w:val="32"/>
          <w:w w:val="105"/>
          <w:sz w:val="12"/>
        </w:rPr>
        <w:t> </w:t>
      </w:r>
      <w:r>
        <w:rPr>
          <w:rFonts w:ascii="Calibri"/>
          <w:b/>
          <w:spacing w:val="-2"/>
          <w:w w:val="105"/>
          <w:sz w:val="12"/>
        </w:rPr>
        <w:t>Interface</w:t>
      </w:r>
    </w:p>
    <w:p>
      <w:pPr>
        <w:spacing w:line="247" w:lineRule="auto" w:before="81"/>
        <w:ind w:left="273" w:right="38" w:firstLine="51"/>
        <w:jc w:val="center"/>
        <w:rPr>
          <w:rFonts w:ascii="Calibri" w:hAnsi="Calibri"/>
          <w:b/>
          <w:sz w:val="12"/>
        </w:rPr>
      </w:pPr>
      <w:r>
        <w:rPr/>
        <w:br w:type="column"/>
      </w:r>
      <w:r>
        <w:rPr>
          <w:rFonts w:ascii="Calibri" w:hAnsi="Calibri"/>
          <w:spacing w:val="-2"/>
          <w:w w:val="105"/>
          <w:sz w:val="12"/>
        </w:rPr>
        <w:t>«device»</w:t>
      </w:r>
      <w:r>
        <w:rPr>
          <w:rFonts w:ascii="Calibri" w:hAnsi="Calibri"/>
          <w:spacing w:val="80"/>
          <w:w w:val="150"/>
          <w:sz w:val="12"/>
        </w:rPr>
        <w:t> </w:t>
      </w:r>
      <w:r>
        <w:rPr>
          <w:rFonts w:ascii="Calibri" w:hAnsi="Calibri"/>
          <w:b/>
          <w:w w:val="105"/>
          <w:sz w:val="12"/>
        </w:rPr>
        <w:t>Classic</w:t>
      </w:r>
      <w:r>
        <w:rPr>
          <w:rFonts w:ascii="Calibri" w:hAnsi="Calibri"/>
          <w:b/>
          <w:spacing w:val="-7"/>
          <w:w w:val="105"/>
          <w:sz w:val="12"/>
        </w:rPr>
        <w:t> </w:t>
      </w:r>
      <w:r>
        <w:rPr>
          <w:rFonts w:ascii="Calibri" w:hAnsi="Calibri"/>
          <w:b/>
          <w:w w:val="105"/>
          <w:sz w:val="12"/>
        </w:rPr>
        <w:t>AUTOSAR</w:t>
      </w:r>
      <w:r>
        <w:rPr>
          <w:rFonts w:ascii="Calibri" w:hAnsi="Calibri"/>
          <w:b/>
          <w:spacing w:val="40"/>
          <w:w w:val="105"/>
          <w:sz w:val="12"/>
        </w:rPr>
        <w:t> </w:t>
      </w:r>
      <w:r>
        <w:rPr>
          <w:rFonts w:ascii="Calibri" w:hAnsi="Calibri"/>
          <w:b/>
          <w:spacing w:val="-4"/>
          <w:w w:val="105"/>
          <w:sz w:val="12"/>
        </w:rPr>
        <w:t>ECU</w:t>
      </w:r>
    </w:p>
    <w:p>
      <w:pPr>
        <w:spacing w:line="240" w:lineRule="auto" w:before="0"/>
        <w:rPr>
          <w:rFonts w:ascii="Calibri"/>
          <w:b/>
          <w:sz w:val="12"/>
        </w:rPr>
      </w:pPr>
      <w:r>
        <w:rPr/>
        <w:br w:type="column"/>
      </w:r>
      <w:r>
        <w:rPr>
          <w:rFonts w:ascii="Calibri"/>
          <w:b/>
          <w:sz w:val="12"/>
        </w:rPr>
      </w:r>
    </w:p>
    <w:p>
      <w:pPr>
        <w:pStyle w:val="BodyText"/>
        <w:rPr>
          <w:rFonts w:ascii="Calibri"/>
          <w:b/>
          <w:sz w:val="12"/>
        </w:rPr>
      </w:pPr>
    </w:p>
    <w:p>
      <w:pPr>
        <w:pStyle w:val="BodyText"/>
        <w:rPr>
          <w:rFonts w:ascii="Calibri"/>
          <w:b/>
          <w:sz w:val="12"/>
        </w:rPr>
      </w:pPr>
    </w:p>
    <w:p>
      <w:pPr>
        <w:pStyle w:val="BodyText"/>
        <w:spacing w:before="2"/>
        <w:rPr>
          <w:rFonts w:ascii="Calibri"/>
          <w:b/>
          <w:sz w:val="16"/>
        </w:rPr>
      </w:pPr>
    </w:p>
    <w:p>
      <w:pPr>
        <w:spacing w:before="1"/>
        <w:ind w:left="319" w:right="0" w:firstLine="0"/>
        <w:jc w:val="left"/>
        <w:rPr>
          <w:rFonts w:ascii="Calibri"/>
          <w:sz w:val="12"/>
        </w:rPr>
      </w:pPr>
      <w:r>
        <w:rPr/>
        <w:pict>
          <v:shape style="position:absolute;margin-left:381.986969pt;margin-top:.984648pt;width:18.650pt;height:13.9pt;mso-position-horizontal-relative:page;mso-position-vertical-relative:paragraph;z-index:-17756672" type="#_x0000_t202" id="docshape289" filled="false" stroked="false">
            <v:textbox inset="0,0,0,0">
              <w:txbxContent>
                <w:p>
                  <w:pPr>
                    <w:spacing w:line="128" w:lineRule="exact" w:before="0"/>
                    <w:ind w:left="46" w:right="0" w:firstLine="0"/>
                    <w:jc w:val="left"/>
                    <w:rPr>
                      <w:rFonts w:ascii="Calibri"/>
                      <w:sz w:val="12"/>
                    </w:rPr>
                  </w:pPr>
                  <w:r>
                    <w:rPr>
                      <w:rFonts w:ascii="Calibri"/>
                      <w:spacing w:val="-4"/>
                      <w:w w:val="105"/>
                      <w:sz w:val="12"/>
                    </w:rPr>
                    <w:t>DoIP</w:t>
                  </w:r>
                </w:p>
                <w:p>
                  <w:pPr>
                    <w:spacing w:line="146" w:lineRule="exact" w:before="4"/>
                    <w:ind w:left="0" w:right="0" w:firstLine="0"/>
                    <w:jc w:val="left"/>
                    <w:rPr>
                      <w:rFonts w:ascii="Calibri"/>
                      <w:sz w:val="12"/>
                    </w:rPr>
                  </w:pPr>
                  <w:r>
                    <w:rPr>
                      <w:rFonts w:ascii="Calibri"/>
                      <w:spacing w:val="-2"/>
                      <w:w w:val="105"/>
                      <w:sz w:val="12"/>
                    </w:rPr>
                    <w:t>socket</w:t>
                  </w:r>
                </w:p>
              </w:txbxContent>
            </v:textbox>
            <w10:wrap type="none"/>
          </v:shape>
        </w:pict>
      </w:r>
      <w:r>
        <w:rPr>
          <w:rFonts w:ascii="Calibri"/>
          <w:spacing w:val="-4"/>
          <w:w w:val="105"/>
          <w:sz w:val="12"/>
        </w:rPr>
        <w:t>DoIP</w:t>
      </w:r>
    </w:p>
    <w:p>
      <w:pPr>
        <w:spacing w:before="4"/>
        <w:ind w:left="273" w:right="0" w:firstLine="0"/>
        <w:jc w:val="left"/>
        <w:rPr>
          <w:rFonts w:ascii="Calibri"/>
          <w:sz w:val="12"/>
        </w:rPr>
      </w:pPr>
      <w:r>
        <w:rPr>
          <w:rFonts w:ascii="Calibri"/>
          <w:spacing w:val="-2"/>
          <w:w w:val="105"/>
          <w:sz w:val="12"/>
        </w:rPr>
        <w:t>socket</w:t>
      </w:r>
    </w:p>
    <w:p>
      <w:pPr>
        <w:spacing w:line="240" w:lineRule="auto" w:before="0"/>
        <w:rPr>
          <w:rFonts w:ascii="Calibri"/>
          <w:sz w:val="12"/>
        </w:rPr>
      </w:pPr>
      <w:r>
        <w:rPr/>
        <w:br w:type="column"/>
      </w:r>
      <w:r>
        <w:rPr>
          <w:rFonts w:ascii="Calibri"/>
          <w:sz w:val="12"/>
        </w:rPr>
      </w:r>
    </w:p>
    <w:p>
      <w:pPr>
        <w:pStyle w:val="BodyText"/>
        <w:rPr>
          <w:rFonts w:ascii="Calibri"/>
          <w:sz w:val="12"/>
        </w:rPr>
      </w:pPr>
    </w:p>
    <w:p>
      <w:pPr>
        <w:pStyle w:val="BodyText"/>
        <w:rPr>
          <w:rFonts w:ascii="Calibri"/>
          <w:sz w:val="12"/>
        </w:rPr>
      </w:pPr>
    </w:p>
    <w:p>
      <w:pPr>
        <w:pStyle w:val="BodyText"/>
        <w:spacing w:before="2"/>
        <w:rPr>
          <w:rFonts w:ascii="Calibri"/>
          <w:sz w:val="17"/>
        </w:rPr>
      </w:pPr>
    </w:p>
    <w:p>
      <w:pPr>
        <w:spacing w:before="0"/>
        <w:ind w:left="166" w:right="0" w:firstLine="0"/>
        <w:jc w:val="left"/>
        <w:rPr>
          <w:rFonts w:ascii="Calibri" w:hAnsi="Calibri"/>
          <w:sz w:val="12"/>
        </w:rPr>
      </w:pPr>
      <w:r>
        <w:rPr>
          <w:rFonts w:ascii="Calibri" w:hAnsi="Calibri"/>
          <w:spacing w:val="-2"/>
          <w:w w:val="105"/>
          <w:sz w:val="12"/>
        </w:rPr>
        <w:t>«optional»</w:t>
      </w:r>
    </w:p>
    <w:p>
      <w:pPr>
        <w:spacing w:after="0"/>
        <w:jc w:val="left"/>
        <w:rPr>
          <w:rFonts w:ascii="Calibri" w:hAnsi="Calibri"/>
          <w:sz w:val="12"/>
        </w:rPr>
        <w:sectPr>
          <w:type w:val="continuous"/>
          <w:pgSz w:w="11910" w:h="13960"/>
          <w:pgMar w:top="200" w:bottom="0" w:left="1260" w:right="1260"/>
          <w:cols w:num="4" w:equalWidth="0">
            <w:col w:w="1189" w:space="213"/>
            <w:col w:w="1220" w:space="3485"/>
            <w:col w:w="647" w:space="39"/>
            <w:col w:w="2597"/>
          </w:cols>
        </w:sectPr>
      </w:pPr>
    </w:p>
    <w:p>
      <w:pPr>
        <w:pStyle w:val="BodyText"/>
        <w:spacing w:before="1"/>
        <w:rPr>
          <w:rFonts w:ascii="Calibri"/>
          <w:sz w:val="2"/>
        </w:rPr>
      </w:pPr>
    </w:p>
    <w:p>
      <w:pPr>
        <w:pStyle w:val="BodyText"/>
        <w:ind w:left="221"/>
        <w:rPr>
          <w:rFonts w:ascii="Calibri"/>
          <w:sz w:val="20"/>
        </w:rPr>
      </w:pPr>
      <w:r>
        <w:rPr>
          <w:rFonts w:ascii="Calibri"/>
          <w:sz w:val="20"/>
        </w:rPr>
        <w:pict>
          <v:shape style="width:327.350pt;height:16.55pt;mso-position-horizontal-relative:char;mso-position-vertical-relative:line" type="#_x0000_t202" id="docshape290" filled="true" fillcolor="#cde4f5" stroked="false">
            <w10:anchorlock/>
            <v:textbox inset="0,0,0,0">
              <w:txbxContent>
                <w:p>
                  <w:pPr>
                    <w:spacing w:line="113" w:lineRule="exact" w:before="0"/>
                    <w:ind w:left="330" w:right="0" w:firstLine="0"/>
                    <w:jc w:val="left"/>
                    <w:rPr>
                      <w:rFonts w:ascii="Calibri"/>
                      <w:i/>
                      <w:color w:val="000000"/>
                      <w:sz w:val="12"/>
                    </w:rPr>
                  </w:pPr>
                  <w:r>
                    <w:rPr>
                      <w:rFonts w:ascii="Calibri"/>
                      <w:i/>
                      <w:color w:val="000000"/>
                      <w:spacing w:val="-2"/>
                      <w:w w:val="105"/>
                      <w:sz w:val="12"/>
                    </w:rPr>
                    <w:t>(from</w:t>
                  </w:r>
                </w:p>
                <w:p>
                  <w:pPr>
                    <w:spacing w:before="4"/>
                    <w:ind w:left="295" w:right="0" w:firstLine="0"/>
                    <w:jc w:val="left"/>
                    <w:rPr>
                      <w:rFonts w:ascii="Calibri"/>
                      <w:i/>
                      <w:color w:val="000000"/>
                      <w:sz w:val="12"/>
                    </w:rPr>
                  </w:pPr>
                  <w:r>
                    <w:rPr>
                      <w:rFonts w:ascii="Calibri"/>
                      <w:i/>
                      <w:color w:val="000000"/>
                      <w:spacing w:val="-2"/>
                      <w:w w:val="105"/>
                      <w:sz w:val="12"/>
                    </w:rPr>
                    <w:t>Actors)</w:t>
                  </w:r>
                </w:p>
              </w:txbxContent>
            </v:textbox>
            <v:fill type="solid"/>
          </v:shape>
        </w:pict>
      </w:r>
      <w:r>
        <w:rPr>
          <w:rFonts w:ascii="Calibri"/>
          <w:sz w:val="20"/>
        </w:rPr>
      </w:r>
    </w:p>
    <w:p>
      <w:pPr>
        <w:spacing w:before="125"/>
        <w:ind w:left="1633" w:right="1633" w:firstLine="0"/>
        <w:jc w:val="center"/>
        <w:rPr>
          <w:b/>
          <w:sz w:val="22"/>
        </w:rPr>
      </w:pPr>
      <w:r>
        <w:rPr/>
        <w:pict>
          <v:group style="position:absolute;margin-left:442.531036pt;margin-top:-69.261452pt;width:73.6pt;height:68.350pt;mso-position-horizontal-relative:page;mso-position-vertical-relative:paragraph;z-index:15740928" id="docshapegroup291" coordorigin="8851,-1385" coordsize="1472,1367">
            <v:shape style="position:absolute;left:8856;top:-1380;width:1460;height:1356" type="#_x0000_t202" id="docshape292" filled="false" stroked="true" strokeweight=".579268pt" strokecolor="#000000">
              <v:textbox inset="0,0,0,0">
                <w:txbxContent>
                  <w:p>
                    <w:pPr>
                      <w:spacing w:before="100"/>
                      <w:ind w:left="249" w:right="0" w:firstLine="0"/>
                      <w:jc w:val="left"/>
                      <w:rPr>
                        <w:rFonts w:ascii="Calibri"/>
                        <w:b/>
                        <w:sz w:val="12"/>
                      </w:rPr>
                    </w:pPr>
                    <w:r>
                      <w:rPr>
                        <w:rFonts w:ascii="Calibri"/>
                        <w:b/>
                        <w:w w:val="105"/>
                        <w:sz w:val="12"/>
                      </w:rPr>
                      <w:t>Diagnostic</w:t>
                    </w:r>
                    <w:r>
                      <w:rPr>
                        <w:rFonts w:ascii="Calibri"/>
                        <w:b/>
                        <w:spacing w:val="51"/>
                        <w:w w:val="105"/>
                        <w:sz w:val="12"/>
                      </w:rPr>
                      <w:t> </w:t>
                    </w:r>
                    <w:r>
                      <w:rPr>
                        <w:rFonts w:ascii="Calibri"/>
                        <w:b/>
                        <w:spacing w:val="-2"/>
                        <w:w w:val="105"/>
                        <w:sz w:val="12"/>
                      </w:rPr>
                      <w:t>Client</w:t>
                    </w:r>
                  </w:p>
                </w:txbxContent>
              </v:textbox>
              <v:stroke dashstyle="solid"/>
              <w10:wrap type="none"/>
            </v:shape>
            <v:shape style="position:absolute;left:9048;top:-844;width:1146;height:538" type="#_x0000_t202" id="docshape293" filled="false" stroked="false">
              <v:textbox inset="0,0,0,0">
                <w:txbxContent>
                  <w:p>
                    <w:pPr>
                      <w:spacing w:line="247" w:lineRule="auto" w:before="90"/>
                      <w:ind w:left="422" w:right="235" w:hanging="441"/>
                      <w:jc w:val="left"/>
                      <w:rPr>
                        <w:rFonts w:ascii="Calibri"/>
                        <w:b/>
                        <w:sz w:val="12"/>
                      </w:rPr>
                    </w:pPr>
                    <w:r>
                      <w:rPr>
                        <w:rFonts w:ascii="Calibri"/>
                        <w:b/>
                        <w:spacing w:val="-2"/>
                        <w:w w:val="105"/>
                        <w:sz w:val="12"/>
                      </w:rPr>
                      <w:t>SoftwarePackage</w:t>
                    </w:r>
                    <w:r>
                      <w:rPr>
                        <w:rFonts w:ascii="Calibri"/>
                        <w:b/>
                        <w:spacing w:val="40"/>
                        <w:w w:val="105"/>
                        <w:sz w:val="12"/>
                      </w:rPr>
                      <w:t> </w:t>
                    </w:r>
                    <w:r>
                      <w:rPr>
                        <w:rFonts w:ascii="Calibri"/>
                        <w:b/>
                        <w:spacing w:val="-10"/>
                        <w:w w:val="105"/>
                        <w:sz w:val="12"/>
                      </w:rPr>
                      <w:t>C</w:t>
                    </w:r>
                  </w:p>
                </w:txbxContent>
              </v:textbox>
              <w10:wrap type="none"/>
            </v:shape>
            <w10:wrap type="none"/>
          </v:group>
        </w:pict>
      </w:r>
      <w:r>
        <w:rPr>
          <w:b/>
          <w:sz w:val="22"/>
        </w:rPr>
        <w:t>Figure</w:t>
      </w:r>
      <w:r>
        <w:rPr>
          <w:b/>
          <w:spacing w:val="-12"/>
          <w:sz w:val="22"/>
        </w:rPr>
        <w:t> </w:t>
      </w:r>
      <w:r>
        <w:rPr>
          <w:b/>
          <w:sz w:val="22"/>
        </w:rPr>
        <w:t>13.1:</w:t>
      </w:r>
      <w:r>
        <w:rPr>
          <w:b/>
          <w:spacing w:val="1"/>
          <w:sz w:val="22"/>
        </w:rPr>
        <w:t> </w:t>
      </w:r>
      <w:r>
        <w:rPr>
          <w:b/>
          <w:sz w:val="22"/>
        </w:rPr>
        <w:t>Vehicle</w:t>
      </w:r>
      <w:r>
        <w:rPr>
          <w:b/>
          <w:spacing w:val="-11"/>
          <w:sz w:val="22"/>
        </w:rPr>
        <w:t> </w:t>
      </w:r>
      <w:r>
        <w:rPr>
          <w:b/>
          <w:sz w:val="22"/>
        </w:rPr>
        <w:t>Update</w:t>
      </w:r>
      <w:r>
        <w:rPr>
          <w:b/>
          <w:spacing w:val="-11"/>
          <w:sz w:val="22"/>
        </w:rPr>
        <w:t> </w:t>
      </w:r>
      <w:r>
        <w:rPr>
          <w:b/>
          <w:spacing w:val="-2"/>
          <w:sz w:val="22"/>
        </w:rPr>
        <w:t>Architecture</w:t>
      </w:r>
    </w:p>
    <w:p>
      <w:pPr>
        <w:pStyle w:val="BodyText"/>
        <w:rPr>
          <w:b/>
          <w:sz w:val="26"/>
        </w:rPr>
      </w:pPr>
    </w:p>
    <w:p>
      <w:pPr>
        <w:pStyle w:val="BodyText"/>
        <w:rPr>
          <w:b/>
          <w:sz w:val="26"/>
        </w:rPr>
      </w:pPr>
    </w:p>
    <w:p>
      <w:pPr>
        <w:pStyle w:val="BodyText"/>
        <w:rPr>
          <w:b/>
          <w:sz w:val="28"/>
        </w:rPr>
      </w:pPr>
    </w:p>
    <w:p>
      <w:pPr>
        <w:pStyle w:val="Heading2"/>
        <w:numPr>
          <w:ilvl w:val="1"/>
          <w:numId w:val="4"/>
        </w:numPr>
        <w:tabs>
          <w:tab w:pos="1002" w:val="left" w:leader="none"/>
          <w:tab w:pos="1003" w:val="left" w:leader="none"/>
        </w:tabs>
        <w:spacing w:line="240" w:lineRule="auto" w:before="0" w:after="0"/>
        <w:ind w:left="1002" w:right="0" w:hanging="846"/>
        <w:jc w:val="left"/>
      </w:pPr>
      <w:bookmarkStart w:name="13.2 Update protocol" w:id="194"/>
      <w:bookmarkEnd w:id="194"/>
      <w:r>
        <w:rPr>
          <w:b w:val="0"/>
        </w:rPr>
      </w:r>
      <w:bookmarkStart w:name="_bookmark110" w:id="195"/>
      <w:bookmarkEnd w:id="195"/>
      <w:r>
        <w:rPr/>
        <w:t>Update</w:t>
      </w:r>
      <w:r>
        <w:rPr>
          <w:spacing w:val="19"/>
        </w:rPr>
        <w:t> </w:t>
      </w:r>
      <w:r>
        <w:rPr>
          <w:spacing w:val="-2"/>
        </w:rPr>
        <w:t>protocol</w:t>
      </w:r>
    </w:p>
    <w:p>
      <w:pPr>
        <w:pStyle w:val="BodyText"/>
        <w:spacing w:line="252" w:lineRule="auto" w:before="283"/>
        <w:ind w:left="157" w:right="155"/>
        <w:jc w:val="both"/>
      </w:pPr>
      <w:r>
        <w:rPr/>
        <w:t>UCM and UCM Master services have been designed to support the software </w:t>
      </w:r>
      <w:r>
        <w:rPr/>
        <w:t>con- figuration management over vehicle diagnostics and support performing changes in Adaptive Platforms in safe, secure and resource-efficient update processes.</w:t>
      </w:r>
      <w:r>
        <w:rPr>
          <w:spacing w:val="40"/>
        </w:rPr>
        <w:t> </w:t>
      </w:r>
      <w:r>
        <w:rPr/>
        <w:t>To fulfill the</w:t>
      </w:r>
      <w:r>
        <w:rPr>
          <w:spacing w:val="-9"/>
        </w:rPr>
        <w:t> </w:t>
      </w:r>
      <w:r>
        <w:rPr/>
        <w:t>requirements</w:t>
      </w:r>
      <w:r>
        <w:rPr>
          <w:spacing w:val="-8"/>
        </w:rPr>
        <w:t> </w:t>
      </w:r>
      <w:r>
        <w:rPr/>
        <w:t>to</w:t>
      </w:r>
      <w:r>
        <w:rPr>
          <w:spacing w:val="-8"/>
        </w:rPr>
        <w:t> </w:t>
      </w:r>
      <w:r>
        <w:rPr/>
        <w:t>support</w:t>
      </w:r>
      <w:r>
        <w:rPr>
          <w:spacing w:val="-8"/>
        </w:rPr>
        <w:t> </w:t>
      </w:r>
      <w:r>
        <w:rPr/>
        <w:t>updates</w:t>
      </w:r>
      <w:r>
        <w:rPr>
          <w:spacing w:val="-8"/>
        </w:rPr>
        <w:t> </w:t>
      </w:r>
      <w:r>
        <w:rPr/>
        <w:t>from</w:t>
      </w:r>
      <w:r>
        <w:rPr>
          <w:spacing w:val="-8"/>
        </w:rPr>
        <w:t> </w:t>
      </w:r>
      <w:r>
        <w:rPr/>
        <w:t>several</w:t>
      </w:r>
      <w:r>
        <w:rPr>
          <w:spacing w:val="-8"/>
        </w:rPr>
        <w:t> </w:t>
      </w:r>
      <w:r>
        <w:rPr/>
        <w:t>clients</w:t>
      </w:r>
      <w:r>
        <w:rPr>
          <w:spacing w:val="-8"/>
        </w:rPr>
        <w:t> </w:t>
      </w:r>
      <w:r>
        <w:rPr/>
        <w:t>and</w:t>
      </w:r>
      <w:r>
        <w:rPr>
          <w:spacing w:val="-8"/>
        </w:rPr>
        <w:t> </w:t>
      </w:r>
      <w:r>
        <w:rPr/>
        <w:t>to</w:t>
      </w:r>
      <w:r>
        <w:rPr>
          <w:spacing w:val="-9"/>
        </w:rPr>
        <w:t> </w:t>
      </w:r>
      <w:r>
        <w:rPr/>
        <w:t>enable</w:t>
      </w:r>
      <w:r>
        <w:rPr>
          <w:spacing w:val="-8"/>
        </w:rPr>
        <w:t> </w:t>
      </w:r>
      <w:r>
        <w:rPr/>
        <w:t>fast</w:t>
      </w:r>
      <w:r>
        <w:rPr>
          <w:spacing w:val="-8"/>
        </w:rPr>
        <w:t> </w:t>
      </w:r>
      <w:r>
        <w:rPr>
          <w:spacing w:val="-2"/>
        </w:rPr>
        <w:t>download,</w:t>
      </w:r>
    </w:p>
    <w:p>
      <w:pPr>
        <w:spacing w:after="0" w:line="252" w:lineRule="auto"/>
        <w:jc w:val="both"/>
        <w:sectPr>
          <w:type w:val="continuous"/>
          <w:pgSz w:w="11910" w:h="13960"/>
          <w:pgMar w:top="200" w:bottom="0" w:left="1260" w:right="1260"/>
        </w:sectPr>
      </w:pPr>
    </w:p>
    <w:p>
      <w:pPr>
        <w:pStyle w:val="BodyText"/>
        <w:spacing w:line="252" w:lineRule="auto" w:before="90"/>
        <w:ind w:left="157" w:right="155"/>
        <w:jc w:val="both"/>
      </w:pPr>
      <w:r>
        <w:rPr/>
        <w:t>UCM needs to be capable of transferring Software Packages (UCM input) </w:t>
      </w:r>
      <w:r>
        <w:rPr/>
        <w:t>separately from their processing.</w:t>
      </w:r>
    </w:p>
    <w:p>
      <w:pPr>
        <w:pStyle w:val="BodyText"/>
        <w:rPr>
          <w:sz w:val="30"/>
        </w:rPr>
      </w:pPr>
    </w:p>
    <w:p>
      <w:pPr>
        <w:pStyle w:val="BodyText"/>
        <w:spacing w:before="4"/>
        <w:rPr>
          <w:sz w:val="25"/>
        </w:rPr>
      </w:pPr>
    </w:p>
    <w:p>
      <w:pPr>
        <w:pStyle w:val="Heading3"/>
        <w:numPr>
          <w:ilvl w:val="2"/>
          <w:numId w:val="4"/>
        </w:numPr>
        <w:tabs>
          <w:tab w:pos="1061" w:val="left" w:leader="none"/>
          <w:tab w:pos="1062" w:val="left" w:leader="none"/>
        </w:tabs>
        <w:spacing w:line="240" w:lineRule="auto" w:before="0" w:after="0"/>
        <w:ind w:left="1061" w:right="0" w:hanging="905"/>
        <w:jc w:val="left"/>
      </w:pPr>
      <w:bookmarkStart w:name="13.2.1 Data transfer" w:id="196"/>
      <w:bookmarkEnd w:id="196"/>
      <w:r>
        <w:rPr>
          <w:b w:val="0"/>
        </w:rPr>
      </w:r>
      <w:bookmarkStart w:name="_bookmark111" w:id="197"/>
      <w:bookmarkEnd w:id="197"/>
      <w:r>
        <w:rPr/>
        <w:t>Data</w:t>
      </w:r>
      <w:r>
        <w:rPr>
          <w:spacing w:val="-7"/>
        </w:rPr>
        <w:t> </w:t>
      </w:r>
      <w:r>
        <w:rPr>
          <w:spacing w:val="-2"/>
        </w:rPr>
        <w:t>transfer</w:t>
      </w:r>
    </w:p>
    <w:p>
      <w:pPr>
        <w:pStyle w:val="BodyText"/>
        <w:spacing w:before="4"/>
        <w:rPr>
          <w:b/>
          <w:sz w:val="25"/>
        </w:rPr>
      </w:pPr>
    </w:p>
    <w:p>
      <w:pPr>
        <w:pStyle w:val="BodyText"/>
        <w:spacing w:line="252" w:lineRule="auto"/>
        <w:ind w:left="157" w:right="155"/>
        <w:jc w:val="both"/>
      </w:pPr>
      <w:r>
        <w:rPr/>
        <w:t>Data</w:t>
      </w:r>
      <w:r>
        <w:rPr>
          <w:spacing w:val="-2"/>
        </w:rPr>
        <w:t> </w:t>
      </w:r>
      <w:r>
        <w:rPr/>
        <w:t>transfer</w:t>
      </w:r>
      <w:r>
        <w:rPr>
          <w:spacing w:val="-1"/>
        </w:rPr>
        <w:t> </w:t>
      </w:r>
      <w:r>
        <w:rPr/>
        <w:t>is</w:t>
      </w:r>
      <w:r>
        <w:rPr>
          <w:spacing w:val="-2"/>
        </w:rPr>
        <w:t> </w:t>
      </w:r>
      <w:r>
        <w:rPr/>
        <w:t>done</w:t>
      </w:r>
      <w:r>
        <w:rPr>
          <w:spacing w:val="-1"/>
        </w:rPr>
        <w:t> </w:t>
      </w:r>
      <w:r>
        <w:rPr/>
        <w:t>over</w:t>
      </w:r>
      <w:r>
        <w:rPr>
          <w:spacing w:val="-2"/>
        </w:rPr>
        <w:t> </w:t>
      </w:r>
      <w:r>
        <w:rPr/>
        <w:t>ara::com.</w:t>
      </w:r>
      <w:r>
        <w:rPr>
          <w:spacing w:val="23"/>
        </w:rPr>
        <w:t> </w:t>
      </w:r>
      <w:r>
        <w:rPr/>
        <w:t>This</w:t>
      </w:r>
      <w:r>
        <w:rPr>
          <w:spacing w:val="-2"/>
        </w:rPr>
        <w:t> </w:t>
      </w:r>
      <w:r>
        <w:rPr/>
        <w:t>enables</w:t>
      </w:r>
      <w:r>
        <w:rPr>
          <w:spacing w:val="-1"/>
        </w:rPr>
        <w:t> </w:t>
      </w:r>
      <w:r>
        <w:rPr/>
        <w:t>transferring</w:t>
      </w:r>
      <w:r>
        <w:rPr>
          <w:spacing w:val="-2"/>
        </w:rPr>
        <w:t> </w:t>
      </w:r>
      <w:r>
        <w:rPr/>
        <w:t>data</w:t>
      </w:r>
      <w:r>
        <w:rPr>
          <w:spacing w:val="-1"/>
        </w:rPr>
        <w:t> </w:t>
      </w:r>
      <w:r>
        <w:rPr/>
        <w:t>into</w:t>
      </w:r>
      <w:r>
        <w:rPr>
          <w:spacing w:val="-2"/>
        </w:rPr>
        <w:t> </w:t>
      </w:r>
      <w:r>
        <w:rPr/>
        <w:t>UCM</w:t>
      </w:r>
      <w:r>
        <w:rPr>
          <w:spacing w:val="-2"/>
        </w:rPr>
        <w:t> </w:t>
      </w:r>
      <w:r>
        <w:rPr/>
        <w:t>or</w:t>
      </w:r>
      <w:r>
        <w:rPr>
          <w:spacing w:val="-1"/>
        </w:rPr>
        <w:t> </w:t>
      </w:r>
      <w:r>
        <w:rPr/>
        <w:t>UCM </w:t>
      </w:r>
      <w:r>
        <w:rPr>
          <w:spacing w:val="-2"/>
        </w:rPr>
        <w:t>Master</w:t>
      </w:r>
      <w:r>
        <w:rPr>
          <w:spacing w:val="-12"/>
        </w:rPr>
        <w:t> </w:t>
      </w:r>
      <w:r>
        <w:rPr>
          <w:spacing w:val="-2"/>
        </w:rPr>
        <w:t>without</w:t>
      </w:r>
      <w:r>
        <w:rPr>
          <w:spacing w:val="-12"/>
        </w:rPr>
        <w:t> </w:t>
      </w:r>
      <w:r>
        <w:rPr>
          <w:spacing w:val="-2"/>
        </w:rPr>
        <w:t>the</w:t>
      </w:r>
      <w:r>
        <w:rPr>
          <w:spacing w:val="-12"/>
        </w:rPr>
        <w:t> </w:t>
      </w:r>
      <w:r>
        <w:rPr>
          <w:spacing w:val="-2"/>
        </w:rPr>
        <w:t>need</w:t>
      </w:r>
      <w:r>
        <w:rPr>
          <w:spacing w:val="-12"/>
        </w:rPr>
        <w:t> </w:t>
      </w:r>
      <w:r>
        <w:rPr>
          <w:spacing w:val="-2"/>
        </w:rPr>
        <w:t>to</w:t>
      </w:r>
      <w:r>
        <w:rPr>
          <w:spacing w:val="-12"/>
        </w:rPr>
        <w:t> </w:t>
      </w:r>
      <w:r>
        <w:rPr>
          <w:spacing w:val="-2"/>
        </w:rPr>
        <w:t>buffer</w:t>
      </w:r>
      <w:r>
        <w:rPr>
          <w:spacing w:val="-12"/>
        </w:rPr>
        <w:t> </w:t>
      </w:r>
      <w:r>
        <w:rPr>
          <w:spacing w:val="-2"/>
        </w:rPr>
        <w:t>data</w:t>
      </w:r>
      <w:r>
        <w:rPr>
          <w:spacing w:val="-12"/>
        </w:rPr>
        <w:t> </w:t>
      </w:r>
      <w:r>
        <w:rPr>
          <w:spacing w:val="-2"/>
        </w:rPr>
        <w:t>on</w:t>
      </w:r>
      <w:r>
        <w:rPr>
          <w:spacing w:val="-12"/>
        </w:rPr>
        <w:t> </w:t>
      </w:r>
      <w:r>
        <w:rPr>
          <w:spacing w:val="-2"/>
        </w:rPr>
        <w:t>the</w:t>
      </w:r>
      <w:r>
        <w:rPr>
          <w:spacing w:val="-12"/>
        </w:rPr>
        <w:t> </w:t>
      </w:r>
      <w:r>
        <w:rPr>
          <w:spacing w:val="-2"/>
        </w:rPr>
        <w:t>way</w:t>
      </w:r>
      <w:r>
        <w:rPr>
          <w:spacing w:val="-12"/>
        </w:rPr>
        <w:t> </w:t>
      </w:r>
      <w:r>
        <w:rPr>
          <w:spacing w:val="-2"/>
        </w:rPr>
        <w:t>from</w:t>
      </w:r>
      <w:r>
        <w:rPr>
          <w:spacing w:val="-12"/>
        </w:rPr>
        <w:t> </w:t>
      </w:r>
      <w:r>
        <w:rPr>
          <w:spacing w:val="-2"/>
        </w:rPr>
        <w:t>the</w:t>
      </w:r>
      <w:r>
        <w:rPr>
          <w:spacing w:val="-12"/>
        </w:rPr>
        <w:t> </w:t>
      </w:r>
      <w:r>
        <w:rPr>
          <w:spacing w:val="-2"/>
        </w:rPr>
        <w:t>backend</w:t>
      </w:r>
      <w:r>
        <w:rPr>
          <w:spacing w:val="-12"/>
        </w:rPr>
        <w:t> </w:t>
      </w:r>
      <w:r>
        <w:rPr>
          <w:spacing w:val="-2"/>
        </w:rPr>
        <w:t>or</w:t>
      </w:r>
      <w:r>
        <w:rPr>
          <w:spacing w:val="-12"/>
        </w:rPr>
        <w:t> </w:t>
      </w:r>
      <w:r>
        <w:rPr>
          <w:spacing w:val="-2"/>
        </w:rPr>
        <w:t>diagnostic</w:t>
      </w:r>
      <w:r>
        <w:rPr>
          <w:spacing w:val="-12"/>
        </w:rPr>
        <w:t> </w:t>
      </w:r>
      <w:r>
        <w:rPr>
          <w:spacing w:val="-2"/>
        </w:rPr>
        <w:t>tester. </w:t>
      </w:r>
      <w:r>
        <w:rPr/>
        <w:t>UCM</w:t>
      </w:r>
      <w:r>
        <w:rPr>
          <w:spacing w:val="-2"/>
        </w:rPr>
        <w:t> </w:t>
      </w:r>
      <w:r>
        <w:rPr/>
        <w:t>can</w:t>
      </w:r>
      <w:r>
        <w:rPr>
          <w:spacing w:val="-2"/>
        </w:rPr>
        <w:t> </w:t>
      </w:r>
      <w:r>
        <w:rPr/>
        <w:t>store</w:t>
      </w:r>
      <w:r>
        <w:rPr>
          <w:spacing w:val="-2"/>
        </w:rPr>
        <w:t> </w:t>
      </w:r>
      <w:r>
        <w:rPr/>
        <w:t>packages</w:t>
      </w:r>
      <w:r>
        <w:rPr>
          <w:spacing w:val="-2"/>
        </w:rPr>
        <w:t> </w:t>
      </w:r>
      <w:r>
        <w:rPr/>
        <w:t>into</w:t>
      </w:r>
      <w:r>
        <w:rPr>
          <w:spacing w:val="-2"/>
        </w:rPr>
        <w:t> </w:t>
      </w:r>
      <w:r>
        <w:rPr/>
        <w:t>a</w:t>
      </w:r>
      <w:r>
        <w:rPr>
          <w:spacing w:val="-2"/>
        </w:rPr>
        <w:t> </w:t>
      </w:r>
      <w:r>
        <w:rPr/>
        <w:t>local</w:t>
      </w:r>
      <w:r>
        <w:rPr>
          <w:spacing w:val="-2"/>
        </w:rPr>
        <w:t> </w:t>
      </w:r>
      <w:r>
        <w:rPr/>
        <w:t>repository</w:t>
      </w:r>
      <w:r>
        <w:rPr>
          <w:spacing w:val="-2"/>
        </w:rPr>
        <w:t> </w:t>
      </w:r>
      <w:r>
        <w:rPr/>
        <w:t>where</w:t>
      </w:r>
      <w:r>
        <w:rPr>
          <w:spacing w:val="-2"/>
        </w:rPr>
        <w:t> </w:t>
      </w:r>
      <w:r>
        <w:rPr/>
        <w:t>packages</w:t>
      </w:r>
      <w:r>
        <w:rPr>
          <w:spacing w:val="-2"/>
        </w:rPr>
        <w:t> </w:t>
      </w:r>
      <w:r>
        <w:rPr/>
        <w:t>can</w:t>
      </w:r>
      <w:r>
        <w:rPr>
          <w:spacing w:val="-2"/>
        </w:rPr>
        <w:t> </w:t>
      </w:r>
      <w:r>
        <w:rPr/>
        <w:t>be</w:t>
      </w:r>
      <w:r>
        <w:rPr>
          <w:spacing w:val="-2"/>
        </w:rPr>
        <w:t> </w:t>
      </w:r>
      <w:r>
        <w:rPr/>
        <w:t>processed</w:t>
      </w:r>
      <w:r>
        <w:rPr>
          <w:spacing w:val="-2"/>
        </w:rPr>
        <w:t> </w:t>
      </w:r>
      <w:r>
        <w:rPr/>
        <w:t>in the order requested by the UCM client or UCM Master.</w:t>
      </w:r>
    </w:p>
    <w:p>
      <w:pPr>
        <w:pStyle w:val="BodyText"/>
        <w:spacing w:line="252" w:lineRule="auto" w:before="156"/>
        <w:ind w:left="157" w:right="155"/>
        <w:jc w:val="both"/>
      </w:pPr>
      <w:r>
        <w:rPr/>
        <w:t>The transfer phase can be separated from the processing phase, UCM supports re- ceiving data from multiple clients without limitations.</w:t>
      </w:r>
    </w:p>
    <w:p>
      <w:pPr>
        <w:pStyle w:val="BodyText"/>
        <w:spacing w:line="252" w:lineRule="auto" w:before="158"/>
        <w:ind w:left="157" w:right="155"/>
        <w:jc w:val="both"/>
      </w:pPr>
      <w:r>
        <w:rPr/>
        <w:t>UCM Master is relying on the same transfer API as UCM but accessible through its own dedicated service interface.</w:t>
      </w:r>
      <w:r>
        <w:rPr>
          <w:spacing w:val="40"/>
        </w:rPr>
        <w:t> </w:t>
      </w:r>
      <w:r>
        <w:rPr/>
        <w:t>It allows the same features as UCM like pausing </w:t>
      </w:r>
      <w:r>
        <w:rPr/>
        <w:t>or resuming of parallel transfers.</w:t>
      </w:r>
    </w:p>
    <w:p>
      <w:pPr>
        <w:pStyle w:val="BodyText"/>
        <w:rPr>
          <w:sz w:val="30"/>
        </w:rPr>
      </w:pPr>
    </w:p>
    <w:p>
      <w:pPr>
        <w:pStyle w:val="BodyText"/>
        <w:rPr>
          <w:sz w:val="28"/>
        </w:rPr>
      </w:pPr>
    </w:p>
    <w:p>
      <w:pPr>
        <w:pStyle w:val="Heading2"/>
        <w:numPr>
          <w:ilvl w:val="1"/>
          <w:numId w:val="4"/>
        </w:numPr>
        <w:tabs>
          <w:tab w:pos="1002" w:val="left" w:leader="none"/>
          <w:tab w:pos="1003" w:val="left" w:leader="none"/>
        </w:tabs>
        <w:spacing w:line="240" w:lineRule="auto" w:before="0" w:after="0"/>
        <w:ind w:left="1002" w:right="0" w:hanging="846"/>
        <w:jc w:val="left"/>
      </w:pPr>
      <w:bookmarkStart w:name="13.3 Packages" w:id="198"/>
      <w:bookmarkEnd w:id="198"/>
      <w:r>
        <w:rPr>
          <w:b w:val="0"/>
        </w:rPr>
      </w:r>
      <w:bookmarkStart w:name="_bookmark112" w:id="199"/>
      <w:bookmarkEnd w:id="199"/>
      <w:r>
        <w:rPr>
          <w:spacing w:val="-2"/>
        </w:rPr>
        <w:t>P</w:t>
      </w:r>
      <w:r>
        <w:rPr>
          <w:spacing w:val="-2"/>
        </w:rPr>
        <w:t>ackages</w:t>
      </w:r>
    </w:p>
    <w:p>
      <w:pPr>
        <w:pStyle w:val="BodyText"/>
        <w:spacing w:before="2"/>
        <w:rPr>
          <w:b/>
          <w:sz w:val="28"/>
        </w:rPr>
      </w:pPr>
    </w:p>
    <w:p>
      <w:pPr>
        <w:pStyle w:val="Heading3"/>
        <w:numPr>
          <w:ilvl w:val="2"/>
          <w:numId w:val="4"/>
        </w:numPr>
        <w:tabs>
          <w:tab w:pos="1061" w:val="left" w:leader="none"/>
          <w:tab w:pos="1062" w:val="left" w:leader="none"/>
        </w:tabs>
        <w:spacing w:line="240" w:lineRule="auto" w:before="0" w:after="0"/>
        <w:ind w:left="1061" w:right="0" w:hanging="905"/>
        <w:jc w:val="left"/>
      </w:pPr>
      <w:bookmarkStart w:name="13.3.1 Software package" w:id="200"/>
      <w:bookmarkEnd w:id="200"/>
      <w:r>
        <w:rPr>
          <w:b w:val="0"/>
        </w:rPr>
      </w:r>
      <w:bookmarkStart w:name="_bookmark113" w:id="201"/>
      <w:bookmarkEnd w:id="201"/>
      <w:r>
        <w:rPr/>
        <w:t>Software</w:t>
      </w:r>
      <w:r>
        <w:rPr>
          <w:spacing w:val="-12"/>
        </w:rPr>
        <w:t> </w:t>
      </w:r>
      <w:r>
        <w:rPr>
          <w:spacing w:val="-2"/>
        </w:rPr>
        <w:t>package</w:t>
      </w:r>
    </w:p>
    <w:p>
      <w:pPr>
        <w:pStyle w:val="BodyText"/>
        <w:spacing w:before="5"/>
        <w:rPr>
          <w:b/>
          <w:sz w:val="25"/>
        </w:rPr>
      </w:pPr>
    </w:p>
    <w:p>
      <w:pPr>
        <w:pStyle w:val="BodyText"/>
        <w:ind w:left="157"/>
        <w:jc w:val="both"/>
      </w:pPr>
      <w:r>
        <w:rPr/>
        <w:t>The</w:t>
      </w:r>
      <w:r>
        <w:rPr>
          <w:spacing w:val="-6"/>
        </w:rPr>
        <w:t> </w:t>
      </w:r>
      <w:r>
        <w:rPr/>
        <w:t>unit</w:t>
      </w:r>
      <w:r>
        <w:rPr>
          <w:spacing w:val="-6"/>
        </w:rPr>
        <w:t> </w:t>
      </w:r>
      <w:r>
        <w:rPr/>
        <w:t>of</w:t>
      </w:r>
      <w:r>
        <w:rPr>
          <w:spacing w:val="-6"/>
        </w:rPr>
        <w:t> </w:t>
      </w:r>
      <w:r>
        <w:rPr/>
        <w:t>installation</w:t>
      </w:r>
      <w:r>
        <w:rPr>
          <w:spacing w:val="-5"/>
        </w:rPr>
        <w:t> </w:t>
      </w:r>
      <w:r>
        <w:rPr/>
        <w:t>which</w:t>
      </w:r>
      <w:r>
        <w:rPr>
          <w:spacing w:val="-6"/>
        </w:rPr>
        <w:t> </w:t>
      </w:r>
      <w:r>
        <w:rPr/>
        <w:t>is</w:t>
      </w:r>
      <w:r>
        <w:rPr>
          <w:spacing w:val="-6"/>
        </w:rPr>
        <w:t> </w:t>
      </w:r>
      <w:r>
        <w:rPr/>
        <w:t>the</w:t>
      </w:r>
      <w:r>
        <w:rPr>
          <w:spacing w:val="-5"/>
        </w:rPr>
        <w:t> </w:t>
      </w:r>
      <w:r>
        <w:rPr/>
        <w:t>input</w:t>
      </w:r>
      <w:r>
        <w:rPr>
          <w:spacing w:val="-6"/>
        </w:rPr>
        <w:t> </w:t>
      </w:r>
      <w:r>
        <w:rPr/>
        <w:t>for</w:t>
      </w:r>
      <w:r>
        <w:rPr>
          <w:spacing w:val="-6"/>
        </w:rPr>
        <w:t> </w:t>
      </w:r>
      <w:r>
        <w:rPr/>
        <w:t>the</w:t>
      </w:r>
      <w:r>
        <w:rPr>
          <w:spacing w:val="-6"/>
        </w:rPr>
        <w:t> </w:t>
      </w:r>
      <w:r>
        <w:rPr/>
        <w:t>UCM</w:t>
      </w:r>
      <w:r>
        <w:rPr>
          <w:spacing w:val="-5"/>
        </w:rPr>
        <w:t> </w:t>
      </w:r>
      <w:r>
        <w:rPr/>
        <w:t>is</w:t>
      </w:r>
      <w:r>
        <w:rPr>
          <w:spacing w:val="-6"/>
        </w:rPr>
        <w:t> </w:t>
      </w:r>
      <w:r>
        <w:rPr/>
        <w:t>a</w:t>
      </w:r>
      <w:r>
        <w:rPr>
          <w:spacing w:val="-6"/>
        </w:rPr>
        <w:t> </w:t>
      </w:r>
      <w:r>
        <w:rPr/>
        <w:t>Software</w:t>
      </w:r>
      <w:r>
        <w:rPr>
          <w:spacing w:val="-5"/>
        </w:rPr>
        <w:t> </w:t>
      </w:r>
      <w:r>
        <w:rPr>
          <w:spacing w:val="-2"/>
        </w:rPr>
        <w:t>Package.</w:t>
      </w:r>
    </w:p>
    <w:p>
      <w:pPr>
        <w:pStyle w:val="BodyText"/>
        <w:spacing w:line="252" w:lineRule="auto" w:before="172"/>
        <w:ind w:left="157" w:right="155"/>
        <w:jc w:val="both"/>
      </w:pPr>
      <w:r>
        <w:rPr/>
        <w:t>The</w:t>
      </w:r>
      <w:r>
        <w:rPr>
          <w:spacing w:val="-5"/>
        </w:rPr>
        <w:t> </w:t>
      </w:r>
      <w:r>
        <w:rPr/>
        <w:t>package</w:t>
      </w:r>
      <w:r>
        <w:rPr>
          <w:spacing w:val="-5"/>
        </w:rPr>
        <w:t> </w:t>
      </w:r>
      <w:r>
        <w:rPr/>
        <w:t>includes,</w:t>
      </w:r>
      <w:r>
        <w:rPr>
          <w:spacing w:val="-3"/>
        </w:rPr>
        <w:t> </w:t>
      </w:r>
      <w:r>
        <w:rPr/>
        <w:t>for</w:t>
      </w:r>
      <w:r>
        <w:rPr>
          <w:spacing w:val="-5"/>
        </w:rPr>
        <w:t> </w:t>
      </w:r>
      <w:r>
        <w:rPr/>
        <w:t>example,</w:t>
      </w:r>
      <w:r>
        <w:rPr>
          <w:spacing w:val="-3"/>
        </w:rPr>
        <w:t> </w:t>
      </w:r>
      <w:r>
        <w:rPr/>
        <w:t>one</w:t>
      </w:r>
      <w:r>
        <w:rPr>
          <w:spacing w:val="-5"/>
        </w:rPr>
        <w:t> </w:t>
      </w:r>
      <w:r>
        <w:rPr/>
        <w:t>or</w:t>
      </w:r>
      <w:r>
        <w:rPr>
          <w:spacing w:val="-5"/>
        </w:rPr>
        <w:t> </w:t>
      </w:r>
      <w:r>
        <w:rPr/>
        <w:t>several</w:t>
      </w:r>
      <w:r>
        <w:rPr>
          <w:spacing w:val="-5"/>
        </w:rPr>
        <w:t> </w:t>
      </w:r>
      <w:r>
        <w:rPr/>
        <w:t>executables</w:t>
      </w:r>
      <w:r>
        <w:rPr>
          <w:spacing w:val="-5"/>
        </w:rPr>
        <w:t> </w:t>
      </w:r>
      <w:r>
        <w:rPr/>
        <w:t>of</w:t>
      </w:r>
      <w:r>
        <w:rPr>
          <w:spacing w:val="-5"/>
        </w:rPr>
        <w:t> </w:t>
      </w:r>
      <w:r>
        <w:rPr/>
        <w:t>(Adaptive)</w:t>
      </w:r>
      <w:r>
        <w:rPr>
          <w:spacing w:val="-5"/>
        </w:rPr>
        <w:t> </w:t>
      </w:r>
      <w:r>
        <w:rPr/>
        <w:t>Applica- tions, operating system or firmware updates, or updated configuration and calibration data that shall be deployed on the Adaptive Platform.</w:t>
      </w:r>
      <w:r>
        <w:rPr>
          <w:spacing w:val="40"/>
        </w:rPr>
        <w:t> </w:t>
      </w:r>
      <w:r>
        <w:rPr/>
        <w:t>This constitutes the Updatable Package part in Software Packages and contains the actual data to be added to or changed in the Adaptive Platform.</w:t>
      </w:r>
      <w:r>
        <w:rPr>
          <w:spacing w:val="40"/>
        </w:rPr>
        <w:t> </w:t>
      </w:r>
      <w:r>
        <w:rPr/>
        <w:t>Beside application and configuration data, each Software Package contains a Software Package Manifest providing metadata like the package</w:t>
      </w:r>
      <w:r>
        <w:rPr>
          <w:spacing w:val="-10"/>
        </w:rPr>
        <w:t> </w:t>
      </w:r>
      <w:r>
        <w:rPr/>
        <w:t>name,</w:t>
      </w:r>
      <w:r>
        <w:rPr>
          <w:spacing w:val="-10"/>
        </w:rPr>
        <w:t> </w:t>
      </w:r>
      <w:r>
        <w:rPr/>
        <w:t>version,</w:t>
      </w:r>
      <w:r>
        <w:rPr>
          <w:spacing w:val="-10"/>
        </w:rPr>
        <w:t> </w:t>
      </w:r>
      <w:r>
        <w:rPr/>
        <w:t>dependencies</w:t>
      </w:r>
      <w:r>
        <w:rPr>
          <w:spacing w:val="-10"/>
        </w:rPr>
        <w:t> </w:t>
      </w:r>
      <w:r>
        <w:rPr/>
        <w:t>and</w:t>
      </w:r>
      <w:r>
        <w:rPr>
          <w:spacing w:val="-10"/>
        </w:rPr>
        <w:t> </w:t>
      </w:r>
      <w:r>
        <w:rPr/>
        <w:t>possible</w:t>
      </w:r>
      <w:r>
        <w:rPr>
          <w:spacing w:val="-10"/>
        </w:rPr>
        <w:t> </w:t>
      </w:r>
      <w:r>
        <w:rPr/>
        <w:t>some</w:t>
      </w:r>
      <w:r>
        <w:rPr>
          <w:spacing w:val="-10"/>
        </w:rPr>
        <w:t> </w:t>
      </w:r>
      <w:r>
        <w:rPr/>
        <w:t>vendor-specific</w:t>
      </w:r>
      <w:r>
        <w:rPr>
          <w:spacing w:val="-10"/>
        </w:rPr>
        <w:t> </w:t>
      </w:r>
      <w:r>
        <w:rPr/>
        <w:t>information for processing the package.</w:t>
      </w:r>
    </w:p>
    <w:p>
      <w:pPr>
        <w:pStyle w:val="BodyText"/>
        <w:spacing w:line="252" w:lineRule="auto" w:before="153"/>
        <w:ind w:left="157" w:right="155"/>
        <w:jc w:val="both"/>
      </w:pPr>
      <w:r>
        <w:rPr/>
        <w:t>The</w:t>
      </w:r>
      <w:r>
        <w:rPr>
          <w:spacing w:val="-16"/>
        </w:rPr>
        <w:t> </w:t>
      </w:r>
      <w:r>
        <w:rPr/>
        <w:t>format</w:t>
      </w:r>
      <w:r>
        <w:rPr>
          <w:spacing w:val="-16"/>
        </w:rPr>
        <w:t> </w:t>
      </w:r>
      <w:r>
        <w:rPr/>
        <w:t>of</w:t>
      </w:r>
      <w:r>
        <w:rPr>
          <w:spacing w:val="-16"/>
        </w:rPr>
        <w:t> </w:t>
      </w:r>
      <w:r>
        <w:rPr/>
        <w:t>the</w:t>
      </w:r>
      <w:r>
        <w:rPr>
          <w:spacing w:val="-16"/>
        </w:rPr>
        <w:t> </w:t>
      </w:r>
      <w:r>
        <w:rPr/>
        <w:t>Software</w:t>
      </w:r>
      <w:r>
        <w:rPr>
          <w:spacing w:val="-16"/>
        </w:rPr>
        <w:t> </w:t>
      </w:r>
      <w:r>
        <w:rPr/>
        <w:t>Package</w:t>
      </w:r>
      <w:r>
        <w:rPr>
          <w:spacing w:val="-16"/>
        </w:rPr>
        <w:t> </w:t>
      </w:r>
      <w:r>
        <w:rPr/>
        <w:t>is</w:t>
      </w:r>
      <w:r>
        <w:rPr>
          <w:spacing w:val="-16"/>
        </w:rPr>
        <w:t> </w:t>
      </w:r>
      <w:r>
        <w:rPr/>
        <w:t>not</w:t>
      </w:r>
      <w:r>
        <w:rPr>
          <w:spacing w:val="-16"/>
        </w:rPr>
        <w:t> </w:t>
      </w:r>
      <w:r>
        <w:rPr/>
        <w:t>specified,</w:t>
      </w:r>
      <w:r>
        <w:rPr>
          <w:spacing w:val="-14"/>
        </w:rPr>
        <w:t> </w:t>
      </w:r>
      <w:r>
        <w:rPr/>
        <w:t>which</w:t>
      </w:r>
      <w:r>
        <w:rPr>
          <w:spacing w:val="-16"/>
        </w:rPr>
        <w:t> </w:t>
      </w:r>
      <w:r>
        <w:rPr/>
        <w:t>enables</w:t>
      </w:r>
      <w:r>
        <w:rPr>
          <w:spacing w:val="-16"/>
        </w:rPr>
        <w:t> </w:t>
      </w:r>
      <w:r>
        <w:rPr/>
        <w:t>using</w:t>
      </w:r>
      <w:r>
        <w:rPr>
          <w:spacing w:val="-16"/>
        </w:rPr>
        <w:t> </w:t>
      </w:r>
      <w:r>
        <w:rPr/>
        <w:t>different</w:t>
      </w:r>
      <w:r>
        <w:rPr>
          <w:spacing w:val="-16"/>
        </w:rPr>
        <w:t> </w:t>
      </w:r>
      <w:r>
        <w:rPr/>
        <w:t>kind of solutions for the implementation of UCM. Software Package consists of updates to be</w:t>
      </w:r>
      <w:r>
        <w:rPr>
          <w:spacing w:val="-7"/>
        </w:rPr>
        <w:t> </w:t>
      </w:r>
      <w:r>
        <w:rPr/>
        <w:t>performed</w:t>
      </w:r>
      <w:r>
        <w:rPr>
          <w:spacing w:val="-7"/>
        </w:rPr>
        <w:t> </w:t>
      </w:r>
      <w:r>
        <w:rPr/>
        <w:t>in</w:t>
      </w:r>
      <w:r>
        <w:rPr>
          <w:spacing w:val="-7"/>
        </w:rPr>
        <w:t> </w:t>
      </w:r>
      <w:r>
        <w:rPr/>
        <w:t>software</w:t>
      </w:r>
      <w:r>
        <w:rPr>
          <w:spacing w:val="-7"/>
        </w:rPr>
        <w:t> </w:t>
      </w:r>
      <w:r>
        <w:rPr/>
        <w:t>and</w:t>
      </w:r>
      <w:r>
        <w:rPr>
          <w:spacing w:val="-7"/>
        </w:rPr>
        <w:t> </w:t>
      </w:r>
      <w:r>
        <w:rPr/>
        <w:t>metadata. This</w:t>
      </w:r>
      <w:r>
        <w:rPr>
          <w:spacing w:val="-7"/>
        </w:rPr>
        <w:t> </w:t>
      </w:r>
      <w:r>
        <w:rPr/>
        <w:t>content</w:t>
      </w:r>
      <w:r>
        <w:rPr>
          <w:spacing w:val="-7"/>
        </w:rPr>
        <w:t> </w:t>
      </w:r>
      <w:r>
        <w:rPr/>
        <w:t>is</w:t>
      </w:r>
      <w:r>
        <w:rPr>
          <w:spacing w:val="-7"/>
        </w:rPr>
        <w:t> </w:t>
      </w:r>
      <w:r>
        <w:rPr/>
        <w:t>packaged</w:t>
      </w:r>
      <w:r>
        <w:rPr>
          <w:spacing w:val="-7"/>
        </w:rPr>
        <w:t> </w:t>
      </w:r>
      <w:r>
        <w:rPr/>
        <w:t>by</w:t>
      </w:r>
      <w:r>
        <w:rPr>
          <w:spacing w:val="-7"/>
        </w:rPr>
        <w:t> </w:t>
      </w:r>
      <w:r>
        <w:rPr/>
        <w:t>the</w:t>
      </w:r>
      <w:r>
        <w:rPr>
          <w:spacing w:val="-7"/>
        </w:rPr>
        <w:t> </w:t>
      </w:r>
      <w:r>
        <w:rPr/>
        <w:t>UCM</w:t>
      </w:r>
      <w:r>
        <w:rPr>
          <w:spacing w:val="-7"/>
        </w:rPr>
        <w:t> </w:t>
      </w:r>
      <w:r>
        <w:rPr/>
        <w:t>vendor tooling</w:t>
      </w:r>
      <w:r>
        <w:rPr>
          <w:spacing w:val="-9"/>
        </w:rPr>
        <w:t> </w:t>
      </w:r>
      <w:r>
        <w:rPr/>
        <w:t>to</w:t>
      </w:r>
      <w:r>
        <w:rPr>
          <w:spacing w:val="-9"/>
        </w:rPr>
        <w:t> </w:t>
      </w:r>
      <w:r>
        <w:rPr/>
        <w:t>generate</w:t>
      </w:r>
      <w:r>
        <w:rPr>
          <w:spacing w:val="-9"/>
        </w:rPr>
        <w:t> </w:t>
      </w:r>
      <w:r>
        <w:rPr/>
        <w:t>a</w:t>
      </w:r>
      <w:r>
        <w:rPr>
          <w:spacing w:val="-9"/>
        </w:rPr>
        <w:t> </w:t>
      </w:r>
      <w:r>
        <w:rPr/>
        <w:t>Software</w:t>
      </w:r>
      <w:r>
        <w:rPr>
          <w:spacing w:val="-9"/>
        </w:rPr>
        <w:t> </w:t>
      </w:r>
      <w:r>
        <w:rPr/>
        <w:t>Package</w:t>
      </w:r>
      <w:r>
        <w:rPr>
          <w:spacing w:val="-9"/>
        </w:rPr>
        <w:t> </w:t>
      </w:r>
      <w:r>
        <w:rPr/>
        <w:t>which</w:t>
      </w:r>
      <w:r>
        <w:rPr>
          <w:spacing w:val="-9"/>
        </w:rPr>
        <w:t> </w:t>
      </w:r>
      <w:r>
        <w:rPr/>
        <w:t>will</w:t>
      </w:r>
      <w:r>
        <w:rPr>
          <w:spacing w:val="-9"/>
        </w:rPr>
        <w:t> </w:t>
      </w:r>
      <w:r>
        <w:rPr/>
        <w:t>be</w:t>
      </w:r>
      <w:r>
        <w:rPr>
          <w:spacing w:val="-9"/>
        </w:rPr>
        <w:t> </w:t>
      </w:r>
      <w:r>
        <w:rPr/>
        <w:t>processed</w:t>
      </w:r>
      <w:r>
        <w:rPr>
          <w:spacing w:val="-9"/>
        </w:rPr>
        <w:t> </w:t>
      </w:r>
      <w:r>
        <w:rPr/>
        <w:t>by</w:t>
      </w:r>
      <w:r>
        <w:rPr>
          <w:spacing w:val="-9"/>
        </w:rPr>
        <w:t> </w:t>
      </w:r>
      <w:r>
        <w:rPr/>
        <w:t>the</w:t>
      </w:r>
      <w:r>
        <w:rPr>
          <w:spacing w:val="-9"/>
        </w:rPr>
        <w:t> </w:t>
      </w:r>
      <w:r>
        <w:rPr/>
        <w:t>targeted</w:t>
      </w:r>
      <w:r>
        <w:rPr>
          <w:spacing w:val="-9"/>
        </w:rPr>
        <w:t> </w:t>
      </w:r>
      <w:r>
        <w:rPr>
          <w:spacing w:val="-4"/>
        </w:rPr>
        <w:t>UCM.</w:t>
      </w:r>
    </w:p>
    <w:p>
      <w:pPr>
        <w:spacing w:after="0" w:line="252" w:lineRule="auto"/>
        <w:jc w:val="both"/>
        <w:sectPr>
          <w:pgSz w:w="11910" w:h="13960"/>
          <w:pgMar w:top="280" w:bottom="280" w:left="1260" w:right="1260"/>
        </w:sectPr>
      </w:pPr>
    </w:p>
    <w:p>
      <w:pPr>
        <w:pStyle w:val="BodyText"/>
        <w:ind w:left="3416"/>
        <w:rPr>
          <w:sz w:val="20"/>
        </w:rPr>
      </w:pPr>
      <w:r>
        <w:rPr>
          <w:sz w:val="20"/>
        </w:rPr>
        <w:pict>
          <v:group style="width:127.9pt;height:239.5pt;mso-position-horizontal-relative:char;mso-position-vertical-relative:line" id="docshapegroup294" coordorigin="0,0" coordsize="2558,4790">
            <v:shape style="position:absolute;left:8;top:6;width:2543;height:4775" id="docshape295" coordorigin="9,6" coordsize="2543,4775" path="m2551,4625l2551,6,9,6,9,4781,2395,4781,2551,4625xe" filled="true" fillcolor="#dadee1" stroked="false">
              <v:path arrowok="t"/>
              <v:fill type="solid"/>
            </v:shape>
            <v:shape style="position:absolute;left:2394;top:4625;width:156;height:156" id="docshape296" coordorigin="2395,4625" coordsize="156,156" path="m2551,4625l2425,4657,2395,4781,2551,4625xe" filled="true" fillcolor="#aeb1b4" stroked="false">
              <v:path arrowok="t"/>
              <v:fill type="solid"/>
            </v:shape>
            <v:shape style="position:absolute;left:0;top:0;width:2558;height:4790" id="docshape297" coordorigin="0,0" coordsize="2558,4790" path="m2557,4623l2557,4,2555,0,4,0,0,4,0,4786,4,4790,9,4790,9,15,15,6,15,15,2542,15,2542,6,2551,15,2551,4619,2555,4619,2557,4623xm15,15l15,6,9,15,15,15xm15,4775l15,15,9,15,9,4775,15,4775xm2390,4775l9,4775,15,4781,15,4790,2388,4790,2388,4777,2389,4776,2390,4775xm15,4790l15,4781,9,4775,9,4790,15,4790xm2389,4776l2388,4777,2389,4777,2389,4776xm2389,4777l2388,4777,2388,4779,2389,4777xm2395,4781l2395,4775,2389,4777,2388,4779,2395,4781xm2553,4634l2525,4641,2408,4757,2401,4783,2388,4779,2388,4790,2397,4790,2553,4634xm2395,4775l2391,4775,2389,4776,2389,4777,2395,4775xm2391,4775l2390,4775,2389,4776,2391,4775xm2557,4625l2557,4623,2555,4619,2549,4619,2425,4649,2421,4651,2418,4653,2418,4655,2390,4775,2391,4775,2408,4757,2427,4684,2427,4664,2433,4660,2433,4662,2525,4641,2544,4621,2547,4625,2557,4625xm2408,4757l2391,4775,2395,4775,2395,4781,2401,4783,2408,4757xm2433,4660l2427,4664,2433,4663,2433,4660xm2433,4663l2427,4664,2427,4684,2433,4663xm2433,4662l2433,4660,2433,4663,2433,4662xm2547,4625l2544,4621,2525,4641,2542,4637,2542,4625,2547,4625xm2551,15l2542,6,2542,15,2551,15xm2551,4619l2551,15,2542,15,2542,4621,2549,4619,2551,4619xm2553,4634l2547,4625,2542,4625,2542,4637,2553,4634xm2557,4630l2557,4625,2547,4625,2553,4634,2557,4630xe" filled="true" fillcolor="#003b90" stroked="false">
              <v:path arrowok="t"/>
              <v:fill type="solid"/>
            </v:shape>
            <v:shape style="position:absolute;left:87;top:347;width:2353;height:4024" id="docshape298" coordorigin="88,348" coordsize="2353,4024" path="m2440,4188l2440,348,88,348,88,4371,2256,4371,2440,4188xe" filled="true" fillcolor="#f2f2f2" stroked="false">
              <v:path arrowok="t"/>
              <v:fill type="solid"/>
            </v:shape>
            <v:shape style="position:absolute;left:2256;top:4187;width:184;height:184" id="docshape299" coordorigin="2256,4188" coordsize="184,184" path="m2440,4188l2292,4224,2256,4371,2440,4188xe" filled="true" fillcolor="#c3c3c3" stroked="false">
              <v:path arrowok="t"/>
              <v:fill type="solid"/>
            </v:shape>
            <v:shape style="position:absolute;left:78;top:339;width:2370;height:4041" id="docshape300" coordorigin="79,339" coordsize="2370,4041" path="m2446,4186l2446,344,2444,339,83,339,79,344,79,4376,83,4380,88,4380,88,354,94,348,94,354,2433,354,2433,348,2440,354,2440,4181,2444,4181,2446,4186xm94,354l94,348,88,354,94,354xm94,4365l94,354,88,354,88,4365,94,4365xm2251,4365l88,4365,94,4371,94,4380,2250,4380,2250,4369,2251,4365xm94,4380l94,4371,88,4365,88,4380,94,4380xm2254,4365l2251,4365,2250,4369,2252,4370,2252,4367,2254,4365xm2442,4196l2416,4203,2268,4351,2263,4374,2250,4369,2250,4380,2258,4380,2442,4196xm2448,4188l2446,4186,2444,4181,2438,4181,2290,4218,2288,4218,2286,4220,2286,4224,2251,4365,2254,4365,2268,4351,2295,4244,2295,4233,2299,4226,2299,4232,2416,4203,2435,4184,2438,4188,2446,4188,2446,4192,2448,4188xm2256,4365l2254,4365,2252,4367,2256,4365xm2256,4371l2256,4365,2252,4367,2252,4370,2256,4371xm2268,4351l2254,4365,2256,4365,2256,4371,2263,4374,2268,4351xm2299,4226l2295,4233,2297,4232,2299,4226xm2297,4232l2295,4233,2295,4244,2297,4232xm2299,4232l2299,4226,2297,4232,2299,4232xm2438,4188l2435,4184,2416,4203,2433,4199,2433,4188,2438,4188xm2440,354l2433,348,2433,354,2440,354xm2440,4181l2440,354,2433,354,2433,4183,2438,4181,2440,4181xm2442,4196l2438,4188,2433,4188,2433,4199,2442,4196xm2446,4192l2446,4188,2438,4188,2442,4196,2446,4192xe" filled="true" fillcolor="#003b90" stroked="false">
              <v:path arrowok="t"/>
              <v:fill type="solid"/>
            </v:shape>
            <v:shape style="position:absolute;left:147;top:3763;width:2135;height:528" id="docshape301" coordorigin="147,3763" coordsize="2135,528" path="m2282,4156l2282,3763,147,3763,147,4290,2147,4290,2282,4156xe" filled="true" fillcolor="#a5a5a5" stroked="false">
              <v:path arrowok="t"/>
              <v:fill type="solid"/>
            </v:shape>
            <v:shape style="position:absolute;left:2147;top:4155;width:135;height:135" id="docshape302" coordorigin="2147,4156" coordsize="135,135" path="m2282,4156l2175,4181,2147,4290,2282,4156xe" filled="true" fillcolor="#848484" stroked="false">
              <v:path arrowok="t"/>
              <v:fill type="solid"/>
            </v:shape>
            <v:shape style="position:absolute;left:140;top:3754;width:2150;height:543" id="docshape303" coordorigin="141,3755" coordsize="2150,543" path="m2290,4154l2290,3759,2286,3755,143,3755,141,3759,141,4295,143,4297,147,4297,147,3770,156,3763,156,3770,2275,3770,2275,3763,2282,3770,2282,4147,2284,4147,2288,4149,2288,4152,2290,4154xm156,3770l156,3763,147,3770,156,3770xm156,4282l156,3770,147,3770,147,4282,156,4282xm2142,4282l147,4282,156,4290,156,4297,2141,4297,2141,4288,2142,4282xm156,4297l156,4290,147,4282,147,4297,156,4297xm2145,4282l2142,4282,2141,4288,2143,4289,2143,4284,2145,4282xm2284,4164l2284,4162,2258,4169,2160,4267,2154,4292,2141,4288,2141,4297,2152,4297,2284,4164xm2290,4156l2290,4154,2288,4152,2288,4149,2284,4147,2280,4147,2173,4175,2171,4175,2169,4177,2167,4181,2142,4282,2145,4282,2160,4267,2177,4200,2177,4190,2181,4184,2181,4189,2258,4169,2277,4149,2281,4156,2290,4156xm2147,4282l2145,4282,2143,4284,2147,4282xm2147,4290l2147,4282,2143,4284,2143,4289,2147,4290xm2160,4267l2145,4282,2147,4282,2147,4290,2154,4292,2160,4267xm2181,4184l2177,4190,2180,4189,2181,4184xm2180,4189l2177,4190,2177,4200,2180,4189xm2181,4189l2181,4184,2180,4189,2181,4189xm2281,4156l2277,4149,2258,4169,2275,4164,2275,4156,2281,4156xm2282,3770l2275,3763,2275,3770,2282,3770xm2282,4147l2282,3770,2275,3770,2275,4148,2280,4147,2282,4147xm2284,4162l2281,4156,2275,4156,2275,4164,2284,4162xm2290,4158l2290,4156,2281,4156,2284,4162,2284,4164,2290,4158xe" filled="true" fillcolor="#b60031" stroked="false">
              <v:path arrowok="t"/>
              <v:fill type="solid"/>
            </v:shape>
            <v:shape style="position:absolute;left:157;top:683;width:2203;height:3004" id="docshape304" coordorigin="158,683" coordsize="2203,3004" path="m2361,3577l2361,683,158,683,158,3686,2252,3686,2361,3577xe" filled="true" fillcolor="#d6dce5" stroked="false">
              <v:path arrowok="t"/>
              <v:fill type="solid"/>
            </v:shape>
            <v:shape style="position:absolute;left:2251;top:3577;width:109;height:109" id="docshape305" coordorigin="2252,3577" coordsize="109,109" path="m2361,3577l2273,3601,2252,3686,2361,3577xe" filled="true" fillcolor="#abb0b7" stroked="false">
              <v:path arrowok="t"/>
              <v:fill type="solid"/>
            </v:shape>
            <v:shape style="position:absolute;left:151;top:674;width:2218;height:3019" id="docshape306" coordorigin="152,674" coordsize="2218,3019" path="m2367,3575l2367,679,2365,674,154,674,152,679,152,3691,154,3693,158,3693,158,689,164,683,164,689,2352,689,2352,683,2361,689,2361,3571,2365,3571,2367,3575xm164,689l164,683,158,689,164,689xm164,3678l164,689,158,689,158,3678,164,3678xm2247,3678l158,3678,164,3686,164,3693,2245,3693,2245,3684,2247,3678xm164,3693l164,3686,158,3678,158,3693,164,3693xm2250,3678l2247,3678,2245,3684,2248,3685,2248,3680,2250,3678xm2260,3688l2245,3684,2245,3693,2256,3693,2260,3688xm2369,3577l2367,3575,2365,3571,2359,3571,2273,3592,2269,3594,2267,3594,2267,3599,2247,3678,2250,3678,2267,3660,2275,3627,2275,3607,2282,3601,2282,3606,2335,3593,2354,3573,2357,3577,2367,3577,2367,3582,2369,3577xm2252,3678l2250,3678,2248,3680,2252,3678xm2252,3686l2252,3678,2248,3680,2248,3685,2252,3686xm2267,3660l2250,3678,2252,3678,2252,3686,2260,3688,2267,3660xm2363,3586l2335,3593,2267,3660,2260,3688,2363,3586xm2282,3601l2275,3607,2281,3606,2282,3601xm2281,3606l2275,3607,2275,3627,2281,3606xm2282,3606l2282,3601,2281,3606,2282,3606xm2357,3577l2354,3573,2335,3593,2352,3589,2352,3577,2357,3577xm2361,689l2352,683,2352,689,2361,689xm2361,3571l2361,689,2352,689,2352,3573,2359,3571,2361,3571xm2363,3586l2357,3577,2352,3577,2352,3589,2363,3586xm2367,3582l2367,3577,2357,3577,2363,3586,2367,3582xe" filled="true" fillcolor="#003b90" stroked="false">
              <v:path arrowok="t"/>
              <v:fill type="solid"/>
            </v:shape>
            <v:shape style="position:absolute;left:196;top:4433;width:2165;height:304" id="docshape307" coordorigin="196,4433" coordsize="2165,304" path="m2361,4660l2361,4433,196,4433,196,4736,2284,4736,2361,4660xe" filled="true" fillcolor="#2f5496" stroked="false">
              <v:path arrowok="t"/>
              <v:fill type="solid"/>
            </v:shape>
            <v:shape style="position:absolute;left:2283;top:4659;width:77;height:77" id="docshape308" coordorigin="2284,4660" coordsize="77,77" path="m2361,4660l2299,4675,2284,4736,2361,4660xe" filled="true" fillcolor="#254379" stroked="false">
              <v:path arrowok="t"/>
              <v:fill type="solid"/>
            </v:shape>
            <v:shape style="position:absolute;left:189;top:4426;width:2180;height:316" id="docshape309" coordorigin="190,4427" coordsize="2180,316" path="m2367,4655l2367,4429,2365,4427,194,4427,190,4429,190,4741,194,4743,196,4743,196,4442,205,4433,205,4442,2352,4442,2352,4433,2361,4442,2361,4651,2365,4653,2367,4655xm205,4442l205,4433,196,4442,205,4442xm205,4728l205,4442,196,4442,196,4728,205,4728xm2277,4728l196,4728,205,4736,205,4743,2275,4743,2275,4734,2277,4728xm205,4743l205,4736,196,4728,196,4743,205,4743xm2280,4728l2277,4728,2275,4734,2277,4735,2277,4730,2280,4728xm2290,4739l2275,4734,2275,4743,2286,4743,2290,4739xm2369,4657l2365,4653,2361,4651,2359,4651,2297,4668,2295,4668,2292,4670,2292,4672,2277,4728,2280,4728,2297,4710,2301,4694,2301,4681,2305,4677,2305,4680,2335,4673,2354,4653,2359,4660,2367,4660,2367,4662,2369,4657xm2284,4728l2280,4728,2277,4730,2284,4728xm2284,4737l2284,4728,2277,4730,2277,4735,2284,4737xm2297,4710l2280,4728,2284,4728,2284,4737,2290,4739,2297,4710xm2363,4666l2335,4673,2297,4710,2290,4739,2363,4666xm2305,4677l2301,4681,2304,4680,2305,4677xm2304,4680l2301,4681,2301,4694,2304,4680xm2305,4680l2305,4677,2304,4680,2305,4680xm2359,4660l2354,4653,2335,4673,2352,4669,2352,4660,2359,4660xm2361,4442l2352,4433,2352,4442,2361,4442xm2361,4651l2361,4442,2352,4442,2352,4653,2359,4651,2361,4651xm2363,4666l2359,4660,2352,4660,2352,4669,2363,4666xm2367,4662l2367,4660,2359,4660,2363,4666,2367,4662xe" filled="true" fillcolor="#b60031" stroked="false">
              <v:path arrowok="t"/>
              <v:fill type="solid"/>
            </v:shape>
            <v:shape style="position:absolute;left:232;top:990;width:2050;height:2171" id="docshape310" coordorigin="233,990" coordsize="2050,2171" path="m2282,3050l2282,990,233,990,233,3161,2171,3161,2282,3050xe" filled="true" fillcolor="#f2f2f2" stroked="false">
              <v:path arrowok="t"/>
              <v:fill type="solid"/>
            </v:shape>
            <v:shape style="position:absolute;left:2170;top:3050;width:111;height:111" id="docshape311" coordorigin="2171,3050" coordsize="111,111" path="m2282,3050l2192,3072,2171,3161,2282,3050xe" filled="true" fillcolor="#c3c3c3" stroked="false">
              <v:path arrowok="t"/>
              <v:fill type="solid"/>
            </v:shape>
            <v:shape style="position:absolute;left:224;top:981;width:2067;height:2188" id="docshape312" coordorigin="224,982" coordsize="2067,2188" path="m2290,3048l2290,986,2286,982,228,982,224,986,224,3165,228,3170,233,3170,233,997,239,990,239,997,2275,997,2275,990,2282,997,2282,3042,2284,3042,2288,3044,2288,3046,2290,3048xm239,997l239,990,233,997,239,997xm239,3155l239,997,233,997,233,3155,239,3155xm2164,3155l233,3155,239,3161,239,3170,2162,3170,2162,3161,2164,3155xm239,3170l239,3161,233,3155,233,3170,239,3170xm2167,3155l2164,3155,2162,3161,2164,3161,2164,3157,2167,3155xm2284,3059l2284,3057,2258,3063,2183,3138,2177,3163,2162,3161,2162,3170,2173,3170,2284,3059xm2290,3050l2290,3048,2288,3046,2288,3044,2284,3042,2280,3042,2190,3065,2188,3065,2186,3067,2186,3069,2164,3155,2167,3155,2183,3138,2194,3092,2194,3080,2199,3074,2199,3079,2258,3063,2277,3044,2281,3050,2290,3050xm2171,3155l2167,3155,2164,3157,2171,3155xm2171,3162l2171,3155,2164,3157,2164,3161,2171,3162xm2183,3138l2167,3155,2171,3155,2171,3162,2177,3163,2183,3138xm2199,3074l2194,3080,2197,3079,2199,3074xm2197,3079l2194,3080,2194,3092,2197,3079xm2199,3079l2199,3074,2197,3079,2199,3079xm2281,3050l2277,3044,2258,3063,2275,3059,2275,3050,2281,3050xm2282,997l2275,990,2275,997,2282,997xm2282,3042l2282,997,2275,997,2275,3043,2280,3042,2282,3042xm2284,3057l2281,3050,2275,3050,2275,3059,2284,3057xm2290,3052l2290,3050,2281,3050,2284,3057,2284,3059,2290,3052xe" filled="true" fillcolor="#003b90" stroked="false">
              <v:path arrowok="t"/>
              <v:fill type="solid"/>
            </v:shape>
            <v:rect style="position:absolute;left:320;top:1349;width:1857;height:365" id="docshape313" filled="true" fillcolor="#555b5e" stroked="false">
              <v:fill type="solid"/>
            </v:rect>
            <v:shape style="position:absolute;left:313;top:1340;width:1872;height:383" id="docshape314" coordorigin="314,1340" coordsize="1872,383" path="m2186,1718l2186,1345,2181,1340,318,1340,314,1345,314,1718,318,1723,320,1723,320,1355,329,1349,329,1355,2171,1355,2171,1349,2177,1355,2177,1723,2181,1723,2186,1718xm329,1355l329,1349,320,1355,329,1355xm329,1708l329,1355,320,1355,320,1708,329,1708xm2177,1708l320,1708,329,1714,329,1723,2171,1723,2171,1714,2177,1708xm329,1723l329,1714,320,1708,320,1723,329,1723xm2177,1355l2171,1349,2171,1355,2177,1355xm2177,1708l2177,1355,2171,1355,2171,1708,2177,1708xm2177,1723l2177,1708,2171,1714,2171,1723,2177,1723xe" filled="true" fillcolor="#dadee1" stroked="false">
              <v:path arrowok="t"/>
              <v:fill type="solid"/>
            </v:shape>
            <v:rect style="position:absolute;left:320;top:1748;width:1857;height:368" id="docshape315" filled="true" fillcolor="#838a8d" stroked="false">
              <v:fill type="solid"/>
            </v:rect>
            <v:shape style="position:absolute;left:313;top:1741;width:1872;height:380" id="docshape316" coordorigin="314,1742" coordsize="1872,380" path="m2186,2120l2186,1744,2181,1742,318,1742,314,1744,314,2120,318,2122,320,2122,320,1755,329,1748,329,1755,2171,1755,2171,1748,2177,1755,2177,2122,2181,2122,2186,2120xm329,1755l329,1748,320,1755,329,1755xm329,2109l329,1755,320,1755,320,2109,329,2109xm2177,2109l320,2109,329,2115,329,2122,2171,2122,2171,2115,2177,2109xm329,2122l329,2115,320,2109,320,2122,329,2122xm2177,1755l2171,1748,2171,1755,2177,1755xm2177,2109l2177,1755,2171,1755,2171,2109,2177,2109xm2177,2122l2177,2109,2171,2115,2171,2122,2177,2122xe" filled="true" fillcolor="#dadee1" stroked="false">
              <v:path arrowok="t"/>
              <v:fill type="solid"/>
            </v:shape>
            <v:rect style="position:absolute;left:320;top:2143;width:1857;height:368" id="docshape317" filled="true" fillcolor="#838a8d" stroked="false">
              <v:fill type="solid"/>
            </v:rect>
            <v:shape style="position:absolute;left:313;top:2136;width:1872;height:383" id="docshape318" coordorigin="314,2137" coordsize="1872,383" path="m2186,2514l2186,2139,2181,2137,318,2137,314,2139,314,2514,318,2519,320,2519,320,2152,329,2143,329,2152,2171,2152,2171,2143,2177,2152,2177,2519,2181,2519,2186,2514xm329,2152l329,2143,320,2152,329,2152xm329,2504l329,2152,320,2152,320,2504,329,2504xm2177,2504l320,2504,329,2510,329,2519,2171,2519,2171,2510,2177,2504xm329,2519l329,2510,320,2504,320,2519,329,2519xm2177,2152l2171,2143,2171,2152,2177,2152xm2177,2504l2177,2152,2171,2152,2171,2504,2177,2504xm2177,2519l2177,2504,2171,2510,2171,2519,2177,2519xe" filled="true" fillcolor="#dadee1" stroked="false">
              <v:path arrowok="t"/>
              <v:fill type="solid"/>
            </v:shape>
            <v:shape style="position:absolute;left:204;top:3248;width:2109;height:301" id="docshape319" coordorigin="205,3249" coordsize="2109,301" path="m2314,3473l2314,3249,205,3249,205,3550,2237,3550,2314,3473xe" filled="true" fillcolor="#2f5496" stroked="false">
              <v:path arrowok="t"/>
              <v:fill type="solid"/>
            </v:shape>
            <v:shape style="position:absolute;left:2236;top:3472;width:77;height:77" id="docshape320" coordorigin="2237,3473" coordsize="77,77" path="m2314,3473l2252,3490,2237,3550,2314,3473xe" filled="true" fillcolor="#254379" stroked="false">
              <v:path arrowok="t"/>
              <v:fill type="solid"/>
            </v:shape>
            <v:shape style="position:absolute;left:196;top:3242;width:2126;height:316" id="docshape321" coordorigin="196,3242" coordsize="2126,316" path="m2322,3473l2322,3244,2318,3242,201,3242,196,3244,196,3554,201,3558,205,3558,205,3255,211,3249,211,3255,2307,3255,2307,3249,2314,3255,2314,3466,2318,3466,2320,3471,2322,3473xm211,3255l211,3249,205,3255,211,3255xm211,3543l211,3255,205,3255,205,3543,211,3543xm2232,3543l205,3543,211,3550,211,3558,2231,3558,2231,3550,2232,3543xm211,3558l211,3550,205,3543,205,3558,211,3558xm2235,3543l2232,3543,2231,3550,2233,3550,2233,3545,2235,3543xm2316,3483l2316,3481,2291,3487,2250,3528,2243,3552,2231,3550,2231,3558,2241,3558,2316,3483xm2322,3473l2320,3471,2318,3466,2312,3466,2252,3481,2248,3483,2245,3486,2245,3488,2232,3543,2235,3543,2250,3528,2254,3513,2254,3496,2260,3490,2260,3495,2291,3487,2310,3469,2312,3473,2322,3473xm2237,3543l2235,3543,2233,3545,2237,3543xm2237,3551l2237,3543,2233,3545,2233,3550,2237,3551xm2250,3528l2235,3543,2237,3543,2237,3551,2243,3552,2250,3528xm2260,3490l2254,3496,2259,3495,2260,3490xm2259,3495l2254,3496,2254,3513,2259,3495xm2260,3495l2260,3490,2259,3495,2260,3495xm2312,3473l2310,3469,2291,3487,2307,3483,2307,3473,2312,3473xm2314,3255l2307,3249,2307,3255,2314,3255xm2314,3466l2314,3255,2307,3255,2307,3467,2312,3466,2314,3466xm2316,3481l2312,3473,2307,3473,2307,3483,2316,3481xm2322,3477l2322,3473,2312,3473,2316,3481,2316,3483,2322,3477xe" filled="true" fillcolor="#b60031" stroked="false">
              <v:path arrowok="t"/>
              <v:fill type="solid"/>
            </v:shape>
            <v:shape style="position:absolute;left:290;top:2569;width:1934;height:530" id="docshape322" coordorigin="290,2570" coordsize="1934,530" path="m2224,2963l2224,2570,290,2570,290,3099,2090,3099,2224,2963xe" filled="true" fillcolor="#a5a5a5" stroked="false">
              <v:path arrowok="t"/>
              <v:fill type="solid"/>
            </v:shape>
            <v:shape style="position:absolute;left:2089;top:2962;width:135;height:137" id="docshape323" coordorigin="2090,2963" coordsize="135,137" path="m2224,2963l2117,2990,2090,3099,2224,2963xe" filled="true" fillcolor="#848484" stroked="false">
              <v:path arrowok="t"/>
              <v:fill type="solid"/>
            </v:shape>
            <v:shape style="position:absolute;left:281;top:2563;width:1951;height:543" id="docshape324" coordorigin="282,2564" coordsize="1951,543" path="m2233,2963l2233,2566,2228,2564,286,2564,282,2566,282,3101,286,3106,290,3106,290,2578,297,2570,297,2578,2218,2578,2218,2570,2224,2578,2224,2956,2228,2956,2231,2961,2233,2963xm297,2578l297,2570,290,2578,297,2578xm297,3091l297,2578,290,2578,290,3091,297,3091xm2085,3091l290,3091,297,3099,297,3106,2083,3106,2083,3097,2085,3091xm297,3106l297,3099,290,3091,290,3106,297,3106xm2088,3091l2085,3091,2083,3097,2085,3097,2085,3093,2088,3091xm2226,2973l2226,2971,2201,2977,2102,3076,2096,3099,2083,3097,2083,3106,2094,3106,2226,2973xm2233,2963l2231,2961,2228,2956,2222,2956,2115,2984,2113,2984,2109,2988,2085,3091,2088,3091,2102,3076,2120,3009,2120,2997,2124,2993,2124,2996,2201,2977,2220,2958,2222,2963,2233,2963xm2090,3091l2088,3091,2085,3093,2090,3091xm2090,3098l2090,3091,2085,3093,2085,3097,2090,3098xm2102,3076l2088,3091,2090,3091,2090,3098,2096,3099,2102,3076xm2124,2993l2120,2997,2123,2996,2124,2993xm2123,2996l2120,2997,2120,3009,2123,2996xm2124,2996l2124,2993,2123,2996,2124,2996xm2222,2963l2220,2958,2201,2977,2218,2973,2218,2963,2222,2963xm2224,2578l2218,2570,2218,2578,2224,2578xm2224,2956l2224,2578,2218,2578,2218,2957,2222,2956,2224,2956xm2226,2971l2222,2963,2218,2963,2218,2973,2226,2971xm2233,2967l2233,2963,2222,2963,2226,2971,2226,2973,2233,2967xe" filled="true" fillcolor="#b60031" stroked="false">
              <v:path arrowok="t"/>
              <v:fill type="solid"/>
            </v:shape>
            <v:shape style="position:absolute;left:192;top:58;width:2129;height:1231" type="#_x0000_t202" id="docshape325" filled="false" stroked="false">
              <v:textbox inset="0,0,0,0">
                <w:txbxContent>
                  <w:p>
                    <w:pPr>
                      <w:spacing w:line="336" w:lineRule="auto" w:before="5"/>
                      <w:ind w:left="0" w:right="0" w:firstLine="61"/>
                      <w:jc w:val="left"/>
                      <w:rPr>
                        <w:rFonts w:ascii="Verdana"/>
                        <w:sz w:val="20"/>
                      </w:rPr>
                    </w:pPr>
                    <w:r>
                      <w:rPr>
                        <w:rFonts w:ascii="Verdana"/>
                        <w:color w:val="003B91"/>
                        <w:sz w:val="20"/>
                      </w:rPr>
                      <w:t>Software</w:t>
                    </w:r>
                    <w:r>
                      <w:rPr>
                        <w:rFonts w:ascii="Times New Roman"/>
                        <w:color w:val="003B91"/>
                        <w:sz w:val="20"/>
                      </w:rPr>
                      <w:t> </w:t>
                    </w:r>
                    <w:r>
                      <w:rPr>
                        <w:rFonts w:ascii="Verdana"/>
                        <w:color w:val="003B91"/>
                        <w:sz w:val="20"/>
                      </w:rPr>
                      <w:t>Package</w:t>
                    </w:r>
                    <w:r>
                      <w:rPr>
                        <w:rFonts w:ascii="Times New Roman"/>
                        <w:color w:val="003B91"/>
                        <w:sz w:val="20"/>
                      </w:rPr>
                      <w:t> </w:t>
                    </w:r>
                    <w:r>
                      <w:rPr>
                        <w:rFonts w:ascii="Verdana"/>
                        <w:color w:val="003B91"/>
                        <w:sz w:val="20"/>
                      </w:rPr>
                      <w:t>A</w:t>
                    </w:r>
                    <w:r>
                      <w:rPr>
                        <w:rFonts w:ascii="Times New Roman"/>
                        <w:color w:val="003B91"/>
                        <w:sz w:val="20"/>
                      </w:rPr>
                      <w:t> </w:t>
                    </w:r>
                    <w:r>
                      <w:rPr>
                        <w:rFonts w:ascii="Verdana"/>
                        <w:color w:val="003B91"/>
                        <w:sz w:val="20"/>
                      </w:rPr>
                      <w:t>Signed</w:t>
                    </w:r>
                    <w:r>
                      <w:rPr>
                        <w:rFonts w:ascii="Times New Roman"/>
                        <w:color w:val="003B91"/>
                        <w:sz w:val="20"/>
                      </w:rPr>
                      <w:t> </w:t>
                    </w:r>
                    <w:r>
                      <w:rPr>
                        <w:rFonts w:ascii="Verdana"/>
                        <w:color w:val="003B91"/>
                        <w:sz w:val="20"/>
                      </w:rPr>
                      <w:t>container</w:t>
                    </w:r>
                  </w:p>
                  <w:p>
                    <w:pPr>
                      <w:spacing w:line="237" w:lineRule="exact" w:before="0"/>
                      <w:ind w:left="134" w:right="0" w:firstLine="0"/>
                      <w:jc w:val="left"/>
                      <w:rPr>
                        <w:rFonts w:ascii="Verdana"/>
                        <w:sz w:val="20"/>
                      </w:rPr>
                    </w:pPr>
                    <w:r>
                      <w:rPr>
                        <w:rFonts w:ascii="Verdana"/>
                        <w:color w:val="003B91"/>
                        <w:sz w:val="20"/>
                      </w:rPr>
                      <w:t>SoftwareCluster</w:t>
                    </w:r>
                    <w:r>
                      <w:rPr>
                        <w:rFonts w:ascii="Times New Roman"/>
                        <w:color w:val="003B91"/>
                        <w:spacing w:val="48"/>
                        <w:sz w:val="20"/>
                      </w:rPr>
                      <w:t> </w:t>
                    </w:r>
                    <w:r>
                      <w:rPr>
                        <w:rFonts w:ascii="Verdana"/>
                        <w:color w:val="003B91"/>
                        <w:spacing w:val="-10"/>
                        <w:sz w:val="20"/>
                      </w:rPr>
                      <w:t>A</w:t>
                    </w:r>
                  </w:p>
                  <w:p>
                    <w:pPr>
                      <w:spacing w:before="64"/>
                      <w:ind w:left="145" w:right="0" w:firstLine="0"/>
                      <w:jc w:val="left"/>
                      <w:rPr>
                        <w:rFonts w:ascii="Verdana"/>
                        <w:sz w:val="20"/>
                      </w:rPr>
                    </w:pPr>
                    <w:r>
                      <w:rPr>
                        <w:rFonts w:ascii="Verdana"/>
                        <w:color w:val="003B91"/>
                        <w:sz w:val="20"/>
                      </w:rPr>
                      <w:t>Signed</w:t>
                    </w:r>
                    <w:r>
                      <w:rPr>
                        <w:rFonts w:ascii="Times New Roman"/>
                        <w:color w:val="003B91"/>
                        <w:spacing w:val="35"/>
                        <w:sz w:val="20"/>
                      </w:rPr>
                      <w:t> </w:t>
                    </w:r>
                    <w:r>
                      <w:rPr>
                        <w:rFonts w:ascii="Verdana"/>
                        <w:color w:val="003B91"/>
                        <w:spacing w:val="-2"/>
                        <w:sz w:val="20"/>
                      </w:rPr>
                      <w:t>container</w:t>
                    </w:r>
                  </w:p>
                </w:txbxContent>
              </v:textbox>
              <w10:wrap type="none"/>
            </v:shape>
            <v:shape style="position:absolute;left:296;top:2622;width:1950;height:2049" type="#_x0000_t202" id="docshape326" filled="false" stroked="false">
              <v:textbox inset="0,0,0,0">
                <w:txbxContent>
                  <w:p>
                    <w:pPr>
                      <w:spacing w:line="242" w:lineRule="auto" w:before="5"/>
                      <w:ind w:left="525" w:right="0" w:hanging="425"/>
                      <w:jc w:val="left"/>
                      <w:rPr>
                        <w:rFonts w:ascii="Verdana"/>
                        <w:sz w:val="20"/>
                      </w:rPr>
                    </w:pPr>
                    <w:r>
                      <w:rPr>
                        <w:rFonts w:ascii="Verdana"/>
                        <w:color w:val="FFFFFF"/>
                        <w:sz w:val="20"/>
                      </w:rPr>
                      <w:t>Software</w:t>
                    </w:r>
                    <w:r>
                      <w:rPr>
                        <w:rFonts w:ascii="Times New Roman"/>
                        <w:color w:val="FFFFFF"/>
                        <w:sz w:val="20"/>
                      </w:rPr>
                      <w:t> </w:t>
                    </w:r>
                    <w:r>
                      <w:rPr>
                        <w:rFonts w:ascii="Verdana"/>
                        <w:color w:val="FFFFFF"/>
                        <w:sz w:val="20"/>
                      </w:rPr>
                      <w:t>Cluster</w:t>
                    </w:r>
                    <w:r>
                      <w:rPr>
                        <w:rFonts w:ascii="Times New Roman"/>
                        <w:color w:val="FFFFFF"/>
                        <w:sz w:val="20"/>
                      </w:rPr>
                      <w:t> </w:t>
                    </w:r>
                    <w:r>
                      <w:rPr>
                        <w:rFonts w:ascii="Verdana"/>
                        <w:color w:val="FFFFFF"/>
                        <w:spacing w:val="-2"/>
                        <w:sz w:val="20"/>
                      </w:rPr>
                      <w:t>Manifest</w:t>
                    </w:r>
                  </w:p>
                  <w:p>
                    <w:pPr>
                      <w:spacing w:before="121"/>
                      <w:ind w:left="12" w:right="0" w:firstLine="0"/>
                      <w:jc w:val="left"/>
                      <w:rPr>
                        <w:rFonts w:ascii="Verdana"/>
                        <w:sz w:val="20"/>
                      </w:rPr>
                    </w:pPr>
                    <w:r>
                      <w:rPr>
                        <w:rFonts w:ascii="Verdana"/>
                        <w:color w:val="FFFFFF"/>
                        <w:sz w:val="20"/>
                      </w:rPr>
                      <w:t>Authentication</w:t>
                    </w:r>
                    <w:r>
                      <w:rPr>
                        <w:rFonts w:ascii="Times New Roman"/>
                        <w:color w:val="FFFFFF"/>
                        <w:spacing w:val="46"/>
                        <w:sz w:val="20"/>
                      </w:rPr>
                      <w:t> </w:t>
                    </w:r>
                    <w:r>
                      <w:rPr>
                        <w:rFonts w:ascii="Verdana"/>
                        <w:color w:val="FFFFFF"/>
                        <w:spacing w:val="-5"/>
                        <w:sz w:val="20"/>
                      </w:rPr>
                      <w:t>tag</w:t>
                    </w:r>
                  </w:p>
                  <w:p>
                    <w:pPr>
                      <w:spacing w:line="240" w:lineRule="auto" w:before="7"/>
                      <w:rPr>
                        <w:rFonts w:ascii="Verdana"/>
                        <w:sz w:val="27"/>
                      </w:rPr>
                    </w:pPr>
                  </w:p>
                  <w:p>
                    <w:pPr>
                      <w:spacing w:line="242" w:lineRule="auto" w:before="0"/>
                      <w:ind w:left="484" w:right="0" w:hanging="485"/>
                      <w:jc w:val="left"/>
                      <w:rPr>
                        <w:rFonts w:ascii="Verdana"/>
                        <w:sz w:val="20"/>
                      </w:rPr>
                    </w:pPr>
                    <w:r>
                      <w:rPr>
                        <w:rFonts w:ascii="Verdana"/>
                        <w:color w:val="FFFFFF"/>
                        <w:sz w:val="20"/>
                      </w:rPr>
                      <w:t>Software</w:t>
                    </w:r>
                    <w:r>
                      <w:rPr>
                        <w:rFonts w:ascii="Times New Roman"/>
                        <w:color w:val="FFFFFF"/>
                        <w:sz w:val="20"/>
                      </w:rPr>
                      <w:t> </w:t>
                    </w:r>
                    <w:r>
                      <w:rPr>
                        <w:rFonts w:ascii="Verdana"/>
                        <w:color w:val="FFFFFF"/>
                        <w:sz w:val="20"/>
                      </w:rPr>
                      <w:t>Package</w:t>
                    </w:r>
                    <w:r>
                      <w:rPr>
                        <w:rFonts w:ascii="Times New Roman"/>
                        <w:color w:val="FFFFFF"/>
                        <w:sz w:val="20"/>
                      </w:rPr>
                      <w:t> </w:t>
                    </w:r>
                    <w:r>
                      <w:rPr>
                        <w:rFonts w:ascii="Verdana"/>
                        <w:color w:val="FFFFFF"/>
                        <w:spacing w:val="-2"/>
                        <w:sz w:val="20"/>
                      </w:rPr>
                      <w:t>Manifest</w:t>
                    </w:r>
                  </w:p>
                  <w:p>
                    <w:pPr>
                      <w:spacing w:before="118"/>
                      <w:ind w:left="32" w:right="0" w:firstLine="0"/>
                      <w:jc w:val="left"/>
                      <w:rPr>
                        <w:rFonts w:ascii="Verdana"/>
                        <w:sz w:val="20"/>
                      </w:rPr>
                    </w:pPr>
                    <w:r>
                      <w:rPr>
                        <w:rFonts w:ascii="Verdana"/>
                        <w:color w:val="FFFFFF"/>
                        <w:sz w:val="20"/>
                      </w:rPr>
                      <w:t>Authentication</w:t>
                    </w:r>
                    <w:r>
                      <w:rPr>
                        <w:rFonts w:ascii="Times New Roman"/>
                        <w:color w:val="FFFFFF"/>
                        <w:spacing w:val="46"/>
                        <w:sz w:val="20"/>
                      </w:rPr>
                      <w:t> </w:t>
                    </w:r>
                    <w:r>
                      <w:rPr>
                        <w:rFonts w:ascii="Verdana"/>
                        <w:color w:val="FFFFFF"/>
                        <w:spacing w:val="-5"/>
                        <w:sz w:val="20"/>
                      </w:rPr>
                      <w:t>tag</w:t>
                    </w:r>
                  </w:p>
                </w:txbxContent>
              </v:textbox>
              <w10:wrap type="none"/>
            </v:shape>
            <v:shape style="position:absolute;left:320;top:2143;width:1857;height:368" type="#_x0000_t202" id="docshape327" filled="false" stroked="false">
              <v:textbox inset="0,0,0,0">
                <w:txbxContent>
                  <w:p>
                    <w:pPr>
                      <w:spacing w:before="63"/>
                      <w:ind w:left="441" w:right="0" w:firstLine="0"/>
                      <w:jc w:val="left"/>
                      <w:rPr>
                        <w:rFonts w:ascii="Verdana"/>
                        <w:sz w:val="20"/>
                      </w:rPr>
                    </w:pPr>
                    <w:r>
                      <w:rPr>
                        <w:rFonts w:ascii="Verdana"/>
                        <w:color w:val="FFFFFF"/>
                        <w:spacing w:val="-2"/>
                        <w:sz w:val="20"/>
                      </w:rPr>
                      <w:t>Manifests</w:t>
                    </w:r>
                  </w:p>
                </w:txbxContent>
              </v:textbox>
              <w10:wrap type="none"/>
            </v:shape>
            <v:shape style="position:absolute;left:320;top:1748;width:1857;height:368" type="#_x0000_t202" id="docshape328" filled="false" stroked="false">
              <v:textbox inset="0,0,0,0">
                <w:txbxContent>
                  <w:p>
                    <w:pPr>
                      <w:spacing w:before="63"/>
                      <w:ind w:left="679" w:right="679" w:firstLine="0"/>
                      <w:jc w:val="center"/>
                      <w:rPr>
                        <w:rFonts w:ascii="Verdana"/>
                        <w:sz w:val="20"/>
                      </w:rPr>
                    </w:pPr>
                    <w:r>
                      <w:rPr>
                        <w:rFonts w:ascii="Verdana"/>
                        <w:color w:val="FFFFFF"/>
                        <w:spacing w:val="-4"/>
                        <w:sz w:val="20"/>
                      </w:rPr>
                      <w:t>Data</w:t>
                    </w:r>
                  </w:p>
                </w:txbxContent>
              </v:textbox>
              <w10:wrap type="none"/>
            </v:shape>
            <v:shape style="position:absolute;left:320;top:1349;width:1857;height:365" type="#_x0000_t202" id="docshape329" filled="false" stroked="false">
              <v:textbox inset="0,0,0,0">
                <w:txbxContent>
                  <w:p>
                    <w:pPr>
                      <w:spacing w:before="61"/>
                      <w:ind w:left="313" w:right="0" w:firstLine="0"/>
                      <w:jc w:val="left"/>
                      <w:rPr>
                        <w:rFonts w:ascii="Verdana"/>
                        <w:sz w:val="20"/>
                      </w:rPr>
                    </w:pPr>
                    <w:r>
                      <w:rPr>
                        <w:rFonts w:ascii="Verdana"/>
                        <w:color w:val="FFFFFF"/>
                        <w:spacing w:val="-2"/>
                        <w:sz w:val="20"/>
                      </w:rPr>
                      <w:t>Executables</w:t>
                    </w:r>
                  </w:p>
                </w:txbxContent>
              </v:textbox>
              <w10:wrap type="none"/>
            </v:shape>
          </v:group>
        </w:pict>
      </w:r>
      <w:r>
        <w:rPr>
          <w:sz w:val="20"/>
        </w:rPr>
      </w:r>
    </w:p>
    <w:p>
      <w:pPr>
        <w:spacing w:before="104"/>
        <w:ind w:left="1633" w:right="1633" w:firstLine="0"/>
        <w:jc w:val="center"/>
        <w:rPr>
          <w:b/>
          <w:sz w:val="22"/>
        </w:rPr>
      </w:pPr>
      <w:r>
        <w:rPr>
          <w:b/>
          <w:sz w:val="22"/>
        </w:rPr>
        <w:t>Figure</w:t>
      </w:r>
      <w:r>
        <w:rPr>
          <w:b/>
          <w:spacing w:val="-9"/>
          <w:sz w:val="22"/>
        </w:rPr>
        <w:t> </w:t>
      </w:r>
      <w:r>
        <w:rPr>
          <w:b/>
          <w:sz w:val="22"/>
        </w:rPr>
        <w:t>13.2:</w:t>
      </w:r>
      <w:r>
        <w:rPr>
          <w:b/>
          <w:spacing w:val="3"/>
          <w:sz w:val="22"/>
        </w:rPr>
        <w:t> </w:t>
      </w:r>
      <w:bookmarkStart w:name="_bookmark114" w:id="202"/>
      <w:bookmarkEnd w:id="202"/>
      <w:r>
        <w:rPr>
          <w:b/>
          <w:sz w:val="22"/>
        </w:rPr>
        <w:t>Ove</w:t>
      </w:r>
      <w:r>
        <w:rPr>
          <w:b/>
          <w:sz w:val="22"/>
        </w:rPr>
        <w:t>rview</w:t>
      </w:r>
      <w:r>
        <w:rPr>
          <w:b/>
          <w:spacing w:val="-9"/>
          <w:sz w:val="22"/>
        </w:rPr>
        <w:t> </w:t>
      </w:r>
      <w:r>
        <w:rPr>
          <w:b/>
          <w:sz w:val="22"/>
        </w:rPr>
        <w:t>Software</w:t>
      </w:r>
      <w:r>
        <w:rPr>
          <w:b/>
          <w:spacing w:val="-8"/>
          <w:sz w:val="22"/>
        </w:rPr>
        <w:t> </w:t>
      </w:r>
      <w:r>
        <w:rPr>
          <w:b/>
          <w:spacing w:val="-2"/>
          <w:sz w:val="22"/>
        </w:rPr>
        <w:t>Package</w:t>
      </w:r>
    </w:p>
    <w:p>
      <w:pPr>
        <w:pStyle w:val="BodyText"/>
        <w:spacing w:before="1"/>
        <w:rPr>
          <w:b/>
          <w:sz w:val="35"/>
        </w:rPr>
      </w:pPr>
    </w:p>
    <w:p>
      <w:pPr>
        <w:pStyle w:val="BodyText"/>
        <w:spacing w:line="252" w:lineRule="auto"/>
        <w:ind w:left="157" w:right="155"/>
        <w:jc w:val="both"/>
      </w:pPr>
      <w:r>
        <w:rPr/>
        <w:t>UCM processes the vendor-specific Software Package based on the provided meta- data.</w:t>
      </w:r>
      <w:r>
        <w:rPr>
          <w:spacing w:val="39"/>
        </w:rPr>
        <w:t> </w:t>
      </w:r>
      <w:r>
        <w:rPr/>
        <w:t>You can find below for information purpose a description of the fields that must be contained in a Software Package Manifest:</w:t>
      </w:r>
    </w:p>
    <w:p>
      <w:pPr>
        <w:pStyle w:val="BodyText"/>
        <w:spacing w:before="157"/>
        <w:ind w:left="157"/>
        <w:jc w:val="both"/>
      </w:pPr>
      <w:r>
        <w:rPr/>
        <w:t>General</w:t>
      </w:r>
      <w:r>
        <w:rPr>
          <w:spacing w:val="-13"/>
        </w:rPr>
        <w:t> </w:t>
      </w:r>
      <w:r>
        <w:rPr>
          <w:spacing w:val="-2"/>
        </w:rPr>
        <w:t>information</w:t>
      </w:r>
    </w:p>
    <w:p>
      <w:pPr>
        <w:pStyle w:val="ListParagraph"/>
        <w:numPr>
          <w:ilvl w:val="0"/>
          <w:numId w:val="27"/>
        </w:numPr>
        <w:tabs>
          <w:tab w:pos="743" w:val="left" w:leader="none"/>
        </w:tabs>
        <w:spacing w:line="240" w:lineRule="auto" w:before="156" w:after="0"/>
        <w:ind w:left="742" w:right="0" w:hanging="238"/>
        <w:jc w:val="left"/>
        <w:rPr>
          <w:sz w:val="24"/>
        </w:rPr>
      </w:pPr>
      <w:r>
        <w:rPr>
          <w:sz w:val="24"/>
        </w:rPr>
        <w:t>Package</w:t>
      </w:r>
      <w:r>
        <w:rPr>
          <w:spacing w:val="-11"/>
          <w:sz w:val="24"/>
        </w:rPr>
        <w:t> </w:t>
      </w:r>
      <w:r>
        <w:rPr>
          <w:sz w:val="24"/>
        </w:rPr>
        <w:t>name:</w:t>
      </w:r>
      <w:r>
        <w:rPr>
          <w:spacing w:val="3"/>
          <w:sz w:val="24"/>
        </w:rPr>
        <w:t> </w:t>
      </w:r>
      <w:r>
        <w:rPr>
          <w:sz w:val="24"/>
        </w:rPr>
        <w:t>fully</w:t>
      </w:r>
      <w:r>
        <w:rPr>
          <w:spacing w:val="-11"/>
          <w:sz w:val="24"/>
        </w:rPr>
        <w:t> </w:t>
      </w:r>
      <w:r>
        <w:rPr>
          <w:sz w:val="24"/>
        </w:rPr>
        <w:t>qualified</w:t>
      </w:r>
      <w:r>
        <w:rPr>
          <w:spacing w:val="-11"/>
          <w:sz w:val="24"/>
        </w:rPr>
        <w:t> </w:t>
      </w:r>
      <w:r>
        <w:rPr>
          <w:sz w:val="24"/>
        </w:rPr>
        <w:t>short-</w:t>
      </w:r>
      <w:r>
        <w:rPr>
          <w:spacing w:val="-2"/>
          <w:sz w:val="24"/>
        </w:rPr>
        <w:t>name.</w:t>
      </w:r>
    </w:p>
    <w:p>
      <w:pPr>
        <w:pStyle w:val="ListParagraph"/>
        <w:numPr>
          <w:ilvl w:val="0"/>
          <w:numId w:val="27"/>
        </w:numPr>
        <w:tabs>
          <w:tab w:pos="743" w:val="left" w:leader="none"/>
        </w:tabs>
        <w:spacing w:line="249" w:lineRule="auto" w:before="154" w:after="0"/>
        <w:ind w:left="742" w:right="155" w:hanging="237"/>
        <w:jc w:val="both"/>
        <w:rPr>
          <w:sz w:val="24"/>
        </w:rPr>
      </w:pPr>
      <w:r>
        <w:rPr>
          <w:sz w:val="24"/>
        </w:rPr>
        <w:t>Version:</w:t>
      </w:r>
      <w:r>
        <w:rPr>
          <w:spacing w:val="40"/>
          <w:sz w:val="24"/>
        </w:rPr>
        <w:t> </w:t>
      </w:r>
      <w:r>
        <w:rPr>
          <w:sz w:val="24"/>
        </w:rPr>
        <w:t>Version from Software Cluster model that has to </w:t>
      </w:r>
      <w:r>
        <w:rPr>
          <w:sz w:val="24"/>
        </w:rPr>
        <w:t>follow</w:t>
      </w:r>
      <w:r>
        <w:rPr>
          <w:sz w:val="24"/>
        </w:rPr>
        <w:t> https://semver.org semantic versioning specification with the exception </w:t>
      </w:r>
      <w:r>
        <w:rPr>
          <w:sz w:val="24"/>
        </w:rPr>
        <w:t>that</w:t>
      </w:r>
      <w:r>
        <w:rPr>
          <w:spacing w:val="40"/>
          <w:sz w:val="24"/>
        </w:rPr>
        <w:t> </w:t>
      </w:r>
      <w:r>
        <w:rPr>
          <w:sz w:val="24"/>
        </w:rPr>
        <w:t>build number is mandatory for debugging/tracking purposes.</w:t>
      </w:r>
      <w:r>
        <w:rPr>
          <w:spacing w:val="40"/>
          <w:sz w:val="24"/>
        </w:rPr>
        <w:t> </w:t>
      </w:r>
      <w:r>
        <w:rPr>
          <w:sz w:val="24"/>
        </w:rPr>
        <w:t>Used primitive name is StrongRevisionLabelString</w:t>
      </w:r>
    </w:p>
    <w:p>
      <w:pPr>
        <w:pStyle w:val="ListParagraph"/>
        <w:numPr>
          <w:ilvl w:val="0"/>
          <w:numId w:val="27"/>
        </w:numPr>
        <w:tabs>
          <w:tab w:pos="743" w:val="left" w:leader="none"/>
        </w:tabs>
        <w:spacing w:line="249" w:lineRule="auto" w:before="148" w:after="0"/>
        <w:ind w:left="742" w:right="155" w:hanging="237"/>
        <w:jc w:val="both"/>
        <w:rPr>
          <w:sz w:val="24"/>
        </w:rPr>
      </w:pPr>
      <w:r>
        <w:rPr>
          <w:sz w:val="24"/>
        </w:rPr>
        <w:t>deltaPackageApplicableVersion:</w:t>
      </w:r>
      <w:r>
        <w:rPr>
          <w:spacing w:val="40"/>
          <w:sz w:val="24"/>
        </w:rPr>
        <w:t> </w:t>
      </w:r>
      <w:r>
        <w:rPr>
          <w:sz w:val="24"/>
        </w:rPr>
        <w:t>Version of the Software Cluster to which </w:t>
      </w:r>
      <w:r>
        <w:rPr>
          <w:sz w:val="24"/>
        </w:rPr>
        <w:t>this</w:t>
      </w:r>
      <w:r>
        <w:rPr>
          <w:sz w:val="24"/>
        </w:rPr>
        <w:t> delta package can be applied</w:t>
      </w:r>
    </w:p>
    <w:p>
      <w:pPr>
        <w:pStyle w:val="ListParagraph"/>
        <w:numPr>
          <w:ilvl w:val="0"/>
          <w:numId w:val="27"/>
        </w:numPr>
        <w:tabs>
          <w:tab w:pos="743" w:val="left" w:leader="none"/>
        </w:tabs>
        <w:spacing w:line="249" w:lineRule="auto" w:before="144" w:after="0"/>
        <w:ind w:left="742" w:right="155" w:hanging="237"/>
        <w:jc w:val="both"/>
        <w:rPr>
          <w:sz w:val="24"/>
        </w:rPr>
      </w:pPr>
      <w:r>
        <w:rPr>
          <w:sz w:val="24"/>
        </w:rPr>
        <w:t>Minimum supported UCM version: to make sure that the Software Package can be parsed properly by the UCM.</w:t>
      </w:r>
    </w:p>
    <w:p>
      <w:pPr>
        <w:pStyle w:val="ListParagraph"/>
        <w:numPr>
          <w:ilvl w:val="0"/>
          <w:numId w:val="27"/>
        </w:numPr>
        <w:tabs>
          <w:tab w:pos="743" w:val="left" w:leader="none"/>
        </w:tabs>
        <w:spacing w:line="249" w:lineRule="auto" w:before="144" w:after="0"/>
        <w:ind w:left="742" w:right="155" w:hanging="237"/>
        <w:jc w:val="both"/>
        <w:rPr>
          <w:sz w:val="24"/>
        </w:rPr>
      </w:pPr>
      <w:r>
        <w:rPr>
          <w:sz w:val="24"/>
        </w:rPr>
        <w:t>Dependencies</w:t>
      </w:r>
      <w:r>
        <w:rPr>
          <w:spacing w:val="-17"/>
          <w:sz w:val="24"/>
        </w:rPr>
        <w:t> </w:t>
      </w:r>
      <w:r>
        <w:rPr>
          <w:sz w:val="24"/>
        </w:rPr>
        <w:t>between</w:t>
      </w:r>
      <w:r>
        <w:rPr>
          <w:spacing w:val="-17"/>
          <w:sz w:val="24"/>
        </w:rPr>
        <w:t> </w:t>
      </w:r>
      <w:r>
        <w:rPr>
          <w:sz w:val="24"/>
        </w:rPr>
        <w:t>Software</w:t>
      </w:r>
      <w:r>
        <w:rPr>
          <w:spacing w:val="-16"/>
          <w:sz w:val="24"/>
        </w:rPr>
        <w:t> </w:t>
      </w:r>
      <w:r>
        <w:rPr>
          <w:sz w:val="24"/>
        </w:rPr>
        <w:t>Clusters:</w:t>
      </w:r>
      <w:r>
        <w:rPr>
          <w:spacing w:val="-17"/>
          <w:sz w:val="24"/>
        </w:rPr>
        <w:t> </w:t>
      </w:r>
      <w:r>
        <w:rPr>
          <w:sz w:val="24"/>
        </w:rPr>
        <w:t>TPS</w:t>
      </w:r>
      <w:r>
        <w:rPr>
          <w:spacing w:val="-17"/>
          <w:sz w:val="24"/>
        </w:rPr>
        <w:t> </w:t>
      </w:r>
      <w:r>
        <w:rPr>
          <w:sz w:val="24"/>
        </w:rPr>
        <w:t>Manifest</w:t>
      </w:r>
      <w:r>
        <w:rPr>
          <w:spacing w:val="-17"/>
          <w:sz w:val="24"/>
        </w:rPr>
        <w:t> </w:t>
      </w:r>
      <w:r>
        <w:rPr>
          <w:sz w:val="24"/>
        </w:rPr>
        <w:t>Specification</w:t>
      </w:r>
      <w:r>
        <w:rPr>
          <w:spacing w:val="-16"/>
          <w:sz w:val="24"/>
        </w:rPr>
        <w:t> </w:t>
      </w:r>
      <w:r>
        <w:rPr>
          <w:sz w:val="24"/>
        </w:rPr>
        <w:t>document</w:t>
      </w:r>
      <w:r>
        <w:rPr>
          <w:sz w:val="24"/>
        </w:rPr>
        <w:t> contains a model describing dependencies between Software Cluster after it </w:t>
      </w:r>
      <w:r>
        <w:rPr>
          <w:sz w:val="24"/>
        </w:rPr>
        <w:t>is</w:t>
      </w:r>
      <w:r>
        <w:rPr>
          <w:sz w:val="24"/>
        </w:rPr>
        <w:t> updated or installed.</w:t>
      </w:r>
    </w:p>
    <w:p>
      <w:pPr>
        <w:pStyle w:val="BodyText"/>
        <w:spacing w:before="163"/>
        <w:ind w:left="157"/>
        <w:jc w:val="both"/>
      </w:pPr>
      <w:r>
        <w:rPr/>
        <w:t>Sizes</w:t>
      </w:r>
      <w:r>
        <w:rPr>
          <w:spacing w:val="-7"/>
        </w:rPr>
        <w:t> </w:t>
      </w:r>
      <w:r>
        <w:rPr/>
        <w:t>to</w:t>
      </w:r>
      <w:r>
        <w:rPr>
          <w:spacing w:val="-7"/>
        </w:rPr>
        <w:t> </w:t>
      </w:r>
      <w:r>
        <w:rPr/>
        <w:t>allow</w:t>
      </w:r>
      <w:r>
        <w:rPr>
          <w:spacing w:val="-7"/>
        </w:rPr>
        <w:t> </w:t>
      </w:r>
      <w:r>
        <w:rPr/>
        <w:t>checking</w:t>
      </w:r>
      <w:r>
        <w:rPr>
          <w:spacing w:val="-7"/>
        </w:rPr>
        <w:t> </w:t>
      </w:r>
      <w:r>
        <w:rPr/>
        <w:t>if</w:t>
      </w:r>
      <w:r>
        <w:rPr>
          <w:spacing w:val="-7"/>
        </w:rPr>
        <w:t> </w:t>
      </w:r>
      <w:r>
        <w:rPr/>
        <w:t>there</w:t>
      </w:r>
      <w:r>
        <w:rPr>
          <w:spacing w:val="-7"/>
        </w:rPr>
        <w:t> </w:t>
      </w:r>
      <w:r>
        <w:rPr/>
        <w:t>is</w:t>
      </w:r>
      <w:r>
        <w:rPr>
          <w:spacing w:val="-7"/>
        </w:rPr>
        <w:t> </w:t>
      </w:r>
      <w:r>
        <w:rPr/>
        <w:t>enough</w:t>
      </w:r>
      <w:r>
        <w:rPr>
          <w:spacing w:val="-7"/>
        </w:rPr>
        <w:t> </w:t>
      </w:r>
      <w:r>
        <w:rPr/>
        <w:t>memory</w:t>
      </w:r>
      <w:r>
        <w:rPr>
          <w:spacing w:val="-7"/>
        </w:rPr>
        <w:t> </w:t>
      </w:r>
      <w:r>
        <w:rPr>
          <w:spacing w:val="-2"/>
        </w:rPr>
        <w:t>available:</w:t>
      </w:r>
    </w:p>
    <w:p>
      <w:pPr>
        <w:pStyle w:val="ListParagraph"/>
        <w:numPr>
          <w:ilvl w:val="0"/>
          <w:numId w:val="27"/>
        </w:numPr>
        <w:tabs>
          <w:tab w:pos="743" w:val="left" w:leader="none"/>
        </w:tabs>
        <w:spacing w:line="249" w:lineRule="auto" w:before="156" w:after="0"/>
        <w:ind w:left="742" w:right="155" w:hanging="237"/>
        <w:jc w:val="both"/>
        <w:rPr>
          <w:sz w:val="24"/>
        </w:rPr>
      </w:pPr>
      <w:r>
        <w:rPr>
          <w:sz w:val="24"/>
        </w:rPr>
        <w:t>uncompressedSoftwareClusterSize:</w:t>
      </w:r>
      <w:r>
        <w:rPr>
          <w:spacing w:val="-17"/>
          <w:sz w:val="24"/>
        </w:rPr>
        <w:t> </w:t>
      </w:r>
      <w:r>
        <w:rPr>
          <w:sz w:val="24"/>
        </w:rPr>
        <w:t>Size</w:t>
      </w:r>
      <w:r>
        <w:rPr>
          <w:spacing w:val="-17"/>
          <w:sz w:val="24"/>
        </w:rPr>
        <w:t> </w:t>
      </w:r>
      <w:r>
        <w:rPr>
          <w:sz w:val="24"/>
        </w:rPr>
        <w:t>of</w:t>
      </w:r>
      <w:r>
        <w:rPr>
          <w:spacing w:val="-16"/>
          <w:sz w:val="24"/>
        </w:rPr>
        <w:t> </w:t>
      </w:r>
      <w:r>
        <w:rPr>
          <w:sz w:val="24"/>
        </w:rPr>
        <w:t>Software</w:t>
      </w:r>
      <w:r>
        <w:rPr>
          <w:spacing w:val="-17"/>
          <w:sz w:val="24"/>
        </w:rPr>
        <w:t> </w:t>
      </w:r>
      <w:r>
        <w:rPr>
          <w:sz w:val="24"/>
        </w:rPr>
        <w:t>Cluster</w:t>
      </w:r>
      <w:r>
        <w:rPr>
          <w:spacing w:val="-17"/>
          <w:sz w:val="24"/>
        </w:rPr>
        <w:t> </w:t>
      </w:r>
      <w:r>
        <w:rPr>
          <w:sz w:val="24"/>
        </w:rPr>
        <w:t>in</w:t>
      </w:r>
      <w:r>
        <w:rPr>
          <w:spacing w:val="-17"/>
          <w:sz w:val="24"/>
        </w:rPr>
        <w:t> </w:t>
      </w:r>
      <w:r>
        <w:rPr>
          <w:sz w:val="24"/>
        </w:rPr>
        <w:t>the</w:t>
      </w:r>
      <w:r>
        <w:rPr>
          <w:spacing w:val="-16"/>
          <w:sz w:val="24"/>
        </w:rPr>
        <w:t> </w:t>
      </w:r>
      <w:r>
        <w:rPr>
          <w:sz w:val="24"/>
        </w:rPr>
        <w:t>targeted</w:t>
      </w:r>
      <w:r>
        <w:rPr>
          <w:spacing w:val="-17"/>
          <w:sz w:val="24"/>
        </w:rPr>
        <w:t> </w:t>
      </w:r>
      <w:r>
        <w:rPr>
          <w:sz w:val="24"/>
        </w:rPr>
        <w:t>plat- </w:t>
      </w:r>
      <w:r>
        <w:rPr>
          <w:spacing w:val="-4"/>
          <w:sz w:val="24"/>
        </w:rPr>
        <w:t>form</w:t>
      </w:r>
    </w:p>
    <w:p>
      <w:pPr>
        <w:pStyle w:val="ListParagraph"/>
        <w:numPr>
          <w:ilvl w:val="0"/>
          <w:numId w:val="27"/>
        </w:numPr>
        <w:tabs>
          <w:tab w:pos="743" w:val="left" w:leader="none"/>
        </w:tabs>
        <w:spacing w:line="379" w:lineRule="auto" w:before="144" w:after="0"/>
        <w:ind w:left="157" w:right="2315" w:firstLine="348"/>
        <w:jc w:val="left"/>
        <w:rPr>
          <w:sz w:val="24"/>
        </w:rPr>
      </w:pPr>
      <w:r>
        <w:rPr>
          <w:sz w:val="24"/>
        </w:rPr>
        <w:t>compressedSoftwareClusterSize:</w:t>
      </w:r>
      <w:r>
        <w:rPr>
          <w:spacing w:val="-14"/>
          <w:sz w:val="24"/>
        </w:rPr>
        <w:t> </w:t>
      </w:r>
      <w:r>
        <w:rPr>
          <w:sz w:val="24"/>
        </w:rPr>
        <w:t>Size</w:t>
      </w:r>
      <w:r>
        <w:rPr>
          <w:spacing w:val="-17"/>
          <w:sz w:val="24"/>
        </w:rPr>
        <w:t> </w:t>
      </w:r>
      <w:r>
        <w:rPr>
          <w:sz w:val="24"/>
        </w:rPr>
        <w:t>of</w:t>
      </w:r>
      <w:r>
        <w:rPr>
          <w:spacing w:val="-16"/>
          <w:sz w:val="24"/>
        </w:rPr>
        <w:t> </w:t>
      </w:r>
      <w:r>
        <w:rPr>
          <w:sz w:val="24"/>
        </w:rPr>
        <w:t>Software</w:t>
      </w:r>
      <w:r>
        <w:rPr>
          <w:spacing w:val="-17"/>
          <w:sz w:val="24"/>
        </w:rPr>
        <w:t> </w:t>
      </w:r>
      <w:r>
        <w:rPr>
          <w:sz w:val="24"/>
        </w:rPr>
        <w:t>Package</w:t>
      </w:r>
      <w:r>
        <w:rPr>
          <w:sz w:val="24"/>
        </w:rPr>
        <w:t> For information and tracking purpose</w:t>
      </w:r>
    </w:p>
    <w:p>
      <w:pPr>
        <w:spacing w:after="0" w:line="379" w:lineRule="auto"/>
        <w:jc w:val="left"/>
        <w:rPr>
          <w:sz w:val="24"/>
        </w:rPr>
        <w:sectPr>
          <w:pgSz w:w="11910" w:h="13960"/>
          <w:pgMar w:top="400" w:bottom="0" w:left="1260" w:right="1260"/>
        </w:sectPr>
      </w:pPr>
    </w:p>
    <w:p>
      <w:pPr>
        <w:pStyle w:val="ListParagraph"/>
        <w:numPr>
          <w:ilvl w:val="0"/>
          <w:numId w:val="27"/>
        </w:numPr>
        <w:tabs>
          <w:tab w:pos="743" w:val="left" w:leader="none"/>
        </w:tabs>
        <w:spacing w:line="240" w:lineRule="auto" w:before="74" w:after="0"/>
        <w:ind w:left="742" w:right="0" w:hanging="237"/>
        <w:jc w:val="left"/>
        <w:rPr>
          <w:sz w:val="24"/>
        </w:rPr>
      </w:pPr>
      <w:r>
        <w:rPr>
          <w:sz w:val="24"/>
        </w:rPr>
        <w:t>Vendor:</w:t>
      </w:r>
      <w:r>
        <w:rPr>
          <w:spacing w:val="-5"/>
          <w:sz w:val="24"/>
        </w:rPr>
        <w:t> </w:t>
      </w:r>
      <w:r>
        <w:rPr>
          <w:sz w:val="24"/>
        </w:rPr>
        <w:t>vendor</w:t>
      </w:r>
      <w:r>
        <w:rPr>
          <w:spacing w:val="-16"/>
          <w:sz w:val="24"/>
        </w:rPr>
        <w:t> </w:t>
      </w:r>
      <w:r>
        <w:rPr>
          <w:spacing w:val="-5"/>
          <w:sz w:val="24"/>
        </w:rPr>
        <w:t>id</w:t>
      </w:r>
    </w:p>
    <w:p>
      <w:pPr>
        <w:pStyle w:val="ListParagraph"/>
        <w:numPr>
          <w:ilvl w:val="0"/>
          <w:numId w:val="27"/>
        </w:numPr>
        <w:tabs>
          <w:tab w:pos="743" w:val="left" w:leader="none"/>
        </w:tabs>
        <w:spacing w:line="240" w:lineRule="auto" w:before="154" w:after="0"/>
        <w:ind w:left="742" w:right="0" w:hanging="237"/>
        <w:jc w:val="left"/>
        <w:rPr>
          <w:sz w:val="24"/>
        </w:rPr>
      </w:pPr>
      <w:r>
        <w:rPr>
          <w:spacing w:val="-2"/>
          <w:sz w:val="24"/>
        </w:rPr>
        <w:t>Vendor</w:t>
      </w:r>
      <w:r>
        <w:rPr>
          <w:spacing w:val="-3"/>
          <w:sz w:val="24"/>
        </w:rPr>
        <w:t> </w:t>
      </w:r>
      <w:r>
        <w:rPr>
          <w:spacing w:val="-2"/>
          <w:sz w:val="24"/>
        </w:rPr>
        <w:t>authentication </w:t>
      </w:r>
      <w:r>
        <w:rPr>
          <w:spacing w:val="-5"/>
          <w:sz w:val="24"/>
        </w:rPr>
        <w:t>tag</w:t>
      </w:r>
    </w:p>
    <w:p>
      <w:pPr>
        <w:pStyle w:val="ListParagraph"/>
        <w:numPr>
          <w:ilvl w:val="0"/>
          <w:numId w:val="27"/>
        </w:numPr>
        <w:tabs>
          <w:tab w:pos="743" w:val="left" w:leader="none"/>
        </w:tabs>
        <w:spacing w:line="240" w:lineRule="auto" w:before="154" w:after="0"/>
        <w:ind w:left="742" w:right="0" w:hanging="237"/>
        <w:jc w:val="left"/>
        <w:rPr>
          <w:sz w:val="24"/>
        </w:rPr>
      </w:pPr>
      <w:r>
        <w:rPr>
          <w:sz w:val="24"/>
        </w:rPr>
        <w:t>Packager:</w:t>
      </w:r>
      <w:r>
        <w:rPr>
          <w:spacing w:val="-3"/>
          <w:sz w:val="24"/>
        </w:rPr>
        <w:t> </w:t>
      </w:r>
      <w:r>
        <w:rPr>
          <w:sz w:val="24"/>
        </w:rPr>
        <w:t>vendor</w:t>
      </w:r>
      <w:r>
        <w:rPr>
          <w:spacing w:val="-16"/>
          <w:sz w:val="24"/>
        </w:rPr>
        <w:t> </w:t>
      </w:r>
      <w:r>
        <w:rPr>
          <w:spacing w:val="-5"/>
          <w:sz w:val="24"/>
        </w:rPr>
        <w:t>id</w:t>
      </w:r>
    </w:p>
    <w:p>
      <w:pPr>
        <w:pStyle w:val="ListParagraph"/>
        <w:numPr>
          <w:ilvl w:val="0"/>
          <w:numId w:val="27"/>
        </w:numPr>
        <w:tabs>
          <w:tab w:pos="743" w:val="left" w:leader="none"/>
        </w:tabs>
        <w:spacing w:line="249" w:lineRule="auto" w:before="154" w:after="0"/>
        <w:ind w:left="742" w:right="155" w:hanging="237"/>
        <w:jc w:val="left"/>
        <w:rPr>
          <w:sz w:val="24"/>
        </w:rPr>
      </w:pPr>
      <w:r>
        <w:rPr>
          <w:sz w:val="24"/>
        </w:rPr>
        <w:t>Packager authentication tag:</w:t>
      </w:r>
      <w:r>
        <w:rPr>
          <w:spacing w:val="40"/>
          <w:sz w:val="24"/>
        </w:rPr>
        <w:t> </w:t>
      </w:r>
      <w:r>
        <w:rPr>
          <w:sz w:val="24"/>
        </w:rPr>
        <w:t>for package consistency check and security pur- poses (for UCM to check if the Software Package is trustable)</w:t>
      </w:r>
    </w:p>
    <w:p>
      <w:pPr>
        <w:pStyle w:val="ListParagraph"/>
        <w:numPr>
          <w:ilvl w:val="0"/>
          <w:numId w:val="27"/>
        </w:numPr>
        <w:tabs>
          <w:tab w:pos="743" w:val="left" w:leader="none"/>
          <w:tab w:pos="6642" w:val="left" w:leader="none"/>
        </w:tabs>
        <w:spacing w:line="249" w:lineRule="auto" w:before="144" w:after="0"/>
        <w:ind w:left="742" w:right="155" w:hanging="237"/>
        <w:jc w:val="left"/>
        <w:rPr>
          <w:sz w:val="24"/>
        </w:rPr>
      </w:pPr>
      <w:r>
        <w:rPr>
          <w:sz w:val="24"/>
        </w:rPr>
        <w:t>Type</w:t>
      </w:r>
      <w:r>
        <w:rPr>
          <w:spacing w:val="40"/>
          <w:sz w:val="24"/>
        </w:rPr>
        <w:t> </w:t>
      </w:r>
      <w:r>
        <w:rPr>
          <w:sz w:val="24"/>
        </w:rPr>
        <w:t>approval:</w:t>
      </w:r>
      <w:r>
        <w:rPr>
          <w:spacing w:val="80"/>
          <w:sz w:val="24"/>
        </w:rPr>
        <w:t> </w:t>
      </w:r>
      <w:r>
        <w:rPr>
          <w:sz w:val="24"/>
        </w:rPr>
        <w:t>optional,</w:t>
      </w:r>
      <w:r>
        <w:rPr>
          <w:spacing w:val="40"/>
          <w:sz w:val="24"/>
        </w:rPr>
        <w:t> </w:t>
      </w:r>
      <w:r>
        <w:rPr>
          <w:sz w:val="24"/>
        </w:rPr>
        <w:t>homologation</w:t>
      </w:r>
      <w:r>
        <w:rPr>
          <w:spacing w:val="40"/>
          <w:sz w:val="24"/>
        </w:rPr>
        <w:t> </w:t>
      </w:r>
      <w:r>
        <w:rPr>
          <w:sz w:val="24"/>
        </w:rPr>
        <w:t>information.</w:t>
        <w:tab/>
        <w:t>Could,</w:t>
      </w:r>
      <w:r>
        <w:rPr>
          <w:spacing w:val="40"/>
          <w:sz w:val="24"/>
        </w:rPr>
        <w:t> </w:t>
      </w:r>
      <w:r>
        <w:rPr>
          <w:sz w:val="24"/>
        </w:rPr>
        <w:t>for</w:t>
      </w:r>
      <w:r>
        <w:rPr>
          <w:spacing w:val="40"/>
          <w:sz w:val="24"/>
        </w:rPr>
        <w:t> </w:t>
      </w:r>
      <w:r>
        <w:rPr>
          <w:sz w:val="24"/>
        </w:rPr>
        <w:t>instance,</w:t>
      </w:r>
      <w:r>
        <w:rPr>
          <w:spacing w:val="54"/>
          <w:sz w:val="24"/>
        </w:rPr>
        <w:t> </w:t>
      </w:r>
      <w:r>
        <w:rPr>
          <w:sz w:val="24"/>
        </w:rPr>
        <w:t>be</w:t>
      </w:r>
      <w:r>
        <w:rPr>
          <w:sz w:val="24"/>
        </w:rPr>
        <w:t> RXSWIN from UN ECE WP.29</w:t>
      </w:r>
    </w:p>
    <w:p>
      <w:pPr>
        <w:pStyle w:val="ListParagraph"/>
        <w:numPr>
          <w:ilvl w:val="0"/>
          <w:numId w:val="27"/>
        </w:numPr>
        <w:tabs>
          <w:tab w:pos="743" w:val="left" w:leader="none"/>
        </w:tabs>
        <w:spacing w:line="240" w:lineRule="auto" w:before="145" w:after="0"/>
        <w:ind w:left="742" w:right="0" w:hanging="237"/>
        <w:jc w:val="left"/>
        <w:rPr>
          <w:sz w:val="24"/>
        </w:rPr>
      </w:pPr>
      <w:r>
        <w:rPr>
          <w:sz w:val="24"/>
        </w:rPr>
        <w:t>Release</w:t>
      </w:r>
      <w:r>
        <w:rPr>
          <w:spacing w:val="-8"/>
          <w:sz w:val="24"/>
        </w:rPr>
        <w:t> </w:t>
      </w:r>
      <w:r>
        <w:rPr>
          <w:sz w:val="24"/>
        </w:rPr>
        <w:t>notes:</w:t>
      </w:r>
      <w:r>
        <w:rPr>
          <w:spacing w:val="8"/>
          <w:sz w:val="24"/>
        </w:rPr>
        <w:t> </w:t>
      </w:r>
      <w:r>
        <w:rPr>
          <w:sz w:val="24"/>
        </w:rPr>
        <w:t>description</w:t>
      </w:r>
      <w:r>
        <w:rPr>
          <w:spacing w:val="-7"/>
          <w:sz w:val="24"/>
        </w:rPr>
        <w:t> </w:t>
      </w:r>
      <w:r>
        <w:rPr>
          <w:sz w:val="24"/>
        </w:rPr>
        <w:t>of</w:t>
      </w:r>
      <w:r>
        <w:rPr>
          <w:spacing w:val="-7"/>
          <w:sz w:val="24"/>
        </w:rPr>
        <w:t> </w:t>
      </w:r>
      <w:r>
        <w:rPr>
          <w:sz w:val="24"/>
        </w:rPr>
        <w:t>this</w:t>
      </w:r>
      <w:r>
        <w:rPr>
          <w:spacing w:val="-7"/>
          <w:sz w:val="24"/>
        </w:rPr>
        <w:t> </w:t>
      </w:r>
      <w:r>
        <w:rPr>
          <w:sz w:val="24"/>
        </w:rPr>
        <w:t>release</w:t>
      </w:r>
      <w:r>
        <w:rPr>
          <w:spacing w:val="-7"/>
          <w:sz w:val="24"/>
        </w:rPr>
        <w:t> </w:t>
      </w:r>
      <w:r>
        <w:rPr>
          <w:spacing w:val="-2"/>
          <w:sz w:val="24"/>
        </w:rPr>
        <w:t>changes</w:t>
      </w:r>
    </w:p>
    <w:p>
      <w:pPr>
        <w:pStyle w:val="ListParagraph"/>
        <w:numPr>
          <w:ilvl w:val="0"/>
          <w:numId w:val="27"/>
        </w:numPr>
        <w:tabs>
          <w:tab w:pos="743" w:val="left" w:leader="none"/>
        </w:tabs>
        <w:spacing w:line="240" w:lineRule="auto" w:before="154" w:after="0"/>
        <w:ind w:left="742" w:right="0" w:hanging="237"/>
        <w:jc w:val="left"/>
        <w:rPr>
          <w:sz w:val="24"/>
        </w:rPr>
      </w:pPr>
      <w:r>
        <w:rPr>
          <w:sz w:val="24"/>
        </w:rPr>
        <w:t>License:</w:t>
      </w:r>
      <w:r>
        <w:rPr>
          <w:spacing w:val="-3"/>
          <w:sz w:val="24"/>
        </w:rPr>
        <w:t> </w:t>
      </w:r>
      <w:r>
        <w:rPr>
          <w:sz w:val="24"/>
        </w:rPr>
        <w:t>for</w:t>
      </w:r>
      <w:r>
        <w:rPr>
          <w:spacing w:val="-15"/>
          <w:sz w:val="24"/>
        </w:rPr>
        <w:t> </w:t>
      </w:r>
      <w:r>
        <w:rPr>
          <w:sz w:val="24"/>
        </w:rPr>
        <w:t>instance,</w:t>
      </w:r>
      <w:r>
        <w:rPr>
          <w:spacing w:val="-15"/>
          <w:sz w:val="24"/>
        </w:rPr>
        <w:t> </w:t>
      </w:r>
      <w:r>
        <w:rPr>
          <w:sz w:val="24"/>
        </w:rPr>
        <w:t>MIT,</w:t>
      </w:r>
      <w:r>
        <w:rPr>
          <w:spacing w:val="-15"/>
          <w:sz w:val="24"/>
        </w:rPr>
        <w:t> </w:t>
      </w:r>
      <w:r>
        <w:rPr>
          <w:sz w:val="24"/>
        </w:rPr>
        <w:t>GPL,</w:t>
      </w:r>
      <w:r>
        <w:rPr>
          <w:spacing w:val="-15"/>
          <w:sz w:val="24"/>
        </w:rPr>
        <w:t> </w:t>
      </w:r>
      <w:r>
        <w:rPr>
          <w:sz w:val="24"/>
        </w:rPr>
        <w:t>BSD,</w:t>
      </w:r>
      <w:r>
        <w:rPr>
          <w:spacing w:val="-15"/>
          <w:sz w:val="24"/>
        </w:rPr>
        <w:t> </w:t>
      </w:r>
      <w:r>
        <w:rPr>
          <w:spacing w:val="-2"/>
          <w:sz w:val="24"/>
        </w:rPr>
        <w:t>proprietary.</w:t>
      </w:r>
    </w:p>
    <w:p>
      <w:pPr>
        <w:pStyle w:val="ListParagraph"/>
        <w:numPr>
          <w:ilvl w:val="0"/>
          <w:numId w:val="27"/>
        </w:numPr>
        <w:tabs>
          <w:tab w:pos="743" w:val="left" w:leader="none"/>
        </w:tabs>
        <w:spacing w:line="249" w:lineRule="auto" w:before="154" w:after="0"/>
        <w:ind w:left="742" w:right="155" w:hanging="237"/>
        <w:jc w:val="left"/>
        <w:rPr>
          <w:sz w:val="24"/>
        </w:rPr>
      </w:pPr>
      <w:r>
        <w:rPr>
          <w:sz w:val="24"/>
        </w:rPr>
        <w:t>Estimated</w:t>
      </w:r>
      <w:r>
        <w:rPr>
          <w:spacing w:val="-4"/>
          <w:sz w:val="24"/>
        </w:rPr>
        <w:t> </w:t>
      </w:r>
      <w:r>
        <w:rPr>
          <w:sz w:val="24"/>
        </w:rPr>
        <w:t>duration</w:t>
      </w:r>
      <w:r>
        <w:rPr>
          <w:spacing w:val="-4"/>
          <w:sz w:val="24"/>
        </w:rPr>
        <w:t> </w:t>
      </w:r>
      <w:r>
        <w:rPr>
          <w:sz w:val="24"/>
        </w:rPr>
        <w:t>of</w:t>
      </w:r>
      <w:r>
        <w:rPr>
          <w:spacing w:val="-4"/>
          <w:sz w:val="24"/>
        </w:rPr>
        <w:t> </w:t>
      </w:r>
      <w:r>
        <w:rPr>
          <w:sz w:val="24"/>
        </w:rPr>
        <w:t>operation: estimated</w:t>
      </w:r>
      <w:r>
        <w:rPr>
          <w:spacing w:val="-4"/>
          <w:sz w:val="24"/>
        </w:rPr>
        <w:t> </w:t>
      </w:r>
      <w:r>
        <w:rPr>
          <w:sz w:val="24"/>
        </w:rPr>
        <w:t>duration</w:t>
      </w:r>
      <w:r>
        <w:rPr>
          <w:spacing w:val="-4"/>
          <w:sz w:val="24"/>
        </w:rPr>
        <w:t> </w:t>
      </w:r>
      <w:r>
        <w:rPr>
          <w:sz w:val="24"/>
        </w:rPr>
        <w:t>including,</w:t>
      </w:r>
      <w:r>
        <w:rPr>
          <w:spacing w:val="-2"/>
          <w:sz w:val="24"/>
        </w:rPr>
        <w:t> </w:t>
      </w:r>
      <w:r>
        <w:rPr>
          <w:sz w:val="24"/>
        </w:rPr>
        <w:t>transfer,</w:t>
      </w:r>
      <w:r>
        <w:rPr>
          <w:spacing w:val="-2"/>
          <w:sz w:val="24"/>
        </w:rPr>
        <w:t> </w:t>
      </w:r>
      <w:r>
        <w:rPr>
          <w:sz w:val="24"/>
        </w:rPr>
        <w:t>process- ing and verification.</w:t>
      </w:r>
    </w:p>
    <w:p>
      <w:pPr>
        <w:pStyle w:val="BodyText"/>
        <w:spacing w:before="160"/>
        <w:ind w:right="2555"/>
        <w:jc w:val="right"/>
      </w:pPr>
      <w:r>
        <w:rPr/>
        <w:t>To</w:t>
      </w:r>
      <w:r>
        <w:rPr>
          <w:spacing w:val="-10"/>
        </w:rPr>
        <w:t> </w:t>
      </w:r>
      <w:r>
        <w:rPr/>
        <w:t>distribute</w:t>
      </w:r>
      <w:r>
        <w:rPr>
          <w:spacing w:val="-10"/>
        </w:rPr>
        <w:t> </w:t>
      </w:r>
      <w:r>
        <w:rPr/>
        <w:t>the</w:t>
      </w:r>
      <w:r>
        <w:rPr>
          <w:spacing w:val="-10"/>
        </w:rPr>
        <w:t> </w:t>
      </w:r>
      <w:r>
        <w:rPr/>
        <w:t>package</w:t>
      </w:r>
      <w:r>
        <w:rPr>
          <w:spacing w:val="-10"/>
        </w:rPr>
        <w:t> </w:t>
      </w:r>
      <w:r>
        <w:rPr/>
        <w:t>to</w:t>
      </w:r>
      <w:r>
        <w:rPr>
          <w:spacing w:val="-10"/>
        </w:rPr>
        <w:t> </w:t>
      </w:r>
      <w:r>
        <w:rPr/>
        <w:t>the</w:t>
      </w:r>
      <w:r>
        <w:rPr>
          <w:spacing w:val="-10"/>
        </w:rPr>
        <w:t> </w:t>
      </w:r>
      <w:r>
        <w:rPr/>
        <w:t>correct</w:t>
      </w:r>
      <w:r>
        <w:rPr>
          <w:spacing w:val="-9"/>
        </w:rPr>
        <w:t> </w:t>
      </w:r>
      <w:r>
        <w:rPr/>
        <w:t>UCM</w:t>
      </w:r>
      <w:r>
        <w:rPr>
          <w:spacing w:val="-10"/>
        </w:rPr>
        <w:t> </w:t>
      </w:r>
      <w:r>
        <w:rPr/>
        <w:t>within</w:t>
      </w:r>
      <w:r>
        <w:rPr>
          <w:spacing w:val="-10"/>
        </w:rPr>
        <w:t> </w:t>
      </w:r>
      <w:r>
        <w:rPr/>
        <w:t>the</w:t>
      </w:r>
      <w:r>
        <w:rPr>
          <w:spacing w:val="-10"/>
        </w:rPr>
        <w:t> </w:t>
      </w:r>
      <w:r>
        <w:rPr>
          <w:spacing w:val="-2"/>
        </w:rPr>
        <w:t>vehicle:</w:t>
      </w:r>
    </w:p>
    <w:p>
      <w:pPr>
        <w:pStyle w:val="ListParagraph"/>
        <w:numPr>
          <w:ilvl w:val="0"/>
          <w:numId w:val="27"/>
        </w:numPr>
        <w:tabs>
          <w:tab w:pos="743" w:val="left" w:leader="none"/>
        </w:tabs>
        <w:spacing w:line="249" w:lineRule="auto" w:before="156" w:after="0"/>
        <w:ind w:left="742" w:right="155" w:hanging="237"/>
        <w:jc w:val="left"/>
        <w:rPr>
          <w:sz w:val="24"/>
        </w:rPr>
      </w:pPr>
      <w:r>
        <w:rPr>
          <w:sz w:val="24"/>
        </w:rPr>
        <w:t>Diagnostic</w:t>
      </w:r>
      <w:r>
        <w:rPr>
          <w:spacing w:val="-15"/>
          <w:sz w:val="24"/>
        </w:rPr>
        <w:t> </w:t>
      </w:r>
      <w:r>
        <w:rPr>
          <w:sz w:val="24"/>
        </w:rPr>
        <w:t>address: coming</w:t>
      </w:r>
      <w:r>
        <w:rPr>
          <w:spacing w:val="-15"/>
          <w:sz w:val="24"/>
        </w:rPr>
        <w:t> </w:t>
      </w:r>
      <w:r>
        <w:rPr>
          <w:sz w:val="24"/>
        </w:rPr>
        <w:t>from</w:t>
      </w:r>
      <w:r>
        <w:rPr>
          <w:spacing w:val="-15"/>
          <w:sz w:val="24"/>
        </w:rPr>
        <w:t> </w:t>
      </w:r>
      <w:r>
        <w:rPr>
          <w:sz w:val="24"/>
        </w:rPr>
        <w:t>the</w:t>
      </w:r>
      <w:r>
        <w:rPr>
          <w:spacing w:val="-15"/>
          <w:sz w:val="24"/>
        </w:rPr>
        <w:t> </w:t>
      </w:r>
      <w:r>
        <w:rPr>
          <w:sz w:val="24"/>
        </w:rPr>
        <w:t>Software</w:t>
      </w:r>
      <w:r>
        <w:rPr>
          <w:spacing w:val="-15"/>
          <w:sz w:val="24"/>
        </w:rPr>
        <w:t> </w:t>
      </w:r>
      <w:r>
        <w:rPr>
          <w:sz w:val="24"/>
        </w:rPr>
        <w:t>Cluster</w:t>
      </w:r>
      <w:r>
        <w:rPr>
          <w:spacing w:val="-15"/>
          <w:sz w:val="24"/>
        </w:rPr>
        <w:t> </w:t>
      </w:r>
      <w:r>
        <w:rPr>
          <w:sz w:val="24"/>
        </w:rPr>
        <w:t>model,</w:t>
      </w:r>
      <w:r>
        <w:rPr>
          <w:spacing w:val="-14"/>
          <w:sz w:val="24"/>
        </w:rPr>
        <w:t> </w:t>
      </w:r>
      <w:r>
        <w:rPr>
          <w:sz w:val="24"/>
        </w:rPr>
        <w:t>used</w:t>
      </w:r>
      <w:r>
        <w:rPr>
          <w:spacing w:val="-15"/>
          <w:sz w:val="24"/>
        </w:rPr>
        <w:t> </w:t>
      </w:r>
      <w:r>
        <w:rPr>
          <w:sz w:val="24"/>
        </w:rPr>
        <w:t>in</w:t>
      </w:r>
      <w:r>
        <w:rPr>
          <w:spacing w:val="-15"/>
          <w:sz w:val="24"/>
        </w:rPr>
        <w:t> </w:t>
      </w:r>
      <w:r>
        <w:rPr>
          <w:sz w:val="24"/>
        </w:rPr>
        <w:t>case</w:t>
      </w:r>
      <w:r>
        <w:rPr>
          <w:spacing w:val="-15"/>
          <w:sz w:val="24"/>
        </w:rPr>
        <w:t> </w:t>
      </w:r>
      <w:r>
        <w:rPr>
          <w:sz w:val="24"/>
        </w:rPr>
        <w:t>pack-</w:t>
      </w:r>
      <w:r>
        <w:rPr>
          <w:sz w:val="24"/>
        </w:rPr>
        <w:t> age is coming from the tester via UDS for instance</w:t>
      </w:r>
    </w:p>
    <w:p>
      <w:pPr>
        <w:pStyle w:val="ListParagraph"/>
        <w:numPr>
          <w:ilvl w:val="0"/>
          <w:numId w:val="27"/>
        </w:numPr>
        <w:tabs>
          <w:tab w:pos="743" w:val="left" w:leader="none"/>
        </w:tabs>
        <w:spacing w:line="240" w:lineRule="auto" w:before="144" w:after="0"/>
        <w:ind w:left="742" w:right="0" w:hanging="237"/>
        <w:jc w:val="left"/>
        <w:rPr>
          <w:sz w:val="24"/>
        </w:rPr>
      </w:pPr>
      <w:r>
        <w:rPr>
          <w:sz w:val="24"/>
        </w:rPr>
        <w:t>Action</w:t>
      </w:r>
      <w:r>
        <w:rPr>
          <w:spacing w:val="-7"/>
          <w:sz w:val="24"/>
        </w:rPr>
        <w:t> </w:t>
      </w:r>
      <w:r>
        <w:rPr>
          <w:sz w:val="24"/>
        </w:rPr>
        <w:t>type:</w:t>
      </w:r>
      <w:r>
        <w:rPr>
          <w:spacing w:val="8"/>
          <w:sz w:val="24"/>
        </w:rPr>
        <w:t> </w:t>
      </w:r>
      <w:r>
        <w:rPr>
          <w:sz w:val="24"/>
        </w:rPr>
        <w:t>can</w:t>
      </w:r>
      <w:r>
        <w:rPr>
          <w:spacing w:val="-6"/>
          <w:sz w:val="24"/>
        </w:rPr>
        <w:t> </w:t>
      </w:r>
      <w:r>
        <w:rPr>
          <w:sz w:val="24"/>
        </w:rPr>
        <w:t>be</w:t>
      </w:r>
      <w:r>
        <w:rPr>
          <w:spacing w:val="-7"/>
          <w:sz w:val="24"/>
        </w:rPr>
        <w:t> </w:t>
      </w:r>
      <w:r>
        <w:rPr>
          <w:sz w:val="24"/>
        </w:rPr>
        <w:t>update,</w:t>
      </w:r>
      <w:r>
        <w:rPr>
          <w:spacing w:val="-6"/>
          <w:sz w:val="24"/>
        </w:rPr>
        <w:t> </w:t>
      </w:r>
      <w:r>
        <w:rPr>
          <w:sz w:val="24"/>
        </w:rPr>
        <w:t>install,</w:t>
      </w:r>
      <w:r>
        <w:rPr>
          <w:spacing w:val="-6"/>
          <w:sz w:val="24"/>
        </w:rPr>
        <w:t> </w:t>
      </w:r>
      <w:r>
        <w:rPr>
          <w:sz w:val="24"/>
        </w:rPr>
        <w:t>or</w:t>
      </w:r>
      <w:r>
        <w:rPr>
          <w:spacing w:val="-7"/>
          <w:sz w:val="24"/>
        </w:rPr>
        <w:t> </w:t>
      </w:r>
      <w:r>
        <w:rPr>
          <w:spacing w:val="-2"/>
          <w:sz w:val="24"/>
        </w:rPr>
        <w:t>remove</w:t>
      </w:r>
    </w:p>
    <w:p>
      <w:pPr>
        <w:pStyle w:val="ListParagraph"/>
        <w:numPr>
          <w:ilvl w:val="0"/>
          <w:numId w:val="27"/>
        </w:numPr>
        <w:tabs>
          <w:tab w:pos="743" w:val="left" w:leader="none"/>
        </w:tabs>
        <w:spacing w:line="240" w:lineRule="auto" w:before="155" w:after="0"/>
        <w:ind w:left="742" w:right="0" w:hanging="237"/>
        <w:jc w:val="left"/>
        <w:rPr>
          <w:sz w:val="24"/>
        </w:rPr>
      </w:pPr>
      <w:r>
        <w:rPr>
          <w:sz w:val="24"/>
        </w:rPr>
        <w:t>Activation</w:t>
      </w:r>
      <w:r>
        <w:rPr>
          <w:spacing w:val="-9"/>
          <w:sz w:val="24"/>
        </w:rPr>
        <w:t> </w:t>
      </w:r>
      <w:r>
        <w:rPr>
          <w:sz w:val="24"/>
        </w:rPr>
        <w:t>action:</w:t>
      </w:r>
      <w:r>
        <w:rPr>
          <w:spacing w:val="6"/>
          <w:sz w:val="24"/>
        </w:rPr>
        <w:t> </w:t>
      </w:r>
      <w:r>
        <w:rPr>
          <w:sz w:val="24"/>
        </w:rPr>
        <w:t>can</w:t>
      </w:r>
      <w:r>
        <w:rPr>
          <w:spacing w:val="-8"/>
          <w:sz w:val="24"/>
        </w:rPr>
        <w:t> </w:t>
      </w:r>
      <w:r>
        <w:rPr>
          <w:sz w:val="24"/>
        </w:rPr>
        <w:t>be</w:t>
      </w:r>
      <w:r>
        <w:rPr>
          <w:spacing w:val="-8"/>
          <w:sz w:val="24"/>
        </w:rPr>
        <w:t> </w:t>
      </w:r>
      <w:r>
        <w:rPr>
          <w:sz w:val="24"/>
        </w:rPr>
        <w:t>nothing,</w:t>
      </w:r>
      <w:r>
        <w:rPr>
          <w:spacing w:val="-9"/>
          <w:sz w:val="24"/>
        </w:rPr>
        <w:t> </w:t>
      </w:r>
      <w:r>
        <w:rPr>
          <w:sz w:val="24"/>
        </w:rPr>
        <w:t>reboot</w:t>
      </w:r>
      <w:r>
        <w:rPr>
          <w:spacing w:val="-8"/>
          <w:sz w:val="24"/>
        </w:rPr>
        <w:t> </w:t>
      </w:r>
      <w:r>
        <w:rPr>
          <w:sz w:val="24"/>
        </w:rPr>
        <w:t>(Machine)</w:t>
      </w:r>
      <w:r>
        <w:rPr>
          <w:spacing w:val="-8"/>
          <w:sz w:val="24"/>
        </w:rPr>
        <w:t> </w:t>
      </w:r>
      <w:r>
        <w:rPr>
          <w:sz w:val="24"/>
        </w:rPr>
        <w:t>and</w:t>
      </w:r>
      <w:r>
        <w:rPr>
          <w:spacing w:val="-9"/>
          <w:sz w:val="24"/>
        </w:rPr>
        <w:t> </w:t>
      </w:r>
      <w:r>
        <w:rPr>
          <w:spacing w:val="-2"/>
          <w:sz w:val="24"/>
        </w:rPr>
        <w:t>restartApplication</w:t>
      </w:r>
    </w:p>
    <w:p>
      <w:pPr>
        <w:pStyle w:val="BodyText"/>
        <w:rPr>
          <w:sz w:val="30"/>
        </w:rPr>
      </w:pPr>
    </w:p>
    <w:p>
      <w:pPr>
        <w:pStyle w:val="BodyText"/>
        <w:spacing w:before="4"/>
        <w:rPr>
          <w:sz w:val="26"/>
        </w:rPr>
      </w:pPr>
    </w:p>
    <w:p>
      <w:pPr>
        <w:pStyle w:val="Heading3"/>
        <w:numPr>
          <w:ilvl w:val="2"/>
          <w:numId w:val="4"/>
        </w:numPr>
        <w:tabs>
          <w:tab w:pos="1061" w:val="left" w:leader="none"/>
          <w:tab w:pos="1062" w:val="left" w:leader="none"/>
        </w:tabs>
        <w:spacing w:line="240" w:lineRule="auto" w:before="0" w:after="0"/>
        <w:ind w:left="1061" w:right="0" w:hanging="905"/>
        <w:jc w:val="left"/>
      </w:pPr>
      <w:bookmarkStart w:name="13.3.2 Backend package" w:id="203"/>
      <w:bookmarkEnd w:id="203"/>
      <w:r>
        <w:rPr>
          <w:b w:val="0"/>
        </w:rPr>
      </w:r>
      <w:bookmarkStart w:name="_bookmark115" w:id="204"/>
      <w:bookmarkEnd w:id="204"/>
      <w:r>
        <w:rPr/>
        <w:t>Ba</w:t>
      </w:r>
      <w:r>
        <w:rPr/>
        <w:t>ckend</w:t>
      </w:r>
      <w:r>
        <w:rPr>
          <w:spacing w:val="-18"/>
        </w:rPr>
        <w:t> </w:t>
      </w:r>
      <w:r>
        <w:rPr>
          <w:spacing w:val="-2"/>
        </w:rPr>
        <w:t>package</w:t>
      </w:r>
    </w:p>
    <w:p>
      <w:pPr>
        <w:pStyle w:val="BodyText"/>
        <w:spacing w:before="4"/>
        <w:rPr>
          <w:b/>
          <w:sz w:val="25"/>
        </w:rPr>
      </w:pPr>
    </w:p>
    <w:p>
      <w:pPr>
        <w:pStyle w:val="BodyText"/>
        <w:spacing w:line="252" w:lineRule="auto" w:before="1"/>
        <w:ind w:left="157"/>
      </w:pPr>
      <w:r>
        <w:rPr/>
        <w:t>For an OEM backend to understand packages contents from several package suppli- ers, a backend package format is proposed as described in Figure </w:t>
      </w:r>
      <w:hyperlink w:history="true" w:anchor="_bookmark116">
        <w:r>
          <w:rPr>
            <w:color w:val="0000FF"/>
          </w:rPr>
          <w:t>13.3</w:t>
        </w:r>
      </w:hyperlink>
      <w:r>
        <w:rPr/>
        <w:t>.</w:t>
      </w:r>
    </w:p>
    <w:p>
      <w:pPr>
        <w:pStyle w:val="BodyText"/>
        <w:rPr>
          <w:sz w:val="14"/>
        </w:rPr>
      </w:pPr>
      <w:r>
        <w:rPr/>
        <w:drawing>
          <wp:anchor distT="0" distB="0" distL="0" distR="0" allowOverlap="1" layoutInCell="1" locked="0" behindDoc="0" simplePos="0" relativeHeight="40">
            <wp:simplePos x="0" y="0"/>
            <wp:positionH relativeFrom="page">
              <wp:posOffset>2919945</wp:posOffset>
            </wp:positionH>
            <wp:positionV relativeFrom="paragraph">
              <wp:posOffset>117865</wp:posOffset>
            </wp:positionV>
            <wp:extent cx="1740217" cy="2916364"/>
            <wp:effectExtent l="0" t="0" r="0" b="0"/>
            <wp:wrapTopAndBottom/>
            <wp:docPr id="25" name="image33.png"/>
            <wp:cNvGraphicFramePr>
              <a:graphicFrameLocks noChangeAspect="1"/>
            </wp:cNvGraphicFramePr>
            <a:graphic>
              <a:graphicData uri="http://schemas.openxmlformats.org/drawingml/2006/picture">
                <pic:pic>
                  <pic:nvPicPr>
                    <pic:cNvPr id="26" name="image33.png"/>
                    <pic:cNvPicPr/>
                  </pic:nvPicPr>
                  <pic:blipFill>
                    <a:blip r:embed="rId38" cstate="print"/>
                    <a:stretch>
                      <a:fillRect/>
                    </a:stretch>
                  </pic:blipFill>
                  <pic:spPr>
                    <a:xfrm>
                      <a:off x="0" y="0"/>
                      <a:ext cx="1740217" cy="2916364"/>
                    </a:xfrm>
                    <a:prstGeom prst="rect">
                      <a:avLst/>
                    </a:prstGeom>
                  </pic:spPr>
                </pic:pic>
              </a:graphicData>
            </a:graphic>
          </wp:anchor>
        </w:drawing>
      </w:r>
    </w:p>
    <w:p>
      <w:pPr>
        <w:spacing w:before="11"/>
        <w:ind w:left="0" w:right="2605" w:firstLine="0"/>
        <w:jc w:val="right"/>
        <w:rPr>
          <w:b/>
          <w:sz w:val="22"/>
        </w:rPr>
      </w:pPr>
      <w:r>
        <w:rPr>
          <w:b/>
          <w:sz w:val="22"/>
        </w:rPr>
        <w:t>Figure</w:t>
      </w:r>
      <w:r>
        <w:rPr>
          <w:b/>
          <w:spacing w:val="-10"/>
          <w:sz w:val="22"/>
        </w:rPr>
        <w:t> </w:t>
      </w:r>
      <w:r>
        <w:rPr>
          <w:b/>
          <w:sz w:val="22"/>
        </w:rPr>
        <w:t>13.3:</w:t>
      </w:r>
      <w:r>
        <w:rPr>
          <w:b/>
          <w:spacing w:val="2"/>
          <w:sz w:val="22"/>
        </w:rPr>
        <w:t> </w:t>
      </w:r>
      <w:bookmarkStart w:name="_bookmark116" w:id="205"/>
      <w:bookmarkEnd w:id="205"/>
      <w:r>
        <w:rPr>
          <w:b/>
          <w:sz w:val="22"/>
        </w:rPr>
        <w:t>Ove</w:t>
      </w:r>
      <w:r>
        <w:rPr>
          <w:b/>
          <w:sz w:val="22"/>
        </w:rPr>
        <w:t>rview</w:t>
      </w:r>
      <w:r>
        <w:rPr>
          <w:b/>
          <w:spacing w:val="-10"/>
          <w:sz w:val="22"/>
        </w:rPr>
        <w:t> </w:t>
      </w:r>
      <w:r>
        <w:rPr>
          <w:b/>
          <w:sz w:val="22"/>
        </w:rPr>
        <w:t>Backend</w:t>
      </w:r>
      <w:r>
        <w:rPr>
          <w:b/>
          <w:spacing w:val="-10"/>
          <w:sz w:val="22"/>
        </w:rPr>
        <w:t> </w:t>
      </w:r>
      <w:r>
        <w:rPr>
          <w:b/>
          <w:spacing w:val="-2"/>
          <w:sz w:val="22"/>
        </w:rPr>
        <w:t>Package</w:t>
      </w:r>
    </w:p>
    <w:p>
      <w:pPr>
        <w:spacing w:after="0"/>
        <w:jc w:val="right"/>
        <w:rPr>
          <w:sz w:val="22"/>
        </w:rPr>
        <w:sectPr>
          <w:pgSz w:w="11910" w:h="13960"/>
          <w:pgMar w:top="280" w:bottom="0" w:left="1260" w:right="1260"/>
        </w:sectPr>
      </w:pPr>
    </w:p>
    <w:p>
      <w:pPr>
        <w:pStyle w:val="BodyText"/>
        <w:spacing w:line="252" w:lineRule="auto" w:before="90"/>
        <w:ind w:left="157" w:right="155"/>
        <w:jc w:val="both"/>
      </w:pPr>
      <w:r>
        <w:rPr/>
        <w:t>The</w:t>
      </w:r>
      <w:r>
        <w:rPr>
          <w:spacing w:val="-7"/>
        </w:rPr>
        <w:t> </w:t>
      </w:r>
      <w:r>
        <w:rPr/>
        <w:t>software</w:t>
      </w:r>
      <w:r>
        <w:rPr>
          <w:spacing w:val="-7"/>
        </w:rPr>
        <w:t> </w:t>
      </w:r>
      <w:r>
        <w:rPr/>
        <w:t>package</w:t>
      </w:r>
      <w:r>
        <w:rPr>
          <w:spacing w:val="-7"/>
        </w:rPr>
        <w:t> </w:t>
      </w:r>
      <w:r>
        <w:rPr/>
        <w:t>format</w:t>
      </w:r>
      <w:r>
        <w:rPr>
          <w:spacing w:val="-7"/>
        </w:rPr>
        <w:t> </w:t>
      </w:r>
      <w:r>
        <w:rPr/>
        <w:t>is</w:t>
      </w:r>
      <w:r>
        <w:rPr>
          <w:spacing w:val="-7"/>
        </w:rPr>
        <w:t> </w:t>
      </w:r>
      <w:r>
        <w:rPr/>
        <w:t>vendor-specific. However,</w:t>
      </w:r>
      <w:r>
        <w:rPr>
          <w:spacing w:val="-6"/>
        </w:rPr>
        <w:t> </w:t>
      </w:r>
      <w:r>
        <w:rPr/>
        <w:t>as</w:t>
      </w:r>
      <w:r>
        <w:rPr>
          <w:spacing w:val="-7"/>
        </w:rPr>
        <w:t> </w:t>
      </w:r>
      <w:r>
        <w:rPr/>
        <w:t>the</w:t>
      </w:r>
      <w:r>
        <w:rPr>
          <w:spacing w:val="-7"/>
        </w:rPr>
        <w:t> </w:t>
      </w:r>
      <w:r>
        <w:rPr/>
        <w:t>backend</w:t>
      </w:r>
      <w:r>
        <w:rPr>
          <w:spacing w:val="-7"/>
        </w:rPr>
        <w:t> </w:t>
      </w:r>
      <w:r>
        <w:rPr/>
        <w:t>package</w:t>
      </w:r>
      <w:r>
        <w:rPr>
          <w:spacing w:val="-7"/>
        </w:rPr>
        <w:t> </w:t>
      </w:r>
      <w:r>
        <w:rPr/>
        <w:t>is meant to be vendor-independent, Software Package Manifest (in red in Figure </w:t>
      </w:r>
      <w:hyperlink w:history="true" w:anchor="_bookmark116">
        <w:r>
          <w:rPr>
            <w:color w:val="0000FF"/>
          </w:rPr>
          <w:t>13.3</w:t>
        </w:r>
      </w:hyperlink>
      <w:r>
        <w:rPr/>
        <w:t>) must use the ARXML file format.</w:t>
      </w:r>
    </w:p>
    <w:p>
      <w:pPr>
        <w:pStyle w:val="BodyText"/>
        <w:rPr>
          <w:sz w:val="30"/>
        </w:rPr>
      </w:pPr>
    </w:p>
    <w:p>
      <w:pPr>
        <w:pStyle w:val="BodyText"/>
        <w:spacing w:before="3"/>
        <w:rPr>
          <w:sz w:val="25"/>
        </w:rPr>
      </w:pPr>
    </w:p>
    <w:p>
      <w:pPr>
        <w:pStyle w:val="Heading3"/>
        <w:numPr>
          <w:ilvl w:val="2"/>
          <w:numId w:val="4"/>
        </w:numPr>
        <w:tabs>
          <w:tab w:pos="1061" w:val="left" w:leader="none"/>
          <w:tab w:pos="1062" w:val="left" w:leader="none"/>
        </w:tabs>
        <w:spacing w:line="240" w:lineRule="auto" w:before="0" w:after="0"/>
        <w:ind w:left="1061" w:right="0" w:hanging="905"/>
        <w:jc w:val="left"/>
      </w:pPr>
      <w:bookmarkStart w:name="13.3.3 Vehicle Package" w:id="206"/>
      <w:bookmarkEnd w:id="206"/>
      <w:r>
        <w:rPr>
          <w:b w:val="0"/>
        </w:rPr>
      </w:r>
      <w:bookmarkStart w:name="_bookmark117" w:id="207"/>
      <w:bookmarkEnd w:id="207"/>
      <w:r>
        <w:rPr>
          <w:spacing w:val="-2"/>
        </w:rPr>
        <w:t>V</w:t>
      </w:r>
      <w:r>
        <w:rPr>
          <w:spacing w:val="-2"/>
        </w:rPr>
        <w:t>ehicle</w:t>
      </w:r>
      <w:r>
        <w:rPr>
          <w:spacing w:val="-13"/>
        </w:rPr>
        <w:t> </w:t>
      </w:r>
      <w:r>
        <w:rPr>
          <w:spacing w:val="-2"/>
        </w:rPr>
        <w:t>Package</w:t>
      </w:r>
    </w:p>
    <w:p>
      <w:pPr>
        <w:pStyle w:val="BodyText"/>
        <w:spacing w:before="4"/>
        <w:rPr>
          <w:b/>
          <w:sz w:val="25"/>
        </w:rPr>
      </w:pPr>
    </w:p>
    <w:p>
      <w:pPr>
        <w:pStyle w:val="BodyText"/>
        <w:spacing w:line="252" w:lineRule="auto"/>
        <w:ind w:left="157" w:right="155"/>
        <w:jc w:val="both"/>
      </w:pPr>
      <w:r>
        <w:rPr/>
        <w:t>A vehicle package is typically assembled by an OEM backend.</w:t>
      </w:r>
      <w:r>
        <w:rPr>
          <w:spacing w:val="40"/>
        </w:rPr>
        <w:t> </w:t>
      </w:r>
      <w:r>
        <w:rPr/>
        <w:t>It contains a </w:t>
      </w:r>
      <w:r>
        <w:rPr/>
        <w:t>collec- tion of Software Package Manifests extracted from backend packages stored in the backend</w:t>
      </w:r>
      <w:r>
        <w:rPr>
          <w:spacing w:val="-4"/>
        </w:rPr>
        <w:t> </w:t>
      </w:r>
      <w:r>
        <w:rPr/>
        <w:t>database.</w:t>
      </w:r>
      <w:r>
        <w:rPr>
          <w:spacing w:val="22"/>
        </w:rPr>
        <w:t> </w:t>
      </w:r>
      <w:r>
        <w:rPr/>
        <w:t>It</w:t>
      </w:r>
      <w:r>
        <w:rPr>
          <w:spacing w:val="-4"/>
        </w:rPr>
        <w:t> </w:t>
      </w:r>
      <w:r>
        <w:rPr/>
        <w:t>also</w:t>
      </w:r>
      <w:r>
        <w:rPr>
          <w:spacing w:val="-4"/>
        </w:rPr>
        <w:t> </w:t>
      </w:r>
      <w:r>
        <w:rPr/>
        <w:t>contains</w:t>
      </w:r>
      <w:r>
        <w:rPr>
          <w:spacing w:val="-4"/>
        </w:rPr>
        <w:t> </w:t>
      </w:r>
      <w:r>
        <w:rPr/>
        <w:t>a</w:t>
      </w:r>
      <w:r>
        <w:rPr>
          <w:spacing w:val="-4"/>
        </w:rPr>
        <w:t> </w:t>
      </w:r>
      <w:r>
        <w:rPr/>
        <w:t>Vehicle</w:t>
      </w:r>
      <w:r>
        <w:rPr>
          <w:spacing w:val="-4"/>
        </w:rPr>
        <w:t> </w:t>
      </w:r>
      <w:r>
        <w:rPr/>
        <w:t>Package</w:t>
      </w:r>
      <w:r>
        <w:rPr>
          <w:spacing w:val="-4"/>
        </w:rPr>
        <w:t> </w:t>
      </w:r>
      <w:r>
        <w:rPr/>
        <w:t>Manifest</w:t>
      </w:r>
      <w:r>
        <w:rPr>
          <w:spacing w:val="-4"/>
        </w:rPr>
        <w:t> </w:t>
      </w:r>
      <w:r>
        <w:rPr/>
        <w:t>including</w:t>
      </w:r>
      <w:r>
        <w:rPr>
          <w:spacing w:val="-4"/>
        </w:rPr>
        <w:t> </w:t>
      </w:r>
      <w:r>
        <w:rPr/>
        <w:t>a</w:t>
      </w:r>
      <w:r>
        <w:rPr>
          <w:spacing w:val="-4"/>
        </w:rPr>
        <w:t> </w:t>
      </w:r>
      <w:r>
        <w:rPr/>
        <w:t>campaign orchestration</w:t>
      </w:r>
      <w:r>
        <w:rPr>
          <w:spacing w:val="-1"/>
        </w:rPr>
        <w:t> </w:t>
      </w:r>
      <w:r>
        <w:rPr/>
        <w:t>and</w:t>
      </w:r>
      <w:r>
        <w:rPr>
          <w:spacing w:val="-1"/>
        </w:rPr>
        <w:t> </w:t>
      </w:r>
      <w:r>
        <w:rPr/>
        <w:t>other</w:t>
      </w:r>
      <w:r>
        <w:rPr>
          <w:spacing w:val="-1"/>
        </w:rPr>
        <w:t> </w:t>
      </w:r>
      <w:r>
        <w:rPr/>
        <w:t>fields</w:t>
      </w:r>
      <w:r>
        <w:rPr>
          <w:spacing w:val="-1"/>
        </w:rPr>
        <w:t> </w:t>
      </w:r>
      <w:r>
        <w:rPr/>
        <w:t>needed</w:t>
      </w:r>
      <w:r>
        <w:rPr>
          <w:spacing w:val="-1"/>
        </w:rPr>
        <w:t> </w:t>
      </w:r>
      <w:r>
        <w:rPr/>
        <w:t>for</w:t>
      </w:r>
      <w:r>
        <w:rPr>
          <w:spacing w:val="-1"/>
        </w:rPr>
        <w:t> </w:t>
      </w:r>
      <w:r>
        <w:rPr/>
        <w:t>packages</w:t>
      </w:r>
      <w:r>
        <w:rPr>
          <w:spacing w:val="-1"/>
        </w:rPr>
        <w:t> </w:t>
      </w:r>
      <w:r>
        <w:rPr/>
        <w:t>distribution</w:t>
      </w:r>
      <w:r>
        <w:rPr>
          <w:spacing w:val="-1"/>
        </w:rPr>
        <w:t> </w:t>
      </w:r>
      <w:r>
        <w:rPr/>
        <w:t>by</w:t>
      </w:r>
      <w:r>
        <w:rPr>
          <w:spacing w:val="-1"/>
        </w:rPr>
        <w:t> </w:t>
      </w:r>
      <w:r>
        <w:rPr/>
        <w:t>UCM</w:t>
      </w:r>
      <w:r>
        <w:rPr>
          <w:spacing w:val="-1"/>
        </w:rPr>
        <w:t> </w:t>
      </w:r>
      <w:r>
        <w:rPr/>
        <w:t>Master</w:t>
      </w:r>
      <w:r>
        <w:rPr>
          <w:spacing w:val="-1"/>
        </w:rPr>
        <w:t> </w:t>
      </w:r>
      <w:r>
        <w:rPr/>
        <w:t>within the vehicle (Figure </w:t>
      </w:r>
      <w:hyperlink w:history="true" w:anchor="_bookmark118">
        <w:r>
          <w:rPr>
            <w:color w:val="0000FF"/>
          </w:rPr>
          <w:t>13.4</w:t>
        </w:r>
      </w:hyperlink>
      <w:r>
        <w:rPr/>
        <w:t>).</w:t>
      </w:r>
    </w:p>
    <w:p>
      <w:pPr>
        <w:pStyle w:val="BodyText"/>
        <w:spacing w:before="3"/>
        <w:rPr>
          <w:sz w:val="12"/>
        </w:rPr>
      </w:pPr>
      <w:r>
        <w:rPr/>
        <w:pict>
          <v:group style="position:absolute;margin-left:161.758255pt;margin-top:8.311609pt;width:271.75pt;height:104.25pt;mso-position-horizontal-relative:page;mso-position-vertical-relative:paragraph;z-index:-15707648;mso-wrap-distance-left:0;mso-wrap-distance-right:0" id="docshapegroup330" coordorigin="3235,166" coordsize="5435,2085">
            <v:shape style="position:absolute;left:3238;top:169;width:1107;height:2079" id="docshape331" coordorigin="3238,169" coordsize="1107,2079" path="m4345,169l3238,169,3238,2248,4278,2248,4345,2180,4345,169xe" filled="true" fillcolor="#dadee0" stroked="false">
              <v:path arrowok="t"/>
              <v:fill type="solid"/>
            </v:shape>
            <v:shape style="position:absolute;left:4277;top:2179;width:68;height:68" id="docshape332" coordorigin="4278,2180" coordsize="68,68" path="m4345,2180l4291,2193,4278,2248,4345,2180xe" filled="true" fillcolor="#aeb1b5" stroked="false">
              <v:path arrowok="t"/>
              <v:fill type="solid"/>
            </v:shape>
            <v:shape style="position:absolute;left:3238;top:169;width:1107;height:2079" id="docshape333" coordorigin="3238,169" coordsize="1107,2079" path="m4278,2248l4291,2193,4345,2180,4278,2248,3238,2248,3238,169,4345,169,4345,2180e" filled="false" stroked="true" strokeweight=".3194pt" strokecolor="#003b91">
              <v:path arrowok="t"/>
              <v:stroke dashstyle="solid"/>
            </v:shape>
            <v:shape style="position:absolute;left:3272;top:317;width:1025;height:1753" id="docshape334" coordorigin="3273,317" coordsize="1025,1753" path="m4298,317l3273,317,3273,2070,4218,2070,4298,1990,4298,317xe" filled="true" fillcolor="#f1f1f1" stroked="false">
              <v:path arrowok="t"/>
              <v:fill type="solid"/>
            </v:shape>
            <v:shape style="position:absolute;left:4217;top:1989;width:80;height:80" id="docshape335" coordorigin="4218,1990" coordsize="80,80" path="m4298,1990l4234,2006,4218,2070,4298,1990xe" filled="true" fillcolor="#c3c3c3" stroked="false">
              <v:path arrowok="t"/>
              <v:fill type="solid"/>
            </v:shape>
            <v:shape style="position:absolute;left:3272;top:317;width:1025;height:1753" id="docshape336" coordorigin="3273,317" coordsize="1025,1753" path="m4218,2070l4234,2006,4298,1990,4218,2070,3273,2070,3273,317,4298,317,4298,1990e" filled="false" stroked="true" strokeweight=".3194pt" strokecolor="#003b91">
              <v:path arrowok="t"/>
              <v:stroke dashstyle="solid"/>
            </v:shape>
            <v:shape style="position:absolute;left:3299;top:1803;width:930;height:230" id="docshape337" coordorigin="3300,1804" coordsize="930,230" path="m4229,1804l3300,1804,3300,2034,4170,2034,4229,1975,4229,1804xe" filled="true" fillcolor="#a6a6a6" stroked="false">
              <v:path arrowok="t"/>
              <v:fill type="solid"/>
            </v:shape>
            <v:shape style="position:absolute;left:4170;top:1974;width:59;height:59" id="docshape338" coordorigin="4170,1975" coordsize="59,59" path="m4229,1975l4182,1987,4170,2034,4229,1975xe" filled="true" fillcolor="#858585" stroked="false">
              <v:path arrowok="t"/>
              <v:fill type="solid"/>
            </v:shape>
            <v:shape style="position:absolute;left:3299;top:1803;width:930;height:230" id="docshape339" coordorigin="3300,1804" coordsize="930,230" path="m4170,2034l4182,1987,4229,1975,4170,2034,3300,2034,3300,1804,4229,1804,4229,1975e" filled="false" stroked="true" strokeweight=".3194pt" strokecolor="#b70031">
              <v:path arrowok="t"/>
              <v:stroke dashstyle="solid"/>
            </v:shape>
            <v:shape style="position:absolute;left:3304;top:463;width:959;height:1308" id="docshape340" coordorigin="3304,463" coordsize="959,1308" path="m4263,463l3304,463,3304,1771,4216,1771,4263,1724,4263,463xe" filled="true" fillcolor="#d5dce4" stroked="false">
              <v:path arrowok="t"/>
              <v:fill type="solid"/>
            </v:shape>
            <v:shape style="position:absolute;left:4216;top:1723;width:47;height:47" id="docshape341" coordorigin="4216,1724" coordsize="47,47" path="m4263,1724l4226,1733,4216,1771,4263,1724xe" filled="true" fillcolor="#acb0b8" stroked="false">
              <v:path arrowok="t"/>
              <v:fill type="solid"/>
            </v:shape>
            <v:shape style="position:absolute;left:3304;top:463;width:959;height:1308" id="docshape342" coordorigin="3304,463" coordsize="959,1308" path="m4216,1771l4226,1733,4263,1724,4216,1771,3304,1771,3304,463,4263,463,4263,1724e" filled="false" stroked="true" strokeweight=".3194pt" strokecolor="#003b91">
              <v:path arrowok="t"/>
              <v:stroke dashstyle="solid"/>
            </v:shape>
            <v:shape style="position:absolute;left:3321;top:2096;width:943;height:132" id="docshape343" coordorigin="3321,2097" coordsize="943,132" path="m4263,2097l3321,2097,3321,2228,4230,2228,4263,2194,4263,2097xe" filled="true" fillcolor="#2e5496" stroked="false">
              <v:path arrowok="t"/>
              <v:fill type="solid"/>
            </v:shape>
            <v:shape style="position:absolute;left:4229;top:2194;width:34;height:34" id="docshape344" coordorigin="4230,2194" coordsize="34,34" path="m4263,2194l4236,2201,4230,2228,4263,2194xe" filled="true" fillcolor="#254479" stroked="false">
              <v:path arrowok="t"/>
              <v:fill type="solid"/>
            </v:shape>
            <v:shape style="position:absolute;left:3321;top:2096;width:943;height:132" id="docshape345" coordorigin="3321,2097" coordsize="943,132" path="m4230,2228l4236,2201,4263,2194,4230,2228,3321,2228,3321,2097,4263,2097,4263,2194e" filled="false" stroked="true" strokeweight=".3194pt" strokecolor="#b70031">
              <v:path arrowok="t"/>
              <v:stroke dashstyle="solid"/>
            </v:shape>
            <v:shape style="position:absolute;left:3336;top:597;width:893;height:946" id="docshape346" coordorigin="3336,597" coordsize="893,946" path="m4229,597l3336,597,3336,1543,4180,1543,4229,1494,4229,597xe" filled="true" fillcolor="#f1f1f1" stroked="false">
              <v:path arrowok="t"/>
              <v:fill type="solid"/>
            </v:shape>
            <v:shape style="position:absolute;left:4179;top:1494;width:49;height:49" id="docshape347" coordorigin="4180,1494" coordsize="49,49" path="m4229,1494l4190,1504,4180,1543,4229,1494xe" filled="true" fillcolor="#c3c3c3" stroked="false">
              <v:path arrowok="t"/>
              <v:fill type="solid"/>
            </v:shape>
            <v:shape style="position:absolute;left:3336;top:597;width:893;height:946" id="docshape348" coordorigin="3336,597" coordsize="893,946" path="m4180,1543l4190,1504,4229,1494,4180,1543,3336,1543,3336,597,4229,597,4229,1494e" filled="false" stroked="true" strokeweight=".3194pt" strokecolor="#003b91">
              <v:path arrowok="t"/>
              <v:stroke dashstyle="solid"/>
            </v:shape>
            <v:shape style="position:absolute;left:3375;top:752;width:808;height:507" id="docshape349" coordorigin="3376,753" coordsize="808,507" path="m3376,913l4184,913,4184,753,3376,753,3376,913xm3376,1087l4184,1087,4184,928,3376,928,3376,1087xm3376,1259l4184,1259,4184,1099,3376,1099,3376,1259xe" filled="false" stroked="true" strokeweight=".3194pt" strokecolor="#dadee0">
              <v:path arrowok="t"/>
              <v:stroke dashstyle="solid"/>
            </v:shape>
            <v:shape style="position:absolute;left:3324;top:1580;width:919;height:132" id="docshape350" coordorigin="3324,1581" coordsize="919,132" path="m4243,1581l3324,1581,3324,1712,4209,1712,4243,1678,4243,1581xe" filled="true" fillcolor="#2e5496" stroked="false">
              <v:path arrowok="t"/>
              <v:fill type="solid"/>
            </v:shape>
            <v:shape style="position:absolute;left:4209;top:1678;width:34;height:34" id="docshape351" coordorigin="4209,1678" coordsize="34,34" path="m4243,1678l4216,1685,4209,1712,4243,1678xe" filled="true" fillcolor="#254479" stroked="false">
              <v:path arrowok="t"/>
              <v:fill type="solid"/>
            </v:shape>
            <v:shape style="position:absolute;left:3324;top:1580;width:919;height:132" id="docshape352" coordorigin="3324,1581" coordsize="919,132" path="m4209,1712l4216,1685,4243,1678,4209,1712,3324,1712,3324,1581,4243,1581,4243,1678e" filled="false" stroked="true" strokeweight=".3194pt" strokecolor="#b70031">
              <v:path arrowok="t"/>
              <v:stroke dashstyle="solid"/>
            </v:shape>
            <v:shape style="position:absolute;left:3361;top:1285;width:842;height:230" id="docshape353" coordorigin="3362,1286" coordsize="842,230" path="m4203,1286l3362,1286,3362,1515,4145,1515,4203,1456,4203,1286xe" filled="true" fillcolor="#a6a6a6" stroked="false">
              <v:path arrowok="t"/>
              <v:fill type="solid"/>
            </v:shape>
            <v:shape style="position:absolute;left:4144;top:1456;width:59;height:59" id="docshape354" coordorigin="4145,1456" coordsize="59,59" path="m4203,1456l4157,1468,4145,1515,4203,1456xe" filled="true" fillcolor="#858585" stroked="false">
              <v:path arrowok="t"/>
              <v:fill type="solid"/>
            </v:shape>
            <v:shape style="position:absolute;left:3361;top:1285;width:842;height:230" id="docshape355" coordorigin="3362,1286" coordsize="842,230" path="m4145,1515l4157,1468,4203,1456,4145,1515,3362,1515,3362,1286,4203,1286,4203,1456e" filled="false" stroked="true" strokeweight=".3194pt" strokecolor="#b70031">
              <v:path arrowok="t"/>
              <v:stroke dashstyle="solid"/>
            </v:shape>
            <v:shape style="position:absolute;left:4825;top:1217;width:2253;height:1031" id="docshape356" coordorigin="4826,1217" coordsize="2253,1031" path="m7079,1217l4826,1217,4826,2248,6945,2248,7079,2114,7079,1217xe" filled="true" fillcolor="#00af50" stroked="false">
              <v:path arrowok="t"/>
              <v:fill type="solid"/>
            </v:shape>
            <v:shape style="position:absolute;left:6945;top:2113;width:134;height:134" id="docshape357" coordorigin="6945,2114" coordsize="134,134" path="m7079,2114l6972,2141,6945,2248,7079,2114xe" filled="true" fillcolor="#008d40" stroked="false">
              <v:path arrowok="t"/>
              <v:fill type="solid"/>
            </v:shape>
            <v:shape style="position:absolute;left:4825;top:1217;width:2253;height:1031" id="docshape358" coordorigin="4826,1217" coordsize="2253,1031" path="m6945,2248l6972,2141,7079,2114,6945,2248,4826,2248,4826,1217,7079,1217,7079,2114e" filled="false" stroked="true" strokeweight=".3194pt" strokecolor="#b70031">
              <v:path arrowok="t"/>
              <v:stroke dashstyle="solid"/>
            </v:shape>
            <v:shape style="position:absolute;left:4880;top:1375;width:2151;height:683" id="docshape359" coordorigin="4880,1375" coordsize="2151,683" path="m7031,1375l4880,1375,4880,2057,6952,2057,7031,1978,7031,1375xe" filled="true" fillcolor="#f1f1f1" stroked="false">
              <v:path arrowok="t"/>
              <v:fill type="solid"/>
            </v:shape>
            <v:shape style="position:absolute;left:6951;top:1978;width:79;height:79" id="docshape360" coordorigin="6952,1978" coordsize="79,79" path="m7031,1978l6967,1994,6952,2057,7031,1978xe" filled="true" fillcolor="#c3c3c3" stroked="false">
              <v:path arrowok="t"/>
              <v:fill type="solid"/>
            </v:shape>
            <v:shape style="position:absolute;left:4880;top:1375;width:2151;height:683" id="docshape361" coordorigin="4880,1375" coordsize="2151,683" path="m6952,2057l6967,1994,7031,1978,6952,2057,4880,2057,4880,1375,7031,1375,7031,1978e" filled="false" stroked="true" strokeweight=".3194pt" strokecolor="#003b91">
              <v:path arrowok="t"/>
              <v:stroke dashstyle="solid"/>
            </v:shape>
            <v:shape style="position:absolute;left:4880;top:2093;width:1229;height:119" id="docshape362" coordorigin="4880,2093" coordsize="1229,119" path="m6108,2093l4880,2093,4880,2212,6078,2212,6108,2181,6108,2093xe" filled="true" fillcolor="#2e5496" stroked="false">
              <v:path arrowok="t"/>
              <v:fill type="solid"/>
            </v:shape>
            <v:shape style="position:absolute;left:6078;top:2181;width:31;height:31" id="docshape363" coordorigin="6078,2181" coordsize="31,31" path="m6108,2181l6084,2187,6078,2212,6108,2181xe" filled="true" fillcolor="#254479" stroked="false">
              <v:path arrowok="t"/>
              <v:fill type="solid"/>
            </v:shape>
            <v:shape style="position:absolute;left:4880;top:2093;width:1229;height:119" id="docshape364" coordorigin="4880,2093" coordsize="1229,119" path="m6078,2212l6084,2187,6108,2181,6078,2212,4880,2212,4880,2093,6108,2093,6108,2181e" filled="false" stroked="true" strokeweight=".3194pt" strokecolor="#b70031">
              <v:path arrowok="t"/>
              <v:stroke dashstyle="solid"/>
            </v:shape>
            <v:shape style="position:absolute;left:4939;top:1517;width:937;height:265" id="docshape365" coordorigin="4939,1518" coordsize="937,265" path="m5876,1518l4939,1518,4939,1782,5809,1782,5876,1715,5876,1518xe" filled="true" fillcolor="#b70031" stroked="false">
              <v:path arrowok="t"/>
              <v:fill type="solid"/>
            </v:shape>
            <v:shape style="position:absolute;left:5808;top:1714;width:68;height:68" id="docshape366" coordorigin="5809,1715" coordsize="68,68" path="m5876,1715l5822,1728,5809,1782,5876,1715xe" filled="true" fillcolor="#920028" stroked="false">
              <v:path arrowok="t"/>
              <v:fill type="solid"/>
            </v:shape>
            <v:shape style="position:absolute;left:4939;top:1517;width:937;height:265" id="docshape367" coordorigin="4939,1518" coordsize="937,265" path="m5809,1782l5822,1728,5876,1715,5809,1782,4939,1782,4939,1518,5876,1518,5876,1715e" filled="false" stroked="true" strokeweight=".3194pt" strokecolor="#b70031">
              <v:path arrowok="t"/>
              <v:stroke dashstyle="solid"/>
            </v:shape>
            <v:shape style="position:absolute;left:5967;top:1517;width:938;height:265" id="docshape368" coordorigin="5967,1518" coordsize="938,265" path="m6905,1518l5967,1518,5967,1782,6837,1782,6905,1715,6905,1518xe" filled="true" fillcolor="#b70031" stroked="false">
              <v:path arrowok="t"/>
              <v:fill type="solid"/>
            </v:shape>
            <v:shape style="position:absolute;left:6837;top:1714;width:68;height:68" id="docshape369" coordorigin="6837,1715" coordsize="68,68" path="m6905,1715l6851,1728,6837,1782,6905,1715xe" filled="true" fillcolor="#920028" stroked="false">
              <v:path arrowok="t"/>
              <v:fill type="solid"/>
            </v:shape>
            <v:shape style="position:absolute;left:5967;top:1517;width:938;height:265" id="docshape370" coordorigin="5967,1518" coordsize="938,265" path="m6837,1782l6851,1728,6905,1715,6837,1782,5967,1782,5967,1518,6905,1518,6905,1715e" filled="false" stroked="true" strokeweight=".3194pt" strokecolor="#b70031">
              <v:path arrowok="t"/>
              <v:stroke dashstyle="solid"/>
            </v:shape>
            <v:shape style="position:absolute;left:5045;top:1822;width:1612;height:175" id="docshape371" coordorigin="5046,1822" coordsize="1612,175" path="m6657,1822l5046,1822,5046,1997,6613,1997,6657,1952,6657,1822xe" filled="true" fillcolor="#538235" stroked="false">
              <v:path arrowok="t"/>
              <v:fill type="solid"/>
            </v:shape>
            <v:shape style="position:absolute;left:6612;top:1952;width:45;height:45" id="docshape372" coordorigin="6613,1952" coordsize="45,45" path="m6657,1952l6622,1961,6613,1997,6657,1952xe" filled="true" fillcolor="#44692b" stroked="false">
              <v:path arrowok="t"/>
              <v:fill type="solid"/>
            </v:shape>
            <v:shape style="position:absolute;left:5045;top:1822;width:1612;height:175" id="docshape373" coordorigin="5046,1822" coordsize="1612,175" path="m6613,1997l6622,1961,6657,1952,6613,1997,5046,1997,5046,1822,6657,1822,6657,1952e" filled="false" stroked="true" strokeweight=".3194pt" strokecolor="#b70031">
              <v:path arrowok="t"/>
              <v:stroke dashstyle="solid"/>
            </v:shape>
            <v:shape style="position:absolute;left:7559;top:169;width:1107;height:2079" id="docshape374" coordorigin="7559,169" coordsize="1107,2079" path="m8666,169l7559,169,7559,2248,8599,2248,8666,2180,8666,169xe" filled="true" fillcolor="#dadee0" stroked="false">
              <v:path arrowok="t"/>
              <v:fill type="solid"/>
            </v:shape>
            <v:shape style="position:absolute;left:8598;top:2179;width:68;height:68" id="docshape375" coordorigin="8599,2180" coordsize="68,68" path="m8666,2180l8612,2193,8599,2248,8666,2180xe" filled="true" fillcolor="#aeb1b5" stroked="false">
              <v:path arrowok="t"/>
              <v:fill type="solid"/>
            </v:shape>
            <v:shape style="position:absolute;left:7559;top:169;width:1107;height:2079" id="docshape376" coordorigin="7559,169" coordsize="1107,2079" path="m8599,2248l8612,2193,8666,2180,8599,2248,7559,2248,7559,169,8666,169,8666,2180e" filled="false" stroked="true" strokeweight=".3194pt" strokecolor="#003b91">
              <v:path arrowok="t"/>
              <v:stroke dashstyle="solid"/>
            </v:shape>
            <v:shape style="position:absolute;left:7593;top:317;width:1025;height:1753" id="docshape377" coordorigin="7594,317" coordsize="1025,1753" path="m8618,317l7594,317,7594,2070,8538,2070,8618,1990,8618,317xe" filled="true" fillcolor="#f1f1f1" stroked="false">
              <v:path arrowok="t"/>
              <v:fill type="solid"/>
            </v:shape>
            <v:shape style="position:absolute;left:8538;top:1989;width:80;height:80" id="docshape378" coordorigin="8538,1990" coordsize="80,80" path="m8618,1990l8554,2006,8538,2070,8618,1990xe" filled="true" fillcolor="#c3c3c3" stroked="false">
              <v:path arrowok="t"/>
              <v:fill type="solid"/>
            </v:shape>
            <v:shape style="position:absolute;left:7593;top:317;width:1025;height:1753" id="docshape379" coordorigin="7594,317" coordsize="1025,1753" path="m8538,2070l8554,2006,8618,1990,8538,2070,7594,2070,7594,317,8618,317,8618,1990e" filled="false" stroked="true" strokeweight=".3194pt" strokecolor="#003b91">
              <v:path arrowok="t"/>
              <v:stroke dashstyle="solid"/>
            </v:shape>
            <v:shape style="position:absolute;left:7620;top:1803;width:930;height:230" id="docshape380" coordorigin="7620,1804" coordsize="930,230" path="m8550,1804l7620,1804,7620,2034,8491,2034,8550,1975,8550,1804xe" filled="true" fillcolor="#a6a6a6" stroked="false">
              <v:path arrowok="t"/>
              <v:fill type="solid"/>
            </v:shape>
            <v:shape style="position:absolute;left:8491;top:1974;width:59;height:59" id="docshape381" coordorigin="8491,1975" coordsize="59,59" path="m8550,1975l8503,1987,8491,2034,8550,1975xe" filled="true" fillcolor="#858585" stroked="false">
              <v:path arrowok="t"/>
              <v:fill type="solid"/>
            </v:shape>
            <v:shape style="position:absolute;left:7620;top:1803;width:930;height:230" id="docshape382" coordorigin="7620,1804" coordsize="930,230" path="m8491,2034l8503,1987,8550,1975,8491,2034,7620,2034,7620,1804,8550,1804,8550,1975e" filled="false" stroked="true" strokeweight=".3194pt" strokecolor="#b70031">
              <v:path arrowok="t"/>
              <v:stroke dashstyle="solid"/>
            </v:shape>
            <v:shape style="position:absolute;left:7624;top:463;width:959;height:1308" id="docshape383" coordorigin="7625,463" coordsize="959,1308" path="m8584,463l7625,463,7625,1771,8537,1771,8584,1724,8584,463xe" filled="true" fillcolor="#d5dce4" stroked="false">
              <v:path arrowok="t"/>
              <v:fill type="solid"/>
            </v:shape>
            <v:shape style="position:absolute;left:8536;top:1723;width:47;height:47" id="docshape384" coordorigin="8537,1724" coordsize="47,47" path="m8584,1724l8546,1733,8537,1771,8584,1724xe" filled="true" fillcolor="#acb0b8" stroked="false">
              <v:path arrowok="t"/>
              <v:fill type="solid"/>
            </v:shape>
            <v:shape style="position:absolute;left:7624;top:463;width:959;height:1308" id="docshape385" coordorigin="7625,463" coordsize="959,1308" path="m8537,1771l8546,1733,8584,1724,8537,1771,7625,1771,7625,463,8584,463,8584,1724e" filled="false" stroked="true" strokeweight=".3194pt" strokecolor="#003b91">
              <v:path arrowok="t"/>
              <v:stroke dashstyle="solid"/>
            </v:shape>
            <v:shape style="position:absolute;left:7641;top:2096;width:943;height:132" id="docshape386" coordorigin="7641,2097" coordsize="943,132" path="m8584,2097l7641,2097,7641,2228,8550,2228,8584,2194,8584,2097xe" filled="true" fillcolor="#2e5496" stroked="false">
              <v:path arrowok="t"/>
              <v:fill type="solid"/>
            </v:shape>
            <v:shape style="position:absolute;left:8550;top:2194;width:34;height:34" id="docshape387" coordorigin="8550,2194" coordsize="34,34" path="m8584,2194l8557,2201,8550,2228,8584,2194xe" filled="true" fillcolor="#254479" stroked="false">
              <v:path arrowok="t"/>
              <v:fill type="solid"/>
            </v:shape>
            <v:shape style="position:absolute;left:7641;top:2096;width:943;height:132" id="docshape388" coordorigin="7641,2097" coordsize="943,132" path="m8550,2228l8557,2201,8584,2194,8550,2228,7641,2228,7641,2097,8584,2097,8584,2194e" filled="false" stroked="true" strokeweight=".3194pt" strokecolor="#b70031">
              <v:path arrowok="t"/>
              <v:stroke dashstyle="solid"/>
            </v:shape>
            <v:shape style="position:absolute;left:7656;top:597;width:894;height:946" id="docshape389" coordorigin="7657,597" coordsize="894,946" path="m8550,597l7657,597,7657,1543,8501,1543,8550,1494,8550,597xe" filled="true" fillcolor="#f1f1f1" stroked="false">
              <v:path arrowok="t"/>
              <v:fill type="solid"/>
            </v:shape>
            <v:shape style="position:absolute;left:8500;top:1494;width:50;height:50" id="docshape390" coordorigin="8501,1494" coordsize="50,50" path="m8550,1494l8511,1504,8501,1543,8550,1494xe" filled="true" fillcolor="#c3c3c3" stroked="false">
              <v:path arrowok="t"/>
              <v:fill type="solid"/>
            </v:shape>
            <v:shape style="position:absolute;left:7656;top:597;width:894;height:946" id="docshape391" coordorigin="7657,597" coordsize="894,946" path="m8501,1543l8511,1504,8550,1494,8501,1543,7657,1543,7657,597,8550,597,8550,1494e" filled="false" stroked="true" strokeweight=".3194pt" strokecolor="#003b91">
              <v:path arrowok="t"/>
              <v:stroke dashstyle="solid"/>
            </v:shape>
            <v:shape style="position:absolute;left:7695;top:752;width:808;height:507" id="docshape392" coordorigin="7696,753" coordsize="808,507" path="m7696,913l8504,913,8504,753,7696,753,7696,913xm7696,1087l8504,1087,8504,928,7696,928,7696,1087xm7696,1259l8504,1259,8504,1099,7696,1099,7696,1259xe" filled="false" stroked="true" strokeweight=".3194pt" strokecolor="#dadee0">
              <v:path arrowok="t"/>
              <v:stroke dashstyle="solid"/>
            </v:shape>
            <v:shape style="position:absolute;left:7644;top:1580;width:920;height:132" id="docshape393" coordorigin="7645,1581" coordsize="920,132" path="m8564,1581l7645,1581,7645,1712,8530,1712,8564,1678,8564,1581xe" filled="true" fillcolor="#2e5496" stroked="false">
              <v:path arrowok="t"/>
              <v:fill type="solid"/>
            </v:shape>
            <v:shape style="position:absolute;left:8530;top:1678;width:34;height:34" id="docshape394" coordorigin="8530,1678" coordsize="34,34" path="m8564,1678l8537,1685,8530,1712,8564,1678xe" filled="true" fillcolor="#254479" stroked="false">
              <v:path arrowok="t"/>
              <v:fill type="solid"/>
            </v:shape>
            <v:shape style="position:absolute;left:7644;top:1580;width:920;height:132" id="docshape395" coordorigin="7645,1581" coordsize="920,132" path="m8530,1712l8537,1685,8564,1678,8530,1712,7645,1712,7645,1581,8564,1581,8564,1678e" filled="false" stroked="true" strokeweight=".3194pt" strokecolor="#b70031">
              <v:path arrowok="t"/>
              <v:stroke dashstyle="solid"/>
            </v:shape>
            <v:shape style="position:absolute;left:7682;top:1285;width:843;height:230" id="docshape396" coordorigin="7682,1286" coordsize="843,230" path="m8525,1286l7682,1286,7682,1515,8466,1515,8525,1456,8525,1286xe" filled="true" fillcolor="#a6a6a6" stroked="false">
              <v:path arrowok="t"/>
              <v:fill type="solid"/>
            </v:shape>
            <v:shape style="position:absolute;left:8466;top:1456;width:59;height:59" id="docshape397" coordorigin="8466,1456" coordsize="59,59" path="m8525,1456l8478,1468,8466,1515,8525,1456xe" filled="true" fillcolor="#858585" stroked="false">
              <v:path arrowok="t"/>
              <v:fill type="solid"/>
            </v:shape>
            <v:shape style="position:absolute;left:7682;top:1285;width:843;height:230" id="docshape398" coordorigin="7682,1286" coordsize="843,230" path="m8466,1515l8478,1468,8525,1456,8466,1515,7682,1515,7682,1286,8525,1286,8525,1456e" filled="false" stroked="true" strokeweight=".3194pt" strokecolor="#b70031">
              <v:path arrowok="t"/>
              <v:stroke dashstyle="solid"/>
            </v:shape>
            <v:shape style="position:absolute;left:4228;top:1636;width:3392;height:293" id="docshape399" coordorigin="4229,1637" coordsize="3392,293" path="m4944,1664l4934,1637,4304,1875,4294,1848,4229,1919,4325,1929,4316,1907,4315,1902,4944,1664xm7620,1919l7609,1907,7555,1849,7545,1875,6910,1637,6900,1664,7535,1902,7524,1929,7620,1919xe" filled="true" fillcolor="#001f5f" stroked="false">
              <v:path arrowok="t"/>
              <v:fill type="solid"/>
            </v:shape>
            <v:shape style="position:absolute;left:3319;top:191;width:939;height:537" type="#_x0000_t202" id="docshape400" filled="false" stroked="false">
              <v:textbox inset="0,0,0,0">
                <w:txbxContent>
                  <w:p>
                    <w:pPr>
                      <w:spacing w:line="324" w:lineRule="auto" w:before="0"/>
                      <w:ind w:left="0" w:right="0" w:firstLine="27"/>
                      <w:jc w:val="left"/>
                      <w:rPr>
                        <w:rFonts w:ascii="Verdana"/>
                        <w:sz w:val="9"/>
                      </w:rPr>
                    </w:pPr>
                    <w:r>
                      <w:rPr>
                        <w:rFonts w:ascii="Verdana"/>
                        <w:color w:val="003B91"/>
                        <w:spacing w:val="-2"/>
                        <w:sz w:val="9"/>
                      </w:rPr>
                      <w:t>Software</w:t>
                    </w:r>
                    <w:r>
                      <w:rPr>
                        <w:rFonts w:ascii="Verdana"/>
                        <w:color w:val="003B91"/>
                        <w:spacing w:val="-6"/>
                        <w:sz w:val="9"/>
                      </w:rPr>
                      <w:t> </w:t>
                    </w:r>
                    <w:r>
                      <w:rPr>
                        <w:rFonts w:ascii="Verdana"/>
                        <w:color w:val="003B91"/>
                        <w:spacing w:val="-2"/>
                        <w:sz w:val="9"/>
                      </w:rPr>
                      <w:t>Package</w:t>
                    </w:r>
                    <w:r>
                      <w:rPr>
                        <w:rFonts w:ascii="Verdana"/>
                        <w:color w:val="003B91"/>
                        <w:spacing w:val="-6"/>
                        <w:sz w:val="9"/>
                      </w:rPr>
                      <w:t> </w:t>
                    </w:r>
                    <w:r>
                      <w:rPr>
                        <w:rFonts w:ascii="Verdana"/>
                        <w:color w:val="003B91"/>
                        <w:spacing w:val="-2"/>
                        <w:sz w:val="9"/>
                      </w:rPr>
                      <w:t>A</w:t>
                    </w:r>
                    <w:r>
                      <w:rPr>
                        <w:rFonts w:ascii="Verdana"/>
                        <w:color w:val="003B91"/>
                        <w:spacing w:val="40"/>
                        <w:sz w:val="9"/>
                      </w:rPr>
                      <w:t> </w:t>
                    </w:r>
                    <w:r>
                      <w:rPr>
                        <w:rFonts w:ascii="Verdana"/>
                        <w:color w:val="003B91"/>
                        <w:sz w:val="9"/>
                      </w:rPr>
                      <w:t>Signed</w:t>
                    </w:r>
                    <w:r>
                      <w:rPr>
                        <w:rFonts w:ascii="Verdana"/>
                        <w:color w:val="003B91"/>
                        <w:spacing w:val="-8"/>
                        <w:sz w:val="9"/>
                      </w:rPr>
                      <w:t> </w:t>
                    </w:r>
                    <w:r>
                      <w:rPr>
                        <w:rFonts w:ascii="Verdana"/>
                        <w:color w:val="003B91"/>
                        <w:sz w:val="9"/>
                      </w:rPr>
                      <w:t>container</w:t>
                    </w:r>
                  </w:p>
                  <w:p>
                    <w:pPr>
                      <w:spacing w:line="292" w:lineRule="auto" w:before="0"/>
                      <w:ind w:left="63" w:right="0" w:hanging="4"/>
                      <w:jc w:val="left"/>
                      <w:rPr>
                        <w:rFonts w:ascii="Verdana"/>
                        <w:sz w:val="9"/>
                      </w:rPr>
                    </w:pPr>
                    <w:r>
                      <w:rPr>
                        <w:rFonts w:ascii="Verdana"/>
                        <w:color w:val="003B91"/>
                        <w:spacing w:val="-2"/>
                        <w:sz w:val="9"/>
                      </w:rPr>
                      <w:t>SoftwareCluster</w:t>
                    </w:r>
                    <w:r>
                      <w:rPr>
                        <w:rFonts w:ascii="Verdana"/>
                        <w:color w:val="003B91"/>
                        <w:spacing w:val="-6"/>
                        <w:sz w:val="9"/>
                      </w:rPr>
                      <w:t> </w:t>
                    </w:r>
                    <w:r>
                      <w:rPr>
                        <w:rFonts w:ascii="Verdana"/>
                        <w:color w:val="003B91"/>
                        <w:spacing w:val="-2"/>
                        <w:sz w:val="9"/>
                      </w:rPr>
                      <w:t>A</w:t>
                    </w:r>
                    <w:r>
                      <w:rPr>
                        <w:rFonts w:ascii="Verdana"/>
                        <w:color w:val="003B91"/>
                        <w:spacing w:val="40"/>
                        <w:sz w:val="9"/>
                      </w:rPr>
                      <w:t> </w:t>
                    </w:r>
                    <w:r>
                      <w:rPr>
                        <w:rFonts w:ascii="Verdana"/>
                        <w:color w:val="003B91"/>
                        <w:sz w:val="9"/>
                      </w:rPr>
                      <w:t>Signed</w:t>
                    </w:r>
                    <w:r>
                      <w:rPr>
                        <w:rFonts w:ascii="Verdana"/>
                        <w:color w:val="003B91"/>
                        <w:spacing w:val="-5"/>
                        <w:sz w:val="9"/>
                      </w:rPr>
                      <w:t> </w:t>
                    </w:r>
                    <w:r>
                      <w:rPr>
                        <w:rFonts w:ascii="Verdana"/>
                        <w:color w:val="003B91"/>
                        <w:spacing w:val="-2"/>
                        <w:sz w:val="9"/>
                      </w:rPr>
                      <w:t>container</w:t>
                    </w:r>
                  </w:p>
                </w:txbxContent>
              </v:textbox>
              <w10:wrap type="none"/>
            </v:shape>
            <v:shape style="position:absolute;left:7640;top:191;width:940;height:537" type="#_x0000_t202" id="docshape401" filled="false" stroked="false">
              <v:textbox inset="0,0,0,0">
                <w:txbxContent>
                  <w:p>
                    <w:pPr>
                      <w:spacing w:line="324" w:lineRule="auto" w:before="0"/>
                      <w:ind w:left="0" w:right="8" w:firstLine="27"/>
                      <w:jc w:val="left"/>
                      <w:rPr>
                        <w:rFonts w:ascii="Verdana"/>
                        <w:sz w:val="9"/>
                      </w:rPr>
                    </w:pPr>
                    <w:r>
                      <w:rPr>
                        <w:rFonts w:ascii="Verdana"/>
                        <w:color w:val="003B91"/>
                        <w:sz w:val="9"/>
                      </w:rPr>
                      <w:t>Software</w:t>
                    </w:r>
                    <w:r>
                      <w:rPr>
                        <w:rFonts w:ascii="Verdana"/>
                        <w:color w:val="003B91"/>
                        <w:spacing w:val="-8"/>
                        <w:sz w:val="9"/>
                      </w:rPr>
                      <w:t> </w:t>
                    </w:r>
                    <w:r>
                      <w:rPr>
                        <w:rFonts w:ascii="Verdana"/>
                        <w:color w:val="003B91"/>
                        <w:sz w:val="9"/>
                      </w:rPr>
                      <w:t>Package</w:t>
                    </w:r>
                    <w:r>
                      <w:rPr>
                        <w:rFonts w:ascii="Verdana"/>
                        <w:color w:val="003B91"/>
                        <w:spacing w:val="-8"/>
                        <w:sz w:val="9"/>
                      </w:rPr>
                      <w:t> </w:t>
                    </w:r>
                    <w:r>
                      <w:rPr>
                        <w:rFonts w:ascii="Verdana"/>
                        <w:color w:val="003B91"/>
                        <w:sz w:val="9"/>
                      </w:rPr>
                      <w:t>B</w:t>
                    </w:r>
                    <w:r>
                      <w:rPr>
                        <w:rFonts w:ascii="Verdana"/>
                        <w:color w:val="003B91"/>
                        <w:spacing w:val="40"/>
                        <w:sz w:val="9"/>
                      </w:rPr>
                      <w:t> </w:t>
                    </w:r>
                    <w:r>
                      <w:rPr>
                        <w:rFonts w:ascii="Verdana"/>
                        <w:color w:val="003B91"/>
                        <w:sz w:val="9"/>
                      </w:rPr>
                      <w:t>Signed</w:t>
                    </w:r>
                    <w:r>
                      <w:rPr>
                        <w:rFonts w:ascii="Verdana"/>
                        <w:color w:val="003B91"/>
                        <w:spacing w:val="-8"/>
                        <w:sz w:val="9"/>
                      </w:rPr>
                      <w:t> </w:t>
                    </w:r>
                    <w:r>
                      <w:rPr>
                        <w:rFonts w:ascii="Verdana"/>
                        <w:color w:val="003B91"/>
                        <w:sz w:val="9"/>
                      </w:rPr>
                      <w:t>container</w:t>
                    </w:r>
                  </w:p>
                  <w:p>
                    <w:pPr>
                      <w:spacing w:line="292" w:lineRule="auto" w:before="0"/>
                      <w:ind w:left="63" w:right="0" w:hanging="4"/>
                      <w:jc w:val="left"/>
                      <w:rPr>
                        <w:rFonts w:ascii="Verdana"/>
                        <w:sz w:val="9"/>
                      </w:rPr>
                    </w:pPr>
                    <w:r>
                      <w:rPr>
                        <w:rFonts w:ascii="Verdana"/>
                        <w:color w:val="003B91"/>
                        <w:spacing w:val="-2"/>
                        <w:sz w:val="9"/>
                      </w:rPr>
                      <w:t>SoftwareCluster</w:t>
                    </w:r>
                    <w:r>
                      <w:rPr>
                        <w:rFonts w:ascii="Verdana"/>
                        <w:color w:val="003B91"/>
                        <w:spacing w:val="-6"/>
                        <w:sz w:val="9"/>
                      </w:rPr>
                      <w:t> </w:t>
                    </w:r>
                    <w:r>
                      <w:rPr>
                        <w:rFonts w:ascii="Verdana"/>
                        <w:color w:val="003B91"/>
                        <w:spacing w:val="-2"/>
                        <w:sz w:val="9"/>
                      </w:rPr>
                      <w:t>B</w:t>
                    </w:r>
                    <w:r>
                      <w:rPr>
                        <w:rFonts w:ascii="Verdana"/>
                        <w:color w:val="003B91"/>
                        <w:spacing w:val="40"/>
                        <w:sz w:val="9"/>
                      </w:rPr>
                      <w:t> </w:t>
                    </w:r>
                    <w:r>
                      <w:rPr>
                        <w:rFonts w:ascii="Verdana"/>
                        <w:color w:val="003B91"/>
                        <w:sz w:val="9"/>
                      </w:rPr>
                      <w:t>Signed</w:t>
                    </w:r>
                    <w:r>
                      <w:rPr>
                        <w:rFonts w:ascii="Verdana"/>
                        <w:color w:val="003B91"/>
                        <w:spacing w:val="-5"/>
                        <w:sz w:val="9"/>
                      </w:rPr>
                      <w:t> </w:t>
                    </w:r>
                    <w:r>
                      <w:rPr>
                        <w:rFonts w:ascii="Verdana"/>
                        <w:color w:val="003B91"/>
                        <w:spacing w:val="-2"/>
                        <w:sz w:val="9"/>
                      </w:rPr>
                      <w:t>container</w:t>
                    </w:r>
                  </w:p>
                </w:txbxContent>
              </v:textbox>
              <w10:wrap type="none"/>
            </v:shape>
            <v:shape style="position:absolute;left:3370;top:1307;width:847;height:377" type="#_x0000_t202" id="docshape402" filled="false" stroked="false">
              <v:textbox inset="0,0,0,0">
                <w:txbxContent>
                  <w:p>
                    <w:pPr>
                      <w:spacing w:line="235" w:lineRule="auto" w:before="1"/>
                      <w:ind w:left="223" w:right="0" w:hanging="186"/>
                      <w:jc w:val="left"/>
                      <w:rPr>
                        <w:rFonts w:ascii="Verdana"/>
                        <w:sz w:val="9"/>
                      </w:rPr>
                    </w:pPr>
                    <w:r>
                      <w:rPr>
                        <w:rFonts w:ascii="Verdana"/>
                        <w:color w:val="FFFFFF"/>
                        <w:spacing w:val="-2"/>
                        <w:sz w:val="9"/>
                      </w:rPr>
                      <w:t>Software</w:t>
                    </w:r>
                    <w:r>
                      <w:rPr>
                        <w:rFonts w:ascii="Verdana"/>
                        <w:color w:val="FFFFFF"/>
                        <w:spacing w:val="-6"/>
                        <w:sz w:val="9"/>
                      </w:rPr>
                      <w:t> </w:t>
                    </w:r>
                    <w:r>
                      <w:rPr>
                        <w:rFonts w:ascii="Verdana"/>
                        <w:color w:val="FFFFFF"/>
                        <w:spacing w:val="-2"/>
                        <w:sz w:val="9"/>
                      </w:rPr>
                      <w:t>Cluster</w:t>
                    </w:r>
                    <w:r>
                      <w:rPr>
                        <w:rFonts w:ascii="Verdana"/>
                        <w:color w:val="FFFFFF"/>
                        <w:spacing w:val="40"/>
                        <w:sz w:val="9"/>
                      </w:rPr>
                      <w:t> </w:t>
                    </w:r>
                    <w:r>
                      <w:rPr>
                        <w:rFonts w:ascii="Verdana"/>
                        <w:color w:val="FFFFFF"/>
                        <w:spacing w:val="-2"/>
                        <w:sz w:val="9"/>
                      </w:rPr>
                      <w:t>Manifest</w:t>
                    </w:r>
                  </w:p>
                  <w:p>
                    <w:pPr>
                      <w:spacing w:before="52"/>
                      <w:ind w:left="0" w:right="0" w:firstLine="0"/>
                      <w:jc w:val="left"/>
                      <w:rPr>
                        <w:rFonts w:ascii="Verdana"/>
                        <w:sz w:val="9"/>
                      </w:rPr>
                    </w:pPr>
                    <w:r>
                      <w:rPr>
                        <w:rFonts w:ascii="Verdana"/>
                        <w:color w:val="FFFFFF"/>
                        <w:sz w:val="9"/>
                      </w:rPr>
                      <w:t>Authentication</w:t>
                    </w:r>
                    <w:r>
                      <w:rPr>
                        <w:rFonts w:ascii="Verdana"/>
                        <w:color w:val="FFFFFF"/>
                        <w:spacing w:val="-7"/>
                        <w:sz w:val="9"/>
                      </w:rPr>
                      <w:t> </w:t>
                    </w:r>
                    <w:r>
                      <w:rPr>
                        <w:rFonts w:ascii="Verdana"/>
                        <w:color w:val="FFFFFF"/>
                        <w:spacing w:val="-5"/>
                        <w:sz w:val="9"/>
                      </w:rPr>
                      <w:t>tag</w:t>
                    </w:r>
                  </w:p>
                </w:txbxContent>
              </v:textbox>
              <w10:wrap type="none"/>
            </v:shape>
            <v:shape style="position:absolute;left:4872;top:1239;width:1984;height:703" type="#_x0000_t202" id="docshape403" filled="false" stroked="false">
              <v:textbox inset="0,0,0,0">
                <w:txbxContent>
                  <w:p>
                    <w:pPr>
                      <w:spacing w:line="109" w:lineRule="exact" w:before="0"/>
                      <w:ind w:left="0" w:right="0" w:firstLine="0"/>
                      <w:jc w:val="left"/>
                      <w:rPr>
                        <w:rFonts w:ascii="Verdana"/>
                        <w:sz w:val="9"/>
                      </w:rPr>
                    </w:pPr>
                    <w:r>
                      <w:rPr>
                        <w:rFonts w:ascii="Verdana"/>
                        <w:color w:val="FFFFFF"/>
                        <w:spacing w:val="-2"/>
                        <w:sz w:val="9"/>
                      </w:rPr>
                      <w:t>Vehicle</w:t>
                    </w:r>
                    <w:r>
                      <w:rPr>
                        <w:rFonts w:ascii="Verdana"/>
                        <w:color w:val="FFFFFF"/>
                        <w:spacing w:val="3"/>
                        <w:sz w:val="9"/>
                      </w:rPr>
                      <w:t> </w:t>
                    </w:r>
                    <w:r>
                      <w:rPr>
                        <w:rFonts w:ascii="Verdana"/>
                        <w:color w:val="FFFFFF"/>
                        <w:spacing w:val="-2"/>
                        <w:sz w:val="9"/>
                      </w:rPr>
                      <w:t>Package</w:t>
                    </w:r>
                  </w:p>
                  <w:p>
                    <w:pPr>
                      <w:spacing w:before="49"/>
                      <w:ind w:left="53" w:right="0" w:firstLine="0"/>
                      <w:jc w:val="left"/>
                      <w:rPr>
                        <w:rFonts w:ascii="Verdana"/>
                        <w:sz w:val="9"/>
                      </w:rPr>
                    </w:pPr>
                    <w:r>
                      <w:rPr>
                        <w:rFonts w:ascii="Verdana"/>
                        <w:color w:val="003B91"/>
                        <w:sz w:val="9"/>
                      </w:rPr>
                      <w:t>Signed</w:t>
                    </w:r>
                    <w:r>
                      <w:rPr>
                        <w:rFonts w:ascii="Verdana"/>
                        <w:color w:val="003B91"/>
                        <w:spacing w:val="-5"/>
                        <w:sz w:val="9"/>
                      </w:rPr>
                      <w:t> </w:t>
                    </w:r>
                    <w:r>
                      <w:rPr>
                        <w:rFonts w:ascii="Verdana"/>
                        <w:color w:val="003B91"/>
                        <w:spacing w:val="-2"/>
                        <w:sz w:val="9"/>
                      </w:rPr>
                      <w:t>container</w:t>
                    </w:r>
                  </w:p>
                  <w:p>
                    <w:pPr>
                      <w:tabs>
                        <w:tab w:pos="1143" w:val="left" w:leader="none"/>
                      </w:tabs>
                      <w:spacing w:line="108" w:lineRule="exact" w:before="13"/>
                      <w:ind w:left="115" w:right="0" w:firstLine="0"/>
                      <w:jc w:val="center"/>
                      <w:rPr>
                        <w:rFonts w:ascii="Verdana"/>
                        <w:sz w:val="9"/>
                      </w:rPr>
                    </w:pPr>
                    <w:r>
                      <w:rPr>
                        <w:rFonts w:ascii="Verdana"/>
                        <w:color w:val="FFFFFF"/>
                        <w:sz w:val="9"/>
                      </w:rPr>
                      <w:t>Software</w:t>
                    </w:r>
                    <w:r>
                      <w:rPr>
                        <w:rFonts w:ascii="Verdana"/>
                        <w:color w:val="FFFFFF"/>
                        <w:spacing w:val="-7"/>
                        <w:sz w:val="9"/>
                      </w:rPr>
                      <w:t> </w:t>
                    </w:r>
                    <w:r>
                      <w:rPr>
                        <w:rFonts w:ascii="Verdana"/>
                        <w:color w:val="FFFFFF"/>
                        <w:spacing w:val="-2"/>
                        <w:sz w:val="9"/>
                      </w:rPr>
                      <w:t>Package</w:t>
                    </w:r>
                    <w:r>
                      <w:rPr>
                        <w:rFonts w:ascii="Verdana"/>
                        <w:color w:val="FFFFFF"/>
                        <w:sz w:val="9"/>
                      </w:rPr>
                      <w:tab/>
                      <w:t>Software</w:t>
                    </w:r>
                    <w:r>
                      <w:rPr>
                        <w:rFonts w:ascii="Verdana"/>
                        <w:color w:val="FFFFFF"/>
                        <w:spacing w:val="-5"/>
                        <w:sz w:val="9"/>
                      </w:rPr>
                      <w:t> </w:t>
                    </w:r>
                    <w:r>
                      <w:rPr>
                        <w:rFonts w:ascii="Verdana"/>
                        <w:color w:val="FFFFFF"/>
                        <w:spacing w:val="-2"/>
                        <w:sz w:val="9"/>
                      </w:rPr>
                      <w:t>Package</w:t>
                    </w:r>
                  </w:p>
                  <w:p>
                    <w:pPr>
                      <w:tabs>
                        <w:tab w:pos="1144" w:val="left" w:leader="none"/>
                      </w:tabs>
                      <w:spacing w:line="108" w:lineRule="exact" w:before="0"/>
                      <w:ind w:left="116" w:right="0" w:firstLine="0"/>
                      <w:jc w:val="center"/>
                      <w:rPr>
                        <w:rFonts w:ascii="Verdana"/>
                        <w:sz w:val="9"/>
                      </w:rPr>
                    </w:pPr>
                    <w:r>
                      <w:rPr>
                        <w:rFonts w:ascii="Verdana"/>
                        <w:b/>
                        <w:color w:val="FFFFFF"/>
                        <w:sz w:val="9"/>
                      </w:rPr>
                      <w:t>manifest</w:t>
                    </w:r>
                    <w:r>
                      <w:rPr>
                        <w:rFonts w:ascii="Verdana"/>
                        <w:b/>
                        <w:color w:val="FFFFFF"/>
                        <w:spacing w:val="-7"/>
                        <w:sz w:val="9"/>
                      </w:rPr>
                      <w:t> </w:t>
                    </w:r>
                    <w:r>
                      <w:rPr>
                        <w:rFonts w:ascii="Verdana"/>
                        <w:color w:val="FFFFFF"/>
                        <w:spacing w:val="-10"/>
                        <w:sz w:val="9"/>
                      </w:rPr>
                      <w:t>A</w:t>
                    </w:r>
                    <w:r>
                      <w:rPr>
                        <w:rFonts w:ascii="Verdana"/>
                        <w:color w:val="FFFFFF"/>
                        <w:sz w:val="9"/>
                      </w:rPr>
                      <w:tab/>
                    </w:r>
                    <w:r>
                      <w:rPr>
                        <w:rFonts w:ascii="Verdana"/>
                        <w:b/>
                        <w:color w:val="FFFFFF"/>
                        <w:sz w:val="9"/>
                      </w:rPr>
                      <w:t>manifest</w:t>
                    </w:r>
                    <w:r>
                      <w:rPr>
                        <w:rFonts w:ascii="Verdana"/>
                        <w:b/>
                        <w:color w:val="FFFFFF"/>
                        <w:spacing w:val="-7"/>
                        <w:sz w:val="9"/>
                      </w:rPr>
                      <w:t> </w:t>
                    </w:r>
                    <w:r>
                      <w:rPr>
                        <w:rFonts w:ascii="Verdana"/>
                        <w:color w:val="FFFFFF"/>
                        <w:spacing w:val="-10"/>
                        <w:sz w:val="9"/>
                      </w:rPr>
                      <w:t>B</w:t>
                    </w:r>
                  </w:p>
                  <w:p>
                    <w:pPr>
                      <w:spacing w:line="240" w:lineRule="auto" w:before="10"/>
                      <w:rPr>
                        <w:rFonts w:ascii="Verdana"/>
                        <w:sz w:val="7"/>
                      </w:rPr>
                    </w:pPr>
                  </w:p>
                  <w:p>
                    <w:pPr>
                      <w:spacing w:before="0"/>
                      <w:ind w:left="410" w:right="0" w:firstLine="0"/>
                      <w:jc w:val="left"/>
                      <w:rPr>
                        <w:rFonts w:ascii="Verdana"/>
                        <w:sz w:val="9"/>
                      </w:rPr>
                    </w:pPr>
                    <w:r>
                      <w:rPr>
                        <w:rFonts w:ascii="Verdana"/>
                        <w:color w:val="FFFFFF"/>
                        <w:spacing w:val="-2"/>
                        <w:sz w:val="9"/>
                      </w:rPr>
                      <w:t>Vehicle</w:t>
                    </w:r>
                    <w:r>
                      <w:rPr>
                        <w:rFonts w:ascii="Verdana"/>
                        <w:color w:val="FFFFFF"/>
                        <w:spacing w:val="4"/>
                        <w:sz w:val="9"/>
                      </w:rPr>
                      <w:t> </w:t>
                    </w:r>
                    <w:r>
                      <w:rPr>
                        <w:rFonts w:ascii="Verdana"/>
                        <w:color w:val="FFFFFF"/>
                        <w:spacing w:val="-2"/>
                        <w:sz w:val="9"/>
                      </w:rPr>
                      <w:t>Package</w:t>
                    </w:r>
                    <w:r>
                      <w:rPr>
                        <w:rFonts w:ascii="Verdana"/>
                        <w:color w:val="FFFFFF"/>
                        <w:spacing w:val="5"/>
                        <w:sz w:val="9"/>
                      </w:rPr>
                      <w:t> </w:t>
                    </w:r>
                    <w:r>
                      <w:rPr>
                        <w:rFonts w:ascii="Verdana"/>
                        <w:color w:val="FFFFFF"/>
                        <w:spacing w:val="-2"/>
                        <w:sz w:val="9"/>
                      </w:rPr>
                      <w:t>manifest</w:t>
                    </w:r>
                  </w:p>
                </w:txbxContent>
              </v:textbox>
              <w10:wrap type="none"/>
            </v:shape>
            <v:shape style="position:absolute;left:7691;top:1307;width:847;height:377" type="#_x0000_t202" id="docshape404" filled="false" stroked="false">
              <v:textbox inset="0,0,0,0">
                <w:txbxContent>
                  <w:p>
                    <w:pPr>
                      <w:spacing w:line="235" w:lineRule="auto" w:before="1"/>
                      <w:ind w:left="223" w:right="0" w:hanging="186"/>
                      <w:jc w:val="left"/>
                      <w:rPr>
                        <w:rFonts w:ascii="Verdana"/>
                        <w:sz w:val="9"/>
                      </w:rPr>
                    </w:pPr>
                    <w:r>
                      <w:rPr>
                        <w:rFonts w:ascii="Verdana"/>
                        <w:color w:val="FFFFFF"/>
                        <w:spacing w:val="-2"/>
                        <w:sz w:val="9"/>
                      </w:rPr>
                      <w:t>Software</w:t>
                    </w:r>
                    <w:r>
                      <w:rPr>
                        <w:rFonts w:ascii="Verdana"/>
                        <w:color w:val="FFFFFF"/>
                        <w:spacing w:val="-6"/>
                        <w:sz w:val="9"/>
                      </w:rPr>
                      <w:t> </w:t>
                    </w:r>
                    <w:r>
                      <w:rPr>
                        <w:rFonts w:ascii="Verdana"/>
                        <w:color w:val="FFFFFF"/>
                        <w:spacing w:val="-2"/>
                        <w:sz w:val="9"/>
                      </w:rPr>
                      <w:t>Cluster</w:t>
                    </w:r>
                    <w:r>
                      <w:rPr>
                        <w:rFonts w:ascii="Verdana"/>
                        <w:color w:val="FFFFFF"/>
                        <w:spacing w:val="40"/>
                        <w:sz w:val="9"/>
                      </w:rPr>
                      <w:t> </w:t>
                    </w:r>
                    <w:r>
                      <w:rPr>
                        <w:rFonts w:ascii="Verdana"/>
                        <w:color w:val="FFFFFF"/>
                        <w:spacing w:val="-2"/>
                        <w:sz w:val="9"/>
                      </w:rPr>
                      <w:t>Manifest</w:t>
                    </w:r>
                  </w:p>
                  <w:p>
                    <w:pPr>
                      <w:spacing w:before="52"/>
                      <w:ind w:left="0" w:right="0" w:firstLine="0"/>
                      <w:jc w:val="left"/>
                      <w:rPr>
                        <w:rFonts w:ascii="Verdana"/>
                        <w:sz w:val="9"/>
                      </w:rPr>
                    </w:pPr>
                    <w:r>
                      <w:rPr>
                        <w:rFonts w:ascii="Verdana"/>
                        <w:color w:val="FFFFFF"/>
                        <w:sz w:val="9"/>
                      </w:rPr>
                      <w:t>Authentication</w:t>
                    </w:r>
                    <w:r>
                      <w:rPr>
                        <w:rFonts w:ascii="Verdana"/>
                        <w:color w:val="FFFFFF"/>
                        <w:spacing w:val="-7"/>
                        <w:sz w:val="9"/>
                      </w:rPr>
                      <w:t> </w:t>
                    </w:r>
                    <w:r>
                      <w:rPr>
                        <w:rFonts w:ascii="Verdana"/>
                        <w:color w:val="FFFFFF"/>
                        <w:spacing w:val="-5"/>
                        <w:sz w:val="9"/>
                      </w:rPr>
                      <w:t>tag</w:t>
                    </w:r>
                  </w:p>
                </w:txbxContent>
              </v:textbox>
              <w10:wrap type="none"/>
            </v:shape>
            <v:shape style="position:absolute;left:3364;top:1826;width:861;height:374" type="#_x0000_t202" id="docshape405" filled="false" stroked="false">
              <v:textbox inset="0,0,0,0">
                <w:txbxContent>
                  <w:p>
                    <w:pPr>
                      <w:spacing w:line="235" w:lineRule="auto" w:before="1"/>
                      <w:ind w:left="210" w:right="0" w:hanging="211"/>
                      <w:jc w:val="left"/>
                      <w:rPr>
                        <w:rFonts w:ascii="Verdana"/>
                        <w:sz w:val="9"/>
                      </w:rPr>
                    </w:pPr>
                    <w:r>
                      <w:rPr>
                        <w:rFonts w:ascii="Verdana"/>
                        <w:color w:val="FFFFFF"/>
                        <w:spacing w:val="-2"/>
                        <w:sz w:val="9"/>
                      </w:rPr>
                      <w:t>Software</w:t>
                    </w:r>
                    <w:r>
                      <w:rPr>
                        <w:rFonts w:ascii="Verdana"/>
                        <w:color w:val="FFFFFF"/>
                        <w:spacing w:val="-6"/>
                        <w:sz w:val="9"/>
                      </w:rPr>
                      <w:t> </w:t>
                    </w:r>
                    <w:r>
                      <w:rPr>
                        <w:rFonts w:ascii="Verdana"/>
                        <w:color w:val="FFFFFF"/>
                        <w:spacing w:val="-2"/>
                        <w:sz w:val="9"/>
                      </w:rPr>
                      <w:t>Package</w:t>
                    </w:r>
                    <w:r>
                      <w:rPr>
                        <w:rFonts w:ascii="Verdana"/>
                        <w:color w:val="FFFFFF"/>
                        <w:spacing w:val="40"/>
                        <w:sz w:val="9"/>
                      </w:rPr>
                      <w:t> </w:t>
                    </w:r>
                    <w:r>
                      <w:rPr>
                        <w:rFonts w:ascii="Verdana"/>
                        <w:color w:val="FFFFFF"/>
                        <w:spacing w:val="-2"/>
                        <w:sz w:val="9"/>
                      </w:rPr>
                      <w:t>Manifest</w:t>
                    </w:r>
                  </w:p>
                  <w:p>
                    <w:pPr>
                      <w:spacing w:before="49"/>
                      <w:ind w:left="14" w:right="0" w:firstLine="0"/>
                      <w:jc w:val="left"/>
                      <w:rPr>
                        <w:rFonts w:ascii="Verdana"/>
                        <w:sz w:val="9"/>
                      </w:rPr>
                    </w:pPr>
                    <w:r>
                      <w:rPr>
                        <w:rFonts w:ascii="Verdana"/>
                        <w:color w:val="FFFFFF"/>
                        <w:spacing w:val="-2"/>
                        <w:sz w:val="9"/>
                      </w:rPr>
                      <w:t>Authentication</w:t>
                    </w:r>
                    <w:r>
                      <w:rPr>
                        <w:rFonts w:ascii="Verdana"/>
                        <w:color w:val="FFFFFF"/>
                        <w:spacing w:val="16"/>
                        <w:sz w:val="9"/>
                      </w:rPr>
                      <w:t> </w:t>
                    </w:r>
                    <w:r>
                      <w:rPr>
                        <w:rFonts w:ascii="Verdana"/>
                        <w:color w:val="FFFFFF"/>
                        <w:spacing w:val="-5"/>
                        <w:sz w:val="9"/>
                      </w:rPr>
                      <w:t>tag</w:t>
                    </w:r>
                  </w:p>
                </w:txbxContent>
              </v:textbox>
              <w10:wrap type="none"/>
            </v:shape>
            <v:shape style="position:absolute;left:4968;top:2083;width:1072;height:110" type="#_x0000_t202" id="docshape406" filled="false" stroked="false">
              <v:textbox inset="0,0,0,0">
                <w:txbxContent>
                  <w:p>
                    <w:pPr>
                      <w:spacing w:before="0"/>
                      <w:ind w:left="0" w:right="0" w:firstLine="0"/>
                      <w:jc w:val="left"/>
                      <w:rPr>
                        <w:rFonts w:ascii="Verdana"/>
                        <w:sz w:val="9"/>
                      </w:rPr>
                    </w:pPr>
                    <w:r>
                      <w:rPr>
                        <w:rFonts w:ascii="Verdana"/>
                        <w:color w:val="FFFFFF"/>
                        <w:sz w:val="9"/>
                      </w:rPr>
                      <w:t>OEM</w:t>
                    </w:r>
                    <w:r>
                      <w:rPr>
                        <w:rFonts w:ascii="Verdana"/>
                        <w:color w:val="FFFFFF"/>
                        <w:spacing w:val="-8"/>
                        <w:sz w:val="9"/>
                      </w:rPr>
                      <w:t> </w:t>
                    </w:r>
                    <w:r>
                      <w:rPr>
                        <w:rFonts w:ascii="Verdana"/>
                        <w:color w:val="FFFFFF"/>
                        <w:sz w:val="9"/>
                      </w:rPr>
                      <w:t>authentication</w:t>
                    </w:r>
                    <w:r>
                      <w:rPr>
                        <w:rFonts w:ascii="Verdana"/>
                        <w:color w:val="FFFFFF"/>
                        <w:spacing w:val="-6"/>
                        <w:sz w:val="9"/>
                      </w:rPr>
                      <w:t> </w:t>
                    </w:r>
                    <w:r>
                      <w:rPr>
                        <w:rFonts w:ascii="Verdana"/>
                        <w:color w:val="FFFFFF"/>
                        <w:spacing w:val="-5"/>
                        <w:sz w:val="9"/>
                      </w:rPr>
                      <w:t>tag</w:t>
                    </w:r>
                  </w:p>
                </w:txbxContent>
              </v:textbox>
              <w10:wrap type="none"/>
            </v:shape>
            <v:shape style="position:absolute;left:7685;top:1826;width:861;height:374" type="#_x0000_t202" id="docshape407" filled="false" stroked="false">
              <v:textbox inset="0,0,0,0">
                <w:txbxContent>
                  <w:p>
                    <w:pPr>
                      <w:spacing w:line="235" w:lineRule="auto" w:before="1"/>
                      <w:ind w:left="210" w:right="0" w:hanging="211"/>
                      <w:jc w:val="left"/>
                      <w:rPr>
                        <w:rFonts w:ascii="Verdana"/>
                        <w:sz w:val="9"/>
                      </w:rPr>
                    </w:pPr>
                    <w:r>
                      <w:rPr>
                        <w:rFonts w:ascii="Verdana"/>
                        <w:color w:val="FFFFFF"/>
                        <w:spacing w:val="-2"/>
                        <w:sz w:val="9"/>
                      </w:rPr>
                      <w:t>Software</w:t>
                    </w:r>
                    <w:r>
                      <w:rPr>
                        <w:rFonts w:ascii="Verdana"/>
                        <w:color w:val="FFFFFF"/>
                        <w:spacing w:val="-6"/>
                        <w:sz w:val="9"/>
                      </w:rPr>
                      <w:t> </w:t>
                    </w:r>
                    <w:r>
                      <w:rPr>
                        <w:rFonts w:ascii="Verdana"/>
                        <w:color w:val="FFFFFF"/>
                        <w:spacing w:val="-2"/>
                        <w:sz w:val="9"/>
                      </w:rPr>
                      <w:t>Package</w:t>
                    </w:r>
                    <w:r>
                      <w:rPr>
                        <w:rFonts w:ascii="Verdana"/>
                        <w:color w:val="FFFFFF"/>
                        <w:spacing w:val="40"/>
                        <w:sz w:val="9"/>
                      </w:rPr>
                      <w:t> </w:t>
                    </w:r>
                    <w:r>
                      <w:rPr>
                        <w:rFonts w:ascii="Verdana"/>
                        <w:color w:val="FFFFFF"/>
                        <w:spacing w:val="-2"/>
                        <w:sz w:val="9"/>
                      </w:rPr>
                      <w:t>Manifest</w:t>
                    </w:r>
                  </w:p>
                  <w:p>
                    <w:pPr>
                      <w:spacing w:before="49"/>
                      <w:ind w:left="14" w:right="0" w:firstLine="0"/>
                      <w:jc w:val="left"/>
                      <w:rPr>
                        <w:rFonts w:ascii="Verdana"/>
                        <w:sz w:val="9"/>
                      </w:rPr>
                    </w:pPr>
                    <w:r>
                      <w:rPr>
                        <w:rFonts w:ascii="Verdana"/>
                        <w:color w:val="FFFFFF"/>
                        <w:spacing w:val="-2"/>
                        <w:sz w:val="9"/>
                      </w:rPr>
                      <w:t>Authentication</w:t>
                    </w:r>
                    <w:r>
                      <w:rPr>
                        <w:rFonts w:ascii="Verdana"/>
                        <w:color w:val="FFFFFF"/>
                        <w:spacing w:val="16"/>
                        <w:sz w:val="9"/>
                      </w:rPr>
                      <w:t> </w:t>
                    </w:r>
                    <w:r>
                      <w:rPr>
                        <w:rFonts w:ascii="Verdana"/>
                        <w:color w:val="FFFFFF"/>
                        <w:spacing w:val="-5"/>
                        <w:sz w:val="9"/>
                      </w:rPr>
                      <w:t>tag</w:t>
                    </w:r>
                  </w:p>
                </w:txbxContent>
              </v:textbox>
              <w10:wrap type="none"/>
            </v:shape>
            <v:shape style="position:absolute;left:7699;top:1096;width:802;height:160" type="#_x0000_t202" id="docshape408" filled="true" fillcolor="#848a8e" stroked="false">
              <v:textbox inset="0,0,0,0">
                <w:txbxContent>
                  <w:p>
                    <w:pPr>
                      <w:spacing w:before="28"/>
                      <w:ind w:left="188" w:right="0" w:firstLine="0"/>
                      <w:jc w:val="left"/>
                      <w:rPr>
                        <w:rFonts w:ascii="Verdana"/>
                        <w:color w:val="000000"/>
                        <w:sz w:val="9"/>
                      </w:rPr>
                    </w:pPr>
                    <w:r>
                      <w:rPr>
                        <w:rFonts w:ascii="Verdana"/>
                        <w:color w:val="FFFFFF"/>
                        <w:spacing w:val="-2"/>
                        <w:sz w:val="9"/>
                      </w:rPr>
                      <w:t>Manifests</w:t>
                    </w:r>
                  </w:p>
                </w:txbxContent>
              </v:textbox>
              <v:fill type="solid"/>
              <w10:wrap type="none"/>
            </v:shape>
            <v:shape style="position:absolute;left:7699;top:923;width:802;height:167" type="#_x0000_t202" id="docshape409" filled="true" fillcolor="#848a8e" stroked="false">
              <v:textbox inset="0,0,0,0">
                <w:txbxContent>
                  <w:p>
                    <w:pPr>
                      <w:spacing w:before="29"/>
                      <w:ind w:left="282" w:right="282" w:firstLine="0"/>
                      <w:jc w:val="center"/>
                      <w:rPr>
                        <w:rFonts w:ascii="Verdana"/>
                        <w:color w:val="000000"/>
                        <w:sz w:val="9"/>
                      </w:rPr>
                    </w:pPr>
                    <w:r>
                      <w:rPr>
                        <w:rFonts w:ascii="Verdana"/>
                        <w:color w:val="FFFFFF"/>
                        <w:spacing w:val="-4"/>
                        <w:sz w:val="9"/>
                      </w:rPr>
                      <w:t>Data</w:t>
                    </w:r>
                  </w:p>
                </w:txbxContent>
              </v:textbox>
              <v:fill type="solid"/>
              <w10:wrap type="none"/>
            </v:shape>
            <v:shape style="position:absolute;left:7699;top:755;width:802;height:162" type="#_x0000_t202" id="docshape410" filled="true" fillcolor="#555c5e" stroked="false">
              <v:textbox inset="0,0,0,0">
                <w:txbxContent>
                  <w:p>
                    <w:pPr>
                      <w:spacing w:before="22"/>
                      <w:ind w:left="132" w:right="0" w:firstLine="0"/>
                      <w:jc w:val="left"/>
                      <w:rPr>
                        <w:rFonts w:ascii="Verdana"/>
                        <w:color w:val="000000"/>
                        <w:sz w:val="9"/>
                      </w:rPr>
                    </w:pPr>
                    <w:r>
                      <w:rPr>
                        <w:rFonts w:ascii="Verdana"/>
                        <w:color w:val="FFFFFF"/>
                        <w:spacing w:val="-2"/>
                        <w:sz w:val="9"/>
                      </w:rPr>
                      <w:t>Executables</w:t>
                    </w:r>
                  </w:p>
                </w:txbxContent>
              </v:textbox>
              <v:fill type="solid"/>
              <w10:wrap type="none"/>
            </v:shape>
            <v:shape style="position:absolute;left:3378;top:1096;width:802;height:160" type="#_x0000_t202" id="docshape411" filled="true" fillcolor="#848a8e" stroked="false">
              <v:textbox inset="0,0,0,0">
                <w:txbxContent>
                  <w:p>
                    <w:pPr>
                      <w:spacing w:before="28"/>
                      <w:ind w:left="187" w:right="0" w:firstLine="0"/>
                      <w:jc w:val="left"/>
                      <w:rPr>
                        <w:rFonts w:ascii="Verdana"/>
                        <w:color w:val="000000"/>
                        <w:sz w:val="9"/>
                      </w:rPr>
                    </w:pPr>
                    <w:r>
                      <w:rPr>
                        <w:rFonts w:ascii="Verdana"/>
                        <w:color w:val="FFFFFF"/>
                        <w:spacing w:val="-2"/>
                        <w:sz w:val="9"/>
                      </w:rPr>
                      <w:t>Manifests</w:t>
                    </w:r>
                  </w:p>
                </w:txbxContent>
              </v:textbox>
              <v:fill type="solid"/>
              <w10:wrap type="none"/>
            </v:shape>
            <v:shape style="position:absolute;left:3378;top:923;width:802;height:167" type="#_x0000_t202" id="docshape412" filled="true" fillcolor="#848a8e" stroked="false">
              <v:textbox inset="0,0,0,0">
                <w:txbxContent>
                  <w:p>
                    <w:pPr>
                      <w:spacing w:before="29"/>
                      <w:ind w:left="282" w:right="282" w:firstLine="0"/>
                      <w:jc w:val="center"/>
                      <w:rPr>
                        <w:rFonts w:ascii="Verdana"/>
                        <w:color w:val="000000"/>
                        <w:sz w:val="9"/>
                      </w:rPr>
                    </w:pPr>
                    <w:r>
                      <w:rPr>
                        <w:rFonts w:ascii="Verdana"/>
                        <w:color w:val="FFFFFF"/>
                        <w:spacing w:val="-4"/>
                        <w:sz w:val="9"/>
                      </w:rPr>
                      <w:t>Data</w:t>
                    </w:r>
                  </w:p>
                </w:txbxContent>
              </v:textbox>
              <v:fill type="solid"/>
              <w10:wrap type="none"/>
            </v:shape>
            <v:shape style="position:absolute;left:3378;top:755;width:802;height:162" type="#_x0000_t202" id="docshape413" filled="true" fillcolor="#555c5e" stroked="false">
              <v:textbox inset="0,0,0,0">
                <w:txbxContent>
                  <w:p>
                    <w:pPr>
                      <w:spacing w:before="22"/>
                      <w:ind w:left="131" w:right="0" w:firstLine="0"/>
                      <w:jc w:val="left"/>
                      <w:rPr>
                        <w:rFonts w:ascii="Verdana"/>
                        <w:color w:val="000000"/>
                        <w:sz w:val="9"/>
                      </w:rPr>
                    </w:pPr>
                    <w:r>
                      <w:rPr>
                        <w:rFonts w:ascii="Verdana"/>
                        <w:color w:val="FFFFFF"/>
                        <w:spacing w:val="-2"/>
                        <w:sz w:val="9"/>
                      </w:rPr>
                      <w:t>Executables</w:t>
                    </w:r>
                  </w:p>
                </w:txbxContent>
              </v:textbox>
              <v:fill type="solid"/>
              <w10:wrap type="none"/>
            </v:shape>
            <w10:wrap type="topAndBottom"/>
          </v:group>
        </w:pict>
      </w:r>
    </w:p>
    <w:p>
      <w:pPr>
        <w:spacing w:before="66"/>
        <w:ind w:left="1633" w:right="1633" w:firstLine="0"/>
        <w:jc w:val="center"/>
        <w:rPr>
          <w:b/>
          <w:sz w:val="22"/>
        </w:rPr>
      </w:pPr>
      <w:r>
        <w:rPr>
          <w:b/>
          <w:sz w:val="22"/>
        </w:rPr>
        <w:t>Figure</w:t>
      </w:r>
      <w:r>
        <w:rPr>
          <w:b/>
          <w:spacing w:val="-13"/>
          <w:sz w:val="22"/>
        </w:rPr>
        <w:t> </w:t>
      </w:r>
      <w:r>
        <w:rPr>
          <w:b/>
          <w:sz w:val="22"/>
        </w:rPr>
        <w:t>13.4: </w:t>
      </w:r>
      <w:bookmarkStart w:name="_bookmark118" w:id="208"/>
      <w:bookmarkEnd w:id="208"/>
      <w:r>
        <w:rPr>
          <w:b/>
          <w:sz w:val="22"/>
        </w:rPr>
        <w:t>Ove</w:t>
      </w:r>
      <w:r>
        <w:rPr>
          <w:b/>
          <w:sz w:val="22"/>
        </w:rPr>
        <w:t>rview</w:t>
      </w:r>
      <w:r>
        <w:rPr>
          <w:b/>
          <w:spacing w:val="-13"/>
          <w:sz w:val="22"/>
        </w:rPr>
        <w:t> </w:t>
      </w:r>
      <w:r>
        <w:rPr>
          <w:b/>
          <w:sz w:val="22"/>
        </w:rPr>
        <w:t>Vehicle</w:t>
      </w:r>
      <w:r>
        <w:rPr>
          <w:b/>
          <w:spacing w:val="-12"/>
          <w:sz w:val="22"/>
        </w:rPr>
        <w:t> </w:t>
      </w:r>
      <w:r>
        <w:rPr>
          <w:b/>
          <w:spacing w:val="-2"/>
          <w:sz w:val="22"/>
        </w:rPr>
        <w:t>Package</w:t>
      </w:r>
    </w:p>
    <w:p>
      <w:pPr>
        <w:pStyle w:val="BodyText"/>
        <w:spacing w:before="1"/>
        <w:rPr>
          <w:b/>
          <w:sz w:val="35"/>
        </w:rPr>
      </w:pPr>
    </w:p>
    <w:p>
      <w:pPr>
        <w:pStyle w:val="BodyText"/>
        <w:spacing w:line="252" w:lineRule="auto"/>
        <w:ind w:left="157"/>
      </w:pPr>
      <w:r>
        <w:rPr/>
        <w:t>You can find below for information purpose a description of the fields that should be contained in Vehicle Package Manifest:</w:t>
      </w:r>
    </w:p>
    <w:p>
      <w:pPr>
        <w:pStyle w:val="ListParagraph"/>
        <w:numPr>
          <w:ilvl w:val="0"/>
          <w:numId w:val="28"/>
        </w:numPr>
        <w:tabs>
          <w:tab w:pos="743" w:val="left" w:leader="none"/>
        </w:tabs>
        <w:spacing w:line="249" w:lineRule="auto" w:before="142" w:after="0"/>
        <w:ind w:left="742" w:right="155" w:hanging="237"/>
        <w:jc w:val="left"/>
        <w:rPr>
          <w:sz w:val="24"/>
        </w:rPr>
      </w:pPr>
      <w:r>
        <w:rPr>
          <w:sz w:val="24"/>
        </w:rPr>
        <w:t>Repository:</w:t>
      </w:r>
      <w:r>
        <w:rPr>
          <w:spacing w:val="-4"/>
          <w:sz w:val="24"/>
        </w:rPr>
        <w:t> </w:t>
      </w:r>
      <w:r>
        <w:rPr>
          <w:sz w:val="24"/>
        </w:rPr>
        <w:t>uri,</w:t>
      </w:r>
      <w:r>
        <w:rPr>
          <w:spacing w:val="-16"/>
          <w:sz w:val="24"/>
        </w:rPr>
        <w:t> </w:t>
      </w:r>
      <w:r>
        <w:rPr>
          <w:sz w:val="24"/>
        </w:rPr>
        <w:t>repository</w:t>
      </w:r>
      <w:r>
        <w:rPr>
          <w:spacing w:val="-17"/>
          <w:sz w:val="24"/>
        </w:rPr>
        <w:t> </w:t>
      </w:r>
      <w:r>
        <w:rPr>
          <w:sz w:val="24"/>
        </w:rPr>
        <w:t>or</w:t>
      </w:r>
      <w:r>
        <w:rPr>
          <w:spacing w:val="-17"/>
          <w:sz w:val="24"/>
        </w:rPr>
        <w:t> </w:t>
      </w:r>
      <w:r>
        <w:rPr>
          <w:sz w:val="24"/>
        </w:rPr>
        <w:t>diagnostic</w:t>
      </w:r>
      <w:r>
        <w:rPr>
          <w:spacing w:val="-16"/>
          <w:sz w:val="24"/>
        </w:rPr>
        <w:t> </w:t>
      </w:r>
      <w:r>
        <w:rPr>
          <w:sz w:val="24"/>
        </w:rPr>
        <w:t>address,</w:t>
      </w:r>
      <w:r>
        <w:rPr>
          <w:spacing w:val="-16"/>
          <w:sz w:val="24"/>
        </w:rPr>
        <w:t> </w:t>
      </w:r>
      <w:r>
        <w:rPr>
          <w:sz w:val="24"/>
        </w:rPr>
        <w:t>for</w:t>
      </w:r>
      <w:r>
        <w:rPr>
          <w:spacing w:val="-17"/>
          <w:sz w:val="24"/>
        </w:rPr>
        <w:t> </w:t>
      </w:r>
      <w:r>
        <w:rPr>
          <w:sz w:val="24"/>
        </w:rPr>
        <w:t>history,</w:t>
      </w:r>
      <w:r>
        <w:rPr>
          <w:spacing w:val="-16"/>
          <w:sz w:val="24"/>
        </w:rPr>
        <w:t> </w:t>
      </w:r>
      <w:r>
        <w:rPr>
          <w:sz w:val="24"/>
        </w:rPr>
        <w:t>tracking</w:t>
      </w:r>
      <w:r>
        <w:rPr>
          <w:spacing w:val="-17"/>
          <w:sz w:val="24"/>
        </w:rPr>
        <w:t> </w:t>
      </w:r>
      <w:r>
        <w:rPr>
          <w:sz w:val="24"/>
        </w:rPr>
        <w:t>and</w:t>
      </w:r>
      <w:r>
        <w:rPr>
          <w:spacing w:val="-17"/>
          <w:sz w:val="24"/>
        </w:rPr>
        <w:t> </w:t>
      </w:r>
      <w:r>
        <w:rPr>
          <w:sz w:val="24"/>
        </w:rPr>
        <w:t>security</w:t>
      </w:r>
      <w:r>
        <w:rPr>
          <w:sz w:val="24"/>
        </w:rPr>
        <w:t> </w:t>
      </w:r>
      <w:r>
        <w:rPr>
          <w:spacing w:val="-2"/>
          <w:sz w:val="24"/>
        </w:rPr>
        <w:t>purposes</w:t>
      </w:r>
    </w:p>
    <w:p>
      <w:pPr>
        <w:pStyle w:val="ListParagraph"/>
        <w:numPr>
          <w:ilvl w:val="0"/>
          <w:numId w:val="28"/>
        </w:numPr>
        <w:tabs>
          <w:tab w:pos="743" w:val="left" w:leader="none"/>
        </w:tabs>
        <w:spacing w:line="249" w:lineRule="auto" w:before="144" w:after="0"/>
        <w:ind w:left="742" w:right="155" w:hanging="237"/>
        <w:jc w:val="left"/>
        <w:rPr>
          <w:sz w:val="24"/>
        </w:rPr>
      </w:pPr>
      <w:r>
        <w:rPr>
          <w:sz w:val="24"/>
        </w:rPr>
        <w:t>Minimum</w:t>
      </w:r>
      <w:r>
        <w:rPr>
          <w:spacing w:val="-16"/>
          <w:sz w:val="24"/>
        </w:rPr>
        <w:t> </w:t>
      </w:r>
      <w:r>
        <w:rPr>
          <w:sz w:val="24"/>
        </w:rPr>
        <w:t>supported</w:t>
      </w:r>
      <w:r>
        <w:rPr>
          <w:spacing w:val="-16"/>
          <w:sz w:val="24"/>
        </w:rPr>
        <w:t> </w:t>
      </w:r>
      <w:r>
        <w:rPr>
          <w:sz w:val="24"/>
        </w:rPr>
        <w:t>UCM</w:t>
      </w:r>
      <w:r>
        <w:rPr>
          <w:spacing w:val="-16"/>
          <w:sz w:val="24"/>
        </w:rPr>
        <w:t> </w:t>
      </w:r>
      <w:r>
        <w:rPr>
          <w:sz w:val="24"/>
        </w:rPr>
        <w:t>Master</w:t>
      </w:r>
      <w:r>
        <w:rPr>
          <w:spacing w:val="-16"/>
          <w:sz w:val="24"/>
        </w:rPr>
        <w:t> </w:t>
      </w:r>
      <w:r>
        <w:rPr>
          <w:sz w:val="24"/>
        </w:rPr>
        <w:t>version: to</w:t>
      </w:r>
      <w:r>
        <w:rPr>
          <w:spacing w:val="-16"/>
          <w:sz w:val="24"/>
        </w:rPr>
        <w:t> </w:t>
      </w:r>
      <w:r>
        <w:rPr>
          <w:sz w:val="24"/>
        </w:rPr>
        <w:t>make</w:t>
      </w:r>
      <w:r>
        <w:rPr>
          <w:spacing w:val="-16"/>
          <w:sz w:val="24"/>
        </w:rPr>
        <w:t> </w:t>
      </w:r>
      <w:r>
        <w:rPr>
          <w:sz w:val="24"/>
        </w:rPr>
        <w:t>sure</w:t>
      </w:r>
      <w:r>
        <w:rPr>
          <w:spacing w:val="-16"/>
          <w:sz w:val="24"/>
        </w:rPr>
        <w:t> </w:t>
      </w:r>
      <w:r>
        <w:rPr>
          <w:sz w:val="24"/>
        </w:rPr>
        <w:t>that</w:t>
      </w:r>
      <w:r>
        <w:rPr>
          <w:spacing w:val="-16"/>
          <w:sz w:val="24"/>
        </w:rPr>
        <w:t> </w:t>
      </w:r>
      <w:r>
        <w:rPr>
          <w:sz w:val="24"/>
        </w:rPr>
        <w:t>the</w:t>
      </w:r>
      <w:r>
        <w:rPr>
          <w:spacing w:val="-16"/>
          <w:sz w:val="24"/>
        </w:rPr>
        <w:t> </w:t>
      </w:r>
      <w:r>
        <w:rPr>
          <w:sz w:val="24"/>
        </w:rPr>
        <w:t>Vehicle</w:t>
      </w:r>
      <w:r>
        <w:rPr>
          <w:spacing w:val="-16"/>
          <w:sz w:val="24"/>
        </w:rPr>
        <w:t> </w:t>
      </w:r>
      <w:r>
        <w:rPr>
          <w:sz w:val="24"/>
        </w:rPr>
        <w:t>Package can be parsed properly by the UCM Master.</w:t>
      </w:r>
    </w:p>
    <w:p>
      <w:pPr>
        <w:pStyle w:val="ListParagraph"/>
        <w:numPr>
          <w:ilvl w:val="0"/>
          <w:numId w:val="28"/>
        </w:numPr>
        <w:tabs>
          <w:tab w:pos="743" w:val="left" w:leader="none"/>
        </w:tabs>
        <w:spacing w:line="240" w:lineRule="auto" w:before="144" w:after="0"/>
        <w:ind w:left="742" w:right="0" w:hanging="238"/>
        <w:jc w:val="left"/>
        <w:rPr>
          <w:sz w:val="24"/>
        </w:rPr>
      </w:pPr>
      <w:r>
        <w:rPr>
          <w:sz w:val="24"/>
        </w:rPr>
        <w:t>For</w:t>
      </w:r>
      <w:r>
        <w:rPr>
          <w:spacing w:val="-11"/>
          <w:sz w:val="24"/>
        </w:rPr>
        <w:t> </w:t>
      </w:r>
      <w:r>
        <w:rPr>
          <w:sz w:val="24"/>
        </w:rPr>
        <w:t>update</w:t>
      </w:r>
      <w:r>
        <w:rPr>
          <w:spacing w:val="-11"/>
          <w:sz w:val="24"/>
        </w:rPr>
        <w:t> </w:t>
      </w:r>
      <w:r>
        <w:rPr>
          <w:sz w:val="24"/>
        </w:rPr>
        <w:t>campaign</w:t>
      </w:r>
      <w:r>
        <w:rPr>
          <w:spacing w:val="-11"/>
          <w:sz w:val="24"/>
        </w:rPr>
        <w:t> </w:t>
      </w:r>
      <w:r>
        <w:rPr>
          <w:spacing w:val="-2"/>
          <w:sz w:val="24"/>
        </w:rPr>
        <w:t>orchestration:</w:t>
      </w:r>
    </w:p>
    <w:p>
      <w:pPr>
        <w:pStyle w:val="ListParagraph"/>
        <w:numPr>
          <w:ilvl w:val="1"/>
          <w:numId w:val="28"/>
        </w:numPr>
        <w:tabs>
          <w:tab w:pos="1258" w:val="left" w:leader="none"/>
        </w:tabs>
        <w:spacing w:line="252" w:lineRule="auto" w:before="170" w:after="0"/>
        <w:ind w:left="1257" w:right="155" w:hanging="250"/>
        <w:jc w:val="both"/>
        <w:rPr>
          <w:sz w:val="24"/>
        </w:rPr>
      </w:pPr>
      <w:r>
        <w:rPr>
          <w:sz w:val="24"/>
        </w:rPr>
        <w:t>UCM identifier:</w:t>
      </w:r>
      <w:r>
        <w:rPr>
          <w:spacing w:val="40"/>
          <w:sz w:val="24"/>
        </w:rPr>
        <w:t> </w:t>
      </w:r>
      <w:r>
        <w:rPr>
          <w:sz w:val="24"/>
        </w:rPr>
        <w:t>unique identifier within vehicle architecture, to allow UCM Master identifying UCM subordinates in the vehicle</w:t>
      </w:r>
    </w:p>
    <w:p>
      <w:pPr>
        <w:pStyle w:val="ListParagraph"/>
        <w:numPr>
          <w:ilvl w:val="1"/>
          <w:numId w:val="28"/>
        </w:numPr>
        <w:tabs>
          <w:tab w:pos="1258" w:val="left" w:leader="none"/>
        </w:tabs>
        <w:spacing w:line="252" w:lineRule="auto" w:before="158" w:after="0"/>
        <w:ind w:left="1257" w:right="155" w:hanging="250"/>
        <w:jc w:val="both"/>
        <w:rPr>
          <w:sz w:val="24"/>
        </w:rPr>
      </w:pPr>
      <w:r>
        <w:rPr>
          <w:sz w:val="24"/>
        </w:rPr>
        <w:t>Associations of Software Packages to describe the sequence of </w:t>
      </w:r>
      <w:r>
        <w:rPr>
          <w:sz w:val="24"/>
        </w:rPr>
        <w:t>transfer,</w:t>
      </w:r>
      <w:r>
        <w:rPr>
          <w:sz w:val="24"/>
        </w:rPr>
        <w:t> processing, and activation</w:t>
      </w:r>
    </w:p>
    <w:p>
      <w:pPr>
        <w:pStyle w:val="ListParagraph"/>
        <w:numPr>
          <w:ilvl w:val="1"/>
          <w:numId w:val="28"/>
        </w:numPr>
        <w:tabs>
          <w:tab w:pos="1258" w:val="left" w:leader="none"/>
        </w:tabs>
        <w:spacing w:line="252" w:lineRule="auto" w:before="158" w:after="0"/>
        <w:ind w:left="1257" w:right="155" w:hanging="250"/>
        <w:jc w:val="both"/>
        <w:rPr>
          <w:sz w:val="24"/>
        </w:rPr>
      </w:pPr>
      <w:r>
        <w:rPr>
          <w:sz w:val="24"/>
        </w:rPr>
        <w:t>Vehicle driver notification: to interact with vehicle driver, asking for his con- sent or notifying him at several steps of the vehicle update of the optional safety measures to be taken during update.</w:t>
      </w:r>
    </w:p>
    <w:p>
      <w:pPr>
        <w:pStyle w:val="BodyText"/>
        <w:spacing w:line="252" w:lineRule="auto" w:before="157"/>
        <w:ind w:left="157" w:right="155"/>
        <w:jc w:val="both"/>
      </w:pPr>
      <w:r>
        <w:rPr/>
        <w:t>The</w:t>
      </w:r>
      <w:r>
        <w:rPr>
          <w:spacing w:val="-16"/>
        </w:rPr>
        <w:t> </w:t>
      </w:r>
      <w:r>
        <w:rPr/>
        <w:t>Vehicle</w:t>
      </w:r>
      <w:r>
        <w:rPr>
          <w:spacing w:val="-16"/>
        </w:rPr>
        <w:t> </w:t>
      </w:r>
      <w:r>
        <w:rPr/>
        <w:t>Package</w:t>
      </w:r>
      <w:r>
        <w:rPr>
          <w:spacing w:val="-16"/>
        </w:rPr>
        <w:t> </w:t>
      </w:r>
      <w:r>
        <w:rPr/>
        <w:t>could</w:t>
      </w:r>
      <w:r>
        <w:rPr>
          <w:spacing w:val="-16"/>
        </w:rPr>
        <w:t> </w:t>
      </w:r>
      <w:r>
        <w:rPr/>
        <w:t>be</w:t>
      </w:r>
      <w:r>
        <w:rPr>
          <w:spacing w:val="-16"/>
        </w:rPr>
        <w:t> </w:t>
      </w:r>
      <w:r>
        <w:rPr/>
        <w:t>used</w:t>
      </w:r>
      <w:r>
        <w:rPr>
          <w:spacing w:val="-16"/>
        </w:rPr>
        <w:t> </w:t>
      </w:r>
      <w:r>
        <w:rPr/>
        <w:t>by</w:t>
      </w:r>
      <w:r>
        <w:rPr>
          <w:spacing w:val="-16"/>
        </w:rPr>
        <w:t> </w:t>
      </w:r>
      <w:r>
        <w:rPr/>
        <w:t>a</w:t>
      </w:r>
      <w:r>
        <w:rPr>
          <w:spacing w:val="-16"/>
        </w:rPr>
        <w:t> </w:t>
      </w:r>
      <w:r>
        <w:rPr/>
        <w:t>garage</w:t>
      </w:r>
      <w:r>
        <w:rPr>
          <w:spacing w:val="-16"/>
        </w:rPr>
        <w:t> </w:t>
      </w:r>
      <w:r>
        <w:rPr/>
        <w:t>to</w:t>
      </w:r>
      <w:r>
        <w:rPr>
          <w:spacing w:val="-16"/>
        </w:rPr>
        <w:t> </w:t>
      </w:r>
      <w:r>
        <w:rPr/>
        <w:t>fix</w:t>
      </w:r>
      <w:r>
        <w:rPr>
          <w:spacing w:val="-16"/>
        </w:rPr>
        <w:t> </w:t>
      </w:r>
      <w:r>
        <w:rPr/>
        <w:t>a</w:t>
      </w:r>
      <w:r>
        <w:rPr>
          <w:spacing w:val="-16"/>
        </w:rPr>
        <w:t> </w:t>
      </w:r>
      <w:r>
        <w:rPr/>
        <w:t>car</w:t>
      </w:r>
      <w:r>
        <w:rPr>
          <w:spacing w:val="-16"/>
        </w:rPr>
        <w:t> </w:t>
      </w:r>
      <w:r>
        <w:rPr/>
        <w:t>having</w:t>
      </w:r>
      <w:r>
        <w:rPr>
          <w:spacing w:val="-16"/>
        </w:rPr>
        <w:t> </w:t>
      </w:r>
      <w:r>
        <w:rPr/>
        <w:t>issues</w:t>
      </w:r>
      <w:r>
        <w:rPr>
          <w:spacing w:val="-16"/>
        </w:rPr>
        <w:t> </w:t>
      </w:r>
      <w:r>
        <w:rPr/>
        <w:t>downloading an update for instance.</w:t>
      </w:r>
      <w:r>
        <w:rPr>
          <w:spacing w:val="40"/>
        </w:rPr>
        <w:t> </w:t>
      </w:r>
      <w:r>
        <w:rPr/>
        <w:t>Therefore, like backend Package, Vehicle Package Manifest shall be an ARXML file format for interoperability purposes.</w:t>
      </w:r>
    </w:p>
    <w:p>
      <w:pPr>
        <w:spacing w:after="0" w:line="252" w:lineRule="auto"/>
        <w:jc w:val="both"/>
        <w:sectPr>
          <w:pgSz w:w="11910" w:h="13960"/>
          <w:pgMar w:top="280" w:bottom="280" w:left="1260" w:right="1260"/>
        </w:sectPr>
      </w:pPr>
    </w:p>
    <w:p>
      <w:pPr>
        <w:pStyle w:val="Heading3"/>
        <w:numPr>
          <w:ilvl w:val="2"/>
          <w:numId w:val="4"/>
        </w:numPr>
        <w:tabs>
          <w:tab w:pos="1061" w:val="left" w:leader="none"/>
          <w:tab w:pos="1062" w:val="left" w:leader="none"/>
        </w:tabs>
        <w:spacing w:line="240" w:lineRule="auto" w:before="90" w:after="0"/>
        <w:ind w:left="1061" w:right="0" w:hanging="905"/>
        <w:jc w:val="left"/>
      </w:pPr>
      <w:bookmarkStart w:name="13.3.4 Software release and packaging wo" w:id="209"/>
      <w:bookmarkEnd w:id="209"/>
      <w:r>
        <w:rPr>
          <w:b w:val="0"/>
        </w:rPr>
      </w:r>
      <w:bookmarkStart w:name="_bookmark119" w:id="210"/>
      <w:bookmarkEnd w:id="210"/>
      <w:r>
        <w:rPr/>
        <w:t>Software</w:t>
      </w:r>
      <w:r>
        <w:rPr>
          <w:spacing w:val="-12"/>
        </w:rPr>
        <w:t> </w:t>
      </w:r>
      <w:r>
        <w:rPr/>
        <w:t>release</w:t>
      </w:r>
      <w:r>
        <w:rPr>
          <w:spacing w:val="-12"/>
        </w:rPr>
        <w:t> </w:t>
      </w:r>
      <w:r>
        <w:rPr/>
        <w:t>and</w:t>
      </w:r>
      <w:r>
        <w:rPr>
          <w:spacing w:val="-11"/>
        </w:rPr>
        <w:t> </w:t>
      </w:r>
      <w:r>
        <w:rPr/>
        <w:t>packaging</w:t>
      </w:r>
      <w:r>
        <w:rPr>
          <w:spacing w:val="-12"/>
        </w:rPr>
        <w:t> </w:t>
      </w:r>
      <w:r>
        <w:rPr>
          <w:spacing w:val="-2"/>
        </w:rPr>
        <w:t>workflow</w:t>
      </w:r>
    </w:p>
    <w:p>
      <w:pPr>
        <w:pStyle w:val="BodyText"/>
        <w:spacing w:before="5"/>
        <w:rPr>
          <w:b/>
          <w:sz w:val="25"/>
        </w:rPr>
      </w:pPr>
    </w:p>
    <w:p>
      <w:pPr>
        <w:pStyle w:val="BodyText"/>
        <w:spacing w:line="252" w:lineRule="auto"/>
        <w:ind w:left="157" w:right="155"/>
        <w:jc w:val="both"/>
      </w:pPr>
      <w:r>
        <w:rPr/>
        <w:t>In order to create a backend package, an integrator has to use a packager compati- ble with the targeted UCM. This package could be provided by an Adaptive </w:t>
      </w:r>
      <w:r>
        <w:rPr/>
        <w:t>Platform </w:t>
      </w:r>
      <w:r>
        <w:rPr>
          <w:spacing w:val="-2"/>
        </w:rPr>
        <w:t>stack</w:t>
      </w:r>
      <w:r>
        <w:rPr>
          <w:spacing w:val="-8"/>
        </w:rPr>
        <w:t> </w:t>
      </w:r>
      <w:r>
        <w:rPr>
          <w:spacing w:val="-2"/>
        </w:rPr>
        <w:t>vendor</w:t>
      </w:r>
      <w:r>
        <w:rPr>
          <w:spacing w:val="-8"/>
        </w:rPr>
        <w:t> </w:t>
      </w:r>
      <w:r>
        <w:rPr>
          <w:spacing w:val="-2"/>
        </w:rPr>
        <w:t>including</w:t>
      </w:r>
      <w:r>
        <w:rPr>
          <w:spacing w:val="-8"/>
        </w:rPr>
        <w:t> </w:t>
      </w:r>
      <w:r>
        <w:rPr>
          <w:spacing w:val="-2"/>
        </w:rPr>
        <w:t>the</w:t>
      </w:r>
      <w:r>
        <w:rPr>
          <w:spacing w:val="-8"/>
        </w:rPr>
        <w:t> </w:t>
      </w:r>
      <w:r>
        <w:rPr>
          <w:spacing w:val="-2"/>
        </w:rPr>
        <w:t>targeted</w:t>
      </w:r>
      <w:r>
        <w:rPr>
          <w:spacing w:val="-8"/>
        </w:rPr>
        <w:t> </w:t>
      </w:r>
      <w:r>
        <w:rPr>
          <w:spacing w:val="-2"/>
        </w:rPr>
        <w:t>UCM.</w:t>
      </w:r>
      <w:r>
        <w:rPr>
          <w:spacing w:val="-8"/>
        </w:rPr>
        <w:t> </w:t>
      </w:r>
      <w:r>
        <w:rPr>
          <w:spacing w:val="-2"/>
        </w:rPr>
        <w:t>After</w:t>
      </w:r>
      <w:r>
        <w:rPr>
          <w:spacing w:val="-8"/>
        </w:rPr>
        <w:t> </w:t>
      </w:r>
      <w:r>
        <w:rPr>
          <w:spacing w:val="-2"/>
        </w:rPr>
        <w:t>the</w:t>
      </w:r>
      <w:r>
        <w:rPr>
          <w:spacing w:val="-8"/>
        </w:rPr>
        <w:t> </w:t>
      </w:r>
      <w:r>
        <w:rPr>
          <w:spacing w:val="-2"/>
        </w:rPr>
        <w:t>integrator</w:t>
      </w:r>
      <w:r>
        <w:rPr>
          <w:spacing w:val="-8"/>
        </w:rPr>
        <w:t> </w:t>
      </w:r>
      <w:r>
        <w:rPr>
          <w:spacing w:val="-2"/>
        </w:rPr>
        <w:t>is</w:t>
      </w:r>
      <w:r>
        <w:rPr>
          <w:spacing w:val="-8"/>
        </w:rPr>
        <w:t> </w:t>
      </w:r>
      <w:r>
        <w:rPr>
          <w:spacing w:val="-2"/>
        </w:rPr>
        <w:t>assembling</w:t>
      </w:r>
      <w:r>
        <w:rPr>
          <w:spacing w:val="-8"/>
        </w:rPr>
        <w:t> </w:t>
      </w:r>
      <w:r>
        <w:rPr>
          <w:spacing w:val="-2"/>
        </w:rPr>
        <w:t>executable, </w:t>
      </w:r>
      <w:r>
        <w:rPr/>
        <w:t>Manifests,</w:t>
      </w:r>
      <w:r>
        <w:rPr>
          <w:spacing w:val="-12"/>
        </w:rPr>
        <w:t> </w:t>
      </w:r>
      <w:r>
        <w:rPr/>
        <w:t>persistency,</w:t>
      </w:r>
      <w:r>
        <w:rPr>
          <w:spacing w:val="-12"/>
        </w:rPr>
        <w:t> </w:t>
      </w:r>
      <w:r>
        <w:rPr/>
        <w:t>etc.,</w:t>
      </w:r>
      <w:r>
        <w:rPr>
          <w:spacing w:val="-12"/>
        </w:rPr>
        <w:t> </w:t>
      </w:r>
      <w:r>
        <w:rPr/>
        <w:t>he</w:t>
      </w:r>
      <w:r>
        <w:rPr>
          <w:spacing w:val="-12"/>
        </w:rPr>
        <w:t> </w:t>
      </w:r>
      <w:r>
        <w:rPr/>
        <w:t>uses</w:t>
      </w:r>
      <w:r>
        <w:rPr>
          <w:spacing w:val="-12"/>
        </w:rPr>
        <w:t> </w:t>
      </w:r>
      <w:r>
        <w:rPr/>
        <w:t>the</w:t>
      </w:r>
      <w:r>
        <w:rPr>
          <w:spacing w:val="-12"/>
        </w:rPr>
        <w:t> </w:t>
      </w:r>
      <w:r>
        <w:rPr/>
        <w:t>packager</w:t>
      </w:r>
      <w:r>
        <w:rPr>
          <w:spacing w:val="-12"/>
        </w:rPr>
        <w:t> </w:t>
      </w:r>
      <w:r>
        <w:rPr/>
        <w:t>to</w:t>
      </w:r>
      <w:r>
        <w:rPr>
          <w:spacing w:val="-12"/>
        </w:rPr>
        <w:t> </w:t>
      </w:r>
      <w:r>
        <w:rPr/>
        <w:t>create</w:t>
      </w:r>
      <w:r>
        <w:rPr>
          <w:spacing w:val="-12"/>
        </w:rPr>
        <w:t> </w:t>
      </w:r>
      <w:r>
        <w:rPr/>
        <w:t>a</w:t>
      </w:r>
      <w:r>
        <w:rPr>
          <w:spacing w:val="-12"/>
        </w:rPr>
        <w:t> </w:t>
      </w:r>
      <w:r>
        <w:rPr/>
        <w:t>Software</w:t>
      </w:r>
      <w:r>
        <w:rPr>
          <w:spacing w:val="-12"/>
        </w:rPr>
        <w:t> </w:t>
      </w:r>
      <w:r>
        <w:rPr/>
        <w:t>Package</w:t>
      </w:r>
      <w:r>
        <w:rPr>
          <w:spacing w:val="-12"/>
        </w:rPr>
        <w:t> </w:t>
      </w:r>
      <w:r>
        <w:rPr/>
        <w:t>using UCM vendor-specific format.</w:t>
      </w:r>
      <w:r>
        <w:rPr>
          <w:spacing w:val="40"/>
        </w:rPr>
        <w:t> </w:t>
      </w:r>
      <w:r>
        <w:rPr/>
        <w:t>This same Software Package is then embedded into a backend</w:t>
      </w:r>
      <w:r>
        <w:rPr>
          <w:spacing w:val="-16"/>
        </w:rPr>
        <w:t> </w:t>
      </w:r>
      <w:r>
        <w:rPr/>
        <w:t>Package</w:t>
      </w:r>
      <w:r>
        <w:rPr>
          <w:spacing w:val="-16"/>
        </w:rPr>
        <w:t> </w:t>
      </w:r>
      <w:r>
        <w:rPr/>
        <w:t>along</w:t>
      </w:r>
      <w:r>
        <w:rPr>
          <w:spacing w:val="-16"/>
        </w:rPr>
        <w:t> </w:t>
      </w:r>
      <w:r>
        <w:rPr/>
        <w:t>with</w:t>
      </w:r>
      <w:r>
        <w:rPr>
          <w:spacing w:val="-16"/>
        </w:rPr>
        <w:t> </w:t>
      </w:r>
      <w:r>
        <w:rPr/>
        <w:t>ARXML</w:t>
      </w:r>
      <w:r>
        <w:rPr>
          <w:spacing w:val="-16"/>
        </w:rPr>
        <w:t> </w:t>
      </w:r>
      <w:r>
        <w:rPr/>
        <w:t>Software</w:t>
      </w:r>
      <w:r>
        <w:rPr>
          <w:spacing w:val="-16"/>
        </w:rPr>
        <w:t> </w:t>
      </w:r>
      <w:r>
        <w:rPr/>
        <w:t>Package</w:t>
      </w:r>
      <w:r>
        <w:rPr>
          <w:spacing w:val="-16"/>
        </w:rPr>
        <w:t> </w:t>
      </w:r>
      <w:r>
        <w:rPr/>
        <w:t>Manifest.</w:t>
      </w:r>
      <w:r>
        <w:rPr>
          <w:spacing w:val="-1"/>
        </w:rPr>
        <w:t> </w:t>
      </w:r>
      <w:r>
        <w:rPr/>
        <w:t>The</w:t>
      </w:r>
      <w:r>
        <w:rPr>
          <w:spacing w:val="-16"/>
        </w:rPr>
        <w:t> </w:t>
      </w:r>
      <w:r>
        <w:rPr/>
        <w:t>Software</w:t>
      </w:r>
      <w:r>
        <w:rPr>
          <w:spacing w:val="-16"/>
        </w:rPr>
        <w:t> </w:t>
      </w:r>
      <w:r>
        <w:rPr/>
        <w:t>Pack- age could be signed by the packager or integrator and authentication tag included in Software</w:t>
      </w:r>
      <w:r>
        <w:rPr>
          <w:spacing w:val="-13"/>
        </w:rPr>
        <w:t> </w:t>
      </w:r>
      <w:r>
        <w:rPr/>
        <w:t>Package. As</w:t>
      </w:r>
      <w:r>
        <w:rPr>
          <w:spacing w:val="-13"/>
        </w:rPr>
        <w:t> </w:t>
      </w:r>
      <w:r>
        <w:rPr/>
        <w:t>backend</w:t>
      </w:r>
      <w:r>
        <w:rPr>
          <w:spacing w:val="-13"/>
        </w:rPr>
        <w:t> </w:t>
      </w:r>
      <w:r>
        <w:rPr/>
        <w:t>Package</w:t>
      </w:r>
      <w:r>
        <w:rPr>
          <w:spacing w:val="-13"/>
        </w:rPr>
        <w:t> </w:t>
      </w:r>
      <w:r>
        <w:rPr/>
        <w:t>might</w:t>
      </w:r>
      <w:r>
        <w:rPr>
          <w:spacing w:val="-13"/>
        </w:rPr>
        <w:t> </w:t>
      </w:r>
      <w:r>
        <w:rPr/>
        <w:t>be</w:t>
      </w:r>
      <w:r>
        <w:rPr>
          <w:spacing w:val="-13"/>
        </w:rPr>
        <w:t> </w:t>
      </w:r>
      <w:r>
        <w:rPr/>
        <w:t>transferred</w:t>
      </w:r>
      <w:r>
        <w:rPr>
          <w:spacing w:val="-13"/>
        </w:rPr>
        <w:t> </w:t>
      </w:r>
      <w:r>
        <w:rPr/>
        <w:t>via</w:t>
      </w:r>
      <w:r>
        <w:rPr>
          <w:spacing w:val="-13"/>
        </w:rPr>
        <w:t> </w:t>
      </w:r>
      <w:r>
        <w:rPr/>
        <w:t>the</w:t>
      </w:r>
      <w:r>
        <w:rPr>
          <w:spacing w:val="-13"/>
        </w:rPr>
        <w:t> </w:t>
      </w:r>
      <w:r>
        <w:rPr/>
        <w:t>internet</w:t>
      </w:r>
      <w:r>
        <w:rPr>
          <w:spacing w:val="-13"/>
        </w:rPr>
        <w:t> </w:t>
      </w:r>
      <w:r>
        <w:rPr/>
        <w:t>between an integrator and an OEM backend, both Software Package and Software Package Manifest</w:t>
      </w:r>
      <w:r>
        <w:rPr>
          <w:spacing w:val="-2"/>
        </w:rPr>
        <w:t> </w:t>
      </w:r>
      <w:r>
        <w:rPr/>
        <w:t>should</w:t>
      </w:r>
      <w:r>
        <w:rPr>
          <w:spacing w:val="-2"/>
        </w:rPr>
        <w:t> </w:t>
      </w:r>
      <w:r>
        <w:rPr/>
        <w:t>be</w:t>
      </w:r>
      <w:r>
        <w:rPr>
          <w:spacing w:val="-2"/>
        </w:rPr>
        <w:t> </w:t>
      </w:r>
      <w:r>
        <w:rPr/>
        <w:t>signed</w:t>
      </w:r>
      <w:r>
        <w:rPr>
          <w:spacing w:val="-2"/>
        </w:rPr>
        <w:t> </w:t>
      </w:r>
      <w:r>
        <w:rPr/>
        <w:t>into</w:t>
      </w:r>
      <w:r>
        <w:rPr>
          <w:spacing w:val="-2"/>
        </w:rPr>
        <w:t> </w:t>
      </w:r>
      <w:r>
        <w:rPr/>
        <w:t>a</w:t>
      </w:r>
      <w:r>
        <w:rPr>
          <w:spacing w:val="-2"/>
        </w:rPr>
        <w:t> </w:t>
      </w:r>
      <w:r>
        <w:rPr/>
        <w:t>container</w:t>
      </w:r>
      <w:r>
        <w:rPr>
          <w:spacing w:val="-2"/>
        </w:rPr>
        <w:t> </w:t>
      </w:r>
      <w:r>
        <w:rPr/>
        <w:t>along</w:t>
      </w:r>
      <w:r>
        <w:rPr>
          <w:spacing w:val="-2"/>
        </w:rPr>
        <w:t> </w:t>
      </w:r>
      <w:r>
        <w:rPr/>
        <w:t>with</w:t>
      </w:r>
      <w:r>
        <w:rPr>
          <w:spacing w:val="-2"/>
        </w:rPr>
        <w:t> </w:t>
      </w:r>
      <w:r>
        <w:rPr/>
        <w:t>its</w:t>
      </w:r>
      <w:r>
        <w:rPr>
          <w:spacing w:val="-2"/>
        </w:rPr>
        <w:t> </w:t>
      </w:r>
      <w:r>
        <w:rPr/>
        <w:t>authentication</w:t>
      </w:r>
      <w:r>
        <w:rPr>
          <w:spacing w:val="-2"/>
        </w:rPr>
        <w:t> </w:t>
      </w:r>
      <w:r>
        <w:rPr/>
        <w:t>tag</w:t>
      </w:r>
      <w:r>
        <w:rPr>
          <w:spacing w:val="-2"/>
        </w:rPr>
        <w:t> </w:t>
      </w:r>
      <w:r>
        <w:rPr/>
        <w:t>in</w:t>
      </w:r>
      <w:r>
        <w:rPr>
          <w:spacing w:val="-2"/>
        </w:rPr>
        <w:t> </w:t>
      </w:r>
      <w:r>
        <w:rPr/>
        <w:t>order</w:t>
      </w:r>
      <w:r>
        <w:rPr>
          <w:spacing w:val="-2"/>
        </w:rPr>
        <w:t> </w:t>
      </w:r>
      <w:r>
        <w:rPr/>
        <w:t>to avoid any Software Package Manifest modification.</w:t>
      </w:r>
    </w:p>
    <w:p>
      <w:pPr>
        <w:pStyle w:val="BodyText"/>
        <w:spacing w:before="10"/>
        <w:rPr>
          <w:sz w:val="12"/>
        </w:rPr>
      </w:pPr>
      <w:r>
        <w:rPr/>
        <w:drawing>
          <wp:anchor distT="0" distB="0" distL="0" distR="0" allowOverlap="1" layoutInCell="1" locked="0" behindDoc="0" simplePos="0" relativeHeight="42">
            <wp:simplePos x="0" y="0"/>
            <wp:positionH relativeFrom="page">
              <wp:posOffset>923107</wp:posOffset>
            </wp:positionH>
            <wp:positionV relativeFrom="paragraph">
              <wp:posOffset>109829</wp:posOffset>
            </wp:positionV>
            <wp:extent cx="5672137" cy="2820352"/>
            <wp:effectExtent l="0" t="0" r="0" b="0"/>
            <wp:wrapTopAndBottom/>
            <wp:docPr id="27" name="image34.jpeg"/>
            <wp:cNvGraphicFramePr>
              <a:graphicFrameLocks noChangeAspect="1"/>
            </wp:cNvGraphicFramePr>
            <a:graphic>
              <a:graphicData uri="http://schemas.openxmlformats.org/drawingml/2006/picture">
                <pic:pic>
                  <pic:nvPicPr>
                    <pic:cNvPr id="28" name="image34.jpeg"/>
                    <pic:cNvPicPr/>
                  </pic:nvPicPr>
                  <pic:blipFill>
                    <a:blip r:embed="rId39" cstate="print"/>
                    <a:stretch>
                      <a:fillRect/>
                    </a:stretch>
                  </pic:blipFill>
                  <pic:spPr>
                    <a:xfrm>
                      <a:off x="0" y="0"/>
                      <a:ext cx="5672137" cy="2820352"/>
                    </a:xfrm>
                    <a:prstGeom prst="rect">
                      <a:avLst/>
                    </a:prstGeom>
                  </pic:spPr>
                </pic:pic>
              </a:graphicData>
            </a:graphic>
          </wp:anchor>
        </w:drawing>
      </w:r>
    </w:p>
    <w:p>
      <w:pPr>
        <w:spacing w:before="220"/>
        <w:ind w:left="1633" w:right="1633" w:firstLine="0"/>
        <w:jc w:val="center"/>
        <w:rPr>
          <w:b/>
          <w:sz w:val="22"/>
        </w:rPr>
      </w:pPr>
      <w:r>
        <w:rPr>
          <w:b/>
          <w:sz w:val="22"/>
        </w:rPr>
        <w:t>Figure</w:t>
      </w:r>
      <w:r>
        <w:rPr>
          <w:b/>
          <w:spacing w:val="-13"/>
          <w:sz w:val="22"/>
        </w:rPr>
        <w:t> </w:t>
      </w:r>
      <w:r>
        <w:rPr>
          <w:b/>
          <w:sz w:val="22"/>
        </w:rPr>
        <w:t>13.5:</w:t>
      </w:r>
      <w:r>
        <w:rPr>
          <w:b/>
          <w:spacing w:val="-2"/>
          <w:sz w:val="22"/>
        </w:rPr>
        <w:t> </w:t>
      </w:r>
      <w:r>
        <w:rPr>
          <w:b/>
          <w:sz w:val="22"/>
        </w:rPr>
        <w:t>Packaging</w:t>
      </w:r>
      <w:r>
        <w:rPr>
          <w:b/>
          <w:spacing w:val="-12"/>
          <w:sz w:val="22"/>
        </w:rPr>
        <w:t> </w:t>
      </w:r>
      <w:r>
        <w:rPr>
          <w:b/>
          <w:spacing w:val="-2"/>
          <w:sz w:val="22"/>
        </w:rPr>
        <w:t>steps</w:t>
      </w:r>
    </w:p>
    <w:p>
      <w:pPr>
        <w:pStyle w:val="BodyText"/>
        <w:spacing w:before="7"/>
        <w:rPr>
          <w:b/>
          <w:sz w:val="34"/>
        </w:rPr>
      </w:pPr>
    </w:p>
    <w:p>
      <w:pPr>
        <w:pStyle w:val="BodyText"/>
        <w:spacing w:line="252" w:lineRule="auto" w:before="1"/>
        <w:ind w:left="157" w:right="155"/>
        <w:jc w:val="both"/>
      </w:pPr>
      <w:r>
        <w:rPr/>
        <w:t>Backend</w:t>
      </w:r>
      <w:r>
        <w:rPr>
          <w:spacing w:val="-5"/>
        </w:rPr>
        <w:t> </w:t>
      </w:r>
      <w:r>
        <w:rPr/>
        <w:t>Packages</w:t>
      </w:r>
      <w:r>
        <w:rPr>
          <w:spacing w:val="-5"/>
        </w:rPr>
        <w:t> </w:t>
      </w:r>
      <w:r>
        <w:rPr/>
        <w:t>assembled</w:t>
      </w:r>
      <w:r>
        <w:rPr>
          <w:spacing w:val="-5"/>
        </w:rPr>
        <w:t> </w:t>
      </w:r>
      <w:r>
        <w:rPr/>
        <w:t>by</w:t>
      </w:r>
      <w:r>
        <w:rPr>
          <w:spacing w:val="-5"/>
        </w:rPr>
        <w:t> </w:t>
      </w:r>
      <w:r>
        <w:rPr/>
        <w:t>integrator</w:t>
      </w:r>
      <w:r>
        <w:rPr>
          <w:spacing w:val="-5"/>
        </w:rPr>
        <w:t> </w:t>
      </w:r>
      <w:r>
        <w:rPr/>
        <w:t>can</w:t>
      </w:r>
      <w:r>
        <w:rPr>
          <w:spacing w:val="-5"/>
        </w:rPr>
        <w:t> </w:t>
      </w:r>
      <w:r>
        <w:rPr/>
        <w:t>then</w:t>
      </w:r>
      <w:r>
        <w:rPr>
          <w:spacing w:val="-5"/>
        </w:rPr>
        <w:t> </w:t>
      </w:r>
      <w:r>
        <w:rPr/>
        <w:t>be</w:t>
      </w:r>
      <w:r>
        <w:rPr>
          <w:spacing w:val="-5"/>
        </w:rPr>
        <w:t> </w:t>
      </w:r>
      <w:r>
        <w:rPr/>
        <w:t>put</w:t>
      </w:r>
      <w:r>
        <w:rPr>
          <w:spacing w:val="-5"/>
        </w:rPr>
        <w:t> </w:t>
      </w:r>
      <w:r>
        <w:rPr/>
        <w:t>in</w:t>
      </w:r>
      <w:r>
        <w:rPr>
          <w:spacing w:val="-5"/>
        </w:rPr>
        <w:t> </w:t>
      </w:r>
      <w:r>
        <w:rPr/>
        <w:t>the</w:t>
      </w:r>
      <w:r>
        <w:rPr>
          <w:spacing w:val="-5"/>
        </w:rPr>
        <w:t> </w:t>
      </w:r>
      <w:r>
        <w:rPr/>
        <w:t>backend</w:t>
      </w:r>
      <w:r>
        <w:rPr>
          <w:spacing w:val="-5"/>
        </w:rPr>
        <w:t> </w:t>
      </w:r>
      <w:r>
        <w:rPr/>
        <w:t>database or</w:t>
      </w:r>
      <w:r>
        <w:rPr>
          <w:spacing w:val="-8"/>
        </w:rPr>
        <w:t> </w:t>
      </w:r>
      <w:r>
        <w:rPr/>
        <w:t>repository. When</w:t>
      </w:r>
      <w:r>
        <w:rPr>
          <w:spacing w:val="-8"/>
        </w:rPr>
        <w:t> </w:t>
      </w:r>
      <w:r>
        <w:rPr/>
        <w:t>a</w:t>
      </w:r>
      <w:r>
        <w:rPr>
          <w:spacing w:val="-8"/>
        </w:rPr>
        <w:t> </w:t>
      </w:r>
      <w:r>
        <w:rPr/>
        <w:t>vehicle</w:t>
      </w:r>
      <w:r>
        <w:rPr>
          <w:spacing w:val="-8"/>
        </w:rPr>
        <w:t> </w:t>
      </w:r>
      <w:r>
        <w:rPr/>
        <w:t>needs</w:t>
      </w:r>
      <w:r>
        <w:rPr>
          <w:spacing w:val="-8"/>
        </w:rPr>
        <w:t> </w:t>
      </w:r>
      <w:r>
        <w:rPr/>
        <w:t>an</w:t>
      </w:r>
      <w:r>
        <w:rPr>
          <w:spacing w:val="-8"/>
        </w:rPr>
        <w:t> </w:t>
      </w:r>
      <w:r>
        <w:rPr/>
        <w:t>update</w:t>
      </w:r>
      <w:r>
        <w:rPr>
          <w:spacing w:val="-8"/>
        </w:rPr>
        <w:t> </w:t>
      </w:r>
      <w:r>
        <w:rPr/>
        <w:t>or</w:t>
      </w:r>
      <w:r>
        <w:rPr>
          <w:spacing w:val="-8"/>
        </w:rPr>
        <w:t> </w:t>
      </w:r>
      <w:r>
        <w:rPr/>
        <w:t>new</w:t>
      </w:r>
      <w:r>
        <w:rPr>
          <w:spacing w:val="-8"/>
        </w:rPr>
        <w:t> </w:t>
      </w:r>
      <w:r>
        <w:rPr/>
        <w:t>installation,</w:t>
      </w:r>
      <w:r>
        <w:rPr>
          <w:spacing w:val="-8"/>
        </w:rPr>
        <w:t> </w:t>
      </w:r>
      <w:r>
        <w:rPr/>
        <w:t>the</w:t>
      </w:r>
      <w:r>
        <w:rPr>
          <w:spacing w:val="-8"/>
        </w:rPr>
        <w:t> </w:t>
      </w:r>
      <w:r>
        <w:rPr/>
        <w:t>backend</w:t>
      </w:r>
      <w:r>
        <w:rPr>
          <w:spacing w:val="-8"/>
        </w:rPr>
        <w:t> </w:t>
      </w:r>
      <w:r>
        <w:rPr/>
        <w:t>server will query software packages from backend package database and associate the re- lated Software Package Manifests into a Vehicle Package.</w:t>
      </w:r>
      <w:r>
        <w:rPr>
          <w:spacing w:val="40"/>
        </w:rPr>
        <w:t> </w:t>
      </w:r>
      <w:r>
        <w:rPr/>
        <w:t>In this package, backend server embeds a campaign orchestration selected based on the vehicle specific </w:t>
      </w:r>
      <w:r>
        <w:rPr/>
        <w:t>elec- tronic architecture, deducted for instance from Vehicle Identifying Number.</w:t>
      </w:r>
    </w:p>
    <w:p>
      <w:pPr>
        <w:spacing w:after="0" w:line="252" w:lineRule="auto"/>
        <w:jc w:val="both"/>
        <w:sectPr>
          <w:pgSz w:w="11910" w:h="13960"/>
          <w:pgMar w:top="280" w:bottom="280" w:left="1260" w:right="1260"/>
        </w:sectPr>
      </w:pPr>
    </w:p>
    <w:p>
      <w:pPr>
        <w:pStyle w:val="BodyText"/>
        <w:ind w:left="157"/>
        <w:rPr>
          <w:sz w:val="20"/>
        </w:rPr>
      </w:pPr>
      <w:r>
        <w:rPr>
          <w:sz w:val="20"/>
        </w:rPr>
        <w:drawing>
          <wp:inline distT="0" distB="0" distL="0" distR="0">
            <wp:extent cx="5730033" cy="2975229"/>
            <wp:effectExtent l="0" t="0" r="0" b="0"/>
            <wp:docPr id="29" name="image35.png"/>
            <wp:cNvGraphicFramePr>
              <a:graphicFrameLocks noChangeAspect="1"/>
            </wp:cNvGraphicFramePr>
            <a:graphic>
              <a:graphicData uri="http://schemas.openxmlformats.org/drawingml/2006/picture">
                <pic:pic>
                  <pic:nvPicPr>
                    <pic:cNvPr id="30" name="image35.png"/>
                    <pic:cNvPicPr/>
                  </pic:nvPicPr>
                  <pic:blipFill>
                    <a:blip r:embed="rId40" cstate="print"/>
                    <a:stretch>
                      <a:fillRect/>
                    </a:stretch>
                  </pic:blipFill>
                  <pic:spPr>
                    <a:xfrm>
                      <a:off x="0" y="0"/>
                      <a:ext cx="5730033" cy="2975229"/>
                    </a:xfrm>
                    <a:prstGeom prst="rect">
                      <a:avLst/>
                    </a:prstGeom>
                  </pic:spPr>
                </pic:pic>
              </a:graphicData>
            </a:graphic>
          </wp:inline>
        </w:drawing>
      </w:r>
      <w:r>
        <w:rPr>
          <w:sz w:val="20"/>
        </w:rPr>
      </w:r>
    </w:p>
    <w:p>
      <w:pPr>
        <w:spacing w:before="87"/>
        <w:ind w:left="1633" w:right="1633" w:firstLine="0"/>
        <w:jc w:val="center"/>
        <w:rPr>
          <w:b/>
          <w:sz w:val="22"/>
        </w:rPr>
      </w:pPr>
      <w:r>
        <w:rPr>
          <w:b/>
          <w:sz w:val="22"/>
        </w:rPr>
        <w:t>Figure</w:t>
      </w:r>
      <w:r>
        <w:rPr>
          <w:b/>
          <w:spacing w:val="-12"/>
          <w:sz w:val="22"/>
        </w:rPr>
        <w:t> </w:t>
      </w:r>
      <w:r>
        <w:rPr>
          <w:b/>
          <w:sz w:val="22"/>
        </w:rPr>
        <w:t>13.6: Packages</w:t>
      </w:r>
      <w:r>
        <w:rPr>
          <w:b/>
          <w:spacing w:val="-11"/>
          <w:sz w:val="22"/>
        </w:rPr>
        <w:t> </w:t>
      </w:r>
      <w:r>
        <w:rPr>
          <w:b/>
          <w:sz w:val="22"/>
        </w:rPr>
        <w:t>distribution</w:t>
      </w:r>
      <w:r>
        <w:rPr>
          <w:b/>
          <w:spacing w:val="-11"/>
          <w:sz w:val="22"/>
        </w:rPr>
        <w:t> </w:t>
      </w:r>
      <w:r>
        <w:rPr>
          <w:b/>
          <w:sz w:val="22"/>
        </w:rPr>
        <w:t>to</w:t>
      </w:r>
      <w:r>
        <w:rPr>
          <w:b/>
          <w:spacing w:val="-12"/>
          <w:sz w:val="22"/>
        </w:rPr>
        <w:t> </w:t>
      </w:r>
      <w:r>
        <w:rPr>
          <w:b/>
          <w:spacing w:val="-2"/>
          <w:sz w:val="22"/>
        </w:rPr>
        <w:t>vehicle</w:t>
      </w:r>
    </w:p>
    <w:p>
      <w:pPr>
        <w:pStyle w:val="BodyText"/>
        <w:rPr>
          <w:b/>
          <w:sz w:val="20"/>
        </w:rPr>
      </w:pPr>
    </w:p>
    <w:p>
      <w:pPr>
        <w:pStyle w:val="BodyText"/>
        <w:spacing w:before="3"/>
        <w:rPr>
          <w:b/>
          <w:sz w:val="17"/>
        </w:rPr>
      </w:pPr>
      <w:r>
        <w:rPr/>
        <w:drawing>
          <wp:anchor distT="0" distB="0" distL="0" distR="0" allowOverlap="1" layoutInCell="1" locked="0" behindDoc="0" simplePos="0" relativeHeight="43">
            <wp:simplePos x="0" y="0"/>
            <wp:positionH relativeFrom="page">
              <wp:posOffset>899998</wp:posOffset>
            </wp:positionH>
            <wp:positionV relativeFrom="paragraph">
              <wp:posOffset>141617</wp:posOffset>
            </wp:positionV>
            <wp:extent cx="5765005" cy="2957512"/>
            <wp:effectExtent l="0" t="0" r="0" b="0"/>
            <wp:wrapTopAndBottom/>
            <wp:docPr id="31" name="image36.png"/>
            <wp:cNvGraphicFramePr>
              <a:graphicFrameLocks noChangeAspect="1"/>
            </wp:cNvGraphicFramePr>
            <a:graphic>
              <a:graphicData uri="http://schemas.openxmlformats.org/drawingml/2006/picture">
                <pic:pic>
                  <pic:nvPicPr>
                    <pic:cNvPr id="32" name="image36.png"/>
                    <pic:cNvPicPr/>
                  </pic:nvPicPr>
                  <pic:blipFill>
                    <a:blip r:embed="rId41" cstate="print"/>
                    <a:stretch>
                      <a:fillRect/>
                    </a:stretch>
                  </pic:blipFill>
                  <pic:spPr>
                    <a:xfrm>
                      <a:off x="0" y="0"/>
                      <a:ext cx="5765005" cy="2957512"/>
                    </a:xfrm>
                    <a:prstGeom prst="rect">
                      <a:avLst/>
                    </a:prstGeom>
                  </pic:spPr>
                </pic:pic>
              </a:graphicData>
            </a:graphic>
          </wp:anchor>
        </w:drawing>
      </w:r>
    </w:p>
    <w:p>
      <w:pPr>
        <w:spacing w:before="59"/>
        <w:ind w:left="1633" w:right="1633" w:firstLine="0"/>
        <w:jc w:val="center"/>
        <w:rPr>
          <w:b/>
          <w:sz w:val="22"/>
        </w:rPr>
      </w:pPr>
      <w:r>
        <w:rPr>
          <w:b/>
          <w:sz w:val="22"/>
        </w:rPr>
        <w:t>Figure</w:t>
      </w:r>
      <w:r>
        <w:rPr>
          <w:b/>
          <w:spacing w:val="-12"/>
          <w:sz w:val="22"/>
        </w:rPr>
        <w:t> </w:t>
      </w:r>
      <w:r>
        <w:rPr>
          <w:b/>
          <w:sz w:val="22"/>
        </w:rPr>
        <w:t>13.7: Packages</w:t>
      </w:r>
      <w:r>
        <w:rPr>
          <w:b/>
          <w:spacing w:val="-11"/>
          <w:sz w:val="22"/>
        </w:rPr>
        <w:t> </w:t>
      </w:r>
      <w:r>
        <w:rPr>
          <w:b/>
          <w:sz w:val="22"/>
        </w:rPr>
        <w:t>distribution</w:t>
      </w:r>
      <w:r>
        <w:rPr>
          <w:b/>
          <w:spacing w:val="-11"/>
          <w:sz w:val="22"/>
        </w:rPr>
        <w:t> </w:t>
      </w:r>
      <w:r>
        <w:rPr>
          <w:b/>
          <w:sz w:val="22"/>
        </w:rPr>
        <w:t>to</w:t>
      </w:r>
      <w:r>
        <w:rPr>
          <w:b/>
          <w:spacing w:val="-12"/>
          <w:sz w:val="22"/>
        </w:rPr>
        <w:t> </w:t>
      </w:r>
      <w:r>
        <w:rPr>
          <w:b/>
          <w:spacing w:val="-2"/>
          <w:sz w:val="22"/>
        </w:rPr>
        <w:t>vehicle</w:t>
      </w:r>
    </w:p>
    <w:p>
      <w:pPr>
        <w:pStyle w:val="BodyText"/>
        <w:rPr>
          <w:b/>
          <w:sz w:val="26"/>
        </w:rPr>
      </w:pPr>
    </w:p>
    <w:p>
      <w:pPr>
        <w:pStyle w:val="BodyText"/>
        <w:rPr>
          <w:b/>
          <w:sz w:val="26"/>
        </w:rPr>
      </w:pPr>
    </w:p>
    <w:p>
      <w:pPr>
        <w:pStyle w:val="BodyText"/>
        <w:rPr>
          <w:b/>
          <w:sz w:val="28"/>
        </w:rPr>
      </w:pPr>
    </w:p>
    <w:p>
      <w:pPr>
        <w:pStyle w:val="Heading2"/>
        <w:numPr>
          <w:ilvl w:val="1"/>
          <w:numId w:val="4"/>
        </w:numPr>
        <w:tabs>
          <w:tab w:pos="1002" w:val="left" w:leader="none"/>
          <w:tab w:pos="1003" w:val="left" w:leader="none"/>
        </w:tabs>
        <w:spacing w:line="240" w:lineRule="auto" w:before="0" w:after="0"/>
        <w:ind w:left="1002" w:right="0" w:hanging="846"/>
        <w:jc w:val="left"/>
      </w:pPr>
      <w:bookmarkStart w:name="13.4 UCM processing and activating Softw" w:id="211"/>
      <w:bookmarkEnd w:id="211"/>
      <w:r>
        <w:rPr>
          <w:b w:val="0"/>
        </w:rPr>
      </w:r>
      <w:bookmarkStart w:name="_bookmark120" w:id="212"/>
      <w:bookmarkEnd w:id="212"/>
      <w:r>
        <w:rPr/>
        <w:t>UCM</w:t>
      </w:r>
      <w:r>
        <w:rPr>
          <w:spacing w:val="19"/>
        </w:rPr>
        <w:t> </w:t>
      </w:r>
      <w:r>
        <w:rPr/>
        <w:t>processing</w:t>
      </w:r>
      <w:r>
        <w:rPr>
          <w:spacing w:val="19"/>
        </w:rPr>
        <w:t> </w:t>
      </w:r>
      <w:r>
        <w:rPr/>
        <w:t>and</w:t>
      </w:r>
      <w:r>
        <w:rPr>
          <w:spacing w:val="19"/>
        </w:rPr>
        <w:t> </w:t>
      </w:r>
      <w:r>
        <w:rPr/>
        <w:t>activating</w:t>
      </w:r>
      <w:r>
        <w:rPr>
          <w:spacing w:val="19"/>
        </w:rPr>
        <w:t> </w:t>
      </w:r>
      <w:r>
        <w:rPr/>
        <w:t>Software</w:t>
      </w:r>
      <w:r>
        <w:rPr>
          <w:spacing w:val="19"/>
        </w:rPr>
        <w:t> </w:t>
      </w:r>
      <w:r>
        <w:rPr>
          <w:spacing w:val="-2"/>
        </w:rPr>
        <w:t>Packages</w:t>
      </w:r>
    </w:p>
    <w:p>
      <w:pPr>
        <w:pStyle w:val="BodyText"/>
        <w:spacing w:line="252" w:lineRule="auto" w:before="283"/>
        <w:ind w:left="157"/>
      </w:pPr>
      <w:r>
        <w:rPr/>
        <w:t>Install, update, and uninstall actions are performed through the </w:t>
      </w:r>
      <w:r>
        <w:rPr/>
        <w:t>ProcessSwPackage interface where UCM parses from metadata which actions need to be performed.</w:t>
      </w:r>
    </w:p>
    <w:p>
      <w:pPr>
        <w:spacing w:after="0" w:line="252" w:lineRule="auto"/>
        <w:sectPr>
          <w:pgSz w:w="11910" w:h="13960"/>
          <w:pgMar w:top="360" w:bottom="280" w:left="1260" w:right="1260"/>
        </w:sectPr>
      </w:pPr>
    </w:p>
    <w:p>
      <w:pPr>
        <w:pStyle w:val="BodyText"/>
        <w:spacing w:line="252" w:lineRule="auto" w:before="90"/>
        <w:ind w:left="157" w:right="155"/>
        <w:jc w:val="both"/>
      </w:pPr>
      <w:r>
        <w:rPr/>
        <w:t>UCM</w:t>
      </w:r>
      <w:r>
        <w:rPr>
          <w:spacing w:val="-6"/>
        </w:rPr>
        <w:t> </w:t>
      </w:r>
      <w:r>
        <w:rPr/>
        <w:t>sequence</w:t>
      </w:r>
      <w:r>
        <w:rPr>
          <w:spacing w:val="-5"/>
        </w:rPr>
        <w:t> </w:t>
      </w:r>
      <w:r>
        <w:rPr/>
        <w:t>has</w:t>
      </w:r>
      <w:r>
        <w:rPr>
          <w:spacing w:val="-6"/>
        </w:rPr>
        <w:t> </w:t>
      </w:r>
      <w:r>
        <w:rPr/>
        <w:t>been</w:t>
      </w:r>
      <w:r>
        <w:rPr>
          <w:spacing w:val="-5"/>
        </w:rPr>
        <w:t> </w:t>
      </w:r>
      <w:r>
        <w:rPr/>
        <w:t>designed</w:t>
      </w:r>
      <w:r>
        <w:rPr>
          <w:spacing w:val="-6"/>
        </w:rPr>
        <w:t> </w:t>
      </w:r>
      <w:r>
        <w:rPr/>
        <w:t>to</w:t>
      </w:r>
      <w:r>
        <w:rPr>
          <w:spacing w:val="-6"/>
        </w:rPr>
        <w:t> </w:t>
      </w:r>
      <w:r>
        <w:rPr/>
        <w:t>support</w:t>
      </w:r>
      <w:r>
        <w:rPr>
          <w:spacing w:val="-5"/>
        </w:rPr>
        <w:t> </w:t>
      </w:r>
      <w:r>
        <w:rPr/>
        <w:t>for</w:t>
      </w:r>
      <w:r>
        <w:rPr>
          <w:spacing w:val="-6"/>
        </w:rPr>
        <w:t> </w:t>
      </w:r>
      <w:r>
        <w:rPr/>
        <w:t>example</w:t>
      </w:r>
      <w:r>
        <w:rPr>
          <w:spacing w:val="-6"/>
        </w:rPr>
        <w:t> </w:t>
      </w:r>
      <w:r>
        <w:rPr/>
        <w:t>A/B</w:t>
      </w:r>
      <w:r>
        <w:rPr>
          <w:spacing w:val="-5"/>
        </w:rPr>
        <w:t> </w:t>
      </w:r>
      <w:r>
        <w:rPr/>
        <w:t>update</w:t>
      </w:r>
      <w:r>
        <w:rPr>
          <w:spacing w:val="-6"/>
        </w:rPr>
        <w:t> </w:t>
      </w:r>
      <w:r>
        <w:rPr/>
        <w:t>scenario</w:t>
      </w:r>
      <w:r>
        <w:rPr>
          <w:spacing w:val="-5"/>
        </w:rPr>
        <w:t> </w:t>
      </w:r>
      <w:r>
        <w:rPr/>
        <w:t>or</w:t>
      </w:r>
      <w:r>
        <w:rPr>
          <w:spacing w:val="-6"/>
        </w:rPr>
        <w:t> </w:t>
      </w:r>
      <w:r>
        <w:rPr/>
        <w:t>’in- place’ scenario where package manager provides the possibility to roll back into </w:t>
      </w:r>
      <w:r>
        <w:rPr/>
        <w:t>the previous version if this is needed.</w:t>
      </w:r>
    </w:p>
    <w:p>
      <w:pPr>
        <w:pStyle w:val="BodyText"/>
        <w:spacing w:before="11"/>
        <w:rPr>
          <w:sz w:val="16"/>
        </w:rPr>
      </w:pPr>
      <w:r>
        <w:rPr/>
        <w:pict>
          <v:group style="position:absolute;margin-left:73.559647pt;margin-top:10.957298pt;width:449.4pt;height:315.45pt;mso-position-horizontal-relative:page;mso-position-vertical-relative:paragraph;z-index:-15706112;mso-wrap-distance-left:0;mso-wrap-distance-right:0" id="docshapegroup414" coordorigin="1471,219" coordsize="8988,6309">
            <v:shape style="position:absolute;left:1471;top:219;width:8988;height:6309" type="#_x0000_t75" id="docshape415" stroked="false">
              <v:imagedata r:id="rId42" o:title=""/>
            </v:shape>
            <v:shape style="position:absolute;left:5197;top:290;width:1527;height:149" type="#_x0000_t202" id="docshape416" filled="false" stroked="false">
              <v:textbox inset="0,0,0,0">
                <w:txbxContent>
                  <w:p>
                    <w:pPr>
                      <w:spacing w:line="149" w:lineRule="exact" w:before="0"/>
                      <w:ind w:left="0" w:right="0" w:firstLine="0"/>
                      <w:jc w:val="left"/>
                      <w:rPr>
                        <w:rFonts w:ascii="Calibri"/>
                        <w:b/>
                        <w:sz w:val="15"/>
                      </w:rPr>
                    </w:pPr>
                    <w:r>
                      <w:rPr>
                        <w:rFonts w:ascii="Calibri"/>
                        <w:b/>
                        <w:sz w:val="15"/>
                      </w:rPr>
                      <w:t>Package</w:t>
                    </w:r>
                    <w:r>
                      <w:rPr>
                        <w:rFonts w:ascii="Calibri"/>
                        <w:b/>
                        <w:spacing w:val="-9"/>
                        <w:sz w:val="15"/>
                      </w:rPr>
                      <w:t> </w:t>
                    </w:r>
                    <w:r>
                      <w:rPr>
                        <w:rFonts w:ascii="Calibri"/>
                        <w:b/>
                        <w:spacing w:val="-2"/>
                        <w:sz w:val="15"/>
                      </w:rPr>
                      <w:t>ManagerStatus</w:t>
                    </w:r>
                  </w:p>
                </w:txbxContent>
              </v:textbox>
              <w10:wrap type="none"/>
            </v:shape>
            <v:shape style="position:absolute;left:4994;top:885;width:406;height:149" type="#_x0000_t202" id="docshape417" filled="false" stroked="false">
              <v:textbox inset="0,0,0,0">
                <w:txbxContent>
                  <w:p>
                    <w:pPr>
                      <w:spacing w:line="149" w:lineRule="exact" w:before="0"/>
                      <w:ind w:left="0" w:right="0" w:firstLine="0"/>
                      <w:jc w:val="left"/>
                      <w:rPr>
                        <w:rFonts w:ascii="Calibri"/>
                        <w:sz w:val="15"/>
                      </w:rPr>
                    </w:pPr>
                    <w:r>
                      <w:rPr>
                        <w:rFonts w:ascii="Calibri"/>
                        <w:sz w:val="15"/>
                      </w:rPr>
                      <w:t>Initi</w:t>
                    </w:r>
                    <w:r>
                      <w:rPr>
                        <w:rFonts w:ascii="Calibri"/>
                        <w:spacing w:val="-3"/>
                        <w:sz w:val="15"/>
                      </w:rPr>
                      <w:t> </w:t>
                    </w:r>
                    <w:r>
                      <w:rPr>
                        <w:rFonts w:ascii="Calibri"/>
                        <w:spacing w:val="-7"/>
                        <w:sz w:val="15"/>
                      </w:rPr>
                      <w:t>al</w:t>
                    </w:r>
                  </w:p>
                </w:txbxContent>
              </v:textbox>
              <w10:wrap type="none"/>
            </v:shape>
            <v:shape style="position:absolute;left:8822;top:885;width:460;height:149" type="#_x0000_t202" id="docshape418" filled="false" stroked="false">
              <v:textbox inset="0,0,0,0">
                <w:txbxContent>
                  <w:p>
                    <w:pPr>
                      <w:spacing w:line="149" w:lineRule="exact" w:before="0"/>
                      <w:ind w:left="0" w:right="0" w:firstLine="0"/>
                      <w:jc w:val="left"/>
                      <w:rPr>
                        <w:rFonts w:ascii="Calibri"/>
                        <w:sz w:val="15"/>
                      </w:rPr>
                    </w:pPr>
                    <w:r>
                      <w:rPr>
                        <w:rFonts w:ascii="Calibri"/>
                        <w:spacing w:val="-2"/>
                        <w:sz w:val="15"/>
                      </w:rPr>
                      <w:t>Cancel</w:t>
                    </w:r>
                  </w:p>
                </w:txbxContent>
              </v:textbox>
              <w10:wrap type="none"/>
            </v:shape>
            <v:shape style="position:absolute;left:6563;top:1344;width:1278;height:149" type="#_x0000_t202" id="docshape419" filled="false" stroked="false">
              <v:textbox inset="0,0,0,0">
                <w:txbxContent>
                  <w:p>
                    <w:pPr>
                      <w:spacing w:line="149" w:lineRule="exact" w:before="0"/>
                      <w:ind w:left="0" w:right="0" w:firstLine="0"/>
                      <w:jc w:val="left"/>
                      <w:rPr>
                        <w:rFonts w:ascii="Calibri"/>
                        <w:sz w:val="15"/>
                      </w:rPr>
                    </w:pPr>
                    <w:r>
                      <w:rPr>
                        <w:rFonts w:ascii="Calibri"/>
                        <w:sz w:val="15"/>
                      </w:rPr>
                      <w:t>ProcessSw</w:t>
                    </w:r>
                    <w:r>
                      <w:rPr>
                        <w:rFonts w:ascii="Calibri"/>
                        <w:spacing w:val="51"/>
                        <w:sz w:val="15"/>
                      </w:rPr>
                      <w:t> </w:t>
                    </w:r>
                    <w:r>
                      <w:rPr>
                        <w:rFonts w:ascii="Calibri"/>
                        <w:spacing w:val="-2"/>
                        <w:sz w:val="15"/>
                      </w:rPr>
                      <w:t>Package</w:t>
                    </w:r>
                  </w:p>
                </w:txbxContent>
              </v:textbox>
              <w10:wrap type="none"/>
            </v:shape>
            <v:shape style="position:absolute;left:1937;top:1507;width:1236;height:149" type="#_x0000_t202" id="docshape420" filled="false" stroked="false">
              <v:textbox inset="0,0,0,0">
                <w:txbxContent>
                  <w:p>
                    <w:pPr>
                      <w:spacing w:line="149" w:lineRule="exact" w:before="0"/>
                      <w:ind w:left="0" w:right="0" w:firstLine="0"/>
                      <w:jc w:val="left"/>
                      <w:rPr>
                        <w:rFonts w:ascii="Calibri"/>
                        <w:b/>
                        <w:sz w:val="15"/>
                      </w:rPr>
                    </w:pPr>
                    <w:r>
                      <w:rPr>
                        <w:rFonts w:ascii="Calibri"/>
                        <w:b/>
                        <w:spacing w:val="-2"/>
                        <w:sz w:val="15"/>
                      </w:rPr>
                      <w:t>kRollingBackFailed</w:t>
                    </w:r>
                  </w:p>
                </w:txbxContent>
              </v:textbox>
              <w10:wrap type="none"/>
            </v:shape>
            <v:shape style="position:absolute;left:5427;top:1439;width:339;height:149" type="#_x0000_t202" id="docshape421" filled="false" stroked="false">
              <v:textbox inset="0,0,0,0">
                <w:txbxContent>
                  <w:p>
                    <w:pPr>
                      <w:spacing w:line="149" w:lineRule="exact" w:before="0"/>
                      <w:ind w:left="0" w:right="0" w:firstLine="0"/>
                      <w:jc w:val="left"/>
                      <w:rPr>
                        <w:rFonts w:ascii="Calibri"/>
                        <w:b/>
                        <w:sz w:val="15"/>
                      </w:rPr>
                    </w:pPr>
                    <w:r>
                      <w:rPr>
                        <w:rFonts w:ascii="Calibri"/>
                        <w:b/>
                        <w:spacing w:val="-2"/>
                        <w:sz w:val="15"/>
                      </w:rPr>
                      <w:t>kIdle</w:t>
                    </w:r>
                  </w:p>
                </w:txbxContent>
              </v:textbox>
              <w10:wrap type="none"/>
            </v:shape>
            <v:shape style="position:absolute;left:6522;top:1439;width:3172;height:650" type="#_x0000_t202" id="docshape422" filled="false" stroked="false">
              <v:textbox inset="0,0,0,0">
                <w:txbxContent>
                  <w:p>
                    <w:pPr>
                      <w:spacing w:line="152" w:lineRule="exact" w:before="0"/>
                      <w:ind w:left="2028" w:right="0" w:firstLine="0"/>
                      <w:jc w:val="left"/>
                      <w:rPr>
                        <w:rFonts w:ascii="Calibri"/>
                        <w:b/>
                        <w:sz w:val="15"/>
                      </w:rPr>
                    </w:pPr>
                    <w:r>
                      <w:rPr>
                        <w:rFonts w:ascii="Calibri"/>
                        <w:b/>
                        <w:spacing w:val="-2"/>
                        <w:sz w:val="15"/>
                      </w:rPr>
                      <w:t>kProcessing</w:t>
                    </w:r>
                  </w:p>
                  <w:p>
                    <w:pPr>
                      <w:tabs>
                        <w:tab w:pos="1528" w:val="left" w:leader="none"/>
                      </w:tabs>
                      <w:spacing w:line="228" w:lineRule="auto" w:before="119"/>
                      <w:ind w:left="0" w:right="18" w:firstLine="0"/>
                      <w:jc w:val="left"/>
                      <w:rPr>
                        <w:rFonts w:ascii="Calibri"/>
                        <w:sz w:val="15"/>
                      </w:rPr>
                    </w:pPr>
                    <w:r>
                      <w:rPr>
                        <w:rFonts w:ascii="Calibri"/>
                        <w:spacing w:val="-2"/>
                        <w:position w:val="-2"/>
                        <w:sz w:val="15"/>
                      </w:rPr>
                      <w:t>Cancelled</w:t>
                    </w:r>
                    <w:r>
                      <w:rPr>
                        <w:rFonts w:ascii="Calibri"/>
                        <w:position w:val="-2"/>
                        <w:sz w:val="15"/>
                      </w:rPr>
                      <w:tab/>
                    </w:r>
                    <w:r>
                      <w:rPr>
                        <w:rFonts w:ascii="Calibri"/>
                        <w:color w:val="808080"/>
                        <w:sz w:val="15"/>
                      </w:rPr>
                      <w:t>do</w:t>
                    </w:r>
                    <w:r>
                      <w:rPr>
                        <w:rFonts w:ascii="Calibri"/>
                        <w:color w:val="808080"/>
                        <w:spacing w:val="24"/>
                        <w:sz w:val="15"/>
                      </w:rPr>
                      <w:t> </w:t>
                    </w:r>
                    <w:r>
                      <w:rPr>
                        <w:rFonts w:ascii="Calibri"/>
                        <w:color w:val="808080"/>
                        <w:sz w:val="15"/>
                      </w:rPr>
                      <w:t>/ process SW package</w:t>
                    </w:r>
                    <w:r>
                      <w:rPr>
                        <w:rFonts w:ascii="Calibri"/>
                        <w:color w:val="808080"/>
                        <w:spacing w:val="40"/>
                        <w:sz w:val="15"/>
                      </w:rPr>
                      <w:t> </w:t>
                    </w:r>
                    <w:r>
                      <w:rPr>
                        <w:rFonts w:ascii="Calibri"/>
                        <w:spacing w:val="-2"/>
                        <w:sz w:val="15"/>
                      </w:rPr>
                      <w:t>[ProcessedPackages=0]</w:t>
                    </w:r>
                  </w:p>
                </w:txbxContent>
              </v:textbox>
              <w10:wrap type="none"/>
            </v:shape>
            <v:shape style="position:absolute;left:2154;top:2467;width:582;height:149" type="#_x0000_t202" id="docshape423" filled="false" stroked="false">
              <v:textbox inset="0,0,0,0">
                <w:txbxContent>
                  <w:p>
                    <w:pPr>
                      <w:spacing w:line="149" w:lineRule="exact" w:before="0"/>
                      <w:ind w:left="0" w:right="0" w:firstLine="0"/>
                      <w:jc w:val="left"/>
                      <w:rPr>
                        <w:rFonts w:ascii="Calibri"/>
                        <w:sz w:val="15"/>
                      </w:rPr>
                    </w:pPr>
                    <w:r>
                      <w:rPr>
                        <w:rFonts w:ascii="Calibri"/>
                        <w:spacing w:val="-2"/>
                        <w:sz w:val="15"/>
                      </w:rPr>
                      <w:t>Rollback</w:t>
                    </w:r>
                  </w:p>
                </w:txbxContent>
              </v:textbox>
              <w10:wrap type="none"/>
            </v:shape>
            <v:shape style="position:absolute;left:6157;top:2467;width:1952;height:149" type="#_x0000_t202" id="docshape424" filled="false" stroked="false">
              <v:textbox inset="0,0,0,0">
                <w:txbxContent>
                  <w:p>
                    <w:pPr>
                      <w:spacing w:line="149" w:lineRule="exact" w:before="0"/>
                      <w:ind w:left="0" w:right="0" w:firstLine="0"/>
                      <w:jc w:val="left"/>
                      <w:rPr>
                        <w:rFonts w:ascii="Calibri"/>
                        <w:sz w:val="15"/>
                      </w:rPr>
                    </w:pPr>
                    <w:r>
                      <w:rPr>
                        <w:rFonts w:ascii="Calibri"/>
                        <w:sz w:val="15"/>
                      </w:rPr>
                      <w:t>RevertProcessedSw</w:t>
                    </w:r>
                    <w:r>
                      <w:rPr>
                        <w:rFonts w:ascii="Calibri"/>
                        <w:spacing w:val="74"/>
                        <w:sz w:val="15"/>
                      </w:rPr>
                      <w:t> </w:t>
                    </w:r>
                    <w:r>
                      <w:rPr>
                        <w:rFonts w:ascii="Calibri"/>
                        <w:spacing w:val="-2"/>
                        <w:sz w:val="15"/>
                      </w:rPr>
                      <w:t>Packages</w:t>
                    </w:r>
                  </w:p>
                </w:txbxContent>
              </v:textbox>
              <w10:wrap type="none"/>
            </v:shape>
            <v:shape style="position:absolute;left:8930;top:2602;width:1278;height:149" type="#_x0000_t202" id="docshape425" filled="false" stroked="false">
              <v:textbox inset="0,0,0,0">
                <w:txbxContent>
                  <w:p>
                    <w:pPr>
                      <w:spacing w:line="149" w:lineRule="exact" w:before="0"/>
                      <w:ind w:left="0" w:right="0" w:firstLine="0"/>
                      <w:jc w:val="left"/>
                      <w:rPr>
                        <w:rFonts w:ascii="Calibri"/>
                        <w:sz w:val="15"/>
                      </w:rPr>
                    </w:pPr>
                    <w:r>
                      <w:rPr>
                        <w:rFonts w:ascii="Calibri"/>
                        <w:sz w:val="15"/>
                      </w:rPr>
                      <w:t>ProcessSw</w:t>
                    </w:r>
                    <w:r>
                      <w:rPr>
                        <w:rFonts w:ascii="Calibri"/>
                        <w:spacing w:val="51"/>
                        <w:sz w:val="15"/>
                      </w:rPr>
                      <w:t> </w:t>
                    </w:r>
                    <w:r>
                      <w:rPr>
                        <w:rFonts w:ascii="Calibri"/>
                        <w:spacing w:val="-2"/>
                        <w:sz w:val="15"/>
                      </w:rPr>
                      <w:t>Package</w:t>
                    </w:r>
                  </w:p>
                </w:txbxContent>
              </v:textbox>
              <w10:wrap type="none"/>
            </v:shape>
            <v:shape style="position:absolute;left:5183;top:2737;width:831;height:149" type="#_x0000_t202" id="docshape426" filled="false" stroked="false">
              <v:textbox inset="0,0,0,0">
                <w:txbxContent>
                  <w:p>
                    <w:pPr>
                      <w:spacing w:line="149" w:lineRule="exact" w:before="0"/>
                      <w:ind w:left="0" w:right="0" w:firstLine="0"/>
                      <w:jc w:val="left"/>
                      <w:rPr>
                        <w:rFonts w:ascii="Calibri"/>
                        <w:b/>
                        <w:sz w:val="15"/>
                      </w:rPr>
                    </w:pPr>
                    <w:r>
                      <w:rPr>
                        <w:rFonts w:ascii="Calibri"/>
                        <w:b/>
                        <w:spacing w:val="-2"/>
                        <w:sz w:val="15"/>
                      </w:rPr>
                      <w:t>kCleaningUp</w:t>
                    </w:r>
                  </w:p>
                </w:txbxContent>
              </v:textbox>
              <w10:wrap type="none"/>
            </v:shape>
            <v:shape style="position:absolute;left:1613;top:2927;width:669;height:149" type="#_x0000_t202" id="docshape427" filled="false" stroked="false">
              <v:textbox inset="0,0,0,0">
                <w:txbxContent>
                  <w:p>
                    <w:pPr>
                      <w:spacing w:line="149" w:lineRule="exact" w:before="0"/>
                      <w:ind w:left="0" w:right="0" w:firstLine="0"/>
                      <w:jc w:val="left"/>
                      <w:rPr>
                        <w:rFonts w:ascii="Calibri"/>
                        <w:sz w:val="15"/>
                      </w:rPr>
                    </w:pPr>
                    <w:r>
                      <w:rPr>
                        <w:rFonts w:ascii="Calibri"/>
                        <w:spacing w:val="-2"/>
                        <w:sz w:val="15"/>
                      </w:rPr>
                      <w:t>OnFailure</w:t>
                    </w:r>
                  </w:p>
                </w:txbxContent>
              </v:textbox>
              <w10:wrap type="none"/>
            </v:shape>
            <v:shape style="position:absolute;left:3087;top:2818;width:802;height:149" type="#_x0000_t202" id="docshape428" filled="false" stroked="false">
              <v:textbox inset="0,0,0,0">
                <w:txbxContent>
                  <w:p>
                    <w:pPr>
                      <w:spacing w:line="149" w:lineRule="exact" w:before="0"/>
                      <w:ind w:left="0" w:right="0" w:firstLine="0"/>
                      <w:jc w:val="left"/>
                      <w:rPr>
                        <w:rFonts w:ascii="Calibri"/>
                        <w:b/>
                        <w:sz w:val="15"/>
                      </w:rPr>
                    </w:pPr>
                    <w:r>
                      <w:rPr>
                        <w:rFonts w:ascii="Calibri"/>
                        <w:b/>
                        <w:spacing w:val="-2"/>
                        <w:sz w:val="15"/>
                      </w:rPr>
                      <w:t>kRolledBack</w:t>
                    </w:r>
                  </w:p>
                </w:txbxContent>
              </v:textbox>
              <w10:wrap type="none"/>
            </v:shape>
            <v:shape style="position:absolute;left:4223;top:2927;width:410;height:149" type="#_x0000_t202" id="docshape429" filled="false" stroked="false">
              <v:textbox inset="0,0,0,0">
                <w:txbxContent>
                  <w:p>
                    <w:pPr>
                      <w:spacing w:line="149" w:lineRule="exact" w:before="0"/>
                      <w:ind w:left="0" w:right="0" w:firstLine="0"/>
                      <w:jc w:val="left"/>
                      <w:rPr>
                        <w:rFonts w:ascii="Calibri"/>
                        <w:sz w:val="15"/>
                      </w:rPr>
                    </w:pPr>
                    <w:r>
                      <w:rPr>
                        <w:rFonts w:ascii="Calibri"/>
                        <w:spacing w:val="-2"/>
                        <w:sz w:val="15"/>
                      </w:rPr>
                      <w:t>Finish</w:t>
                    </w:r>
                  </w:p>
                </w:txbxContent>
              </v:textbox>
              <w10:wrap type="none"/>
            </v:shape>
            <v:shape style="position:absolute;left:4845;top:3035;width:870;height:149" type="#_x0000_t202" id="docshape430" filled="false" stroked="false">
              <v:textbox inset="0,0,0,0">
                <w:txbxContent>
                  <w:p>
                    <w:pPr>
                      <w:spacing w:line="149" w:lineRule="exact" w:before="0"/>
                      <w:ind w:left="0" w:right="0" w:firstLine="0"/>
                      <w:jc w:val="left"/>
                      <w:rPr>
                        <w:rFonts w:ascii="Calibri"/>
                        <w:sz w:val="15"/>
                      </w:rPr>
                    </w:pPr>
                    <w:r>
                      <w:rPr>
                        <w:rFonts w:ascii="Calibri"/>
                        <w:color w:val="808080"/>
                        <w:sz w:val="15"/>
                      </w:rPr>
                      <w:t>do</w:t>
                    </w:r>
                    <w:r>
                      <w:rPr>
                        <w:rFonts w:ascii="Calibri"/>
                        <w:color w:val="808080"/>
                        <w:spacing w:val="24"/>
                        <w:sz w:val="15"/>
                      </w:rPr>
                      <w:t> </w:t>
                    </w:r>
                    <w:r>
                      <w:rPr>
                        <w:rFonts w:ascii="Calibri"/>
                        <w:color w:val="808080"/>
                        <w:sz w:val="15"/>
                      </w:rPr>
                      <w:t>/</w:t>
                    </w:r>
                    <w:r>
                      <w:rPr>
                        <w:rFonts w:ascii="Calibri"/>
                        <w:color w:val="808080"/>
                        <w:spacing w:val="6"/>
                        <w:sz w:val="15"/>
                      </w:rPr>
                      <w:t> </w:t>
                    </w:r>
                    <w:r>
                      <w:rPr>
                        <w:rFonts w:ascii="Calibri"/>
                        <w:color w:val="808080"/>
                        <w:sz w:val="15"/>
                      </w:rPr>
                      <w:t>clean</w:t>
                    </w:r>
                    <w:r>
                      <w:rPr>
                        <w:rFonts w:ascii="Calibri"/>
                        <w:color w:val="808080"/>
                        <w:spacing w:val="12"/>
                        <w:sz w:val="15"/>
                      </w:rPr>
                      <w:t> </w:t>
                    </w:r>
                    <w:r>
                      <w:rPr>
                        <w:rFonts w:ascii="Calibri"/>
                        <w:color w:val="808080"/>
                        <w:spacing w:val="-5"/>
                        <w:sz w:val="15"/>
                      </w:rPr>
                      <w:t>up</w:t>
                    </w:r>
                  </w:p>
                </w:txbxContent>
              </v:textbox>
              <w10:wrap type="none"/>
            </v:shape>
            <v:shape style="position:absolute;left:7686;top:2791;width:1574;height:920" type="#_x0000_t202" id="docshape431" filled="false" stroked="false">
              <v:textbox inset="0,0,0,0">
                <w:txbxContent>
                  <w:p>
                    <w:pPr>
                      <w:spacing w:line="148" w:lineRule="exact" w:before="0"/>
                      <w:ind w:left="0" w:right="0" w:firstLine="0"/>
                      <w:jc w:val="left"/>
                      <w:rPr>
                        <w:rFonts w:ascii="Calibri"/>
                        <w:sz w:val="15"/>
                      </w:rPr>
                    </w:pPr>
                    <w:r>
                      <w:rPr>
                        <w:rFonts w:ascii="Calibri"/>
                        <w:spacing w:val="-2"/>
                        <w:sz w:val="15"/>
                      </w:rPr>
                      <w:t>Cancelled,</w:t>
                    </w:r>
                  </w:p>
                  <w:p>
                    <w:pPr>
                      <w:spacing w:line="230" w:lineRule="auto" w:before="2"/>
                      <w:ind w:left="0" w:right="0" w:firstLine="0"/>
                      <w:jc w:val="left"/>
                      <w:rPr>
                        <w:rFonts w:ascii="Calibri"/>
                        <w:sz w:val="15"/>
                      </w:rPr>
                    </w:pPr>
                    <w:r>
                      <w:rPr>
                        <w:rFonts w:ascii="Calibri"/>
                        <w:spacing w:val="-2"/>
                        <w:sz w:val="15"/>
                      </w:rPr>
                      <w:t>PackageProcessed</w:t>
                    </w:r>
                    <w:r>
                      <w:rPr>
                        <w:rFonts w:ascii="Calibri"/>
                        <w:spacing w:val="40"/>
                        <w:sz w:val="15"/>
                      </w:rPr>
                      <w:t> </w:t>
                    </w:r>
                    <w:r>
                      <w:rPr>
                        <w:rFonts w:ascii="Calibri"/>
                        <w:spacing w:val="-2"/>
                        <w:sz w:val="15"/>
                      </w:rPr>
                      <w:t>[ProcessedPackages&gt;0]</w:t>
                    </w:r>
                  </w:p>
                  <w:p>
                    <w:pPr>
                      <w:spacing w:line="240" w:lineRule="auto" w:before="5"/>
                      <w:rPr>
                        <w:rFonts w:ascii="Calibri"/>
                        <w:sz w:val="19"/>
                      </w:rPr>
                    </w:pPr>
                  </w:p>
                  <w:p>
                    <w:pPr>
                      <w:spacing w:line="180" w:lineRule="exact" w:before="1"/>
                      <w:ind w:left="1014" w:right="0" w:firstLine="0"/>
                      <w:jc w:val="left"/>
                      <w:rPr>
                        <w:rFonts w:ascii="Calibri"/>
                        <w:b/>
                        <w:sz w:val="15"/>
                      </w:rPr>
                    </w:pPr>
                    <w:r>
                      <w:rPr>
                        <w:rFonts w:ascii="Calibri"/>
                        <w:b/>
                        <w:spacing w:val="-2"/>
                        <w:sz w:val="15"/>
                      </w:rPr>
                      <w:t>kReady</w:t>
                    </w:r>
                  </w:p>
                </w:txbxContent>
              </v:textbox>
              <w10:wrap type="none"/>
            </v:shape>
            <v:shape style="position:absolute;left:3290;top:3711;width:721;height:149" type="#_x0000_t202" id="docshape432" filled="false" stroked="false">
              <v:textbox inset="0,0,0,0">
                <w:txbxContent>
                  <w:p>
                    <w:pPr>
                      <w:spacing w:line="149" w:lineRule="exact" w:before="0"/>
                      <w:ind w:left="0" w:right="0" w:firstLine="0"/>
                      <w:jc w:val="left"/>
                      <w:rPr>
                        <w:rFonts w:ascii="Calibri"/>
                        <w:sz w:val="15"/>
                      </w:rPr>
                    </w:pPr>
                    <w:r>
                      <w:rPr>
                        <w:rFonts w:ascii="Calibri"/>
                        <w:spacing w:val="-2"/>
                        <w:sz w:val="15"/>
                      </w:rPr>
                      <w:t>O</w:t>
                    </w:r>
                    <w:r>
                      <w:rPr>
                        <w:rFonts w:ascii="Calibri"/>
                        <w:spacing w:val="-10"/>
                        <w:sz w:val="15"/>
                      </w:rPr>
                      <w:t> </w:t>
                    </w:r>
                    <w:r>
                      <w:rPr>
                        <w:rFonts w:ascii="Calibri"/>
                        <w:spacing w:val="-2"/>
                        <w:sz w:val="15"/>
                      </w:rPr>
                      <w:t>nSuccess</w:t>
                    </w:r>
                  </w:p>
                </w:txbxContent>
              </v:textbox>
              <w10:wrap type="none"/>
            </v:shape>
            <v:shape style="position:absolute;left:5156;top:3711;width:410;height:149" type="#_x0000_t202" id="docshape433" filled="false" stroked="false">
              <v:textbox inset="0,0,0,0">
                <w:txbxContent>
                  <w:p>
                    <w:pPr>
                      <w:spacing w:line="149" w:lineRule="exact" w:before="0"/>
                      <w:ind w:left="0" w:right="0" w:firstLine="0"/>
                      <w:jc w:val="left"/>
                      <w:rPr>
                        <w:rFonts w:ascii="Calibri"/>
                        <w:sz w:val="15"/>
                      </w:rPr>
                    </w:pPr>
                    <w:r>
                      <w:rPr>
                        <w:rFonts w:ascii="Calibri"/>
                        <w:spacing w:val="-2"/>
                        <w:sz w:val="15"/>
                      </w:rPr>
                      <w:t>Finish</w:t>
                    </w:r>
                  </w:p>
                </w:txbxContent>
              </v:textbox>
              <w10:wrap type="none"/>
            </v:shape>
            <v:shape style="position:absolute;left:6063;top:3603;width:1952;height:149" type="#_x0000_t202" id="docshape434" filled="false" stroked="false">
              <v:textbox inset="0,0,0,0">
                <w:txbxContent>
                  <w:p>
                    <w:pPr>
                      <w:spacing w:line="149" w:lineRule="exact" w:before="0"/>
                      <w:ind w:left="0" w:right="0" w:firstLine="0"/>
                      <w:jc w:val="left"/>
                      <w:rPr>
                        <w:rFonts w:ascii="Calibri"/>
                        <w:sz w:val="15"/>
                      </w:rPr>
                    </w:pPr>
                    <w:r>
                      <w:rPr>
                        <w:rFonts w:ascii="Calibri"/>
                        <w:sz w:val="15"/>
                      </w:rPr>
                      <w:t>RevertProcessedSw</w:t>
                    </w:r>
                    <w:r>
                      <w:rPr>
                        <w:rFonts w:ascii="Calibri"/>
                        <w:spacing w:val="74"/>
                        <w:sz w:val="15"/>
                      </w:rPr>
                      <w:t> </w:t>
                    </w:r>
                    <w:r>
                      <w:rPr>
                        <w:rFonts w:ascii="Calibri"/>
                        <w:spacing w:val="-2"/>
                        <w:sz w:val="15"/>
                      </w:rPr>
                      <w:t>Packages</w:t>
                    </w:r>
                  </w:p>
                </w:txbxContent>
              </v:textbox>
              <w10:wrap type="none"/>
            </v:shape>
            <v:shape style="position:absolute;left:2181;top:3995;width:829;height:149" type="#_x0000_t202" id="docshape435" filled="false" stroked="false">
              <v:textbox inset="0,0,0,0">
                <w:txbxContent>
                  <w:p>
                    <w:pPr>
                      <w:spacing w:line="149" w:lineRule="exact" w:before="0"/>
                      <w:ind w:left="0" w:right="0" w:firstLine="0"/>
                      <w:jc w:val="left"/>
                      <w:rPr>
                        <w:rFonts w:ascii="Calibri"/>
                        <w:b/>
                        <w:sz w:val="15"/>
                      </w:rPr>
                    </w:pPr>
                    <w:r>
                      <w:rPr>
                        <w:rFonts w:ascii="Calibri"/>
                        <w:b/>
                        <w:spacing w:val="-2"/>
                        <w:sz w:val="15"/>
                      </w:rPr>
                      <w:t>kRollingBack</w:t>
                    </w:r>
                  </w:p>
                </w:txbxContent>
              </v:textbox>
              <w10:wrap type="none"/>
            </v:shape>
            <v:shape style="position:absolute;left:5210;top:3995;width:722;height:149" type="#_x0000_t202" id="docshape436" filled="false" stroked="false">
              <v:textbox inset="0,0,0,0">
                <w:txbxContent>
                  <w:p>
                    <w:pPr>
                      <w:spacing w:line="149" w:lineRule="exact" w:before="0"/>
                      <w:ind w:left="0" w:right="0" w:firstLine="0"/>
                      <w:jc w:val="left"/>
                      <w:rPr>
                        <w:rFonts w:ascii="Calibri"/>
                        <w:b/>
                        <w:sz w:val="15"/>
                      </w:rPr>
                    </w:pPr>
                    <w:r>
                      <w:rPr>
                        <w:rFonts w:ascii="Calibri"/>
                        <w:b/>
                        <w:spacing w:val="-2"/>
                        <w:sz w:val="15"/>
                      </w:rPr>
                      <w:t>kActivated</w:t>
                    </w:r>
                  </w:p>
                </w:txbxContent>
              </v:textbox>
              <w10:wrap type="none"/>
            </v:shape>
            <v:shape style="position:absolute;left:3898;top:4130;width:582;height:149" type="#_x0000_t202" id="docshape437" filled="false" stroked="false">
              <v:textbox inset="0,0,0,0">
                <w:txbxContent>
                  <w:p>
                    <w:pPr>
                      <w:spacing w:line="149" w:lineRule="exact" w:before="0"/>
                      <w:ind w:left="0" w:right="0" w:firstLine="0"/>
                      <w:jc w:val="left"/>
                      <w:rPr>
                        <w:rFonts w:ascii="Calibri"/>
                        <w:sz w:val="15"/>
                      </w:rPr>
                    </w:pPr>
                    <w:r>
                      <w:rPr>
                        <w:rFonts w:ascii="Calibri"/>
                        <w:spacing w:val="-2"/>
                        <w:sz w:val="15"/>
                      </w:rPr>
                      <w:t>Rollback</w:t>
                    </w:r>
                  </w:p>
                </w:txbxContent>
              </v:textbox>
              <w10:wrap type="none"/>
            </v:shape>
            <v:shape style="position:absolute;left:1721;top:4293;width:1789;height:149" type="#_x0000_t202" id="docshape438" filled="false" stroked="false">
              <v:textbox inset="0,0,0,0">
                <w:txbxContent>
                  <w:p>
                    <w:pPr>
                      <w:spacing w:line="149" w:lineRule="exact" w:before="0"/>
                      <w:ind w:left="0" w:right="0" w:firstLine="0"/>
                      <w:jc w:val="left"/>
                      <w:rPr>
                        <w:rFonts w:ascii="Calibri"/>
                        <w:sz w:val="15"/>
                      </w:rPr>
                    </w:pPr>
                    <w:r>
                      <w:rPr>
                        <w:rFonts w:ascii="Calibri"/>
                        <w:color w:val="808080"/>
                        <w:sz w:val="15"/>
                      </w:rPr>
                      <w:t>do</w:t>
                    </w:r>
                    <w:r>
                      <w:rPr>
                        <w:rFonts w:ascii="Calibri"/>
                        <w:color w:val="808080"/>
                        <w:spacing w:val="24"/>
                        <w:sz w:val="15"/>
                      </w:rPr>
                      <w:t> </w:t>
                    </w:r>
                    <w:r>
                      <w:rPr>
                        <w:rFonts w:ascii="Calibri"/>
                        <w:color w:val="808080"/>
                        <w:sz w:val="15"/>
                      </w:rPr>
                      <w:t>/</w:t>
                    </w:r>
                    <w:r>
                      <w:rPr>
                        <w:rFonts w:ascii="Calibri"/>
                        <w:color w:val="808080"/>
                        <w:spacing w:val="18"/>
                        <w:sz w:val="15"/>
                      </w:rPr>
                      <w:t> </w:t>
                    </w:r>
                    <w:r>
                      <w:rPr>
                        <w:rFonts w:ascii="Calibri"/>
                        <w:color w:val="808080"/>
                        <w:sz w:val="15"/>
                      </w:rPr>
                      <w:t>roll</w:t>
                    </w:r>
                    <w:r>
                      <w:rPr>
                        <w:rFonts w:ascii="Calibri"/>
                        <w:color w:val="808080"/>
                        <w:spacing w:val="9"/>
                        <w:sz w:val="15"/>
                      </w:rPr>
                      <w:t> </w:t>
                    </w:r>
                    <w:r>
                      <w:rPr>
                        <w:rFonts w:ascii="Calibri"/>
                        <w:color w:val="808080"/>
                        <w:sz w:val="15"/>
                      </w:rPr>
                      <w:t>back</w:t>
                    </w:r>
                    <w:r>
                      <w:rPr>
                        <w:rFonts w:ascii="Calibri"/>
                        <w:color w:val="808080"/>
                        <w:spacing w:val="15"/>
                        <w:sz w:val="15"/>
                      </w:rPr>
                      <w:t> </w:t>
                    </w:r>
                    <w:r>
                      <w:rPr>
                        <w:rFonts w:ascii="Calibri"/>
                        <w:color w:val="808080"/>
                        <w:sz w:val="15"/>
                      </w:rPr>
                      <w:t>to</w:t>
                    </w:r>
                    <w:r>
                      <w:rPr>
                        <w:rFonts w:ascii="Calibri"/>
                        <w:color w:val="808080"/>
                        <w:spacing w:val="12"/>
                        <w:sz w:val="15"/>
                      </w:rPr>
                      <w:t> </w:t>
                    </w:r>
                    <w:r>
                      <w:rPr>
                        <w:rFonts w:ascii="Calibri"/>
                        <w:color w:val="808080"/>
                        <w:sz w:val="15"/>
                      </w:rPr>
                      <w:t>old</w:t>
                    </w:r>
                    <w:r>
                      <w:rPr>
                        <w:rFonts w:ascii="Calibri"/>
                        <w:color w:val="808080"/>
                        <w:spacing w:val="11"/>
                        <w:sz w:val="15"/>
                      </w:rPr>
                      <w:t> </w:t>
                    </w:r>
                    <w:r>
                      <w:rPr>
                        <w:rFonts w:ascii="Calibri"/>
                        <w:color w:val="808080"/>
                        <w:spacing w:val="-2"/>
                        <w:sz w:val="15"/>
                      </w:rPr>
                      <w:t>version</w:t>
                    </w:r>
                  </w:p>
                </w:txbxContent>
              </v:textbox>
              <w10:wrap type="none"/>
            </v:shape>
            <v:shape style="position:absolute;left:8227;top:4779;width:1467;height:149" type="#_x0000_t202" id="docshape439" filled="false" stroked="false">
              <v:textbox inset="0,0,0,0">
                <w:txbxContent>
                  <w:p>
                    <w:pPr>
                      <w:tabs>
                        <w:tab w:pos="797" w:val="left" w:leader="none"/>
                      </w:tabs>
                      <w:spacing w:line="149" w:lineRule="exact" w:before="0"/>
                      <w:ind w:left="0" w:right="0" w:firstLine="0"/>
                      <w:jc w:val="left"/>
                      <w:rPr>
                        <w:rFonts w:ascii="Calibri"/>
                        <w:sz w:val="15"/>
                      </w:rPr>
                    </w:pPr>
                    <w:r>
                      <w:rPr>
                        <w:rFonts w:ascii="Calibri"/>
                        <w:spacing w:val="-2"/>
                        <w:sz w:val="15"/>
                      </w:rPr>
                      <w:t>Activate</w:t>
                    </w:r>
                    <w:r>
                      <w:rPr>
                        <w:rFonts w:ascii="Calibri"/>
                        <w:sz w:val="15"/>
                      </w:rPr>
                      <w:tab/>
                    </w:r>
                    <w:r>
                      <w:rPr>
                        <w:rFonts w:ascii="Calibri"/>
                        <w:spacing w:val="-2"/>
                        <w:sz w:val="15"/>
                      </w:rPr>
                      <w:t>OnFailure</w:t>
                    </w:r>
                  </w:p>
                </w:txbxContent>
              </v:textbox>
              <w10:wrap type="none"/>
            </v:shape>
            <v:shape style="position:absolute;left:3750;top:4901;width:582;height:149" type="#_x0000_t202" id="docshape440" filled="false" stroked="false">
              <v:textbox inset="0,0,0,0">
                <w:txbxContent>
                  <w:p>
                    <w:pPr>
                      <w:spacing w:line="149" w:lineRule="exact" w:before="0"/>
                      <w:ind w:left="0" w:right="0" w:firstLine="0"/>
                      <w:jc w:val="left"/>
                      <w:rPr>
                        <w:rFonts w:ascii="Calibri"/>
                        <w:sz w:val="15"/>
                      </w:rPr>
                    </w:pPr>
                    <w:r>
                      <w:rPr>
                        <w:rFonts w:ascii="Calibri"/>
                        <w:spacing w:val="-2"/>
                        <w:sz w:val="15"/>
                      </w:rPr>
                      <w:t>Rollback</w:t>
                    </w:r>
                  </w:p>
                </w:txbxContent>
              </v:textbox>
              <w10:wrap type="none"/>
            </v:shape>
            <v:shape style="position:absolute;left:2857;top:5090;width:669;height:149" type="#_x0000_t202" id="docshape441" filled="false" stroked="false">
              <v:textbox inset="0,0,0,0">
                <w:txbxContent>
                  <w:p>
                    <w:pPr>
                      <w:spacing w:line="149" w:lineRule="exact" w:before="0"/>
                      <w:ind w:left="0" w:right="0" w:firstLine="0"/>
                      <w:jc w:val="left"/>
                      <w:rPr>
                        <w:rFonts w:ascii="Calibri"/>
                        <w:sz w:val="15"/>
                      </w:rPr>
                    </w:pPr>
                    <w:r>
                      <w:rPr>
                        <w:rFonts w:ascii="Calibri"/>
                        <w:spacing w:val="-2"/>
                        <w:sz w:val="15"/>
                      </w:rPr>
                      <w:t>OnFailure</w:t>
                    </w:r>
                  </w:p>
                </w:txbxContent>
              </v:textbox>
              <w10:wrap type="none"/>
            </v:shape>
            <v:shape style="position:absolute;left:5373;top:4996;width:951;height:433" type="#_x0000_t202" id="docshape442" filled="false" stroked="false">
              <v:textbox inset="0,0,0,0">
                <w:txbxContent>
                  <w:p>
                    <w:pPr>
                      <w:spacing w:line="152" w:lineRule="exact" w:before="0"/>
                      <w:ind w:left="229" w:right="0" w:firstLine="0"/>
                      <w:jc w:val="left"/>
                      <w:rPr>
                        <w:rFonts w:ascii="Calibri"/>
                        <w:sz w:val="15"/>
                      </w:rPr>
                    </w:pPr>
                    <w:r>
                      <w:rPr>
                        <w:rFonts w:ascii="Calibri"/>
                        <w:spacing w:val="-2"/>
                        <w:sz w:val="15"/>
                      </w:rPr>
                      <w:t>O</w:t>
                    </w:r>
                    <w:r>
                      <w:rPr>
                        <w:rFonts w:ascii="Calibri"/>
                        <w:spacing w:val="-10"/>
                        <w:sz w:val="15"/>
                      </w:rPr>
                      <w:t> </w:t>
                    </w:r>
                    <w:r>
                      <w:rPr>
                        <w:rFonts w:ascii="Calibri"/>
                        <w:spacing w:val="-2"/>
                        <w:sz w:val="15"/>
                      </w:rPr>
                      <w:t>nSuccess</w:t>
                    </w:r>
                  </w:p>
                  <w:p>
                    <w:pPr>
                      <w:spacing w:line="180" w:lineRule="exact" w:before="101"/>
                      <w:ind w:left="0" w:right="0" w:firstLine="0"/>
                      <w:jc w:val="left"/>
                      <w:rPr>
                        <w:rFonts w:ascii="Calibri"/>
                        <w:b/>
                        <w:sz w:val="15"/>
                      </w:rPr>
                    </w:pPr>
                    <w:r>
                      <w:rPr>
                        <w:rFonts w:ascii="Calibri"/>
                        <w:b/>
                        <w:spacing w:val="-2"/>
                        <w:sz w:val="15"/>
                      </w:rPr>
                      <w:t>kVerifying</w:t>
                    </w:r>
                  </w:p>
                </w:txbxContent>
              </v:textbox>
              <w10:wrap type="none"/>
            </v:shape>
            <v:shape style="position:absolute;left:8565;top:5334;width:747;height:149" type="#_x0000_t202" id="docshape443" filled="false" stroked="false">
              <v:textbox inset="0,0,0,0">
                <w:txbxContent>
                  <w:p>
                    <w:pPr>
                      <w:spacing w:line="149" w:lineRule="exact" w:before="0"/>
                      <w:ind w:left="0" w:right="0" w:firstLine="0"/>
                      <w:jc w:val="left"/>
                      <w:rPr>
                        <w:rFonts w:ascii="Calibri"/>
                        <w:b/>
                        <w:sz w:val="15"/>
                      </w:rPr>
                    </w:pPr>
                    <w:r>
                      <w:rPr>
                        <w:rFonts w:ascii="Calibri"/>
                        <w:b/>
                        <w:spacing w:val="-2"/>
                        <w:sz w:val="15"/>
                      </w:rPr>
                      <w:t>kActivating</w:t>
                    </w:r>
                  </w:p>
                </w:txbxContent>
              </v:textbox>
              <w10:wrap type="none"/>
            </v:shape>
            <v:shape style="position:absolute;left:4737;top:5577;width:2092;height:149" type="#_x0000_t202" id="docshape444" filled="false" stroked="false">
              <v:textbox inset="0,0,0,0">
                <w:txbxContent>
                  <w:p>
                    <w:pPr>
                      <w:spacing w:line="149" w:lineRule="exact" w:before="0"/>
                      <w:ind w:left="0" w:right="0" w:firstLine="0"/>
                      <w:jc w:val="left"/>
                      <w:rPr>
                        <w:rFonts w:ascii="Calibri"/>
                        <w:sz w:val="15"/>
                      </w:rPr>
                    </w:pPr>
                    <w:r>
                      <w:rPr>
                        <w:rFonts w:ascii="Calibri"/>
                        <w:color w:val="808080"/>
                        <w:sz w:val="15"/>
                      </w:rPr>
                      <w:t>do</w:t>
                    </w:r>
                    <w:r>
                      <w:rPr>
                        <w:rFonts w:ascii="Calibri"/>
                        <w:color w:val="808080"/>
                        <w:spacing w:val="24"/>
                        <w:sz w:val="15"/>
                      </w:rPr>
                      <w:t> </w:t>
                    </w:r>
                    <w:r>
                      <w:rPr>
                        <w:rFonts w:ascii="Calibri"/>
                        <w:color w:val="808080"/>
                        <w:sz w:val="15"/>
                      </w:rPr>
                      <w:t>/</w:t>
                    </w:r>
                    <w:r>
                      <w:rPr>
                        <w:rFonts w:ascii="Calibri"/>
                        <w:color w:val="808080"/>
                        <w:spacing w:val="19"/>
                        <w:sz w:val="15"/>
                      </w:rPr>
                      <w:t> </w:t>
                    </w:r>
                    <w:r>
                      <w:rPr>
                        <w:rFonts w:ascii="Calibri"/>
                        <w:color w:val="808080"/>
                        <w:spacing w:val="-2"/>
                        <w:sz w:val="15"/>
                      </w:rPr>
                      <w:t>MonitorApplicationRestart</w:t>
                    </w:r>
                  </w:p>
                </w:txbxContent>
              </v:textbox>
              <w10:wrap type="none"/>
            </v:shape>
            <v:shape style="position:absolute;left:7063;top:5496;width:721;height:149" type="#_x0000_t202" id="docshape445" filled="false" stroked="false">
              <v:textbox inset="0,0,0,0">
                <w:txbxContent>
                  <w:p>
                    <w:pPr>
                      <w:spacing w:line="149" w:lineRule="exact" w:before="0"/>
                      <w:ind w:left="0" w:right="0" w:firstLine="0"/>
                      <w:jc w:val="left"/>
                      <w:rPr>
                        <w:rFonts w:ascii="Calibri"/>
                        <w:sz w:val="15"/>
                      </w:rPr>
                    </w:pPr>
                    <w:r>
                      <w:rPr>
                        <w:rFonts w:ascii="Calibri"/>
                        <w:spacing w:val="-2"/>
                        <w:sz w:val="15"/>
                      </w:rPr>
                      <w:t>O</w:t>
                    </w:r>
                    <w:r>
                      <w:rPr>
                        <w:rFonts w:ascii="Calibri"/>
                        <w:spacing w:val="-10"/>
                        <w:sz w:val="15"/>
                      </w:rPr>
                      <w:t> </w:t>
                    </w:r>
                    <w:r>
                      <w:rPr>
                        <w:rFonts w:ascii="Calibri"/>
                        <w:spacing w:val="-2"/>
                        <w:sz w:val="15"/>
                      </w:rPr>
                      <w:t>nSuccess</w:t>
                    </w:r>
                  </w:p>
                </w:txbxContent>
              </v:textbox>
              <w10:wrap type="none"/>
            </v:shape>
            <v:shape style="position:absolute;left:8051;top:5631;width:1529;height:149" type="#_x0000_t202" id="docshape446" filled="false" stroked="false">
              <v:textbox inset="0,0,0,0">
                <w:txbxContent>
                  <w:p>
                    <w:pPr>
                      <w:spacing w:line="149" w:lineRule="exact" w:before="0"/>
                      <w:ind w:left="0" w:right="0" w:firstLine="0"/>
                      <w:jc w:val="left"/>
                      <w:rPr>
                        <w:rFonts w:ascii="Calibri"/>
                        <w:sz w:val="15"/>
                      </w:rPr>
                    </w:pPr>
                    <w:r>
                      <w:rPr>
                        <w:rFonts w:ascii="Calibri"/>
                        <w:color w:val="808080"/>
                        <w:sz w:val="15"/>
                      </w:rPr>
                      <w:t>do</w:t>
                    </w:r>
                    <w:r>
                      <w:rPr>
                        <w:rFonts w:ascii="Calibri"/>
                        <w:color w:val="808080"/>
                        <w:spacing w:val="24"/>
                        <w:sz w:val="15"/>
                      </w:rPr>
                      <w:t> </w:t>
                    </w:r>
                    <w:r>
                      <w:rPr>
                        <w:rFonts w:ascii="Calibri"/>
                        <w:color w:val="808080"/>
                        <w:sz w:val="15"/>
                      </w:rPr>
                      <w:t>/</w:t>
                    </w:r>
                    <w:r>
                      <w:rPr>
                        <w:rFonts w:ascii="Calibri"/>
                        <w:color w:val="808080"/>
                        <w:spacing w:val="19"/>
                        <w:sz w:val="15"/>
                      </w:rPr>
                      <w:t> </w:t>
                    </w:r>
                    <w:r>
                      <w:rPr>
                        <w:rFonts w:ascii="Calibri"/>
                        <w:color w:val="808080"/>
                        <w:spacing w:val="-2"/>
                        <w:sz w:val="15"/>
                      </w:rPr>
                      <w:t>DependencyCheck</w:t>
                    </w:r>
                  </w:p>
                </w:txbxContent>
              </v:textbox>
              <w10:wrap type="none"/>
            </v:shape>
            <w10:wrap type="topAndBottom"/>
          </v:group>
        </w:pict>
      </w:r>
    </w:p>
    <w:p>
      <w:pPr>
        <w:spacing w:before="84"/>
        <w:ind w:left="846" w:right="0" w:firstLine="0"/>
        <w:jc w:val="left"/>
        <w:rPr>
          <w:b/>
          <w:sz w:val="22"/>
        </w:rPr>
      </w:pPr>
      <w:r>
        <w:rPr>
          <w:b/>
          <w:sz w:val="22"/>
        </w:rPr>
        <w:t>Figure</w:t>
      </w:r>
      <w:r>
        <w:rPr>
          <w:b/>
          <w:spacing w:val="-9"/>
          <w:sz w:val="22"/>
        </w:rPr>
        <w:t> </w:t>
      </w:r>
      <w:r>
        <w:rPr>
          <w:b/>
          <w:sz w:val="22"/>
        </w:rPr>
        <w:t>13.8:</w:t>
      </w:r>
      <w:r>
        <w:rPr>
          <w:b/>
          <w:spacing w:val="4"/>
          <w:sz w:val="22"/>
        </w:rPr>
        <w:t> </w:t>
      </w:r>
      <w:r>
        <w:rPr>
          <w:b/>
          <w:sz w:val="22"/>
        </w:rPr>
        <w:t>Overview</w:t>
      </w:r>
      <w:r>
        <w:rPr>
          <w:b/>
          <w:spacing w:val="-8"/>
          <w:sz w:val="22"/>
        </w:rPr>
        <w:t> </w:t>
      </w:r>
      <w:r>
        <w:rPr>
          <w:b/>
          <w:sz w:val="22"/>
        </w:rPr>
        <w:t>of</w:t>
      </w:r>
      <w:r>
        <w:rPr>
          <w:b/>
          <w:spacing w:val="-8"/>
          <w:sz w:val="22"/>
        </w:rPr>
        <w:t> </w:t>
      </w:r>
      <w:r>
        <w:rPr>
          <w:b/>
          <w:sz w:val="22"/>
        </w:rPr>
        <w:t>Processing</w:t>
      </w:r>
      <w:r>
        <w:rPr>
          <w:b/>
          <w:spacing w:val="-9"/>
          <w:sz w:val="22"/>
        </w:rPr>
        <w:t> </w:t>
      </w:r>
      <w:r>
        <w:rPr>
          <w:b/>
          <w:sz w:val="22"/>
        </w:rPr>
        <w:t>and</w:t>
      </w:r>
      <w:r>
        <w:rPr>
          <w:b/>
          <w:spacing w:val="-8"/>
          <w:sz w:val="22"/>
        </w:rPr>
        <w:t> </w:t>
      </w:r>
      <w:r>
        <w:rPr>
          <w:b/>
          <w:sz w:val="22"/>
        </w:rPr>
        <w:t>Activation</w:t>
      </w:r>
      <w:r>
        <w:rPr>
          <w:b/>
          <w:spacing w:val="-8"/>
          <w:sz w:val="22"/>
        </w:rPr>
        <w:t> </w:t>
      </w:r>
      <w:r>
        <w:rPr>
          <w:b/>
          <w:sz w:val="22"/>
        </w:rPr>
        <w:t>of</w:t>
      </w:r>
      <w:r>
        <w:rPr>
          <w:b/>
          <w:spacing w:val="-9"/>
          <w:sz w:val="22"/>
        </w:rPr>
        <w:t> </w:t>
      </w:r>
      <w:r>
        <w:rPr>
          <w:b/>
          <w:sz w:val="22"/>
        </w:rPr>
        <w:t>a</w:t>
      </w:r>
      <w:r>
        <w:rPr>
          <w:b/>
          <w:spacing w:val="-8"/>
          <w:sz w:val="22"/>
        </w:rPr>
        <w:t> </w:t>
      </w:r>
      <w:r>
        <w:rPr>
          <w:b/>
          <w:sz w:val="22"/>
        </w:rPr>
        <w:t>Software</w:t>
      </w:r>
      <w:r>
        <w:rPr>
          <w:b/>
          <w:spacing w:val="-8"/>
          <w:sz w:val="22"/>
        </w:rPr>
        <w:t> </w:t>
      </w:r>
      <w:r>
        <w:rPr>
          <w:b/>
          <w:spacing w:val="-2"/>
          <w:sz w:val="22"/>
        </w:rPr>
        <w:t>Package</w:t>
      </w:r>
    </w:p>
    <w:p>
      <w:pPr>
        <w:pStyle w:val="BodyText"/>
        <w:spacing w:before="8"/>
        <w:rPr>
          <w:b/>
          <w:sz w:val="34"/>
        </w:rPr>
      </w:pPr>
    </w:p>
    <w:p>
      <w:pPr>
        <w:pStyle w:val="BodyText"/>
        <w:spacing w:line="252" w:lineRule="auto"/>
        <w:ind w:left="157" w:right="155"/>
        <w:jc w:val="both"/>
      </w:pPr>
      <w:r>
        <w:rPr/>
        <w:t>To</w:t>
      </w:r>
      <w:r>
        <w:rPr>
          <w:spacing w:val="-12"/>
        </w:rPr>
        <w:t> </w:t>
      </w:r>
      <w:r>
        <w:rPr/>
        <w:t>keep</w:t>
      </w:r>
      <w:r>
        <w:rPr>
          <w:spacing w:val="-12"/>
        </w:rPr>
        <w:t> </w:t>
      </w:r>
      <w:r>
        <w:rPr/>
        <w:t>implementation</w:t>
      </w:r>
      <w:r>
        <w:rPr>
          <w:spacing w:val="-12"/>
        </w:rPr>
        <w:t> </w:t>
      </w:r>
      <w:r>
        <w:rPr/>
        <w:t>simpler</w:t>
      </w:r>
      <w:r>
        <w:rPr>
          <w:spacing w:val="-12"/>
        </w:rPr>
        <w:t> </w:t>
      </w:r>
      <w:r>
        <w:rPr/>
        <w:t>and</w:t>
      </w:r>
      <w:r>
        <w:rPr>
          <w:spacing w:val="-12"/>
        </w:rPr>
        <w:t> </w:t>
      </w:r>
      <w:r>
        <w:rPr/>
        <w:t>more</w:t>
      </w:r>
      <w:r>
        <w:rPr>
          <w:spacing w:val="-12"/>
        </w:rPr>
        <w:t> </w:t>
      </w:r>
      <w:r>
        <w:rPr/>
        <w:t>robust,</w:t>
      </w:r>
      <w:r>
        <w:rPr>
          <w:spacing w:val="-11"/>
        </w:rPr>
        <w:t> </w:t>
      </w:r>
      <w:r>
        <w:rPr/>
        <w:t>only</w:t>
      </w:r>
      <w:r>
        <w:rPr>
          <w:spacing w:val="-12"/>
        </w:rPr>
        <w:t> </w:t>
      </w:r>
      <w:r>
        <w:rPr/>
        <w:t>one</w:t>
      </w:r>
      <w:r>
        <w:rPr>
          <w:spacing w:val="-12"/>
        </w:rPr>
        <w:t> </w:t>
      </w:r>
      <w:r>
        <w:rPr/>
        <w:t>client</w:t>
      </w:r>
      <w:r>
        <w:rPr>
          <w:spacing w:val="-12"/>
        </w:rPr>
        <w:t> </w:t>
      </w:r>
      <w:r>
        <w:rPr/>
        <w:t>at</w:t>
      </w:r>
      <w:r>
        <w:rPr>
          <w:spacing w:val="-12"/>
        </w:rPr>
        <w:t> </w:t>
      </w:r>
      <w:r>
        <w:rPr/>
        <w:t>a</w:t>
      </w:r>
      <w:r>
        <w:rPr>
          <w:spacing w:val="-12"/>
        </w:rPr>
        <w:t> </w:t>
      </w:r>
      <w:r>
        <w:rPr/>
        <w:t>time</w:t>
      </w:r>
      <w:r>
        <w:rPr>
          <w:spacing w:val="-12"/>
        </w:rPr>
        <w:t> </w:t>
      </w:r>
      <w:r>
        <w:rPr/>
        <w:t>can</w:t>
      </w:r>
      <w:r>
        <w:rPr>
          <w:spacing w:val="-12"/>
        </w:rPr>
        <w:t> </w:t>
      </w:r>
      <w:r>
        <w:rPr/>
        <w:t>request to process a Software Package with the ProcessSwPackage method, switching UCM state to PROCESSING. Several clients can request to process transferred packages in</w:t>
      </w:r>
      <w:r>
        <w:rPr>
          <w:spacing w:val="-2"/>
        </w:rPr>
        <w:t> </w:t>
      </w:r>
      <w:r>
        <w:rPr/>
        <w:t>sequence. In</w:t>
      </w:r>
      <w:r>
        <w:rPr>
          <w:spacing w:val="-2"/>
        </w:rPr>
        <w:t> </w:t>
      </w:r>
      <w:r>
        <w:rPr/>
        <w:t>the</w:t>
      </w:r>
      <w:r>
        <w:rPr>
          <w:spacing w:val="-2"/>
        </w:rPr>
        <w:t> </w:t>
      </w:r>
      <w:r>
        <w:rPr/>
        <w:t>case</w:t>
      </w:r>
      <w:r>
        <w:rPr>
          <w:spacing w:val="-2"/>
        </w:rPr>
        <w:t> </w:t>
      </w:r>
      <w:r>
        <w:rPr/>
        <w:t>of</w:t>
      </w:r>
      <w:r>
        <w:rPr>
          <w:spacing w:val="-2"/>
        </w:rPr>
        <w:t> </w:t>
      </w:r>
      <w:r>
        <w:rPr/>
        <w:t>A/B</w:t>
      </w:r>
      <w:r>
        <w:rPr>
          <w:spacing w:val="-2"/>
        </w:rPr>
        <w:t> </w:t>
      </w:r>
      <w:r>
        <w:rPr/>
        <w:t>partition</w:t>
      </w:r>
      <w:r>
        <w:rPr>
          <w:spacing w:val="-2"/>
        </w:rPr>
        <w:t> </w:t>
      </w:r>
      <w:r>
        <w:rPr/>
        <w:t>update</w:t>
      </w:r>
      <w:r>
        <w:rPr>
          <w:spacing w:val="-2"/>
        </w:rPr>
        <w:t> </w:t>
      </w:r>
      <w:r>
        <w:rPr/>
        <w:t>scenario,</w:t>
      </w:r>
      <w:r>
        <w:rPr>
          <w:spacing w:val="-1"/>
        </w:rPr>
        <w:t> </w:t>
      </w:r>
      <w:r>
        <w:rPr/>
        <w:t>several</w:t>
      </w:r>
      <w:r>
        <w:rPr>
          <w:spacing w:val="-2"/>
        </w:rPr>
        <w:t> </w:t>
      </w:r>
      <w:r>
        <w:rPr/>
        <w:t>clients</w:t>
      </w:r>
      <w:r>
        <w:rPr>
          <w:spacing w:val="-2"/>
        </w:rPr>
        <w:t> </w:t>
      </w:r>
      <w:r>
        <w:rPr/>
        <w:t>can</w:t>
      </w:r>
      <w:r>
        <w:rPr>
          <w:spacing w:val="-2"/>
        </w:rPr>
        <w:t> </w:t>
      </w:r>
      <w:r>
        <w:rPr/>
        <w:t>process the</w:t>
      </w:r>
      <w:r>
        <w:rPr>
          <w:spacing w:val="-14"/>
        </w:rPr>
        <w:t> </w:t>
      </w:r>
      <w:r>
        <w:rPr/>
        <w:t>inactive</w:t>
      </w:r>
      <w:r>
        <w:rPr>
          <w:spacing w:val="-14"/>
        </w:rPr>
        <w:t> </w:t>
      </w:r>
      <w:r>
        <w:rPr/>
        <w:t>/B</w:t>
      </w:r>
      <w:r>
        <w:rPr>
          <w:spacing w:val="-14"/>
        </w:rPr>
        <w:t> </w:t>
      </w:r>
      <w:r>
        <w:rPr/>
        <w:t>partition</w:t>
      </w:r>
      <w:r>
        <w:rPr>
          <w:spacing w:val="-14"/>
        </w:rPr>
        <w:t> </w:t>
      </w:r>
      <w:r>
        <w:rPr/>
        <w:t>being</w:t>
      </w:r>
      <w:r>
        <w:rPr>
          <w:spacing w:val="-14"/>
        </w:rPr>
        <w:t> </w:t>
      </w:r>
      <w:r>
        <w:rPr/>
        <w:t>updated;</w:t>
      </w:r>
      <w:r>
        <w:rPr>
          <w:spacing w:val="-11"/>
        </w:rPr>
        <w:t> </w:t>
      </w:r>
      <w:r>
        <w:rPr/>
        <w:t>in</w:t>
      </w:r>
      <w:r>
        <w:rPr>
          <w:spacing w:val="-14"/>
        </w:rPr>
        <w:t> </w:t>
      </w:r>
      <w:r>
        <w:rPr/>
        <w:t>case</w:t>
      </w:r>
      <w:r>
        <w:rPr>
          <w:spacing w:val="-14"/>
        </w:rPr>
        <w:t> </w:t>
      </w:r>
      <w:r>
        <w:rPr/>
        <w:t>of</w:t>
      </w:r>
      <w:r>
        <w:rPr>
          <w:spacing w:val="-14"/>
        </w:rPr>
        <w:t> </w:t>
      </w:r>
      <w:r>
        <w:rPr/>
        <w:t>software</w:t>
      </w:r>
      <w:r>
        <w:rPr>
          <w:spacing w:val="-14"/>
        </w:rPr>
        <w:t> </w:t>
      </w:r>
      <w:r>
        <w:rPr/>
        <w:t>cluster</w:t>
      </w:r>
      <w:r>
        <w:rPr>
          <w:spacing w:val="-14"/>
        </w:rPr>
        <w:t> </w:t>
      </w:r>
      <w:r>
        <w:rPr/>
        <w:t>cross</w:t>
      </w:r>
      <w:r>
        <w:rPr>
          <w:spacing w:val="-14"/>
        </w:rPr>
        <w:t> </w:t>
      </w:r>
      <w:r>
        <w:rPr/>
        <w:t>dependencies, each client must update in sequence into "B partition".</w:t>
      </w:r>
      <w:r>
        <w:rPr>
          <w:spacing w:val="40"/>
        </w:rPr>
        <w:t> </w:t>
      </w:r>
      <w:r>
        <w:rPr/>
        <w:t>Once, processing is finished, UCM state switches to READY for activation or another processing.</w:t>
      </w:r>
    </w:p>
    <w:p>
      <w:pPr>
        <w:pStyle w:val="BodyText"/>
        <w:spacing w:line="252" w:lineRule="auto" w:before="153"/>
        <w:ind w:left="157" w:right="155"/>
        <w:jc w:val="both"/>
      </w:pPr>
      <w:r>
        <w:rPr/>
        <w:t>Activation of changes with the Activate method is done for all processed packages regardless of the requesting client.</w:t>
      </w:r>
      <w:r>
        <w:rPr>
          <w:spacing w:val="40"/>
        </w:rPr>
        <w:t> </w:t>
      </w:r>
      <w:r>
        <w:rPr/>
        <w:t>UCM Master is coordinating this multi-client sce- nario.</w:t>
      </w:r>
      <w:r>
        <w:rPr>
          <w:spacing w:val="40"/>
        </w:rPr>
        <w:t> </w:t>
      </w:r>
      <w:r>
        <w:rPr/>
        <w:t>UCM might not know if all targeted Software Packages have been processed, but it shall perform a dependency check to see that system is consistent with the re- quirements of the installed software in "B partition".</w:t>
      </w:r>
      <w:r>
        <w:rPr>
          <w:spacing w:val="40"/>
        </w:rPr>
        <w:t> </w:t>
      </w:r>
      <w:r>
        <w:rPr/>
        <w:t>In case of dependencies are </w:t>
      </w:r>
      <w:r>
        <w:rPr/>
        <w:t>not fulfilled, UCM shall reject the activation and switch back to READY state.</w:t>
      </w:r>
    </w:p>
    <w:p>
      <w:pPr>
        <w:pStyle w:val="BodyText"/>
        <w:spacing w:line="252" w:lineRule="auto" w:before="155"/>
        <w:ind w:left="157" w:right="155"/>
        <w:jc w:val="both"/>
      </w:pPr>
      <w:r>
        <w:rPr/>
        <w:t>When</w:t>
      </w:r>
      <w:r>
        <w:rPr>
          <w:spacing w:val="-14"/>
        </w:rPr>
        <w:t> </w:t>
      </w:r>
      <w:r>
        <w:rPr/>
        <w:t>updates</w:t>
      </w:r>
      <w:r>
        <w:rPr>
          <w:spacing w:val="-14"/>
        </w:rPr>
        <w:t> </w:t>
      </w:r>
      <w:r>
        <w:rPr/>
        <w:t>are</w:t>
      </w:r>
      <w:r>
        <w:rPr>
          <w:spacing w:val="-15"/>
        </w:rPr>
        <w:t> </w:t>
      </w:r>
      <w:r>
        <w:rPr/>
        <w:t>being</w:t>
      </w:r>
      <w:r>
        <w:rPr>
          <w:spacing w:val="-14"/>
        </w:rPr>
        <w:t> </w:t>
      </w:r>
      <w:r>
        <w:rPr/>
        <w:t>activated,</w:t>
      </w:r>
      <w:r>
        <w:rPr>
          <w:spacing w:val="-14"/>
        </w:rPr>
        <w:t> </w:t>
      </w:r>
      <w:r>
        <w:rPr/>
        <w:t>UCM</w:t>
      </w:r>
      <w:r>
        <w:rPr>
          <w:spacing w:val="-14"/>
        </w:rPr>
        <w:t> </w:t>
      </w:r>
      <w:r>
        <w:rPr/>
        <w:t>opens</w:t>
      </w:r>
      <w:r>
        <w:rPr>
          <w:spacing w:val="-14"/>
        </w:rPr>
        <w:t> </w:t>
      </w:r>
      <w:r>
        <w:rPr/>
        <w:t>an</w:t>
      </w:r>
      <w:r>
        <w:rPr>
          <w:spacing w:val="-15"/>
        </w:rPr>
        <w:t> </w:t>
      </w:r>
      <w:r>
        <w:rPr/>
        <w:t>UpdateSession</w:t>
      </w:r>
      <w:r>
        <w:rPr>
          <w:spacing w:val="-14"/>
        </w:rPr>
        <w:t> </w:t>
      </w:r>
      <w:r>
        <w:rPr/>
        <w:t>at</w:t>
      </w:r>
      <w:r>
        <w:rPr>
          <w:spacing w:val="-14"/>
        </w:rPr>
        <w:t> </w:t>
      </w:r>
      <w:r>
        <w:rPr/>
        <w:t>SM</w:t>
      </w:r>
      <w:r>
        <w:rPr>
          <w:spacing w:val="-15"/>
        </w:rPr>
        <w:t> </w:t>
      </w:r>
      <w:r>
        <w:rPr/>
        <w:t>via</w:t>
      </w:r>
      <w:r>
        <w:rPr>
          <w:spacing w:val="-14"/>
        </w:rPr>
        <w:t> </w:t>
      </w:r>
      <w:r>
        <w:rPr/>
        <w:t>ara::com. For</w:t>
      </w:r>
      <w:r>
        <w:rPr>
          <w:spacing w:val="-17"/>
        </w:rPr>
        <w:t> </w:t>
      </w:r>
      <w:r>
        <w:rPr/>
        <w:t>each</w:t>
      </w:r>
      <w:r>
        <w:rPr>
          <w:spacing w:val="-17"/>
        </w:rPr>
        <w:t> </w:t>
      </w:r>
      <w:r>
        <w:rPr/>
        <w:t>Function</w:t>
      </w:r>
      <w:r>
        <w:rPr>
          <w:spacing w:val="-16"/>
        </w:rPr>
        <w:t> </w:t>
      </w:r>
      <w:r>
        <w:rPr/>
        <w:t>Group</w:t>
      </w:r>
      <w:r>
        <w:rPr>
          <w:spacing w:val="-17"/>
        </w:rPr>
        <w:t> </w:t>
      </w:r>
      <w:r>
        <w:rPr/>
        <w:t>in</w:t>
      </w:r>
      <w:r>
        <w:rPr>
          <w:spacing w:val="-17"/>
        </w:rPr>
        <w:t> </w:t>
      </w:r>
      <w:r>
        <w:rPr/>
        <w:t>each</w:t>
      </w:r>
      <w:r>
        <w:rPr>
          <w:spacing w:val="-17"/>
        </w:rPr>
        <w:t> </w:t>
      </w:r>
      <w:r>
        <w:rPr/>
        <w:t>affected</w:t>
      </w:r>
      <w:r>
        <w:rPr>
          <w:spacing w:val="-16"/>
        </w:rPr>
        <w:t> </w:t>
      </w:r>
      <w:r>
        <w:rPr/>
        <w:t>Software</w:t>
      </w:r>
      <w:r>
        <w:rPr>
          <w:spacing w:val="-17"/>
        </w:rPr>
        <w:t> </w:t>
      </w:r>
      <w:r>
        <w:rPr/>
        <w:t>Cluster</w:t>
      </w:r>
      <w:r>
        <w:rPr>
          <w:spacing w:val="-17"/>
        </w:rPr>
        <w:t> </w:t>
      </w:r>
      <w:r>
        <w:rPr/>
        <w:t>the</w:t>
      </w:r>
      <w:r>
        <w:rPr>
          <w:spacing w:val="-16"/>
        </w:rPr>
        <w:t> </w:t>
      </w:r>
      <w:r>
        <w:rPr/>
        <w:t>PrepareUpdate</w:t>
      </w:r>
      <w:r>
        <w:rPr>
          <w:spacing w:val="-17"/>
        </w:rPr>
        <w:t> </w:t>
      </w:r>
      <w:r>
        <w:rPr/>
        <w:t>method is</w:t>
      </w:r>
      <w:r>
        <w:rPr>
          <w:spacing w:val="-9"/>
        </w:rPr>
        <w:t> </w:t>
      </w:r>
      <w:r>
        <w:rPr/>
        <w:t>called. It</w:t>
      </w:r>
      <w:r>
        <w:rPr>
          <w:spacing w:val="-9"/>
        </w:rPr>
        <w:t> </w:t>
      </w:r>
      <w:r>
        <w:rPr/>
        <w:t>executes</w:t>
      </w:r>
      <w:r>
        <w:rPr>
          <w:spacing w:val="-9"/>
        </w:rPr>
        <w:t> </w:t>
      </w:r>
      <w:r>
        <w:rPr/>
        <w:t>Function</w:t>
      </w:r>
      <w:r>
        <w:rPr>
          <w:spacing w:val="-9"/>
        </w:rPr>
        <w:t> </w:t>
      </w:r>
      <w:r>
        <w:rPr/>
        <w:t>Group</w:t>
      </w:r>
      <w:r>
        <w:rPr>
          <w:spacing w:val="-9"/>
        </w:rPr>
        <w:t> </w:t>
      </w:r>
      <w:r>
        <w:rPr/>
        <w:t>specific</w:t>
      </w:r>
      <w:r>
        <w:rPr>
          <w:spacing w:val="-9"/>
        </w:rPr>
        <w:t> </w:t>
      </w:r>
      <w:r>
        <w:rPr/>
        <w:t>preparation</w:t>
      </w:r>
      <w:r>
        <w:rPr>
          <w:spacing w:val="-9"/>
        </w:rPr>
        <w:t> </w:t>
      </w:r>
      <w:r>
        <w:rPr/>
        <w:t>steps. On</w:t>
      </w:r>
      <w:r>
        <w:rPr>
          <w:spacing w:val="-9"/>
        </w:rPr>
        <w:t> </w:t>
      </w:r>
      <w:r>
        <w:rPr/>
        <w:t>success,</w:t>
      </w:r>
      <w:r>
        <w:rPr>
          <w:spacing w:val="-9"/>
        </w:rPr>
        <w:t> </w:t>
      </w:r>
      <w:r>
        <w:rPr/>
        <w:t>the</w:t>
      </w:r>
      <w:r>
        <w:rPr>
          <w:spacing w:val="-9"/>
        </w:rPr>
        <w:t> </w:t>
      </w:r>
      <w:r>
        <w:rPr/>
        <w:t>state changes</w:t>
      </w:r>
      <w:r>
        <w:rPr>
          <w:spacing w:val="31"/>
        </w:rPr>
        <w:t> </w:t>
      </w:r>
      <w:r>
        <w:rPr/>
        <w:t>to</w:t>
      </w:r>
      <w:r>
        <w:rPr>
          <w:spacing w:val="31"/>
        </w:rPr>
        <w:t> </w:t>
      </w:r>
      <w:r>
        <w:rPr/>
        <w:t>VERIFYING.</w:t>
      </w:r>
      <w:r>
        <w:rPr>
          <w:spacing w:val="31"/>
        </w:rPr>
        <w:t> </w:t>
      </w:r>
      <w:r>
        <w:rPr/>
        <w:t>UCM</w:t>
      </w:r>
      <w:r>
        <w:rPr>
          <w:spacing w:val="31"/>
        </w:rPr>
        <w:t> </w:t>
      </w:r>
      <w:r>
        <w:rPr/>
        <w:t>then</w:t>
      </w:r>
      <w:r>
        <w:rPr>
          <w:spacing w:val="31"/>
        </w:rPr>
        <w:t> </w:t>
      </w:r>
      <w:r>
        <w:rPr/>
        <w:t>requests</w:t>
      </w:r>
      <w:r>
        <w:rPr>
          <w:spacing w:val="31"/>
        </w:rPr>
        <w:t> </w:t>
      </w:r>
      <w:r>
        <w:rPr/>
        <w:t>either</w:t>
      </w:r>
      <w:r>
        <w:rPr>
          <w:spacing w:val="32"/>
        </w:rPr>
        <w:t> </w:t>
      </w:r>
      <w:r>
        <w:rPr/>
        <w:t>a</w:t>
      </w:r>
      <w:r>
        <w:rPr>
          <w:spacing w:val="31"/>
        </w:rPr>
        <w:t> </w:t>
      </w:r>
      <w:r>
        <w:rPr/>
        <w:t>machine</w:t>
      </w:r>
      <w:r>
        <w:rPr>
          <w:spacing w:val="31"/>
        </w:rPr>
        <w:t> </w:t>
      </w:r>
      <w:r>
        <w:rPr/>
        <w:t>reset</w:t>
      </w:r>
      <w:r>
        <w:rPr>
          <w:spacing w:val="31"/>
        </w:rPr>
        <w:t> </w:t>
      </w:r>
      <w:r>
        <w:rPr/>
        <w:t>or</w:t>
      </w:r>
      <w:r>
        <w:rPr>
          <w:spacing w:val="31"/>
        </w:rPr>
        <w:t> </w:t>
      </w:r>
      <w:r>
        <w:rPr/>
        <w:t>a</w:t>
      </w:r>
      <w:r>
        <w:rPr>
          <w:spacing w:val="31"/>
        </w:rPr>
        <w:t> </w:t>
      </w:r>
      <w:r>
        <w:rPr>
          <w:spacing w:val="-2"/>
        </w:rPr>
        <w:t>Function</w:t>
      </w:r>
    </w:p>
    <w:p>
      <w:pPr>
        <w:spacing w:after="0" w:line="252" w:lineRule="auto"/>
        <w:jc w:val="both"/>
        <w:sectPr>
          <w:pgSz w:w="11910" w:h="13960"/>
          <w:pgMar w:top="280" w:bottom="0" w:left="1260" w:right="1260"/>
        </w:sectPr>
      </w:pPr>
    </w:p>
    <w:p>
      <w:pPr>
        <w:pStyle w:val="BodyText"/>
        <w:spacing w:line="252" w:lineRule="auto" w:before="90"/>
        <w:ind w:left="157" w:right="155"/>
        <w:jc w:val="both"/>
      </w:pPr>
      <w:r>
        <w:rPr/>
        <w:t>Group restart depending on the type of update via SM interface.</w:t>
      </w:r>
      <w:r>
        <w:rPr>
          <w:spacing w:val="40"/>
        </w:rPr>
        <w:t> </w:t>
      </w:r>
      <w:r>
        <w:rPr/>
        <w:t>For instance, if the update includes the operating system or functional cluster updates, UCM might </w:t>
      </w:r>
      <w:r>
        <w:rPr/>
        <w:t>want to reset the machine.</w:t>
      </w:r>
      <w:r>
        <w:rPr>
          <w:spacing w:val="40"/>
        </w:rPr>
        <w:t> </w:t>
      </w:r>
      <w:r>
        <w:rPr/>
        <w:t>However, if the update is only about a low criticality function, only</w:t>
      </w:r>
      <w:r>
        <w:rPr>
          <w:spacing w:val="-12"/>
        </w:rPr>
        <w:t> </w:t>
      </w:r>
      <w:r>
        <w:rPr/>
        <w:t>restarting</w:t>
      </w:r>
      <w:r>
        <w:rPr>
          <w:spacing w:val="-12"/>
        </w:rPr>
        <w:t> </w:t>
      </w:r>
      <w:r>
        <w:rPr/>
        <w:t>Function</w:t>
      </w:r>
      <w:r>
        <w:rPr>
          <w:spacing w:val="-12"/>
        </w:rPr>
        <w:t> </w:t>
      </w:r>
      <w:r>
        <w:rPr/>
        <w:t>Groups</w:t>
      </w:r>
      <w:r>
        <w:rPr>
          <w:spacing w:val="-12"/>
        </w:rPr>
        <w:t> </w:t>
      </w:r>
      <w:r>
        <w:rPr/>
        <w:t>could</w:t>
      </w:r>
      <w:r>
        <w:rPr>
          <w:spacing w:val="-12"/>
        </w:rPr>
        <w:t> </w:t>
      </w:r>
      <w:r>
        <w:rPr/>
        <w:t>be</w:t>
      </w:r>
      <w:r>
        <w:rPr>
          <w:spacing w:val="-12"/>
        </w:rPr>
        <w:t> </w:t>
      </w:r>
      <w:r>
        <w:rPr/>
        <w:t>enough,</w:t>
      </w:r>
      <w:r>
        <w:rPr>
          <w:spacing w:val="-11"/>
        </w:rPr>
        <w:t> </w:t>
      </w:r>
      <w:r>
        <w:rPr/>
        <w:t>reducing</w:t>
      </w:r>
      <w:r>
        <w:rPr>
          <w:spacing w:val="-12"/>
        </w:rPr>
        <w:t> </w:t>
      </w:r>
      <w:r>
        <w:rPr/>
        <w:t>annoyance</w:t>
      </w:r>
      <w:r>
        <w:rPr>
          <w:spacing w:val="-12"/>
        </w:rPr>
        <w:t> </w:t>
      </w:r>
      <w:r>
        <w:rPr/>
        <w:t>to</w:t>
      </w:r>
      <w:r>
        <w:rPr>
          <w:spacing w:val="-12"/>
        </w:rPr>
        <w:t> </w:t>
      </w:r>
      <w:r>
        <w:rPr/>
        <w:t>the</w:t>
      </w:r>
      <w:r>
        <w:rPr>
          <w:spacing w:val="-12"/>
        </w:rPr>
        <w:t> </w:t>
      </w:r>
      <w:r>
        <w:rPr/>
        <w:t>driver. In this</w:t>
      </w:r>
      <w:r>
        <w:rPr>
          <w:spacing w:val="-11"/>
        </w:rPr>
        <w:t> </w:t>
      </w:r>
      <w:r>
        <w:rPr/>
        <w:t>phase,</w:t>
      </w:r>
      <w:r>
        <w:rPr>
          <w:spacing w:val="-10"/>
        </w:rPr>
        <w:t> </w:t>
      </w:r>
      <w:r>
        <w:rPr/>
        <w:t>UCM</w:t>
      </w:r>
      <w:r>
        <w:rPr>
          <w:spacing w:val="-11"/>
        </w:rPr>
        <w:t> </w:t>
      </w:r>
      <w:r>
        <w:rPr/>
        <w:t>requests</w:t>
      </w:r>
      <w:r>
        <w:rPr>
          <w:spacing w:val="-11"/>
        </w:rPr>
        <w:t> </w:t>
      </w:r>
      <w:r>
        <w:rPr/>
        <w:t>from</w:t>
      </w:r>
      <w:r>
        <w:rPr>
          <w:spacing w:val="-11"/>
        </w:rPr>
        <w:t> </w:t>
      </w:r>
      <w:r>
        <w:rPr/>
        <w:t>SM</w:t>
      </w:r>
      <w:r>
        <w:rPr>
          <w:spacing w:val="-11"/>
        </w:rPr>
        <w:t> </w:t>
      </w:r>
      <w:r>
        <w:rPr/>
        <w:t>to</w:t>
      </w:r>
      <w:r>
        <w:rPr>
          <w:spacing w:val="-11"/>
        </w:rPr>
        <w:t> </w:t>
      </w:r>
      <w:r>
        <w:rPr/>
        <w:t>verify</w:t>
      </w:r>
      <w:r>
        <w:rPr>
          <w:spacing w:val="-11"/>
        </w:rPr>
        <w:t> </w:t>
      </w:r>
      <w:r>
        <w:rPr/>
        <w:t>that</w:t>
      </w:r>
      <w:r>
        <w:rPr>
          <w:spacing w:val="-11"/>
        </w:rPr>
        <w:t> </w:t>
      </w:r>
      <w:r>
        <w:rPr/>
        <w:t>targeted</w:t>
      </w:r>
      <w:r>
        <w:rPr>
          <w:spacing w:val="-11"/>
        </w:rPr>
        <w:t> </w:t>
      </w:r>
      <w:r>
        <w:rPr/>
        <w:t>Function</w:t>
      </w:r>
      <w:r>
        <w:rPr>
          <w:spacing w:val="-11"/>
        </w:rPr>
        <w:t> </w:t>
      </w:r>
      <w:r>
        <w:rPr/>
        <w:t>Groups</w:t>
      </w:r>
      <w:r>
        <w:rPr>
          <w:spacing w:val="-11"/>
        </w:rPr>
        <w:t> </w:t>
      </w:r>
      <w:r>
        <w:rPr/>
        <w:t>are</w:t>
      </w:r>
      <w:r>
        <w:rPr>
          <w:spacing w:val="-11"/>
        </w:rPr>
        <w:t> </w:t>
      </w:r>
      <w:r>
        <w:rPr/>
        <w:t>running properly. Once</w:t>
      </w:r>
      <w:r>
        <w:rPr>
          <w:spacing w:val="-10"/>
        </w:rPr>
        <w:t> </w:t>
      </w:r>
      <w:r>
        <w:rPr/>
        <w:t>these</w:t>
      </w:r>
      <w:r>
        <w:rPr>
          <w:spacing w:val="-10"/>
        </w:rPr>
        <w:t> </w:t>
      </w:r>
      <w:r>
        <w:rPr/>
        <w:t>restarts</w:t>
      </w:r>
      <w:r>
        <w:rPr>
          <w:spacing w:val="-10"/>
        </w:rPr>
        <w:t> </w:t>
      </w:r>
      <w:r>
        <w:rPr/>
        <w:t>are</w:t>
      </w:r>
      <w:r>
        <w:rPr>
          <w:spacing w:val="-10"/>
        </w:rPr>
        <w:t> </w:t>
      </w:r>
      <w:r>
        <w:rPr/>
        <w:t>finished</w:t>
      </w:r>
      <w:r>
        <w:rPr>
          <w:spacing w:val="-10"/>
        </w:rPr>
        <w:t> </w:t>
      </w:r>
      <w:r>
        <w:rPr/>
        <w:t>successfully,</w:t>
      </w:r>
      <w:r>
        <w:rPr>
          <w:spacing w:val="-9"/>
        </w:rPr>
        <w:t> </w:t>
      </w:r>
      <w:r>
        <w:rPr/>
        <w:t>UCM</w:t>
      </w:r>
      <w:r>
        <w:rPr>
          <w:spacing w:val="-10"/>
        </w:rPr>
        <w:t> </w:t>
      </w:r>
      <w:r>
        <w:rPr/>
        <w:t>switches</w:t>
      </w:r>
      <w:r>
        <w:rPr>
          <w:spacing w:val="-10"/>
        </w:rPr>
        <w:t> </w:t>
      </w:r>
      <w:r>
        <w:rPr/>
        <w:t>to</w:t>
      </w:r>
      <w:r>
        <w:rPr>
          <w:spacing w:val="-10"/>
        </w:rPr>
        <w:t> </w:t>
      </w:r>
      <w:r>
        <w:rPr/>
        <w:t>ACTIVATED </w:t>
      </w:r>
      <w:r>
        <w:rPr>
          <w:spacing w:val="-2"/>
        </w:rPr>
        <w:t>state.</w:t>
      </w:r>
    </w:p>
    <w:p>
      <w:pPr>
        <w:pStyle w:val="BodyText"/>
        <w:spacing w:line="252" w:lineRule="auto" w:before="154"/>
        <w:ind w:left="157" w:right="155"/>
        <w:jc w:val="both"/>
      </w:pPr>
      <w:r>
        <w:rPr/>
        <w:t>When</w:t>
      </w:r>
      <w:r>
        <w:rPr>
          <w:spacing w:val="-16"/>
        </w:rPr>
        <w:t> </w:t>
      </w:r>
      <w:r>
        <w:rPr/>
        <w:t>updates</w:t>
      </w:r>
      <w:r>
        <w:rPr>
          <w:spacing w:val="-16"/>
        </w:rPr>
        <w:t> </w:t>
      </w:r>
      <w:r>
        <w:rPr/>
        <w:t>have</w:t>
      </w:r>
      <w:r>
        <w:rPr>
          <w:spacing w:val="-16"/>
        </w:rPr>
        <w:t> </w:t>
      </w:r>
      <w:r>
        <w:rPr/>
        <w:t>been</w:t>
      </w:r>
      <w:r>
        <w:rPr>
          <w:spacing w:val="-16"/>
        </w:rPr>
        <w:t> </w:t>
      </w:r>
      <w:r>
        <w:rPr/>
        <w:t>ACTIVATED,</w:t>
      </w:r>
      <w:r>
        <w:rPr>
          <w:spacing w:val="-16"/>
        </w:rPr>
        <w:t> </w:t>
      </w:r>
      <w:r>
        <w:rPr/>
        <w:t>other</w:t>
      </w:r>
      <w:r>
        <w:rPr>
          <w:spacing w:val="-16"/>
        </w:rPr>
        <w:t> </w:t>
      </w:r>
      <w:r>
        <w:rPr/>
        <w:t>processing</w:t>
      </w:r>
      <w:r>
        <w:rPr>
          <w:spacing w:val="-16"/>
        </w:rPr>
        <w:t> </w:t>
      </w:r>
      <w:r>
        <w:rPr/>
        <w:t>requests</w:t>
      </w:r>
      <w:r>
        <w:rPr>
          <w:spacing w:val="-16"/>
        </w:rPr>
        <w:t> </w:t>
      </w:r>
      <w:r>
        <w:rPr/>
        <w:t>will</w:t>
      </w:r>
      <w:r>
        <w:rPr>
          <w:spacing w:val="-16"/>
        </w:rPr>
        <w:t> </w:t>
      </w:r>
      <w:r>
        <w:rPr/>
        <w:t>be</w:t>
      </w:r>
      <w:r>
        <w:rPr>
          <w:spacing w:val="-16"/>
        </w:rPr>
        <w:t> </w:t>
      </w:r>
      <w:r>
        <w:rPr/>
        <w:t>rejected</w:t>
      </w:r>
      <w:r>
        <w:rPr>
          <w:spacing w:val="-16"/>
        </w:rPr>
        <w:t> </w:t>
      </w:r>
      <w:r>
        <w:rPr/>
        <w:t>until activation has been resolved.</w:t>
      </w:r>
      <w:r>
        <w:rPr>
          <w:spacing w:val="40"/>
        </w:rPr>
        <w:t> </w:t>
      </w:r>
      <w:r>
        <w:rPr/>
        <w:t>In this phase, UCM Client or UCM Master can either call Finish for confirming the changes or Rollback for ignoring the changes and going back</w:t>
      </w:r>
      <w:r>
        <w:rPr>
          <w:spacing w:val="-9"/>
        </w:rPr>
        <w:t> </w:t>
      </w:r>
      <w:r>
        <w:rPr/>
        <w:t>to</w:t>
      </w:r>
      <w:r>
        <w:rPr>
          <w:spacing w:val="-9"/>
        </w:rPr>
        <w:t> </w:t>
      </w:r>
      <w:r>
        <w:rPr/>
        <w:t>the</w:t>
      </w:r>
      <w:r>
        <w:rPr>
          <w:spacing w:val="-9"/>
        </w:rPr>
        <w:t> </w:t>
      </w:r>
      <w:r>
        <w:rPr/>
        <w:t>previous</w:t>
      </w:r>
      <w:r>
        <w:rPr>
          <w:spacing w:val="-9"/>
        </w:rPr>
        <w:t> </w:t>
      </w:r>
      <w:r>
        <w:rPr/>
        <w:t>version</w:t>
      </w:r>
      <w:r>
        <w:rPr>
          <w:spacing w:val="-9"/>
        </w:rPr>
        <w:t> </w:t>
      </w:r>
      <w:r>
        <w:rPr/>
        <w:t>of</w:t>
      </w:r>
      <w:r>
        <w:rPr>
          <w:spacing w:val="-9"/>
        </w:rPr>
        <w:t> </w:t>
      </w:r>
      <w:r>
        <w:rPr/>
        <w:t>the</w:t>
      </w:r>
      <w:r>
        <w:rPr>
          <w:spacing w:val="-9"/>
        </w:rPr>
        <w:t> </w:t>
      </w:r>
      <w:r>
        <w:rPr/>
        <w:t>software. This</w:t>
      </w:r>
      <w:r>
        <w:rPr>
          <w:spacing w:val="-9"/>
        </w:rPr>
        <w:t> </w:t>
      </w:r>
      <w:r>
        <w:rPr/>
        <w:t>is</w:t>
      </w:r>
      <w:r>
        <w:rPr>
          <w:spacing w:val="-9"/>
        </w:rPr>
        <w:t> </w:t>
      </w:r>
      <w:r>
        <w:rPr/>
        <w:t>intended</w:t>
      </w:r>
      <w:r>
        <w:rPr>
          <w:spacing w:val="-9"/>
        </w:rPr>
        <w:t> </w:t>
      </w:r>
      <w:r>
        <w:rPr/>
        <w:t>for</w:t>
      </w:r>
      <w:r>
        <w:rPr>
          <w:spacing w:val="-9"/>
        </w:rPr>
        <w:t> </w:t>
      </w:r>
      <w:r>
        <w:rPr/>
        <w:t>instance</w:t>
      </w:r>
      <w:r>
        <w:rPr>
          <w:spacing w:val="-9"/>
        </w:rPr>
        <w:t> </w:t>
      </w:r>
      <w:r>
        <w:rPr/>
        <w:t>in</w:t>
      </w:r>
      <w:r>
        <w:rPr>
          <w:spacing w:val="-9"/>
        </w:rPr>
        <w:t> </w:t>
      </w:r>
      <w:r>
        <w:rPr/>
        <w:t>case</w:t>
      </w:r>
      <w:r>
        <w:rPr>
          <w:spacing w:val="-9"/>
        </w:rPr>
        <w:t> </w:t>
      </w:r>
      <w:r>
        <w:rPr/>
        <w:t>such update</w:t>
      </w:r>
      <w:r>
        <w:rPr>
          <w:spacing w:val="-3"/>
        </w:rPr>
        <w:t> </w:t>
      </w:r>
      <w:r>
        <w:rPr/>
        <w:t>is</w:t>
      </w:r>
      <w:r>
        <w:rPr>
          <w:spacing w:val="-3"/>
        </w:rPr>
        <w:t> </w:t>
      </w:r>
      <w:r>
        <w:rPr/>
        <w:t>part</w:t>
      </w:r>
      <w:r>
        <w:rPr>
          <w:spacing w:val="-3"/>
        </w:rPr>
        <w:t> </w:t>
      </w:r>
      <w:r>
        <w:rPr/>
        <w:t>of</w:t>
      </w:r>
      <w:r>
        <w:rPr>
          <w:spacing w:val="-3"/>
        </w:rPr>
        <w:t> </w:t>
      </w:r>
      <w:r>
        <w:rPr/>
        <w:t>a</w:t>
      </w:r>
      <w:r>
        <w:rPr>
          <w:spacing w:val="-3"/>
        </w:rPr>
        <w:t> </w:t>
      </w:r>
      <w:r>
        <w:rPr/>
        <w:t>global</w:t>
      </w:r>
      <w:r>
        <w:rPr>
          <w:spacing w:val="-3"/>
        </w:rPr>
        <w:t> </w:t>
      </w:r>
      <w:r>
        <w:rPr/>
        <w:t>update</w:t>
      </w:r>
      <w:r>
        <w:rPr>
          <w:spacing w:val="-3"/>
        </w:rPr>
        <w:t> </w:t>
      </w:r>
      <w:r>
        <w:rPr/>
        <w:t>campaign</w:t>
      </w:r>
      <w:r>
        <w:rPr>
          <w:spacing w:val="-3"/>
        </w:rPr>
        <w:t> </w:t>
      </w:r>
      <w:r>
        <w:rPr/>
        <w:t>coordinated</w:t>
      </w:r>
      <w:r>
        <w:rPr>
          <w:spacing w:val="-3"/>
        </w:rPr>
        <w:t> </w:t>
      </w:r>
      <w:r>
        <w:rPr/>
        <w:t>by</w:t>
      </w:r>
      <w:r>
        <w:rPr>
          <w:spacing w:val="-3"/>
        </w:rPr>
        <w:t> </w:t>
      </w:r>
      <w:r>
        <w:rPr/>
        <w:t>UCM</w:t>
      </w:r>
      <w:r>
        <w:rPr>
          <w:spacing w:val="-3"/>
        </w:rPr>
        <w:t> </w:t>
      </w:r>
      <w:r>
        <w:rPr/>
        <w:t>Master,</w:t>
      </w:r>
      <w:r>
        <w:rPr>
          <w:spacing w:val="-2"/>
        </w:rPr>
        <w:t> </w:t>
      </w:r>
      <w:r>
        <w:rPr/>
        <w:t>during</w:t>
      </w:r>
      <w:r>
        <w:rPr>
          <w:spacing w:val="-3"/>
        </w:rPr>
        <w:t> </w:t>
      </w:r>
      <w:r>
        <w:rPr/>
        <w:t>which the</w:t>
      </w:r>
      <w:r>
        <w:rPr>
          <w:spacing w:val="-7"/>
        </w:rPr>
        <w:t> </w:t>
      </w:r>
      <w:r>
        <w:rPr/>
        <w:t>update</w:t>
      </w:r>
      <w:r>
        <w:rPr>
          <w:spacing w:val="-7"/>
        </w:rPr>
        <w:t> </w:t>
      </w:r>
      <w:r>
        <w:rPr/>
        <w:t>of</w:t>
      </w:r>
      <w:r>
        <w:rPr>
          <w:spacing w:val="-7"/>
        </w:rPr>
        <w:t> </w:t>
      </w:r>
      <w:r>
        <w:rPr/>
        <w:t>another</w:t>
      </w:r>
      <w:r>
        <w:rPr>
          <w:spacing w:val="-7"/>
        </w:rPr>
        <w:t> </w:t>
      </w:r>
      <w:r>
        <w:rPr/>
        <w:t>ECU</w:t>
      </w:r>
      <w:r>
        <w:rPr>
          <w:spacing w:val="-7"/>
        </w:rPr>
        <w:t> </w:t>
      </w:r>
      <w:r>
        <w:rPr/>
        <w:t>has</w:t>
      </w:r>
      <w:r>
        <w:rPr>
          <w:spacing w:val="-7"/>
        </w:rPr>
        <w:t> </w:t>
      </w:r>
      <w:r>
        <w:rPr/>
        <w:t>failed. After</w:t>
      </w:r>
      <w:r>
        <w:rPr>
          <w:spacing w:val="-7"/>
        </w:rPr>
        <w:t> </w:t>
      </w:r>
      <w:r>
        <w:rPr/>
        <w:t>Finish</w:t>
      </w:r>
      <w:r>
        <w:rPr>
          <w:spacing w:val="-7"/>
        </w:rPr>
        <w:t> </w:t>
      </w:r>
      <w:r>
        <w:rPr/>
        <w:t>is</w:t>
      </w:r>
      <w:r>
        <w:rPr>
          <w:spacing w:val="-7"/>
        </w:rPr>
        <w:t> </w:t>
      </w:r>
      <w:r>
        <w:rPr/>
        <w:t>called,</w:t>
      </w:r>
      <w:r>
        <w:rPr>
          <w:spacing w:val="-7"/>
        </w:rPr>
        <w:t> </w:t>
      </w:r>
      <w:r>
        <w:rPr/>
        <w:t>UCM</w:t>
      </w:r>
      <w:r>
        <w:rPr>
          <w:spacing w:val="-7"/>
        </w:rPr>
        <w:t> </w:t>
      </w:r>
      <w:r>
        <w:rPr/>
        <w:t>cleans</w:t>
      </w:r>
      <w:r>
        <w:rPr>
          <w:spacing w:val="-7"/>
        </w:rPr>
        <w:t> </w:t>
      </w:r>
      <w:r>
        <w:rPr/>
        <w:t>all</w:t>
      </w:r>
      <w:r>
        <w:rPr>
          <w:spacing w:val="-7"/>
        </w:rPr>
        <w:t> </w:t>
      </w:r>
      <w:r>
        <w:rPr/>
        <w:t>unneeded resources and returns to IDLE.</w:t>
      </w:r>
    </w:p>
    <w:p>
      <w:pPr>
        <w:pStyle w:val="BodyText"/>
        <w:spacing w:line="252" w:lineRule="auto" w:before="153"/>
        <w:ind w:left="157" w:right="155"/>
        <w:jc w:val="both"/>
      </w:pPr>
      <w:r>
        <w:rPr/>
        <w:t>In the case of Rollback is called, UCM is switched to the ROLLING-BACK state to re- activate the old versions of the software clusters by calling PrepareRollback </w:t>
      </w:r>
      <w:r>
        <w:rPr/>
        <w:t>method for</w:t>
      </w:r>
      <w:r>
        <w:rPr>
          <w:spacing w:val="-4"/>
        </w:rPr>
        <w:t> </w:t>
      </w:r>
      <w:r>
        <w:rPr/>
        <w:t>each</w:t>
      </w:r>
      <w:r>
        <w:rPr>
          <w:spacing w:val="-4"/>
        </w:rPr>
        <w:t> </w:t>
      </w:r>
      <w:r>
        <w:rPr/>
        <w:t>Function</w:t>
      </w:r>
      <w:r>
        <w:rPr>
          <w:spacing w:val="-4"/>
        </w:rPr>
        <w:t> </w:t>
      </w:r>
      <w:r>
        <w:rPr/>
        <w:t>Group</w:t>
      </w:r>
      <w:r>
        <w:rPr>
          <w:spacing w:val="-4"/>
        </w:rPr>
        <w:t> </w:t>
      </w:r>
      <w:r>
        <w:rPr/>
        <w:t>in</w:t>
      </w:r>
      <w:r>
        <w:rPr>
          <w:spacing w:val="-4"/>
        </w:rPr>
        <w:t> </w:t>
      </w:r>
      <w:r>
        <w:rPr/>
        <w:t>each</w:t>
      </w:r>
      <w:r>
        <w:rPr>
          <w:spacing w:val="-4"/>
        </w:rPr>
        <w:t> </w:t>
      </w:r>
      <w:r>
        <w:rPr/>
        <w:t>affected</w:t>
      </w:r>
      <w:r>
        <w:rPr>
          <w:spacing w:val="-4"/>
        </w:rPr>
        <w:t> </w:t>
      </w:r>
      <w:r>
        <w:rPr/>
        <w:t>Software</w:t>
      </w:r>
      <w:r>
        <w:rPr>
          <w:spacing w:val="-4"/>
        </w:rPr>
        <w:t> </w:t>
      </w:r>
      <w:r>
        <w:rPr/>
        <w:t>Cluster. For</w:t>
      </w:r>
      <w:r>
        <w:rPr>
          <w:spacing w:val="-4"/>
        </w:rPr>
        <w:t> </w:t>
      </w:r>
      <w:r>
        <w:rPr/>
        <w:t>instance,</w:t>
      </w:r>
      <w:r>
        <w:rPr>
          <w:spacing w:val="-3"/>
        </w:rPr>
        <w:t> </w:t>
      </w:r>
      <w:r>
        <w:rPr/>
        <w:t>in</w:t>
      </w:r>
      <w:r>
        <w:rPr>
          <w:spacing w:val="-4"/>
        </w:rPr>
        <w:t> </w:t>
      </w:r>
      <w:r>
        <w:rPr/>
        <w:t>this</w:t>
      </w:r>
      <w:r>
        <w:rPr>
          <w:spacing w:val="-4"/>
        </w:rPr>
        <w:t> </w:t>
      </w:r>
      <w:r>
        <w:rPr/>
        <w:t>state, in case of an A/B partition scenario, UCM will prepare the "A partition" to be reacti- vated/executed at the next restart.</w:t>
      </w:r>
      <w:r>
        <w:rPr>
          <w:spacing w:val="40"/>
        </w:rPr>
        <w:t> </w:t>
      </w:r>
      <w:r>
        <w:rPr/>
        <w:t>Then, when the restart takes place by calling the SM</w:t>
      </w:r>
      <w:r>
        <w:rPr>
          <w:spacing w:val="-6"/>
        </w:rPr>
        <w:t> </w:t>
      </w:r>
      <w:r>
        <w:rPr/>
        <w:t>interface</w:t>
      </w:r>
      <w:r>
        <w:rPr>
          <w:spacing w:val="-6"/>
        </w:rPr>
        <w:t> </w:t>
      </w:r>
      <w:r>
        <w:rPr/>
        <w:t>and</w:t>
      </w:r>
      <w:r>
        <w:rPr>
          <w:spacing w:val="-6"/>
        </w:rPr>
        <w:t> </w:t>
      </w:r>
      <w:r>
        <w:rPr/>
        <w:t>the</w:t>
      </w:r>
      <w:r>
        <w:rPr>
          <w:spacing w:val="-6"/>
        </w:rPr>
        <w:t> </w:t>
      </w:r>
      <w:r>
        <w:rPr/>
        <w:t>"A</w:t>
      </w:r>
      <w:r>
        <w:rPr>
          <w:spacing w:val="-6"/>
        </w:rPr>
        <w:t> </w:t>
      </w:r>
      <w:r>
        <w:rPr/>
        <w:t>partition"</w:t>
      </w:r>
      <w:r>
        <w:rPr>
          <w:spacing w:val="-6"/>
        </w:rPr>
        <w:t> </w:t>
      </w:r>
      <w:r>
        <w:rPr/>
        <w:t>is</w:t>
      </w:r>
      <w:r>
        <w:rPr>
          <w:spacing w:val="-6"/>
        </w:rPr>
        <w:t> </w:t>
      </w:r>
      <w:r>
        <w:rPr/>
        <w:t>reactivated,</w:t>
      </w:r>
      <w:r>
        <w:rPr>
          <w:spacing w:val="-5"/>
        </w:rPr>
        <w:t> </w:t>
      </w:r>
      <w:r>
        <w:rPr/>
        <w:t>UCM</w:t>
      </w:r>
      <w:r>
        <w:rPr>
          <w:spacing w:val="-6"/>
        </w:rPr>
        <w:t> </w:t>
      </w:r>
      <w:r>
        <w:rPr/>
        <w:t>switches</w:t>
      </w:r>
      <w:r>
        <w:rPr>
          <w:spacing w:val="-6"/>
        </w:rPr>
        <w:t> </w:t>
      </w:r>
      <w:r>
        <w:rPr/>
        <w:t>to</w:t>
      </w:r>
      <w:r>
        <w:rPr>
          <w:spacing w:val="-6"/>
        </w:rPr>
        <w:t> </w:t>
      </w:r>
      <w:r>
        <w:rPr/>
        <w:t>the</w:t>
      </w:r>
      <w:r>
        <w:rPr>
          <w:spacing w:val="-6"/>
        </w:rPr>
        <w:t> </w:t>
      </w:r>
      <w:r>
        <w:rPr/>
        <w:t>ROLLED-BACK </w:t>
      </w:r>
      <w:r>
        <w:rPr>
          <w:spacing w:val="-2"/>
        </w:rPr>
        <w:t>state.</w:t>
      </w:r>
    </w:p>
    <w:p>
      <w:pPr>
        <w:pStyle w:val="BodyText"/>
        <w:spacing w:line="252" w:lineRule="auto" w:before="154"/>
        <w:ind w:left="157" w:right="155"/>
        <w:jc w:val="both"/>
      </w:pPr>
      <w:r>
        <w:rPr/>
        <w:t>In both cases, Rollback and successful activation, UCM has to finish the update </w:t>
      </w:r>
      <w:r>
        <w:rPr/>
        <w:t>ses- sion at SM.</w:t>
      </w:r>
    </w:p>
    <w:p>
      <w:pPr>
        <w:pStyle w:val="BodyText"/>
        <w:spacing w:line="252" w:lineRule="auto" w:before="157"/>
        <w:ind w:left="157" w:right="155"/>
        <w:jc w:val="both"/>
      </w:pPr>
      <w:r>
        <w:rPr>
          <w:spacing w:val="-2"/>
        </w:rPr>
        <w:t>Processing</w:t>
      </w:r>
      <w:r>
        <w:rPr>
          <w:spacing w:val="-10"/>
        </w:rPr>
        <w:t> </w:t>
      </w:r>
      <w:r>
        <w:rPr>
          <w:spacing w:val="-2"/>
        </w:rPr>
        <w:t>while</w:t>
      </w:r>
      <w:r>
        <w:rPr>
          <w:spacing w:val="-10"/>
        </w:rPr>
        <w:t> </w:t>
      </w:r>
      <w:r>
        <w:rPr>
          <w:spacing w:val="-2"/>
        </w:rPr>
        <w:t>transferring</w:t>
      </w:r>
      <w:r>
        <w:rPr>
          <w:spacing w:val="-10"/>
        </w:rPr>
        <w:t> </w:t>
      </w:r>
      <w:r>
        <w:rPr>
          <w:spacing w:val="-2"/>
        </w:rPr>
        <w:t>is</w:t>
      </w:r>
      <w:r>
        <w:rPr>
          <w:spacing w:val="-10"/>
        </w:rPr>
        <w:t> </w:t>
      </w:r>
      <w:r>
        <w:rPr>
          <w:spacing w:val="-2"/>
        </w:rPr>
        <w:t>supported</w:t>
      </w:r>
      <w:r>
        <w:rPr>
          <w:spacing w:val="-10"/>
        </w:rPr>
        <w:t> </w:t>
      </w:r>
      <w:r>
        <w:rPr>
          <w:spacing w:val="-2"/>
        </w:rPr>
        <w:t>by</w:t>
      </w:r>
      <w:r>
        <w:rPr>
          <w:spacing w:val="-10"/>
        </w:rPr>
        <w:t> </w:t>
      </w:r>
      <w:r>
        <w:rPr>
          <w:spacing w:val="-2"/>
        </w:rPr>
        <w:t>UCM</w:t>
      </w:r>
      <w:r>
        <w:rPr>
          <w:spacing w:val="-10"/>
        </w:rPr>
        <w:t> </w:t>
      </w:r>
      <w:r>
        <w:rPr>
          <w:spacing w:val="-2"/>
        </w:rPr>
        <w:t>design</w:t>
      </w:r>
      <w:r>
        <w:rPr>
          <w:spacing w:val="-10"/>
        </w:rPr>
        <w:t> </w:t>
      </w:r>
      <w:r>
        <w:rPr>
          <w:spacing w:val="-2"/>
        </w:rPr>
        <w:t>in</w:t>
      </w:r>
      <w:r>
        <w:rPr>
          <w:spacing w:val="-10"/>
        </w:rPr>
        <w:t> </w:t>
      </w:r>
      <w:r>
        <w:rPr>
          <w:spacing w:val="-2"/>
        </w:rPr>
        <w:t>order</w:t>
      </w:r>
      <w:r>
        <w:rPr>
          <w:spacing w:val="-10"/>
        </w:rPr>
        <w:t> </w:t>
      </w:r>
      <w:r>
        <w:rPr>
          <w:spacing w:val="-2"/>
        </w:rPr>
        <w:t>to</w:t>
      </w:r>
      <w:r>
        <w:rPr>
          <w:spacing w:val="-10"/>
        </w:rPr>
        <w:t> </w:t>
      </w:r>
      <w:r>
        <w:rPr>
          <w:spacing w:val="-2"/>
        </w:rPr>
        <w:t>avoid</w:t>
      </w:r>
      <w:r>
        <w:rPr>
          <w:spacing w:val="-10"/>
        </w:rPr>
        <w:t> </w:t>
      </w:r>
      <w:r>
        <w:rPr>
          <w:spacing w:val="-2"/>
        </w:rPr>
        <w:t>storing</w:t>
      </w:r>
      <w:r>
        <w:rPr>
          <w:spacing w:val="-10"/>
        </w:rPr>
        <w:t> </w:t>
      </w:r>
      <w:r>
        <w:rPr>
          <w:spacing w:val="-2"/>
        </w:rPr>
        <w:t>Soft- </w:t>
      </w:r>
      <w:r>
        <w:rPr/>
        <w:t>ware</w:t>
      </w:r>
      <w:r>
        <w:rPr>
          <w:spacing w:val="-7"/>
        </w:rPr>
        <w:t> </w:t>
      </w:r>
      <w:r>
        <w:rPr/>
        <w:t>Packages</w:t>
      </w:r>
      <w:r>
        <w:rPr>
          <w:spacing w:val="-7"/>
        </w:rPr>
        <w:t> </w:t>
      </w:r>
      <w:r>
        <w:rPr/>
        <w:t>in</w:t>
      </w:r>
      <w:r>
        <w:rPr>
          <w:spacing w:val="-7"/>
        </w:rPr>
        <w:t> </w:t>
      </w:r>
      <w:r>
        <w:rPr/>
        <w:t>Adaptive</w:t>
      </w:r>
      <w:r>
        <w:rPr>
          <w:spacing w:val="-7"/>
        </w:rPr>
        <w:t> </w:t>
      </w:r>
      <w:r>
        <w:rPr/>
        <w:t>Platform,</w:t>
      </w:r>
      <w:r>
        <w:rPr>
          <w:spacing w:val="-7"/>
        </w:rPr>
        <w:t> </w:t>
      </w:r>
      <w:r>
        <w:rPr/>
        <w:t>reducing</w:t>
      </w:r>
      <w:r>
        <w:rPr>
          <w:spacing w:val="-7"/>
        </w:rPr>
        <w:t> </w:t>
      </w:r>
      <w:r>
        <w:rPr/>
        <w:t>costs</w:t>
      </w:r>
      <w:r>
        <w:rPr>
          <w:spacing w:val="-7"/>
        </w:rPr>
        <w:t> </w:t>
      </w:r>
      <w:r>
        <w:rPr/>
        <w:t>and</w:t>
      </w:r>
      <w:r>
        <w:rPr>
          <w:spacing w:val="-7"/>
        </w:rPr>
        <w:t> </w:t>
      </w:r>
      <w:r>
        <w:rPr/>
        <w:t>update</w:t>
      </w:r>
      <w:r>
        <w:rPr>
          <w:spacing w:val="-7"/>
        </w:rPr>
        <w:t> </w:t>
      </w:r>
      <w:r>
        <w:rPr/>
        <w:t>time. For</w:t>
      </w:r>
      <w:r>
        <w:rPr>
          <w:spacing w:val="-7"/>
        </w:rPr>
        <w:t> </w:t>
      </w:r>
      <w:r>
        <w:rPr/>
        <w:t>instance,</w:t>
      </w:r>
      <w:r>
        <w:rPr>
          <w:spacing w:val="-7"/>
        </w:rPr>
        <w:t> </w:t>
      </w:r>
      <w:r>
        <w:rPr/>
        <w:t>in the</w:t>
      </w:r>
      <w:r>
        <w:rPr>
          <w:spacing w:val="-5"/>
        </w:rPr>
        <w:t> </w:t>
      </w:r>
      <w:r>
        <w:rPr/>
        <w:t>case</w:t>
      </w:r>
      <w:r>
        <w:rPr>
          <w:spacing w:val="-5"/>
        </w:rPr>
        <w:t> </w:t>
      </w:r>
      <w:r>
        <w:rPr/>
        <w:t>of</w:t>
      </w:r>
      <w:r>
        <w:rPr>
          <w:spacing w:val="-5"/>
        </w:rPr>
        <w:t> </w:t>
      </w:r>
      <w:r>
        <w:rPr/>
        <w:t>Software</w:t>
      </w:r>
      <w:r>
        <w:rPr>
          <w:spacing w:val="-5"/>
        </w:rPr>
        <w:t> </w:t>
      </w:r>
      <w:r>
        <w:rPr/>
        <w:t>Cluster</w:t>
      </w:r>
      <w:r>
        <w:rPr>
          <w:spacing w:val="-5"/>
        </w:rPr>
        <w:t> </w:t>
      </w:r>
      <w:r>
        <w:rPr/>
        <w:t>containing</w:t>
      </w:r>
      <w:r>
        <w:rPr>
          <w:spacing w:val="-5"/>
        </w:rPr>
        <w:t> </w:t>
      </w:r>
      <w:r>
        <w:rPr/>
        <w:t>only</w:t>
      </w:r>
      <w:r>
        <w:rPr>
          <w:spacing w:val="-5"/>
        </w:rPr>
        <w:t> </w:t>
      </w:r>
      <w:r>
        <w:rPr/>
        <w:t>Adaptive</w:t>
      </w:r>
      <w:r>
        <w:rPr>
          <w:spacing w:val="-5"/>
        </w:rPr>
        <w:t> </w:t>
      </w:r>
      <w:r>
        <w:rPr/>
        <w:t>application,</w:t>
      </w:r>
      <w:r>
        <w:rPr>
          <w:spacing w:val="-4"/>
        </w:rPr>
        <w:t> </w:t>
      </w:r>
      <w:r>
        <w:rPr/>
        <w:t>UCM</w:t>
      </w:r>
      <w:r>
        <w:rPr>
          <w:spacing w:val="-5"/>
        </w:rPr>
        <w:t> </w:t>
      </w:r>
      <w:r>
        <w:rPr/>
        <w:t>could</w:t>
      </w:r>
      <w:r>
        <w:rPr>
          <w:spacing w:val="-5"/>
        </w:rPr>
        <w:t> </w:t>
      </w:r>
      <w:r>
        <w:rPr/>
        <w:t>decom- press received blocks, place files to its target location, finally authenticate and check integrity of the Software Package.</w:t>
      </w:r>
    </w:p>
    <w:p>
      <w:pPr>
        <w:pStyle w:val="BodyText"/>
        <w:rPr>
          <w:sz w:val="30"/>
        </w:rPr>
      </w:pPr>
    </w:p>
    <w:p>
      <w:pPr>
        <w:pStyle w:val="BodyText"/>
        <w:spacing w:before="10"/>
        <w:rPr>
          <w:sz w:val="27"/>
        </w:rPr>
      </w:pPr>
    </w:p>
    <w:p>
      <w:pPr>
        <w:pStyle w:val="Heading2"/>
        <w:numPr>
          <w:ilvl w:val="1"/>
          <w:numId w:val="4"/>
        </w:numPr>
        <w:tabs>
          <w:tab w:pos="1002" w:val="left" w:leader="none"/>
          <w:tab w:pos="1003" w:val="left" w:leader="none"/>
        </w:tabs>
        <w:spacing w:line="240" w:lineRule="auto" w:before="0" w:after="0"/>
        <w:ind w:left="1002" w:right="0" w:hanging="846"/>
        <w:jc w:val="left"/>
      </w:pPr>
      <w:bookmarkStart w:name="13.5 UCM Master update campaign coordina" w:id="213"/>
      <w:bookmarkEnd w:id="213"/>
      <w:r>
        <w:rPr>
          <w:b w:val="0"/>
        </w:rPr>
      </w:r>
      <w:bookmarkStart w:name="_bookmark121" w:id="214"/>
      <w:bookmarkEnd w:id="214"/>
      <w:r>
        <w:rPr/>
        <w:t>UCM</w:t>
      </w:r>
      <w:r>
        <w:rPr>
          <w:spacing w:val="19"/>
        </w:rPr>
        <w:t> </w:t>
      </w:r>
      <w:r>
        <w:rPr/>
        <w:t>Master</w:t>
      </w:r>
      <w:r>
        <w:rPr>
          <w:spacing w:val="20"/>
        </w:rPr>
        <w:t> </w:t>
      </w:r>
      <w:r>
        <w:rPr/>
        <w:t>update</w:t>
      </w:r>
      <w:r>
        <w:rPr>
          <w:spacing w:val="20"/>
        </w:rPr>
        <w:t> </w:t>
      </w:r>
      <w:r>
        <w:rPr/>
        <w:t>campaign</w:t>
      </w:r>
      <w:r>
        <w:rPr>
          <w:spacing w:val="20"/>
        </w:rPr>
        <w:t> </w:t>
      </w:r>
      <w:r>
        <w:rPr>
          <w:spacing w:val="-2"/>
        </w:rPr>
        <w:t>coordination</w:t>
      </w:r>
    </w:p>
    <w:p>
      <w:pPr>
        <w:pStyle w:val="BodyText"/>
        <w:spacing w:line="252" w:lineRule="auto" w:before="284"/>
        <w:ind w:left="157" w:right="155"/>
        <w:jc w:val="both"/>
      </w:pPr>
      <w:r>
        <w:rPr/>
        <w:t>As</w:t>
      </w:r>
      <w:r>
        <w:rPr>
          <w:spacing w:val="-9"/>
        </w:rPr>
        <w:t> </w:t>
      </w:r>
      <w:r>
        <w:rPr/>
        <w:t>UCM</w:t>
      </w:r>
      <w:r>
        <w:rPr>
          <w:spacing w:val="-9"/>
        </w:rPr>
        <w:t> </w:t>
      </w:r>
      <w:r>
        <w:rPr/>
        <w:t>Master</w:t>
      </w:r>
      <w:r>
        <w:rPr>
          <w:spacing w:val="-9"/>
        </w:rPr>
        <w:t> </w:t>
      </w:r>
      <w:r>
        <w:rPr/>
        <w:t>is</w:t>
      </w:r>
      <w:r>
        <w:rPr>
          <w:spacing w:val="-9"/>
        </w:rPr>
        <w:t> </w:t>
      </w:r>
      <w:r>
        <w:rPr/>
        <w:t>coordinating</w:t>
      </w:r>
      <w:r>
        <w:rPr>
          <w:spacing w:val="-9"/>
        </w:rPr>
        <w:t> </w:t>
      </w:r>
      <w:r>
        <w:rPr/>
        <w:t>several</w:t>
      </w:r>
      <w:r>
        <w:rPr>
          <w:spacing w:val="-9"/>
        </w:rPr>
        <w:t> </w:t>
      </w:r>
      <w:r>
        <w:rPr/>
        <w:t>elements</w:t>
      </w:r>
      <w:r>
        <w:rPr>
          <w:spacing w:val="-9"/>
        </w:rPr>
        <w:t> </w:t>
      </w:r>
      <w:r>
        <w:rPr/>
        <w:t>within</w:t>
      </w:r>
      <w:r>
        <w:rPr>
          <w:spacing w:val="-9"/>
        </w:rPr>
        <w:t> </w:t>
      </w:r>
      <w:r>
        <w:rPr/>
        <w:t>the</w:t>
      </w:r>
      <w:r>
        <w:rPr>
          <w:spacing w:val="-9"/>
        </w:rPr>
        <w:t> </w:t>
      </w:r>
      <w:r>
        <w:rPr/>
        <w:t>vehicle,</w:t>
      </w:r>
      <w:r>
        <w:rPr>
          <w:spacing w:val="-9"/>
        </w:rPr>
        <w:t> </w:t>
      </w:r>
      <w:r>
        <w:rPr/>
        <w:t>its</w:t>
      </w:r>
      <w:r>
        <w:rPr>
          <w:spacing w:val="-9"/>
        </w:rPr>
        <w:t> </w:t>
      </w:r>
      <w:r>
        <w:rPr/>
        <w:t>state</w:t>
      </w:r>
      <w:r>
        <w:rPr>
          <w:spacing w:val="-9"/>
        </w:rPr>
        <w:t> </w:t>
      </w:r>
      <w:r>
        <w:rPr/>
        <w:t>machines </w:t>
      </w:r>
      <w:r>
        <w:rPr>
          <w:spacing w:val="-2"/>
        </w:rPr>
        <w:t>are</w:t>
      </w:r>
      <w:r>
        <w:rPr>
          <w:spacing w:val="-12"/>
        </w:rPr>
        <w:t> </w:t>
      </w:r>
      <w:r>
        <w:rPr>
          <w:spacing w:val="-2"/>
        </w:rPr>
        <w:t>accessible</w:t>
      </w:r>
      <w:r>
        <w:rPr>
          <w:spacing w:val="-12"/>
        </w:rPr>
        <w:t> </w:t>
      </w:r>
      <w:r>
        <w:rPr>
          <w:spacing w:val="-2"/>
        </w:rPr>
        <w:t>from</w:t>
      </w:r>
      <w:r>
        <w:rPr>
          <w:spacing w:val="-12"/>
        </w:rPr>
        <w:t> </w:t>
      </w:r>
      <w:r>
        <w:rPr>
          <w:spacing w:val="-2"/>
        </w:rPr>
        <w:t>the</w:t>
      </w:r>
      <w:r>
        <w:rPr>
          <w:spacing w:val="-12"/>
        </w:rPr>
        <w:t> </w:t>
      </w:r>
      <w:r>
        <w:rPr>
          <w:spacing w:val="-2"/>
        </w:rPr>
        <w:t>CampaignState</w:t>
      </w:r>
      <w:r>
        <w:rPr>
          <w:spacing w:val="-12"/>
        </w:rPr>
        <w:t> </w:t>
      </w:r>
      <w:r>
        <w:rPr>
          <w:spacing w:val="-2"/>
        </w:rPr>
        <w:t>or</w:t>
      </w:r>
      <w:r>
        <w:rPr>
          <w:spacing w:val="-12"/>
        </w:rPr>
        <w:t> </w:t>
      </w:r>
      <w:r>
        <w:rPr>
          <w:spacing w:val="-2"/>
        </w:rPr>
        <w:t>TransferState</w:t>
      </w:r>
      <w:r>
        <w:rPr>
          <w:spacing w:val="-12"/>
        </w:rPr>
        <w:t> </w:t>
      </w:r>
      <w:r>
        <w:rPr>
          <w:spacing w:val="-2"/>
        </w:rPr>
        <w:t>fields,</w:t>
      </w:r>
      <w:r>
        <w:rPr>
          <w:spacing w:val="-9"/>
        </w:rPr>
        <w:t> </w:t>
      </w:r>
      <w:r>
        <w:rPr>
          <w:spacing w:val="-2"/>
        </w:rPr>
        <w:t>allowing</w:t>
      </w:r>
      <w:r>
        <w:rPr>
          <w:spacing w:val="-12"/>
        </w:rPr>
        <w:t> </w:t>
      </w:r>
      <w:r>
        <w:rPr>
          <w:spacing w:val="-2"/>
        </w:rPr>
        <w:t>to</w:t>
      </w:r>
      <w:r>
        <w:rPr>
          <w:spacing w:val="-12"/>
        </w:rPr>
        <w:t> </w:t>
      </w:r>
      <w:r>
        <w:rPr>
          <w:spacing w:val="-2"/>
        </w:rPr>
        <w:t>reduce</w:t>
      </w:r>
      <w:r>
        <w:rPr>
          <w:spacing w:val="-12"/>
        </w:rPr>
        <w:t> </w:t>
      </w:r>
      <w:r>
        <w:rPr>
          <w:spacing w:val="-2"/>
        </w:rPr>
        <w:t>UCM </w:t>
      </w:r>
      <w:r>
        <w:rPr/>
        <w:t>Master’s API complexity.</w:t>
      </w:r>
      <w:r>
        <w:rPr>
          <w:spacing w:val="40"/>
        </w:rPr>
        <w:t> </w:t>
      </w:r>
      <w:r>
        <w:rPr/>
        <w:t>UCM Master is continuously discovering the UCM service instances in the vehicle using service discovery from ara::com.</w:t>
      </w:r>
    </w:p>
    <w:p>
      <w:pPr>
        <w:spacing w:after="0" w:line="252" w:lineRule="auto"/>
        <w:jc w:val="both"/>
        <w:sectPr>
          <w:pgSz w:w="11910" w:h="13960"/>
          <w:pgMar w:top="280" w:bottom="280" w:left="1260" w:right="1260"/>
        </w:sectPr>
      </w:pPr>
    </w:p>
    <w:p>
      <w:pPr>
        <w:pStyle w:val="BodyText"/>
        <w:ind w:left="211"/>
        <w:rPr>
          <w:sz w:val="20"/>
        </w:rPr>
      </w:pPr>
      <w:r>
        <w:rPr>
          <w:sz w:val="20"/>
        </w:rPr>
        <w:pict>
          <v:group style="width:450.3pt;height:443.2pt;mso-position-horizontal-relative:char;mso-position-vertical-relative:line" id="docshapegroup447" coordorigin="0,0" coordsize="9006,8864">
            <v:shape style="position:absolute;left:37;top:0;width:8576;height:8864" type="#_x0000_t75" id="docshape448" stroked="false">
              <v:imagedata r:id="rId43" o:title=""/>
            </v:shape>
            <v:shape style="position:absolute;left:3061;top:7139;width:4539;height:1445" id="docshape449" coordorigin="3061,7139" coordsize="4539,1445" path="m7600,7463l3061,8562m3061,8562l3191,8476m3061,8562l3223,8583m6339,7139l3061,8034m3061,8034l3191,7937e" filled="false" stroked="true" strokeweight=".538907pt" strokecolor="#000000">
              <v:path arrowok="t"/>
              <v:stroke dashstyle="solid"/>
            </v:shape>
            <v:shape style="position:absolute;left:7912;top:3777;width:248;height:324" id="docshape450" coordorigin="7912,3777" coordsize="248,324" path="m7912,4100l8160,4100m7912,3777l8128,3777e" filled="false" stroked="true" strokeweight=".538819pt" strokecolor="#000000">
              <v:path arrowok="t"/>
              <v:stroke dashstyle="solid"/>
            </v:shape>
            <v:shape style="position:absolute;left:2845;top:2537;width:5218;height:5367" id="docshape451" coordorigin="2846,2538" coordsize="5218,5367" path="m7912,3777l8063,3723m7912,3777l8063,3831m5886,3712l4495,2538m4495,2538l4646,2592m4495,2538l4571,2678m7600,4241l6899,4941m6899,4941l6964,4801m6899,4941l7039,4876m2846,7904l3439,5534m3439,5534l3450,5695m3439,5534l3353,5663e" filled="false" stroked="true" strokeweight=".538907pt" strokecolor="#000000">
              <v:path arrowok="t"/>
              <v:stroke dashstyle="solid"/>
            </v:shape>
            <v:shape style="position:absolute;left:959;top:1675;width:7428;height:4376" id="docshape452" coordorigin="959,1676" coordsize="7428,4376" path="m2156,5760l959,5760,959,5911,1003,5911,1003,6051,2091,6051,2091,5911,2156,5911,2156,5760xm8387,1816l8344,1816,8344,1676,7007,1676,7007,1816,7007,1827,7007,1967,7244,1967,7244,2096,7147,2096,7147,2236,7007,2236,7007,2387,8387,2387,8387,2236,8203,2236,8203,2096,8106,2096,8106,1967,8387,1967,8387,1816xe" filled="true" fillcolor="#fdebcc" stroked="false">
              <v:path arrowok="t"/>
              <v:fill type="solid"/>
            </v:shape>
            <v:shape style="position:absolute;left:6866;top:5932;width:2124;height:572" id="docshape453" coordorigin="6867,5932" coordsize="2124,572" path="m8990,6073l8947,6073,8947,5932,6867,5932,6867,6073,6867,6083,6867,6223,7255,6223,7255,6353,7223,6353,7223,6504,8559,6504,8559,6353,8538,6353,8538,6223,8990,6223,8990,6073xe" filled="true" fillcolor="#ffffff" stroked="false">
              <v:path arrowok="t"/>
              <v:fill type="solid"/>
            </v:shape>
            <v:shape style="position:absolute;left:1282;top:102;width:7158;height:8169" id="docshape454" coordorigin="1283,102" coordsize="7158,8169" path="m2846,7452l1283,7452,1283,7603,2846,7603,2846,7452xm3266,6288l3105,6288,3105,6148,2231,6148,2231,6288,2113,6288,2113,6439,3266,6439,3266,6288xm3978,6622l2997,6622,2997,6773,3018,6773,3018,6913,3924,6913,3924,6773,3978,6773,3978,6622xm5595,8120l5422,8120,5422,7980,4323,7980,4323,8120,4215,8120,4215,8271,5595,8271,5595,8120xm5800,3906l5778,3906,5778,3766,5638,3766,5638,3626,4560,3626,4560,3766,4463,3766,4463,3906,4463,3917,4463,4057,5800,4057,5800,3906xm5800,3228l5573,3228,5573,3087,4625,3087,4625,3228,4463,3228,4463,3378,5800,3378,5800,3228xm6026,1417l5724,1417,5724,1277,4743,1277,4743,1417,4506,1417,4506,1568,6026,1568,6026,1417xm6112,7387l6069,7387,6069,7247,3989,7247,3989,7387,3989,7398,3989,7538,4269,7538,4269,7678,5756,7678,5756,7538,6112,7538,6112,7387xm6511,1870l6145,1870,6145,1730,5455,1730,5455,1870,5131,1870,5131,2021,5368,2021,5368,2150,5271,2150,5271,2290,5164,2290,5164,2441,6446,2441,6446,2290,6339,2290,6339,2150,6231,2150,6231,2021,6511,2021,6511,1870xm6640,383l5886,383,5886,533,6640,533,6640,383xm6888,4435l4484,4435,4484,4585,4819,4585,4819,4725,6479,4725,6479,4585,6888,4585,6888,4435xm7675,2926l7384,2926,7384,2786,7147,2786,7147,2646,6231,2646,6231,2786,6004,2786,6004,2926,5767,2926,5767,3077,5864,3077,5864,3217,7524,3217,7524,3077,7675,3077,7675,2926xm8257,383l8020,383,8020,253,8096,253,8096,102,7028,102,7028,253,7093,253,7093,383,6921,383,6921,533,8257,533,8257,383xm8279,7818l7492,7818,7492,7969,7514,7969,7514,8109,7524,8109,7524,8249,8225,8249,8225,8109,8236,8109,8236,7969,8279,7969,8279,7818xm8441,4521l8268,4521,8268,4381,7169,4381,7169,4521,7061,4521,7061,4672,8441,4672,8441,4521xe" filled="true" fillcolor="#fdebcc" stroked="false">
              <v:path arrowok="t"/>
              <v:fill type="solid"/>
            </v:shape>
            <v:shape style="position:absolute;left:8128;top:3744;width:787;height:432" id="docshape455" coordorigin="8128,3745" coordsize="787,432" path="m8915,3745l8128,3745,8128,3896,8150,3896,8150,4036,8160,4036,8160,4176,8861,4176,8861,4036,8872,4036,8872,3896,8915,3896,8915,3745xe" filled="true" fillcolor="#ffffff" stroked="false">
              <v:path arrowok="t"/>
              <v:fill type="solid"/>
            </v:shape>
            <v:shape style="position:absolute;left:4969;top:6298;width:1251;height:291" id="docshape456" coordorigin="4970,6299" coordsize="1251,291" path="m6220,6439l6058,6439,6058,6299,5077,6299,5077,6439,4970,6439,4970,6590,6220,6590,6220,6439xe" filled="true" fillcolor="#fdebcc" stroked="false">
              <v:path arrowok="t"/>
              <v:fill type="solid"/>
            </v:shape>
            <v:shape style="position:absolute;left:970;top:67;width:479;height:119" type="#_x0000_t202" id="docshape457" filled="false" stroked="false">
              <v:textbox inset="0,0,0,0">
                <w:txbxContent>
                  <w:p>
                    <w:pPr>
                      <w:spacing w:line="119" w:lineRule="exact" w:before="0"/>
                      <w:ind w:left="0" w:right="0" w:firstLine="0"/>
                      <w:jc w:val="left"/>
                      <w:rPr>
                        <w:rFonts w:ascii="Calibri"/>
                        <w:b/>
                        <w:sz w:val="12"/>
                      </w:rPr>
                    </w:pPr>
                    <w:r>
                      <w:rPr>
                        <w:rFonts w:ascii="Calibri"/>
                        <w:b/>
                        <w:spacing w:val="-2"/>
                        <w:sz w:val="12"/>
                      </w:rPr>
                      <w:t>SYNCING</w:t>
                    </w:r>
                  </w:p>
                </w:txbxContent>
              </v:textbox>
              <w10:wrap type="none"/>
            </v:shape>
            <v:shape style="position:absolute;left:6079;top:56;width:797;height:119" type="#_x0000_t202" id="docshape458" filled="false" stroked="false">
              <v:textbox inset="0,0,0,0">
                <w:txbxContent>
                  <w:p>
                    <w:pPr>
                      <w:spacing w:line="119" w:lineRule="exact" w:before="0"/>
                      <w:ind w:left="0" w:right="0" w:firstLine="0"/>
                      <w:jc w:val="left"/>
                      <w:rPr>
                        <w:rFonts w:ascii="Calibri"/>
                        <w:b/>
                        <w:sz w:val="12"/>
                      </w:rPr>
                    </w:pPr>
                    <w:r>
                      <w:rPr>
                        <w:rFonts w:ascii="Calibri"/>
                        <w:b/>
                        <w:spacing w:val="-2"/>
                        <w:sz w:val="12"/>
                      </w:rPr>
                      <w:t>TRANSFERRING</w:t>
                    </w:r>
                  </w:p>
                </w:txbxContent>
              </v:textbox>
              <w10:wrap type="none"/>
            </v:shape>
            <v:shape style="position:absolute;left:614;top:304;width:1177;height:119" type="#_x0000_t202" id="docshape459" filled="false" stroked="false">
              <v:textbox inset="0,0,0,0">
                <w:txbxContent>
                  <w:p>
                    <w:pPr>
                      <w:spacing w:line="119" w:lineRule="exact" w:before="0"/>
                      <w:ind w:left="0" w:right="0" w:firstLine="0"/>
                      <w:jc w:val="left"/>
                      <w:rPr>
                        <w:rFonts w:ascii="Calibri"/>
                        <w:sz w:val="12"/>
                      </w:rPr>
                    </w:pPr>
                    <w:r>
                      <w:rPr>
                        <w:rFonts w:ascii="Calibri"/>
                        <w:color w:val="808080"/>
                        <w:sz w:val="12"/>
                      </w:rPr>
                      <w:t>do</w:t>
                    </w:r>
                    <w:r>
                      <w:rPr>
                        <w:rFonts w:ascii="Calibri"/>
                        <w:color w:val="808080"/>
                        <w:spacing w:val="19"/>
                        <w:sz w:val="12"/>
                      </w:rPr>
                      <w:t> </w:t>
                    </w:r>
                    <w:r>
                      <w:rPr>
                        <w:rFonts w:ascii="Calibri"/>
                        <w:color w:val="808080"/>
                        <w:sz w:val="12"/>
                      </w:rPr>
                      <w:t>/</w:t>
                    </w:r>
                    <w:r>
                      <w:rPr>
                        <w:rFonts w:ascii="Calibri"/>
                        <w:color w:val="808080"/>
                        <w:spacing w:val="15"/>
                        <w:sz w:val="12"/>
                      </w:rPr>
                      <w:t> </w:t>
                    </w:r>
                    <w:r>
                      <w:rPr>
                        <w:rFonts w:ascii="Calibri"/>
                        <w:color w:val="808080"/>
                        <w:spacing w:val="-2"/>
                        <w:sz w:val="12"/>
                      </w:rPr>
                      <w:t>ComputeUpdates</w:t>
                    </w:r>
                  </w:p>
                </w:txbxContent>
              </v:textbox>
              <w10:wrap type="none"/>
            </v:shape>
            <v:shape style="position:absolute;left:3816;top:379;width:541;height:259" type="#_x0000_t202" id="docshape460" filled="false" stroked="false">
              <v:textbox inset="0,0,0,0">
                <w:txbxContent>
                  <w:p>
                    <w:pPr>
                      <w:spacing w:line="118" w:lineRule="exact" w:before="0"/>
                      <w:ind w:left="7" w:right="25" w:firstLine="0"/>
                      <w:jc w:val="center"/>
                      <w:rPr>
                        <w:rFonts w:ascii="Calibri"/>
                        <w:sz w:val="12"/>
                      </w:rPr>
                    </w:pPr>
                    <w:r>
                      <w:rPr>
                        <w:rFonts w:ascii="Calibri"/>
                        <w:spacing w:val="-2"/>
                        <w:sz w:val="12"/>
                      </w:rPr>
                      <w:t>Campaign</w:t>
                    </w:r>
                  </w:p>
                  <w:p>
                    <w:pPr>
                      <w:spacing w:line="141" w:lineRule="exact" w:before="0"/>
                      <w:ind w:left="1" w:right="25" w:firstLine="0"/>
                      <w:jc w:val="center"/>
                      <w:rPr>
                        <w:rFonts w:ascii="Calibri"/>
                        <w:sz w:val="12"/>
                      </w:rPr>
                    </w:pPr>
                    <w:r>
                      <w:rPr>
                        <w:rFonts w:ascii="Calibri"/>
                        <w:spacing w:val="-2"/>
                        <w:sz w:val="12"/>
                      </w:rPr>
                      <w:t>start</w:t>
                    </w:r>
                  </w:p>
                </w:txbxContent>
              </v:textbox>
              <w10:wrap type="none"/>
            </v:shape>
            <v:shape style="position:absolute;left:5885;top:121;width:2386;height:809" type="#_x0000_t202" id="docshape461" filled="false" stroked="false">
              <v:textbox inset="0,0,0,0">
                <w:txbxContent>
                  <w:p>
                    <w:pPr>
                      <w:spacing w:line="118" w:lineRule="exact" w:before="0"/>
                      <w:ind w:left="1142" w:right="0" w:firstLine="0"/>
                      <w:jc w:val="left"/>
                      <w:rPr>
                        <w:rFonts w:ascii="Calibri"/>
                        <w:sz w:val="12"/>
                      </w:rPr>
                    </w:pPr>
                    <w:r>
                      <w:rPr>
                        <w:rFonts w:ascii="Calibri"/>
                        <w:sz w:val="12"/>
                      </w:rPr>
                      <w:t>transferExit()</w:t>
                    </w:r>
                    <w:r>
                      <w:rPr>
                        <w:rFonts w:ascii="Calibri"/>
                        <w:spacing w:val="48"/>
                        <w:sz w:val="12"/>
                      </w:rPr>
                      <w:t> </w:t>
                    </w:r>
                    <w:r>
                      <w:rPr>
                        <w:rFonts w:ascii="Calibri"/>
                        <w:spacing w:val="-2"/>
                        <w:sz w:val="12"/>
                      </w:rPr>
                      <w:t>[Driver</w:t>
                    </w:r>
                  </w:p>
                  <w:p>
                    <w:pPr>
                      <w:tabs>
                        <w:tab w:pos="1034" w:val="left" w:leader="none"/>
                      </w:tabs>
                      <w:spacing w:line="230" w:lineRule="auto" w:before="1"/>
                      <w:ind w:left="0" w:right="18" w:firstLine="1207"/>
                      <w:jc w:val="left"/>
                      <w:rPr>
                        <w:rFonts w:ascii="Calibri"/>
                        <w:sz w:val="12"/>
                      </w:rPr>
                    </w:pPr>
                    <w:r>
                      <w:rPr>
                        <w:rFonts w:ascii="Calibri"/>
                        <w:sz w:val="12"/>
                      </w:rPr>
                      <w:t>Approval</w:t>
                    </w:r>
                    <w:r>
                      <w:rPr>
                        <w:rFonts w:ascii="Calibri"/>
                        <w:spacing w:val="-7"/>
                        <w:sz w:val="12"/>
                      </w:rPr>
                      <w:t> </w:t>
                    </w:r>
                    <w:r>
                      <w:rPr>
                        <w:rFonts w:ascii="Calibri"/>
                        <w:sz w:val="12"/>
                      </w:rPr>
                      <w:t>needed]</w:t>
                    </w:r>
                    <w:r>
                      <w:rPr>
                        <w:rFonts w:ascii="Calibri"/>
                        <w:spacing w:val="40"/>
                        <w:sz w:val="12"/>
                      </w:rPr>
                      <w:t> </w:t>
                    </w:r>
                    <w:r>
                      <w:rPr>
                        <w:rFonts w:ascii="Calibri"/>
                        <w:spacing w:val="-2"/>
                        <w:sz w:val="12"/>
                      </w:rPr>
                      <w:t>transferData()</w:t>
                    </w:r>
                    <w:r>
                      <w:rPr>
                        <w:rFonts w:ascii="Calibri"/>
                        <w:sz w:val="12"/>
                      </w:rPr>
                      <w:tab/>
                      <w:t>/ApprovalRequired = True</w:t>
                    </w:r>
                  </w:p>
                  <w:p>
                    <w:pPr>
                      <w:spacing w:line="240" w:lineRule="auto" w:before="0"/>
                      <w:rPr>
                        <w:rFonts w:ascii="Calibri"/>
                        <w:sz w:val="12"/>
                      </w:rPr>
                    </w:pPr>
                  </w:p>
                  <w:p>
                    <w:pPr>
                      <w:spacing w:line="240" w:lineRule="auto" w:before="7"/>
                      <w:rPr>
                        <w:rFonts w:ascii="Calibri"/>
                        <w:sz w:val="9"/>
                      </w:rPr>
                    </w:pPr>
                  </w:p>
                  <w:p>
                    <w:pPr>
                      <w:spacing w:line="144" w:lineRule="exact" w:before="1"/>
                      <w:ind w:left="204" w:right="0" w:firstLine="0"/>
                      <w:jc w:val="left"/>
                      <w:rPr>
                        <w:rFonts w:ascii="Calibri"/>
                        <w:b/>
                        <w:sz w:val="12"/>
                      </w:rPr>
                    </w:pPr>
                    <w:r>
                      <w:rPr>
                        <w:rFonts w:ascii="Calibri"/>
                        <w:b/>
                        <w:spacing w:val="-2"/>
                        <w:sz w:val="12"/>
                      </w:rPr>
                      <w:t>VEHICLEPACKAGE_TRANSFERRING</w:t>
                    </w:r>
                  </w:p>
                </w:txbxContent>
              </v:textbox>
              <w10:wrap type="none"/>
            </v:shape>
            <v:shape style="position:absolute;left:32;top:1004;width:1209;height:259" type="#_x0000_t202" id="docshape462" filled="false" stroked="false">
              <v:textbox inset="0,0,0,0">
                <w:txbxContent>
                  <w:p>
                    <w:pPr>
                      <w:spacing w:line="118" w:lineRule="exact" w:before="0"/>
                      <w:ind w:left="0" w:right="0" w:firstLine="0"/>
                      <w:jc w:val="left"/>
                      <w:rPr>
                        <w:rFonts w:ascii="Calibri"/>
                        <w:sz w:val="12"/>
                      </w:rPr>
                    </w:pPr>
                    <w:r>
                      <w:rPr>
                        <w:rFonts w:ascii="Calibri"/>
                        <w:sz w:val="12"/>
                      </w:rPr>
                      <w:t>Sw</w:t>
                    </w:r>
                    <w:r>
                      <w:rPr>
                        <w:rFonts w:ascii="Calibri"/>
                        <w:spacing w:val="8"/>
                        <w:sz w:val="12"/>
                      </w:rPr>
                      <w:t> </w:t>
                    </w:r>
                    <w:r>
                      <w:rPr>
                        <w:rFonts w:ascii="Calibri"/>
                        <w:sz w:val="12"/>
                      </w:rPr>
                      <w:t>Package</w:t>
                    </w:r>
                    <w:r>
                      <w:rPr>
                        <w:rFonts w:ascii="Calibri"/>
                        <w:spacing w:val="2"/>
                        <w:sz w:val="12"/>
                      </w:rPr>
                      <w:t> </w:t>
                    </w:r>
                    <w:r>
                      <w:rPr>
                        <w:rFonts w:ascii="Calibri"/>
                        <w:spacing w:val="-2"/>
                        <w:sz w:val="12"/>
                      </w:rPr>
                      <w:t>Inventory(),</w:t>
                    </w:r>
                  </w:p>
                  <w:p>
                    <w:pPr>
                      <w:spacing w:line="141" w:lineRule="exact" w:before="0"/>
                      <w:ind w:left="86" w:right="0" w:firstLine="0"/>
                      <w:jc w:val="left"/>
                      <w:rPr>
                        <w:rFonts w:ascii="Calibri"/>
                        <w:sz w:val="12"/>
                      </w:rPr>
                    </w:pPr>
                    <w:r>
                      <w:rPr>
                        <w:rFonts w:ascii="Calibri"/>
                        <w:sz w:val="12"/>
                      </w:rPr>
                      <w:t>GetSw</w:t>
                    </w:r>
                    <w:r>
                      <w:rPr>
                        <w:rFonts w:ascii="Calibri"/>
                        <w:spacing w:val="13"/>
                        <w:sz w:val="12"/>
                      </w:rPr>
                      <w:t> </w:t>
                    </w:r>
                    <w:r>
                      <w:rPr>
                        <w:rFonts w:ascii="Calibri"/>
                        <w:spacing w:val="-2"/>
                        <w:sz w:val="12"/>
                      </w:rPr>
                      <w:t>ClusterInfo()</w:t>
                    </w:r>
                  </w:p>
                </w:txbxContent>
              </v:textbox>
              <w10:wrap type="none"/>
            </v:shape>
            <v:shape style="position:absolute;left:6090;top:1048;width:1580;height:119" type="#_x0000_t202" id="docshape463" filled="false" stroked="false">
              <v:textbox inset="0,0,0,0">
                <w:txbxContent>
                  <w:p>
                    <w:pPr>
                      <w:spacing w:line="119" w:lineRule="exact" w:before="0"/>
                      <w:ind w:left="0" w:right="0" w:firstLine="0"/>
                      <w:jc w:val="left"/>
                      <w:rPr>
                        <w:rFonts w:ascii="Calibri"/>
                        <w:sz w:val="12"/>
                      </w:rPr>
                    </w:pPr>
                    <w:r>
                      <w:rPr>
                        <w:rFonts w:ascii="Calibri"/>
                        <w:color w:val="808080"/>
                        <w:sz w:val="12"/>
                      </w:rPr>
                      <w:t>do</w:t>
                    </w:r>
                    <w:r>
                      <w:rPr>
                        <w:rFonts w:ascii="Calibri"/>
                        <w:color w:val="808080"/>
                        <w:spacing w:val="19"/>
                        <w:sz w:val="12"/>
                      </w:rPr>
                      <w:t> </w:t>
                    </w:r>
                    <w:r>
                      <w:rPr>
                        <w:rFonts w:ascii="Calibri"/>
                        <w:color w:val="808080"/>
                        <w:sz w:val="12"/>
                      </w:rPr>
                      <w:t>/</w:t>
                    </w:r>
                    <w:r>
                      <w:rPr>
                        <w:rFonts w:ascii="Calibri"/>
                        <w:color w:val="808080"/>
                        <w:spacing w:val="15"/>
                        <w:sz w:val="12"/>
                      </w:rPr>
                      <w:t> </w:t>
                    </w:r>
                    <w:r>
                      <w:rPr>
                        <w:rFonts w:ascii="Calibri"/>
                        <w:color w:val="808080"/>
                        <w:spacing w:val="-2"/>
                        <w:sz w:val="12"/>
                      </w:rPr>
                      <w:t>VehiclePackageReceiving</w:t>
                    </w:r>
                  </w:p>
                </w:txbxContent>
              </v:textbox>
              <w10:wrap type="none"/>
            </v:shape>
            <v:shape style="position:absolute;left:1056;top:1457;width:245;height:119" type="#_x0000_t202" id="docshape464" filled="false" stroked="false">
              <v:textbox inset="0,0,0,0">
                <w:txbxContent>
                  <w:p>
                    <w:pPr>
                      <w:spacing w:line="119" w:lineRule="exact" w:before="0"/>
                      <w:ind w:left="0" w:right="0" w:firstLine="0"/>
                      <w:jc w:val="left"/>
                      <w:rPr>
                        <w:rFonts w:ascii="Calibri"/>
                        <w:b/>
                        <w:sz w:val="12"/>
                      </w:rPr>
                    </w:pPr>
                    <w:r>
                      <w:rPr>
                        <w:rFonts w:ascii="Calibri"/>
                        <w:b/>
                        <w:spacing w:val="-4"/>
                        <w:sz w:val="12"/>
                      </w:rPr>
                      <w:t>IDLE</w:t>
                    </w:r>
                  </w:p>
                </w:txbxContent>
              </v:textbox>
              <w10:wrap type="none"/>
            </v:shape>
            <v:shape style="position:absolute;left:4506;top:1295;width:1544;height:259" type="#_x0000_t202" id="docshape465" filled="false" stroked="false">
              <v:textbox inset="0,0,0,0">
                <w:txbxContent>
                  <w:p>
                    <w:pPr>
                      <w:spacing w:line="118" w:lineRule="exact" w:before="0"/>
                      <w:ind w:left="0" w:right="83" w:firstLine="0"/>
                      <w:jc w:val="center"/>
                      <w:rPr>
                        <w:rFonts w:ascii="Calibri"/>
                        <w:sz w:val="12"/>
                      </w:rPr>
                    </w:pPr>
                    <w:r>
                      <w:rPr>
                        <w:rFonts w:ascii="Calibri"/>
                        <w:spacing w:val="-2"/>
                        <w:sz w:val="12"/>
                      </w:rPr>
                      <w:t>cancelCampaign(),</w:t>
                    </w:r>
                  </w:p>
                  <w:p>
                    <w:pPr>
                      <w:spacing w:line="141" w:lineRule="exact" w:before="0"/>
                      <w:ind w:left="0" w:right="18" w:firstLine="0"/>
                      <w:jc w:val="center"/>
                      <w:rPr>
                        <w:rFonts w:ascii="Calibri"/>
                        <w:sz w:val="12"/>
                      </w:rPr>
                    </w:pPr>
                    <w:r>
                      <w:rPr>
                        <w:rFonts w:ascii="Calibri"/>
                        <w:sz w:val="12"/>
                      </w:rPr>
                      <w:t>U</w:t>
                    </w:r>
                    <w:r>
                      <w:rPr>
                        <w:rFonts w:ascii="Calibri"/>
                        <w:spacing w:val="31"/>
                        <w:sz w:val="12"/>
                      </w:rPr>
                      <w:t> </w:t>
                    </w:r>
                    <w:r>
                      <w:rPr>
                        <w:rFonts w:ascii="Calibri"/>
                        <w:sz w:val="12"/>
                      </w:rPr>
                      <w:t>CMMaster.delete</w:t>
                    </w:r>
                    <w:r>
                      <w:rPr>
                        <w:rFonts w:ascii="Calibri"/>
                        <w:spacing w:val="12"/>
                        <w:sz w:val="12"/>
                      </w:rPr>
                      <w:t> </w:t>
                    </w:r>
                    <w:r>
                      <w:rPr>
                        <w:rFonts w:ascii="Calibri"/>
                        <w:spacing w:val="-2"/>
                        <w:sz w:val="12"/>
                      </w:rPr>
                      <w:t>Transfer()</w:t>
                    </w:r>
                  </w:p>
                </w:txbxContent>
              </v:textbox>
              <w10:wrap type="none"/>
            </v:shape>
            <v:shape style="position:absolute;left:0;top:2147;width:328;height:119" type="#_x0000_t202" id="docshape466" filled="false" stroked="false">
              <v:textbox inset="0,0,0,0">
                <w:txbxContent>
                  <w:p>
                    <w:pPr>
                      <w:spacing w:line="119" w:lineRule="exact" w:before="0"/>
                      <w:ind w:left="0" w:right="0" w:firstLine="0"/>
                      <w:jc w:val="left"/>
                      <w:rPr>
                        <w:rFonts w:ascii="Calibri"/>
                        <w:sz w:val="12"/>
                      </w:rPr>
                    </w:pPr>
                    <w:r>
                      <w:rPr>
                        <w:rFonts w:ascii="Calibri"/>
                        <w:sz w:val="12"/>
                      </w:rPr>
                      <w:t>Initi</w:t>
                    </w:r>
                    <w:r>
                      <w:rPr>
                        <w:rFonts w:ascii="Calibri"/>
                        <w:spacing w:val="-4"/>
                        <w:sz w:val="12"/>
                      </w:rPr>
                      <w:t> </w:t>
                    </w:r>
                    <w:r>
                      <w:rPr>
                        <w:rFonts w:ascii="Calibri"/>
                        <w:spacing w:val="-5"/>
                        <w:sz w:val="12"/>
                      </w:rPr>
                      <w:t>al</w:t>
                    </w:r>
                  </w:p>
                </w:txbxContent>
              </v:textbox>
              <w10:wrap type="none"/>
            </v:shape>
            <v:shape style="position:absolute;left:3686;top:2287;width:541;height:259" type="#_x0000_t202" id="docshape467" filled="false" stroked="false">
              <v:textbox inset="0,0,0,0">
                <w:txbxContent>
                  <w:p>
                    <w:pPr>
                      <w:spacing w:line="118" w:lineRule="exact" w:before="0"/>
                      <w:ind w:left="0" w:right="0" w:firstLine="0"/>
                      <w:jc w:val="left"/>
                      <w:rPr>
                        <w:rFonts w:ascii="Calibri"/>
                        <w:sz w:val="12"/>
                      </w:rPr>
                    </w:pPr>
                    <w:r>
                      <w:rPr>
                        <w:rFonts w:ascii="Calibri"/>
                        <w:spacing w:val="-2"/>
                        <w:sz w:val="12"/>
                      </w:rPr>
                      <w:t>Campaign</w:t>
                    </w:r>
                  </w:p>
                  <w:p>
                    <w:pPr>
                      <w:spacing w:line="141" w:lineRule="exact" w:before="0"/>
                      <w:ind w:left="43" w:right="0" w:firstLine="0"/>
                      <w:jc w:val="left"/>
                      <w:rPr>
                        <w:rFonts w:ascii="Calibri"/>
                        <w:sz w:val="12"/>
                      </w:rPr>
                    </w:pPr>
                    <w:r>
                      <w:rPr>
                        <w:rFonts w:ascii="Calibri"/>
                        <w:spacing w:val="-2"/>
                        <w:sz w:val="12"/>
                      </w:rPr>
                      <w:t>aborted</w:t>
                    </w:r>
                  </w:p>
                </w:txbxContent>
              </v:textbox>
              <w10:wrap type="none"/>
            </v:shape>
            <v:shape style="position:absolute;left:5131;top:1748;width:1396;height:679" type="#_x0000_t202" id="docshape468" filled="false" stroked="false">
              <v:textbox inset="0,0,0,0">
                <w:txbxContent>
                  <w:p>
                    <w:pPr>
                      <w:spacing w:line="118" w:lineRule="exact" w:before="0"/>
                      <w:ind w:left="0" w:right="52" w:firstLine="0"/>
                      <w:jc w:val="center"/>
                      <w:rPr>
                        <w:rFonts w:ascii="Calibri"/>
                        <w:sz w:val="12"/>
                      </w:rPr>
                    </w:pPr>
                    <w:r>
                      <w:rPr>
                        <w:rFonts w:ascii="Calibri"/>
                        <w:spacing w:val="-2"/>
                        <w:sz w:val="12"/>
                      </w:rPr>
                      <w:t>transferExit()</w:t>
                    </w:r>
                  </w:p>
                  <w:p>
                    <w:pPr>
                      <w:spacing w:line="230" w:lineRule="auto" w:before="1"/>
                      <w:ind w:left="0" w:right="19" w:firstLine="0"/>
                      <w:jc w:val="center"/>
                      <w:rPr>
                        <w:rFonts w:ascii="Calibri"/>
                        <w:sz w:val="12"/>
                      </w:rPr>
                    </w:pPr>
                    <w:r>
                      <w:rPr>
                        <w:rFonts w:ascii="Calibri"/>
                        <w:sz w:val="12"/>
                      </w:rPr>
                      <w:t>[InvalidPackageManifest</w:t>
                    </w:r>
                    <w:r>
                      <w:rPr>
                        <w:rFonts w:ascii="Calibri"/>
                        <w:spacing w:val="-7"/>
                        <w:sz w:val="12"/>
                      </w:rPr>
                      <w:t> </w:t>
                    </w:r>
                    <w:r>
                      <w:rPr>
                        <w:rFonts w:ascii="Calibri"/>
                        <w:sz w:val="12"/>
                      </w:rPr>
                      <w:t>|</w:t>
                    </w:r>
                    <w:r>
                      <w:rPr>
                        <w:rFonts w:ascii="Calibri"/>
                        <w:spacing w:val="40"/>
                        <w:sz w:val="12"/>
                      </w:rPr>
                      <w:t> </w:t>
                    </w:r>
                    <w:r>
                      <w:rPr>
                        <w:rFonts w:ascii="Calibri"/>
                        <w:sz w:val="12"/>
                      </w:rPr>
                      <w:t>Lack</w:t>
                    </w:r>
                    <w:r>
                      <w:rPr>
                        <w:rFonts w:ascii="Calibri"/>
                        <w:spacing w:val="-17"/>
                        <w:sz w:val="12"/>
                      </w:rPr>
                      <w:t> </w:t>
                    </w:r>
                    <w:r>
                      <w:rPr>
                        <w:rFonts w:ascii="Calibri"/>
                        <w:sz w:val="12"/>
                      </w:rPr>
                      <w:t>Resources</w:t>
                    </w:r>
                    <w:r>
                      <w:rPr>
                        <w:rFonts w:ascii="Calibri"/>
                        <w:spacing w:val="-5"/>
                        <w:sz w:val="12"/>
                      </w:rPr>
                      <w:t> </w:t>
                    </w:r>
                    <w:r>
                      <w:rPr>
                        <w:rFonts w:ascii="Calibri"/>
                        <w:sz w:val="12"/>
                      </w:rPr>
                      <w:t>|</w:t>
                    </w:r>
                    <w:r>
                      <w:rPr>
                        <w:rFonts w:ascii="Calibri"/>
                        <w:spacing w:val="40"/>
                        <w:sz w:val="12"/>
                      </w:rPr>
                      <w:t> </w:t>
                    </w:r>
                    <w:r>
                      <w:rPr>
                        <w:rFonts w:ascii="Calibri"/>
                        <w:sz w:val="12"/>
                      </w:rPr>
                      <w:t>FailedDependency</w:t>
                    </w:r>
                    <w:r>
                      <w:rPr>
                        <w:rFonts w:ascii="Calibri"/>
                        <w:spacing w:val="-7"/>
                        <w:sz w:val="12"/>
                      </w:rPr>
                      <w:t> </w:t>
                    </w:r>
                    <w:r>
                      <w:rPr>
                        <w:rFonts w:ascii="Calibri"/>
                        <w:sz w:val="12"/>
                      </w:rPr>
                      <w:t>|</w:t>
                    </w:r>
                  </w:p>
                  <w:p>
                    <w:pPr>
                      <w:spacing w:line="138" w:lineRule="exact" w:before="0"/>
                      <w:ind w:left="0" w:right="41" w:firstLine="0"/>
                      <w:jc w:val="center"/>
                      <w:rPr>
                        <w:rFonts w:ascii="Calibri"/>
                        <w:sz w:val="12"/>
                      </w:rPr>
                    </w:pPr>
                    <w:r>
                      <w:rPr>
                        <w:rFonts w:ascii="Calibri"/>
                        <w:sz w:val="12"/>
                      </w:rPr>
                      <w:t>N</w:t>
                    </w:r>
                    <w:r>
                      <w:rPr>
                        <w:rFonts w:ascii="Calibri"/>
                        <w:spacing w:val="25"/>
                        <w:sz w:val="12"/>
                      </w:rPr>
                      <w:t> </w:t>
                    </w:r>
                    <w:r>
                      <w:rPr>
                        <w:rFonts w:ascii="Calibri"/>
                        <w:sz w:val="12"/>
                      </w:rPr>
                      <w:t>onRecoverable</w:t>
                    </w:r>
                    <w:r>
                      <w:rPr>
                        <w:rFonts w:ascii="Calibri"/>
                        <w:spacing w:val="10"/>
                        <w:sz w:val="12"/>
                      </w:rPr>
                      <w:t> </w:t>
                    </w:r>
                    <w:r>
                      <w:rPr>
                        <w:rFonts w:ascii="Calibri"/>
                        <w:spacing w:val="-2"/>
                        <w:sz w:val="12"/>
                      </w:rPr>
                      <w:t>Failure]</w:t>
                    </w:r>
                  </w:p>
                </w:txbxContent>
              </v:textbox>
              <w10:wrap type="none"/>
            </v:shape>
            <v:shape style="position:absolute;left:7006;top:1694;width:1396;height:679" type="#_x0000_t202" id="docshape469" filled="false" stroked="false">
              <v:textbox inset="0,0,0,0">
                <w:txbxContent>
                  <w:p>
                    <w:pPr>
                      <w:spacing w:line="118" w:lineRule="exact" w:before="0"/>
                      <w:ind w:left="0" w:right="54" w:firstLine="0"/>
                      <w:jc w:val="center"/>
                      <w:rPr>
                        <w:rFonts w:ascii="Calibri"/>
                        <w:sz w:val="12"/>
                      </w:rPr>
                    </w:pPr>
                    <w:r>
                      <w:rPr>
                        <w:rFonts w:ascii="Calibri"/>
                        <w:sz w:val="12"/>
                      </w:rPr>
                      <w:t>DriverApproval(True)</w:t>
                    </w:r>
                    <w:r>
                      <w:rPr>
                        <w:rFonts w:ascii="Calibri"/>
                        <w:spacing w:val="57"/>
                        <w:sz w:val="12"/>
                      </w:rPr>
                      <w:t> </w:t>
                    </w:r>
                    <w:r>
                      <w:rPr>
                        <w:rFonts w:ascii="Calibri"/>
                        <w:spacing w:val="-4"/>
                        <w:sz w:val="12"/>
                      </w:rPr>
                      <w:t>[not</w:t>
                    </w:r>
                  </w:p>
                  <w:p>
                    <w:pPr>
                      <w:spacing w:line="230" w:lineRule="auto" w:before="1"/>
                      <w:ind w:left="0" w:right="19" w:firstLine="0"/>
                      <w:jc w:val="center"/>
                      <w:rPr>
                        <w:rFonts w:ascii="Calibri"/>
                        <w:sz w:val="12"/>
                      </w:rPr>
                    </w:pPr>
                    <w:r>
                      <w:rPr>
                        <w:rFonts w:ascii="Calibri"/>
                        <w:sz w:val="12"/>
                      </w:rPr>
                      <w:t>(InvalidPackageManifest</w:t>
                    </w:r>
                    <w:r>
                      <w:rPr>
                        <w:rFonts w:ascii="Calibri"/>
                        <w:spacing w:val="-7"/>
                        <w:sz w:val="12"/>
                      </w:rPr>
                      <w:t> </w:t>
                    </w:r>
                    <w:r>
                      <w:rPr>
                        <w:rFonts w:ascii="Calibri"/>
                        <w:sz w:val="12"/>
                      </w:rPr>
                      <w:t>|</w:t>
                    </w:r>
                    <w:r>
                      <w:rPr>
                        <w:rFonts w:ascii="Calibri"/>
                        <w:spacing w:val="40"/>
                        <w:sz w:val="12"/>
                      </w:rPr>
                      <w:t> </w:t>
                    </w:r>
                    <w:r>
                      <w:rPr>
                        <w:rFonts w:ascii="Calibri"/>
                        <w:sz w:val="12"/>
                      </w:rPr>
                      <w:t>Lack</w:t>
                    </w:r>
                    <w:r>
                      <w:rPr>
                        <w:rFonts w:ascii="Calibri"/>
                        <w:spacing w:val="-17"/>
                        <w:sz w:val="12"/>
                      </w:rPr>
                      <w:t> </w:t>
                    </w:r>
                    <w:r>
                      <w:rPr>
                        <w:rFonts w:ascii="Calibri"/>
                        <w:sz w:val="12"/>
                      </w:rPr>
                      <w:t>Resources</w:t>
                    </w:r>
                    <w:r>
                      <w:rPr>
                        <w:rFonts w:ascii="Calibri"/>
                        <w:spacing w:val="-5"/>
                        <w:sz w:val="12"/>
                      </w:rPr>
                      <w:t> </w:t>
                    </w:r>
                    <w:r>
                      <w:rPr>
                        <w:rFonts w:ascii="Calibri"/>
                        <w:sz w:val="12"/>
                      </w:rPr>
                      <w:t>|</w:t>
                    </w:r>
                    <w:r>
                      <w:rPr>
                        <w:rFonts w:ascii="Calibri"/>
                        <w:spacing w:val="40"/>
                        <w:sz w:val="12"/>
                      </w:rPr>
                      <w:t> </w:t>
                    </w:r>
                    <w:r>
                      <w:rPr>
                        <w:rFonts w:ascii="Calibri"/>
                        <w:spacing w:val="-2"/>
                        <w:sz w:val="12"/>
                      </w:rPr>
                      <w:t>FailedDependency)]</w:t>
                    </w:r>
                  </w:p>
                  <w:p>
                    <w:pPr>
                      <w:spacing w:line="138" w:lineRule="exact" w:before="0"/>
                      <w:ind w:left="0" w:right="18" w:firstLine="0"/>
                      <w:jc w:val="center"/>
                      <w:rPr>
                        <w:rFonts w:ascii="Calibri"/>
                        <w:sz w:val="12"/>
                      </w:rPr>
                    </w:pPr>
                    <w:r>
                      <w:rPr>
                        <w:rFonts w:ascii="Calibri"/>
                        <w:sz w:val="12"/>
                      </w:rPr>
                      <w:t>/ApprovalRequired</w:t>
                    </w:r>
                    <w:r>
                      <w:rPr>
                        <w:rFonts w:ascii="Calibri"/>
                        <w:spacing w:val="30"/>
                        <w:sz w:val="12"/>
                      </w:rPr>
                      <w:t> </w:t>
                    </w:r>
                    <w:r>
                      <w:rPr>
                        <w:rFonts w:ascii="Calibri"/>
                        <w:sz w:val="12"/>
                      </w:rPr>
                      <w:t>=</w:t>
                    </w:r>
                    <w:r>
                      <w:rPr>
                        <w:rFonts w:ascii="Calibri"/>
                        <w:spacing w:val="35"/>
                        <w:sz w:val="12"/>
                      </w:rPr>
                      <w:t> </w:t>
                    </w:r>
                    <w:r>
                      <w:rPr>
                        <w:rFonts w:ascii="Calibri"/>
                        <w:spacing w:val="-2"/>
                        <w:sz w:val="12"/>
                      </w:rPr>
                      <w:t>False</w:t>
                    </w:r>
                  </w:p>
                </w:txbxContent>
              </v:textbox>
              <w10:wrap type="none"/>
            </v:shape>
            <v:shape style="position:absolute;left:4624;top:3106;width:973;height:119" type="#_x0000_t202" id="docshape470" filled="false" stroked="false">
              <v:textbox inset="0,0,0,0">
                <w:txbxContent>
                  <w:p>
                    <w:pPr>
                      <w:spacing w:line="119" w:lineRule="exact" w:before="0"/>
                      <w:ind w:left="0" w:right="0" w:firstLine="0"/>
                      <w:jc w:val="left"/>
                      <w:rPr>
                        <w:rFonts w:ascii="Calibri"/>
                        <w:sz w:val="12"/>
                      </w:rPr>
                    </w:pPr>
                    <w:r>
                      <w:rPr>
                        <w:rFonts w:ascii="Calibri"/>
                        <w:spacing w:val="-2"/>
                        <w:sz w:val="12"/>
                      </w:rPr>
                      <w:t>cancelCampaign()</w:t>
                    </w:r>
                  </w:p>
                </w:txbxContent>
              </v:textbox>
              <w10:wrap type="none"/>
            </v:shape>
            <v:shape style="position:absolute;left:5767;top:2664;width:1932;height:539" type="#_x0000_t202" id="docshape471" filled="false" stroked="false">
              <v:textbox inset="0,0,0,0">
                <w:txbxContent>
                  <w:p>
                    <w:pPr>
                      <w:spacing w:line="118" w:lineRule="exact" w:before="0"/>
                      <w:ind w:left="458" w:right="542" w:firstLine="0"/>
                      <w:jc w:val="center"/>
                      <w:rPr>
                        <w:rFonts w:ascii="Calibri"/>
                        <w:sz w:val="12"/>
                      </w:rPr>
                    </w:pPr>
                    <w:r>
                      <w:rPr>
                        <w:rFonts w:ascii="Calibri"/>
                        <w:sz w:val="12"/>
                      </w:rPr>
                      <w:t>transferExit()</w:t>
                    </w:r>
                    <w:r>
                      <w:rPr>
                        <w:rFonts w:ascii="Calibri"/>
                        <w:spacing w:val="38"/>
                        <w:sz w:val="12"/>
                      </w:rPr>
                      <w:t> </w:t>
                    </w:r>
                    <w:r>
                      <w:rPr>
                        <w:rFonts w:ascii="Calibri"/>
                        <w:spacing w:val="-4"/>
                        <w:sz w:val="12"/>
                      </w:rPr>
                      <w:t>[not</w:t>
                    </w:r>
                  </w:p>
                  <w:p>
                    <w:pPr>
                      <w:spacing w:line="230" w:lineRule="auto" w:before="0"/>
                      <w:ind w:left="0" w:right="18" w:hanging="63"/>
                      <w:jc w:val="center"/>
                      <w:rPr>
                        <w:rFonts w:ascii="Calibri"/>
                        <w:sz w:val="12"/>
                      </w:rPr>
                    </w:pPr>
                    <w:r>
                      <w:rPr>
                        <w:rFonts w:ascii="Calibri"/>
                        <w:sz w:val="12"/>
                      </w:rPr>
                      <w:t>(InvalidPackageManifest</w:t>
                    </w:r>
                    <w:r>
                      <w:rPr>
                        <w:rFonts w:ascii="Calibri"/>
                        <w:spacing w:val="80"/>
                        <w:w w:val="150"/>
                        <w:sz w:val="12"/>
                      </w:rPr>
                      <w:t>    </w:t>
                    </w:r>
                    <w:r>
                      <w:rPr>
                        <w:rFonts w:ascii="Calibri"/>
                        <w:sz w:val="12"/>
                      </w:rPr>
                      <w:t>|</w:t>
                    </w:r>
                    <w:r>
                      <w:rPr>
                        <w:rFonts w:ascii="Calibri"/>
                        <w:spacing w:val="80"/>
                        <w:sz w:val="12"/>
                      </w:rPr>
                      <w:t> </w:t>
                    </w:r>
                    <w:r>
                      <w:rPr>
                        <w:rFonts w:ascii="Calibri"/>
                        <w:sz w:val="12"/>
                      </w:rPr>
                      <w:t>Lack</w:t>
                    </w:r>
                    <w:r>
                      <w:rPr>
                        <w:rFonts w:ascii="Calibri"/>
                        <w:spacing w:val="-10"/>
                        <w:sz w:val="12"/>
                      </w:rPr>
                      <w:t> </w:t>
                    </w:r>
                    <w:r>
                      <w:rPr>
                        <w:rFonts w:ascii="Calibri"/>
                        <w:sz w:val="12"/>
                      </w:rPr>
                      <w:t>Resources</w:t>
                    </w:r>
                    <w:r>
                      <w:rPr>
                        <w:rFonts w:ascii="Calibri"/>
                        <w:spacing w:val="40"/>
                        <w:sz w:val="12"/>
                      </w:rPr>
                      <w:t> </w:t>
                    </w:r>
                    <w:r>
                      <w:rPr>
                        <w:rFonts w:ascii="Calibri"/>
                        <w:sz w:val="12"/>
                      </w:rPr>
                      <w:t>|</w:t>
                    </w:r>
                    <w:r>
                      <w:rPr>
                        <w:rFonts w:ascii="Calibri"/>
                        <w:spacing w:val="40"/>
                        <w:sz w:val="12"/>
                      </w:rPr>
                      <w:t> </w:t>
                    </w:r>
                    <w:r>
                      <w:rPr>
                        <w:rFonts w:ascii="Calibri"/>
                        <w:sz w:val="12"/>
                      </w:rPr>
                      <w:t>FailedDependency)</w:t>
                    </w:r>
                    <w:r>
                      <w:rPr>
                        <w:rFonts w:ascii="Calibri"/>
                        <w:spacing w:val="40"/>
                        <w:sz w:val="12"/>
                      </w:rPr>
                      <w:t> </w:t>
                    </w:r>
                    <w:r>
                      <w:rPr>
                        <w:rFonts w:ascii="Calibri"/>
                        <w:sz w:val="12"/>
                      </w:rPr>
                      <w:t>&amp;</w:t>
                    </w:r>
                    <w:r>
                      <w:rPr>
                        <w:rFonts w:ascii="Calibri"/>
                        <w:spacing w:val="40"/>
                        <w:sz w:val="12"/>
                      </w:rPr>
                      <w:t> </w:t>
                    </w:r>
                    <w:r>
                      <w:rPr>
                        <w:rFonts w:ascii="Calibri"/>
                        <w:sz w:val="12"/>
                      </w:rPr>
                      <w:t>(Driver Approval not needed)]</w:t>
                    </w:r>
                  </w:p>
                </w:txbxContent>
              </v:textbox>
              <w10:wrap type="none"/>
            </v:shape>
            <v:shape style="position:absolute;left:4462;top:3246;width:1361;height:119" type="#_x0000_t202" id="docshape472" filled="false" stroked="false">
              <v:textbox inset="0,0,0,0">
                <w:txbxContent>
                  <w:p>
                    <w:pPr>
                      <w:spacing w:line="119" w:lineRule="exact" w:before="0"/>
                      <w:ind w:left="0" w:right="0" w:firstLine="0"/>
                      <w:jc w:val="left"/>
                      <w:rPr>
                        <w:rFonts w:ascii="Calibri"/>
                        <w:sz w:val="12"/>
                      </w:rPr>
                    </w:pPr>
                    <w:r>
                      <w:rPr>
                        <w:rFonts w:ascii="Calibri"/>
                        <w:sz w:val="12"/>
                      </w:rPr>
                      <w:t>[InvalidPackage</w:t>
                    </w:r>
                    <w:r>
                      <w:rPr>
                        <w:rFonts w:ascii="Calibri"/>
                        <w:spacing w:val="55"/>
                        <w:sz w:val="12"/>
                      </w:rPr>
                      <w:t> </w:t>
                    </w:r>
                    <w:r>
                      <w:rPr>
                        <w:rFonts w:ascii="Calibri"/>
                        <w:spacing w:val="-2"/>
                        <w:sz w:val="12"/>
                      </w:rPr>
                      <w:t>Manifest]</w:t>
                    </w:r>
                  </w:p>
                </w:txbxContent>
              </v:textbox>
              <w10:wrap type="none"/>
            </v:shape>
            <v:shape style="position:absolute;left:2263;top:3936;width:662;height:119" type="#_x0000_t202" id="docshape473" filled="false" stroked="false">
              <v:textbox inset="0,0,0,0">
                <w:txbxContent>
                  <w:p>
                    <w:pPr>
                      <w:spacing w:line="119" w:lineRule="exact" w:before="0"/>
                      <w:ind w:left="0" w:right="0" w:firstLine="0"/>
                      <w:jc w:val="left"/>
                      <w:rPr>
                        <w:rFonts w:ascii="Calibri"/>
                        <w:b/>
                        <w:sz w:val="12"/>
                      </w:rPr>
                    </w:pPr>
                    <w:r>
                      <w:rPr>
                        <w:rFonts w:ascii="Calibri"/>
                        <w:b/>
                        <w:spacing w:val="-2"/>
                        <w:sz w:val="12"/>
                      </w:rPr>
                      <w:t>CANCELLING</w:t>
                    </w:r>
                  </w:p>
                </w:txbxContent>
              </v:textbox>
              <w10:wrap type="none"/>
            </v:shape>
            <v:shape style="position:absolute;left:4462;top:3645;width:1352;height:399" type="#_x0000_t202" id="docshape474" filled="false" stroked="false">
              <v:textbox inset="0,0,0,0">
                <w:txbxContent>
                  <w:p>
                    <w:pPr>
                      <w:spacing w:line="118" w:lineRule="exact" w:before="0"/>
                      <w:ind w:left="97" w:right="0" w:firstLine="0"/>
                      <w:jc w:val="left"/>
                      <w:rPr>
                        <w:rFonts w:ascii="Calibri"/>
                        <w:sz w:val="12"/>
                      </w:rPr>
                    </w:pPr>
                    <w:r>
                      <w:rPr>
                        <w:rFonts w:ascii="Calibri"/>
                        <w:sz w:val="12"/>
                      </w:rPr>
                      <w:t>All</w:t>
                    </w:r>
                    <w:r>
                      <w:rPr>
                        <w:rFonts w:ascii="Calibri"/>
                        <w:spacing w:val="35"/>
                        <w:sz w:val="12"/>
                      </w:rPr>
                      <w:t> </w:t>
                    </w:r>
                    <w:r>
                      <w:rPr>
                        <w:rFonts w:ascii="Calibri"/>
                        <w:sz w:val="12"/>
                      </w:rPr>
                      <w:t>SWPs</w:t>
                    </w:r>
                    <w:r>
                      <w:rPr>
                        <w:rFonts w:ascii="Calibri"/>
                        <w:spacing w:val="32"/>
                        <w:sz w:val="12"/>
                      </w:rPr>
                      <w:t> </w:t>
                    </w:r>
                    <w:r>
                      <w:rPr>
                        <w:rFonts w:ascii="Calibri"/>
                        <w:spacing w:val="-2"/>
                        <w:sz w:val="12"/>
                      </w:rPr>
                      <w:t>transferred</w:t>
                    </w:r>
                  </w:p>
                  <w:p>
                    <w:pPr>
                      <w:spacing w:line="140" w:lineRule="exact" w:before="0"/>
                      <w:ind w:left="0" w:right="0" w:firstLine="0"/>
                      <w:jc w:val="left"/>
                      <w:rPr>
                        <w:rFonts w:ascii="Calibri"/>
                        <w:sz w:val="12"/>
                      </w:rPr>
                    </w:pPr>
                    <w:r>
                      <w:rPr>
                        <w:rFonts w:ascii="Calibri"/>
                        <w:sz w:val="12"/>
                      </w:rPr>
                      <w:t>[Driver</w:t>
                    </w:r>
                    <w:r>
                      <w:rPr>
                        <w:rFonts w:ascii="Calibri"/>
                        <w:spacing w:val="27"/>
                        <w:sz w:val="12"/>
                      </w:rPr>
                      <w:t> </w:t>
                    </w:r>
                    <w:r>
                      <w:rPr>
                        <w:rFonts w:ascii="Calibri"/>
                        <w:sz w:val="12"/>
                      </w:rPr>
                      <w:t>Approval</w:t>
                    </w:r>
                    <w:r>
                      <w:rPr>
                        <w:rFonts w:ascii="Calibri"/>
                        <w:spacing w:val="24"/>
                        <w:sz w:val="12"/>
                      </w:rPr>
                      <w:t> </w:t>
                    </w:r>
                    <w:r>
                      <w:rPr>
                        <w:rFonts w:ascii="Calibri"/>
                        <w:spacing w:val="-2"/>
                        <w:sz w:val="12"/>
                      </w:rPr>
                      <w:t>needed]</w:t>
                    </w:r>
                  </w:p>
                  <w:p>
                    <w:pPr>
                      <w:spacing w:line="141" w:lineRule="exact" w:before="0"/>
                      <w:ind w:left="0" w:right="0" w:firstLine="0"/>
                      <w:jc w:val="left"/>
                      <w:rPr>
                        <w:rFonts w:ascii="Calibri"/>
                        <w:sz w:val="12"/>
                      </w:rPr>
                    </w:pPr>
                    <w:r>
                      <w:rPr>
                        <w:rFonts w:ascii="Calibri"/>
                        <w:sz w:val="12"/>
                      </w:rPr>
                      <w:t>/ApprovalRequired</w:t>
                    </w:r>
                    <w:r>
                      <w:rPr>
                        <w:rFonts w:ascii="Calibri"/>
                        <w:spacing w:val="21"/>
                        <w:sz w:val="12"/>
                      </w:rPr>
                      <w:t> </w:t>
                    </w:r>
                    <w:r>
                      <w:rPr>
                        <w:rFonts w:ascii="Calibri"/>
                        <w:sz w:val="12"/>
                      </w:rPr>
                      <w:t>=</w:t>
                    </w:r>
                    <w:r>
                      <w:rPr>
                        <w:rFonts w:ascii="Calibri"/>
                        <w:spacing w:val="27"/>
                        <w:sz w:val="12"/>
                      </w:rPr>
                      <w:t> </w:t>
                    </w:r>
                    <w:r>
                      <w:rPr>
                        <w:rFonts w:ascii="Calibri"/>
                        <w:spacing w:val="-4"/>
                        <w:sz w:val="12"/>
                      </w:rPr>
                      <w:t>True</w:t>
                    </w:r>
                  </w:p>
                </w:txbxContent>
              </v:textbox>
              <w10:wrap type="none"/>
            </v:shape>
            <v:shape style="position:absolute;left:5950;top:3645;width:1907;height:119" type="#_x0000_t202" id="docshape475" filled="false" stroked="false">
              <v:textbox inset="0,0,0,0">
                <w:txbxContent>
                  <w:p>
                    <w:pPr>
                      <w:spacing w:line="119" w:lineRule="exact" w:before="0"/>
                      <w:ind w:left="0" w:right="0" w:firstLine="0"/>
                      <w:jc w:val="left"/>
                      <w:rPr>
                        <w:rFonts w:ascii="Calibri"/>
                        <w:b/>
                        <w:sz w:val="12"/>
                      </w:rPr>
                    </w:pPr>
                    <w:r>
                      <w:rPr>
                        <w:rFonts w:ascii="Calibri"/>
                        <w:b/>
                        <w:spacing w:val="-2"/>
                        <w:sz w:val="12"/>
                      </w:rPr>
                      <w:t>SOFTWAREPACKAGE_TRANSFERRING</w:t>
                    </w:r>
                  </w:p>
                </w:txbxContent>
              </v:textbox>
              <w10:wrap type="none"/>
            </v:shape>
            <v:shape style="position:absolute;left:5939;top:3882;width:1749;height:119" type="#_x0000_t202" id="docshape476" filled="false" stroked="false">
              <v:textbox inset="0,0,0,0">
                <w:txbxContent>
                  <w:p>
                    <w:pPr>
                      <w:spacing w:line="119" w:lineRule="exact" w:before="0"/>
                      <w:ind w:left="0" w:right="0" w:firstLine="0"/>
                      <w:jc w:val="left"/>
                      <w:rPr>
                        <w:rFonts w:ascii="Calibri"/>
                        <w:sz w:val="12"/>
                      </w:rPr>
                    </w:pPr>
                    <w:r>
                      <w:rPr>
                        <w:rFonts w:ascii="Calibri"/>
                        <w:color w:val="808080"/>
                        <w:sz w:val="12"/>
                      </w:rPr>
                      <w:t>do</w:t>
                    </w:r>
                    <w:r>
                      <w:rPr>
                        <w:rFonts w:ascii="Calibri"/>
                        <w:color w:val="808080"/>
                        <w:spacing w:val="36"/>
                        <w:sz w:val="12"/>
                      </w:rPr>
                      <w:t> </w:t>
                    </w:r>
                    <w:r>
                      <w:rPr>
                        <w:rFonts w:ascii="Calibri"/>
                        <w:color w:val="808080"/>
                        <w:sz w:val="12"/>
                      </w:rPr>
                      <w:t>/</w:t>
                    </w:r>
                    <w:r>
                      <w:rPr>
                        <w:rFonts w:ascii="Calibri"/>
                        <w:color w:val="808080"/>
                        <w:spacing w:val="30"/>
                        <w:sz w:val="12"/>
                      </w:rPr>
                      <w:t> </w:t>
                    </w:r>
                    <w:r>
                      <w:rPr>
                        <w:rFonts w:ascii="Calibri"/>
                        <w:color w:val="808080"/>
                        <w:sz w:val="12"/>
                      </w:rPr>
                      <w:t>Distribute</w:t>
                    </w:r>
                    <w:r>
                      <w:rPr>
                        <w:rFonts w:ascii="Calibri"/>
                        <w:color w:val="808080"/>
                        <w:spacing w:val="-13"/>
                        <w:sz w:val="12"/>
                      </w:rPr>
                      <w:t> </w:t>
                    </w:r>
                    <w:r>
                      <w:rPr>
                        <w:rFonts w:ascii="Calibri"/>
                        <w:color w:val="808080"/>
                        <w:spacing w:val="-2"/>
                        <w:sz w:val="12"/>
                      </w:rPr>
                      <w:t>SoftwarePackages</w:t>
                    </w:r>
                  </w:p>
                </w:txbxContent>
              </v:textbox>
              <w10:wrap type="none"/>
            </v:shape>
            <v:shape style="position:absolute;left:8128;top:3763;width:805;height:399" type="#_x0000_t202" id="docshape477" filled="false" stroked="false">
              <v:textbox inset="0,0,0,0">
                <w:txbxContent>
                  <w:p>
                    <w:pPr>
                      <w:spacing w:line="118" w:lineRule="exact" w:before="0"/>
                      <w:ind w:left="0" w:right="0" w:firstLine="0"/>
                      <w:jc w:val="left"/>
                      <w:rPr>
                        <w:rFonts w:ascii="Calibri"/>
                        <w:sz w:val="12"/>
                      </w:rPr>
                    </w:pPr>
                    <w:r>
                      <w:rPr>
                        <w:rFonts w:ascii="Calibri"/>
                        <w:spacing w:val="-2"/>
                        <w:sz w:val="12"/>
                      </w:rPr>
                      <w:t>transferData(),</w:t>
                    </w:r>
                  </w:p>
                  <w:p>
                    <w:pPr>
                      <w:spacing w:line="230" w:lineRule="auto" w:before="0"/>
                      <w:ind w:left="32" w:right="0" w:hanging="11"/>
                      <w:jc w:val="left"/>
                      <w:rPr>
                        <w:rFonts w:ascii="Calibri"/>
                        <w:sz w:val="12"/>
                      </w:rPr>
                    </w:pPr>
                    <w:r>
                      <w:rPr>
                        <w:rFonts w:ascii="Calibri"/>
                        <w:spacing w:val="-2"/>
                        <w:sz w:val="12"/>
                      </w:rPr>
                      <w:t>transferExit(),</w:t>
                    </w:r>
                    <w:r>
                      <w:rPr>
                        <w:rFonts w:ascii="Calibri"/>
                        <w:spacing w:val="40"/>
                        <w:sz w:val="12"/>
                      </w:rPr>
                      <w:t> </w:t>
                    </w:r>
                    <w:r>
                      <w:rPr>
                        <w:rFonts w:ascii="Calibri"/>
                        <w:spacing w:val="-2"/>
                        <w:sz w:val="12"/>
                      </w:rPr>
                      <w:t>TransferStart</w:t>
                    </w:r>
                  </w:p>
                </w:txbxContent>
              </v:textbox>
              <w10:wrap type="none"/>
            </v:shape>
            <v:shape style="position:absolute;left:1994;top:4173;width:793;height:119" type="#_x0000_t202" id="docshape478" filled="false" stroked="false">
              <v:textbox inset="0,0,0,0">
                <w:txbxContent>
                  <w:p>
                    <w:pPr>
                      <w:spacing w:line="119" w:lineRule="exact" w:before="0"/>
                      <w:ind w:left="0" w:right="0" w:firstLine="0"/>
                      <w:jc w:val="left"/>
                      <w:rPr>
                        <w:rFonts w:ascii="Calibri"/>
                        <w:sz w:val="12"/>
                      </w:rPr>
                    </w:pPr>
                    <w:r>
                      <w:rPr>
                        <w:rFonts w:ascii="Calibri"/>
                        <w:color w:val="808080"/>
                        <w:sz w:val="12"/>
                      </w:rPr>
                      <w:t>do</w:t>
                    </w:r>
                    <w:r>
                      <w:rPr>
                        <w:rFonts w:ascii="Calibri"/>
                        <w:color w:val="808080"/>
                        <w:spacing w:val="19"/>
                        <w:sz w:val="12"/>
                      </w:rPr>
                      <w:t> </w:t>
                    </w:r>
                    <w:r>
                      <w:rPr>
                        <w:rFonts w:ascii="Calibri"/>
                        <w:color w:val="808080"/>
                        <w:sz w:val="12"/>
                      </w:rPr>
                      <w:t>/</w:t>
                    </w:r>
                    <w:r>
                      <w:rPr>
                        <w:rFonts w:ascii="Calibri"/>
                        <w:color w:val="808080"/>
                        <w:spacing w:val="15"/>
                        <w:sz w:val="12"/>
                      </w:rPr>
                      <w:t> </w:t>
                    </w:r>
                    <w:r>
                      <w:rPr>
                        <w:rFonts w:ascii="Calibri"/>
                        <w:color w:val="808080"/>
                        <w:spacing w:val="-2"/>
                        <w:sz w:val="12"/>
                      </w:rPr>
                      <w:t>Cancelling</w:t>
                    </w:r>
                  </w:p>
                </w:txbxContent>
              </v:textbox>
              <w10:wrap type="none"/>
            </v:shape>
            <v:shape style="position:absolute;left:4484;top:4453;width:2428;height:259" type="#_x0000_t202" id="docshape479" filled="false" stroked="false">
              <v:textbox inset="0,0,0,0">
                <w:txbxContent>
                  <w:p>
                    <w:pPr>
                      <w:spacing w:line="118" w:lineRule="exact" w:before="0"/>
                      <w:ind w:left="4" w:right="22" w:firstLine="0"/>
                      <w:jc w:val="center"/>
                      <w:rPr>
                        <w:rFonts w:ascii="Calibri"/>
                        <w:sz w:val="12"/>
                      </w:rPr>
                    </w:pPr>
                    <w:r>
                      <w:rPr>
                        <w:rFonts w:ascii="Calibri"/>
                        <w:sz w:val="12"/>
                      </w:rPr>
                      <w:t>[(Start</w:t>
                    </w:r>
                    <w:r>
                      <w:rPr>
                        <w:rFonts w:ascii="Calibri"/>
                        <w:spacing w:val="18"/>
                        <w:sz w:val="12"/>
                      </w:rPr>
                      <w:t> </w:t>
                    </w:r>
                    <w:r>
                      <w:rPr>
                        <w:rFonts w:ascii="Calibri"/>
                        <w:sz w:val="12"/>
                      </w:rPr>
                      <w:t>Proc.</w:t>
                    </w:r>
                    <w:r>
                      <w:rPr>
                        <w:rFonts w:ascii="Calibri"/>
                        <w:spacing w:val="19"/>
                        <w:sz w:val="12"/>
                      </w:rPr>
                      <w:t> </w:t>
                    </w:r>
                    <w:r>
                      <w:rPr>
                        <w:rFonts w:ascii="Calibri"/>
                        <w:sz w:val="12"/>
                      </w:rPr>
                      <w:t>first</w:t>
                    </w:r>
                    <w:r>
                      <w:rPr>
                        <w:rFonts w:ascii="Calibri"/>
                        <w:spacing w:val="7"/>
                        <w:sz w:val="12"/>
                      </w:rPr>
                      <w:t> </w:t>
                    </w:r>
                    <w:r>
                      <w:rPr>
                        <w:rFonts w:ascii="Calibri"/>
                        <w:sz w:val="12"/>
                      </w:rPr>
                      <w:t>SWP</w:t>
                    </w:r>
                    <w:r>
                      <w:rPr>
                        <w:rFonts w:ascii="Calibri"/>
                        <w:spacing w:val="13"/>
                        <w:sz w:val="12"/>
                      </w:rPr>
                      <w:t> </w:t>
                    </w:r>
                    <w:r>
                      <w:rPr>
                        <w:rFonts w:ascii="Calibri"/>
                        <w:sz w:val="12"/>
                      </w:rPr>
                      <w:t>||</w:t>
                    </w:r>
                    <w:r>
                      <w:rPr>
                        <w:rFonts w:ascii="Calibri"/>
                        <w:spacing w:val="14"/>
                        <w:sz w:val="12"/>
                      </w:rPr>
                      <w:t> </w:t>
                    </w:r>
                    <w:r>
                      <w:rPr>
                        <w:rFonts w:ascii="Calibri"/>
                        <w:sz w:val="12"/>
                      </w:rPr>
                      <w:t>A</w:t>
                    </w:r>
                    <w:r>
                      <w:rPr>
                        <w:rFonts w:ascii="Calibri"/>
                        <w:spacing w:val="17"/>
                        <w:sz w:val="12"/>
                      </w:rPr>
                      <w:t> </w:t>
                    </w:r>
                    <w:r>
                      <w:rPr>
                        <w:rFonts w:ascii="Calibri"/>
                        <w:sz w:val="12"/>
                      </w:rPr>
                      <w:t>ll</w:t>
                    </w:r>
                    <w:r>
                      <w:rPr>
                        <w:rFonts w:ascii="Calibri"/>
                        <w:spacing w:val="8"/>
                        <w:sz w:val="12"/>
                      </w:rPr>
                      <w:t> </w:t>
                    </w:r>
                    <w:r>
                      <w:rPr>
                        <w:rFonts w:ascii="Calibri"/>
                        <w:sz w:val="12"/>
                      </w:rPr>
                      <w:t>SWPs</w:t>
                    </w:r>
                    <w:r>
                      <w:rPr>
                        <w:rFonts w:ascii="Calibri"/>
                        <w:spacing w:val="5"/>
                        <w:sz w:val="12"/>
                      </w:rPr>
                      <w:t> </w:t>
                    </w:r>
                    <w:r>
                      <w:rPr>
                        <w:rFonts w:ascii="Calibri"/>
                        <w:spacing w:val="-2"/>
                        <w:sz w:val="12"/>
                      </w:rPr>
                      <w:t>transferred)</w:t>
                    </w:r>
                  </w:p>
                  <w:p>
                    <w:pPr>
                      <w:spacing w:line="141" w:lineRule="exact" w:before="0"/>
                      <w:ind w:left="4" w:right="97" w:firstLine="0"/>
                      <w:jc w:val="center"/>
                      <w:rPr>
                        <w:rFonts w:ascii="Calibri"/>
                        <w:sz w:val="12"/>
                      </w:rPr>
                    </w:pPr>
                    <w:r>
                      <w:rPr>
                        <w:rFonts w:ascii="Calibri"/>
                        <w:sz w:val="12"/>
                      </w:rPr>
                      <w:t>&amp;</w:t>
                    </w:r>
                    <w:r>
                      <w:rPr>
                        <w:rFonts w:ascii="Calibri"/>
                        <w:spacing w:val="33"/>
                        <w:sz w:val="12"/>
                      </w:rPr>
                      <w:t> </w:t>
                    </w:r>
                    <w:r>
                      <w:rPr>
                        <w:rFonts w:ascii="Calibri"/>
                        <w:sz w:val="12"/>
                      </w:rPr>
                      <w:t>(Driver</w:t>
                    </w:r>
                    <w:r>
                      <w:rPr>
                        <w:rFonts w:ascii="Calibri"/>
                        <w:spacing w:val="14"/>
                        <w:sz w:val="12"/>
                      </w:rPr>
                      <w:t> </w:t>
                    </w:r>
                    <w:r>
                      <w:rPr>
                        <w:rFonts w:ascii="Calibri"/>
                        <w:sz w:val="12"/>
                      </w:rPr>
                      <w:t>approval</w:t>
                    </w:r>
                    <w:r>
                      <w:rPr>
                        <w:rFonts w:ascii="Calibri"/>
                        <w:spacing w:val="13"/>
                        <w:sz w:val="12"/>
                      </w:rPr>
                      <w:t> </w:t>
                    </w:r>
                    <w:r>
                      <w:rPr>
                        <w:rFonts w:ascii="Calibri"/>
                        <w:sz w:val="12"/>
                      </w:rPr>
                      <w:t>not</w:t>
                    </w:r>
                    <w:r>
                      <w:rPr>
                        <w:rFonts w:ascii="Calibri"/>
                        <w:spacing w:val="10"/>
                        <w:sz w:val="12"/>
                      </w:rPr>
                      <w:t> </w:t>
                    </w:r>
                    <w:r>
                      <w:rPr>
                        <w:rFonts w:ascii="Calibri"/>
                        <w:spacing w:val="-2"/>
                        <w:sz w:val="12"/>
                      </w:rPr>
                      <w:t>needed)]</w:t>
                    </w:r>
                  </w:p>
                </w:txbxContent>
              </v:textbox>
              <w10:wrap type="none"/>
            </v:shape>
            <v:shape style="position:absolute;left:7060;top:4399;width:1395;height:259" type="#_x0000_t202" id="docshape480" filled="false" stroked="false">
              <v:textbox inset="0,0,0,0">
                <w:txbxContent>
                  <w:p>
                    <w:pPr>
                      <w:spacing w:line="118" w:lineRule="exact" w:before="0"/>
                      <w:ind w:left="0" w:right="73" w:firstLine="0"/>
                      <w:jc w:val="center"/>
                      <w:rPr>
                        <w:rFonts w:ascii="Calibri"/>
                        <w:sz w:val="12"/>
                      </w:rPr>
                    </w:pPr>
                    <w:r>
                      <w:rPr>
                        <w:rFonts w:ascii="Calibri"/>
                        <w:spacing w:val="-2"/>
                        <w:sz w:val="12"/>
                      </w:rPr>
                      <w:t>DriverApproval(True)</w:t>
                    </w:r>
                  </w:p>
                  <w:p>
                    <w:pPr>
                      <w:spacing w:line="141" w:lineRule="exact" w:before="0"/>
                      <w:ind w:left="0" w:right="18" w:firstLine="0"/>
                      <w:jc w:val="center"/>
                      <w:rPr>
                        <w:rFonts w:ascii="Calibri"/>
                        <w:sz w:val="12"/>
                      </w:rPr>
                    </w:pPr>
                    <w:r>
                      <w:rPr>
                        <w:rFonts w:ascii="Calibri"/>
                        <w:sz w:val="12"/>
                      </w:rPr>
                      <w:t>/ApprovalRequired</w:t>
                    </w:r>
                    <w:r>
                      <w:rPr>
                        <w:rFonts w:ascii="Calibri"/>
                        <w:spacing w:val="30"/>
                        <w:sz w:val="12"/>
                      </w:rPr>
                      <w:t> </w:t>
                    </w:r>
                    <w:r>
                      <w:rPr>
                        <w:rFonts w:ascii="Calibri"/>
                        <w:sz w:val="12"/>
                      </w:rPr>
                      <w:t>=</w:t>
                    </w:r>
                    <w:r>
                      <w:rPr>
                        <w:rFonts w:ascii="Calibri"/>
                        <w:spacing w:val="35"/>
                        <w:sz w:val="12"/>
                      </w:rPr>
                      <w:t> </w:t>
                    </w:r>
                    <w:r>
                      <w:rPr>
                        <w:rFonts w:ascii="Calibri"/>
                        <w:spacing w:val="-2"/>
                        <w:sz w:val="12"/>
                      </w:rPr>
                      <w:t>False</w:t>
                    </w:r>
                  </w:p>
                </w:txbxContent>
              </v:textbox>
              <w10:wrap type="none"/>
            </v:shape>
            <v:shape style="position:absolute;left:1282;top:5175;width:565;height:259" type="#_x0000_t202" id="docshape481" filled="false" stroked="false">
              <v:textbox inset="0,0,0,0">
                <w:txbxContent>
                  <w:p>
                    <w:pPr>
                      <w:spacing w:line="118" w:lineRule="exact" w:before="0"/>
                      <w:ind w:left="0" w:right="0" w:firstLine="0"/>
                      <w:jc w:val="left"/>
                      <w:rPr>
                        <w:rFonts w:ascii="Calibri"/>
                        <w:sz w:val="12"/>
                      </w:rPr>
                    </w:pPr>
                    <w:r>
                      <w:rPr>
                        <w:rFonts w:ascii="Calibri"/>
                        <w:spacing w:val="-2"/>
                        <w:sz w:val="12"/>
                      </w:rPr>
                      <w:t>Campaign</w:t>
                    </w:r>
                  </w:p>
                  <w:p>
                    <w:pPr>
                      <w:spacing w:line="141" w:lineRule="exact" w:before="0"/>
                      <w:ind w:left="0" w:right="0" w:firstLine="0"/>
                      <w:jc w:val="left"/>
                      <w:rPr>
                        <w:rFonts w:ascii="Calibri"/>
                        <w:sz w:val="12"/>
                      </w:rPr>
                    </w:pPr>
                    <w:r>
                      <w:rPr>
                        <w:rFonts w:ascii="Calibri"/>
                        <w:spacing w:val="-2"/>
                        <w:sz w:val="12"/>
                      </w:rPr>
                      <w:t>successful</w:t>
                    </w:r>
                  </w:p>
                </w:txbxContent>
              </v:textbox>
              <w10:wrap type="none"/>
            </v:shape>
            <v:shape style="position:absolute;left:6931;top:5046;width:461;height:259" type="#_x0000_t202" id="docshape482" filled="false" stroked="false">
              <v:textbox inset="0,0,0,0">
                <w:txbxContent>
                  <w:p>
                    <w:pPr>
                      <w:spacing w:line="118" w:lineRule="exact" w:before="0"/>
                      <w:ind w:left="0" w:right="0" w:firstLine="0"/>
                      <w:jc w:val="left"/>
                      <w:rPr>
                        <w:rFonts w:ascii="Calibri"/>
                        <w:sz w:val="12"/>
                      </w:rPr>
                    </w:pPr>
                    <w:r>
                      <w:rPr>
                        <w:rFonts w:ascii="Calibri"/>
                        <w:spacing w:val="-2"/>
                        <w:sz w:val="12"/>
                      </w:rPr>
                      <w:t>Transfer</w:t>
                    </w:r>
                  </w:p>
                  <w:p>
                    <w:pPr>
                      <w:spacing w:line="141" w:lineRule="exact" w:before="0"/>
                      <w:ind w:left="0" w:right="0" w:firstLine="0"/>
                      <w:jc w:val="left"/>
                      <w:rPr>
                        <w:rFonts w:ascii="Calibri"/>
                        <w:sz w:val="12"/>
                      </w:rPr>
                    </w:pPr>
                    <w:r>
                      <w:rPr>
                        <w:rFonts w:ascii="Calibri"/>
                        <w:spacing w:val="-2"/>
                        <w:sz w:val="12"/>
                      </w:rPr>
                      <w:t>finished</w:t>
                    </w:r>
                  </w:p>
                </w:txbxContent>
              </v:textbox>
              <w10:wrap type="none"/>
            </v:shape>
            <v:shape style="position:absolute;left:3546;top:5315;width:1379;height:313" type="#_x0000_t202" id="docshape483" filled="false" stroked="false">
              <v:textbox inset="0,0,0,0">
                <w:txbxContent>
                  <w:p>
                    <w:pPr>
                      <w:spacing w:line="121" w:lineRule="exact" w:before="0"/>
                      <w:ind w:left="0" w:right="0" w:firstLine="0"/>
                      <w:jc w:val="left"/>
                      <w:rPr>
                        <w:rFonts w:ascii="Calibri"/>
                        <w:sz w:val="12"/>
                      </w:rPr>
                    </w:pPr>
                    <w:r>
                      <w:rPr>
                        <w:rFonts w:ascii="Calibri"/>
                        <w:sz w:val="12"/>
                      </w:rPr>
                      <w:t>Campaign</w:t>
                    </w:r>
                    <w:r>
                      <w:rPr>
                        <w:rFonts w:ascii="Calibri"/>
                        <w:spacing w:val="55"/>
                        <w:sz w:val="12"/>
                      </w:rPr>
                      <w:t> </w:t>
                    </w:r>
                    <w:r>
                      <w:rPr>
                        <w:rFonts w:ascii="Calibri"/>
                        <w:spacing w:val="-2"/>
                        <w:sz w:val="12"/>
                      </w:rPr>
                      <w:t>failed</w:t>
                    </w:r>
                  </w:p>
                  <w:p>
                    <w:pPr>
                      <w:spacing w:line="144" w:lineRule="exact" w:before="47"/>
                      <w:ind w:left="808" w:right="0" w:firstLine="0"/>
                      <w:jc w:val="left"/>
                      <w:rPr>
                        <w:rFonts w:ascii="Calibri"/>
                        <w:b/>
                        <w:sz w:val="12"/>
                      </w:rPr>
                    </w:pPr>
                    <w:r>
                      <w:rPr>
                        <w:rFonts w:ascii="Calibri"/>
                        <w:b/>
                        <w:spacing w:val="-2"/>
                        <w:sz w:val="12"/>
                      </w:rPr>
                      <w:t>UPDATING</w:t>
                    </w:r>
                  </w:p>
                </w:txbxContent>
              </v:textbox>
              <w10:wrap type="none"/>
            </v:shape>
            <v:shape style="position:absolute;left:6209;top:5509;width:403;height:259" type="#_x0000_t202" id="docshape484" filled="false" stroked="false">
              <v:textbox inset="0,0,0,0">
                <w:txbxContent>
                  <w:p>
                    <w:pPr>
                      <w:spacing w:line="118" w:lineRule="exact" w:before="0"/>
                      <w:ind w:left="0" w:right="0" w:firstLine="0"/>
                      <w:jc w:val="left"/>
                      <w:rPr>
                        <w:rFonts w:ascii="Calibri"/>
                        <w:sz w:val="12"/>
                      </w:rPr>
                    </w:pPr>
                    <w:r>
                      <w:rPr>
                        <w:rFonts w:ascii="Calibri"/>
                        <w:spacing w:val="-2"/>
                        <w:sz w:val="12"/>
                      </w:rPr>
                      <w:t>U</w:t>
                    </w:r>
                    <w:r>
                      <w:rPr>
                        <w:rFonts w:ascii="Calibri"/>
                        <w:spacing w:val="-12"/>
                        <w:sz w:val="12"/>
                      </w:rPr>
                      <w:t> </w:t>
                    </w:r>
                    <w:r>
                      <w:rPr>
                        <w:rFonts w:ascii="Calibri"/>
                        <w:spacing w:val="-2"/>
                        <w:sz w:val="12"/>
                      </w:rPr>
                      <w:t>pdate</w:t>
                    </w:r>
                  </w:p>
                  <w:p>
                    <w:pPr>
                      <w:spacing w:line="141" w:lineRule="exact" w:before="0"/>
                      <w:ind w:left="64" w:right="0" w:firstLine="0"/>
                      <w:jc w:val="left"/>
                      <w:rPr>
                        <w:rFonts w:ascii="Calibri"/>
                        <w:sz w:val="12"/>
                      </w:rPr>
                    </w:pPr>
                    <w:r>
                      <w:rPr>
                        <w:rFonts w:ascii="Calibri"/>
                        <w:spacing w:val="-2"/>
                        <w:sz w:val="12"/>
                      </w:rPr>
                      <w:t>start</w:t>
                    </w:r>
                  </w:p>
                </w:txbxContent>
              </v:textbox>
              <w10:wrap type="none"/>
            </v:shape>
            <v:shape style="position:absolute;left:959;top:5778;width:2331;height:647" type="#_x0000_t202" id="docshape485" filled="false" stroked="false">
              <v:textbox inset="0,0,0,0">
                <w:txbxContent>
                  <w:p>
                    <w:pPr>
                      <w:spacing w:line="118" w:lineRule="exact" w:before="0"/>
                      <w:ind w:left="0" w:right="0" w:firstLine="0"/>
                      <w:jc w:val="left"/>
                      <w:rPr>
                        <w:rFonts w:ascii="Calibri"/>
                        <w:sz w:val="12"/>
                      </w:rPr>
                    </w:pPr>
                    <w:r>
                      <w:rPr>
                        <w:rFonts w:ascii="Calibri"/>
                        <w:sz w:val="12"/>
                      </w:rPr>
                      <w:t>VehicleCheck(True)</w:t>
                    </w:r>
                    <w:r>
                      <w:rPr>
                        <w:rFonts w:ascii="Calibri"/>
                        <w:spacing w:val="47"/>
                        <w:sz w:val="12"/>
                      </w:rPr>
                      <w:t> </w:t>
                    </w:r>
                    <w:r>
                      <w:rPr>
                        <w:rFonts w:ascii="Calibri"/>
                        <w:spacing w:val="-4"/>
                        <w:sz w:val="12"/>
                      </w:rPr>
                      <w:t>[All</w:t>
                    </w:r>
                  </w:p>
                  <w:p>
                    <w:pPr>
                      <w:spacing w:line="143" w:lineRule="exact" w:before="0"/>
                      <w:ind w:left="43" w:right="0" w:firstLine="0"/>
                      <w:jc w:val="left"/>
                      <w:rPr>
                        <w:rFonts w:ascii="Calibri"/>
                        <w:sz w:val="12"/>
                      </w:rPr>
                    </w:pPr>
                    <w:r>
                      <w:rPr>
                        <w:rFonts w:ascii="Calibri"/>
                        <w:spacing w:val="-2"/>
                        <w:sz w:val="12"/>
                      </w:rPr>
                      <w:t>CurrentStatus==Idle]</w:t>
                    </w:r>
                  </w:p>
                  <w:p>
                    <w:pPr>
                      <w:spacing w:line="230" w:lineRule="auto" w:before="104"/>
                      <w:ind w:left="1153" w:right="0" w:firstLine="118"/>
                      <w:jc w:val="left"/>
                      <w:rPr>
                        <w:rFonts w:ascii="Calibri"/>
                        <w:sz w:val="12"/>
                      </w:rPr>
                    </w:pPr>
                    <w:r>
                      <w:rPr>
                        <w:rFonts w:ascii="Calibri"/>
                        <w:spacing w:val="-2"/>
                        <w:sz w:val="12"/>
                      </w:rPr>
                      <w:t>cancelCampaign</w:t>
                    </w:r>
                    <w:r>
                      <w:rPr>
                        <w:rFonts w:ascii="Calibri"/>
                        <w:spacing w:val="40"/>
                        <w:sz w:val="12"/>
                      </w:rPr>
                      <w:t> </w:t>
                    </w:r>
                    <w:r>
                      <w:rPr>
                        <w:rFonts w:ascii="Calibri"/>
                        <w:sz w:val="12"/>
                      </w:rPr>
                      <w:t>(),Vehicle</w:t>
                    </w:r>
                    <w:r>
                      <w:rPr>
                        <w:rFonts w:ascii="Calibri"/>
                        <w:spacing w:val="-17"/>
                        <w:sz w:val="12"/>
                      </w:rPr>
                      <w:t> </w:t>
                    </w:r>
                    <w:r>
                      <w:rPr>
                        <w:rFonts w:ascii="Calibri"/>
                        <w:sz w:val="12"/>
                      </w:rPr>
                      <w:t>Check(False)</w:t>
                    </w:r>
                  </w:p>
                </w:txbxContent>
              </v:textbox>
              <w10:wrap type="none"/>
            </v:shape>
            <v:shape style="position:absolute;left:6866;top:5951;width:2139;height:259" type="#_x0000_t202" id="docshape486" filled="false" stroked="false">
              <v:textbox inset="0,0,0,0">
                <w:txbxContent>
                  <w:p>
                    <w:pPr>
                      <w:spacing w:line="118" w:lineRule="exact" w:before="0"/>
                      <w:ind w:left="0" w:right="0" w:firstLine="0"/>
                      <w:jc w:val="left"/>
                      <w:rPr>
                        <w:rFonts w:ascii="Calibri"/>
                        <w:sz w:val="12"/>
                      </w:rPr>
                    </w:pPr>
                    <w:r>
                      <w:rPr>
                        <w:rFonts w:ascii="Calibri"/>
                        <w:sz w:val="12"/>
                      </w:rPr>
                      <w:t>All</w:t>
                    </w:r>
                    <w:r>
                      <w:rPr>
                        <w:rFonts w:ascii="Calibri"/>
                        <w:spacing w:val="39"/>
                        <w:sz w:val="12"/>
                      </w:rPr>
                      <w:t> </w:t>
                    </w:r>
                    <w:r>
                      <w:rPr>
                        <w:rFonts w:ascii="Calibri"/>
                        <w:sz w:val="12"/>
                      </w:rPr>
                      <w:t>Packages</w:t>
                    </w:r>
                    <w:r>
                      <w:rPr>
                        <w:rFonts w:ascii="Calibri"/>
                        <w:spacing w:val="35"/>
                        <w:sz w:val="12"/>
                      </w:rPr>
                      <w:t> </w:t>
                    </w:r>
                    <w:r>
                      <w:rPr>
                        <w:rFonts w:ascii="Calibri"/>
                        <w:sz w:val="12"/>
                      </w:rPr>
                      <w:t>processed</w:t>
                    </w:r>
                    <w:r>
                      <w:rPr>
                        <w:rFonts w:ascii="Calibri"/>
                        <w:spacing w:val="34"/>
                        <w:sz w:val="12"/>
                      </w:rPr>
                      <w:t> </w:t>
                    </w:r>
                    <w:r>
                      <w:rPr>
                        <w:rFonts w:ascii="Calibri"/>
                        <w:sz w:val="12"/>
                      </w:rPr>
                      <w:t>successfully</w:t>
                    </w:r>
                    <w:r>
                      <w:rPr>
                        <w:rFonts w:ascii="Calibri"/>
                        <w:spacing w:val="32"/>
                        <w:sz w:val="12"/>
                      </w:rPr>
                      <w:t> </w:t>
                    </w:r>
                    <w:r>
                      <w:rPr>
                        <w:rFonts w:ascii="Calibri"/>
                        <w:spacing w:val="-4"/>
                        <w:sz w:val="12"/>
                      </w:rPr>
                      <w:t>[All</w:t>
                    </w:r>
                  </w:p>
                  <w:p>
                    <w:pPr>
                      <w:spacing w:line="141" w:lineRule="exact" w:before="0"/>
                      <w:ind w:left="0" w:right="0" w:firstLine="0"/>
                      <w:jc w:val="left"/>
                      <w:rPr>
                        <w:rFonts w:ascii="Calibri"/>
                        <w:sz w:val="12"/>
                      </w:rPr>
                    </w:pPr>
                    <w:r>
                      <w:rPr>
                        <w:rFonts w:ascii="Calibri"/>
                        <w:sz w:val="12"/>
                      </w:rPr>
                      <w:t>Software</w:t>
                    </w:r>
                    <w:r>
                      <w:rPr>
                        <w:rFonts w:ascii="Calibri"/>
                        <w:spacing w:val="-11"/>
                        <w:sz w:val="12"/>
                      </w:rPr>
                      <w:t> </w:t>
                    </w:r>
                    <w:r>
                      <w:rPr>
                        <w:rFonts w:ascii="Calibri"/>
                        <w:sz w:val="12"/>
                      </w:rPr>
                      <w:t>Package</w:t>
                    </w:r>
                    <w:r>
                      <w:rPr>
                        <w:rFonts w:ascii="Calibri"/>
                        <w:spacing w:val="-10"/>
                        <w:sz w:val="12"/>
                      </w:rPr>
                      <w:t> </w:t>
                    </w:r>
                    <w:r>
                      <w:rPr>
                        <w:rFonts w:ascii="Calibri"/>
                        <w:sz w:val="12"/>
                      </w:rPr>
                      <w:t>States</w:t>
                    </w:r>
                    <w:r>
                      <w:rPr>
                        <w:rFonts w:ascii="Calibri"/>
                        <w:spacing w:val="19"/>
                        <w:sz w:val="12"/>
                      </w:rPr>
                      <w:t> </w:t>
                    </w:r>
                    <w:r>
                      <w:rPr>
                        <w:rFonts w:ascii="Calibri"/>
                        <w:sz w:val="12"/>
                      </w:rPr>
                      <w:t>==</w:t>
                    </w:r>
                    <w:r>
                      <w:rPr>
                        <w:rFonts w:ascii="Calibri"/>
                        <w:spacing w:val="34"/>
                        <w:sz w:val="12"/>
                      </w:rPr>
                      <w:t> </w:t>
                    </w:r>
                    <w:r>
                      <w:rPr>
                        <w:rFonts w:ascii="Calibri"/>
                        <w:sz w:val="12"/>
                      </w:rPr>
                      <w:t>kProcessed</w:t>
                    </w:r>
                    <w:r>
                      <w:rPr>
                        <w:rFonts w:ascii="Calibri"/>
                        <w:spacing w:val="29"/>
                        <w:sz w:val="12"/>
                      </w:rPr>
                      <w:t> </w:t>
                    </w:r>
                    <w:r>
                      <w:rPr>
                        <w:rFonts w:ascii="Calibri"/>
                        <w:spacing w:val="-10"/>
                        <w:sz w:val="12"/>
                      </w:rPr>
                      <w:t>&amp;</w:t>
                    </w:r>
                  </w:p>
                </w:txbxContent>
              </v:textbox>
              <w10:wrap type="none"/>
            </v:shape>
            <v:shape style="position:absolute;left:4969;top:6317;width:1265;height:259" type="#_x0000_t202" id="docshape487" filled="false" stroked="false">
              <v:textbox inset="0,0,0,0">
                <w:txbxContent>
                  <w:p>
                    <w:pPr>
                      <w:spacing w:line="118" w:lineRule="exact" w:before="0"/>
                      <w:ind w:left="149" w:right="212" w:firstLine="0"/>
                      <w:jc w:val="center"/>
                      <w:rPr>
                        <w:rFonts w:ascii="Calibri"/>
                        <w:sz w:val="12"/>
                      </w:rPr>
                    </w:pPr>
                    <w:r>
                      <w:rPr>
                        <w:rFonts w:ascii="Calibri"/>
                        <w:spacing w:val="-2"/>
                        <w:sz w:val="12"/>
                      </w:rPr>
                      <w:t>cancelCampaign(),</w:t>
                    </w:r>
                  </w:p>
                  <w:p>
                    <w:pPr>
                      <w:spacing w:line="141" w:lineRule="exact" w:before="0"/>
                      <w:ind w:left="-1" w:right="18" w:firstLine="0"/>
                      <w:jc w:val="center"/>
                      <w:rPr>
                        <w:rFonts w:ascii="Calibri"/>
                        <w:sz w:val="12"/>
                      </w:rPr>
                    </w:pPr>
                    <w:r>
                      <w:rPr>
                        <w:rFonts w:ascii="Calibri"/>
                        <w:sz w:val="12"/>
                      </w:rPr>
                      <w:t>N</w:t>
                    </w:r>
                    <w:r>
                      <w:rPr>
                        <w:rFonts w:ascii="Calibri"/>
                        <w:spacing w:val="25"/>
                        <w:sz w:val="12"/>
                      </w:rPr>
                      <w:t> </w:t>
                    </w:r>
                    <w:r>
                      <w:rPr>
                        <w:rFonts w:ascii="Calibri"/>
                        <w:sz w:val="12"/>
                      </w:rPr>
                      <w:t>onRecoverable</w:t>
                    </w:r>
                    <w:r>
                      <w:rPr>
                        <w:rFonts w:ascii="Calibri"/>
                        <w:spacing w:val="10"/>
                        <w:sz w:val="12"/>
                      </w:rPr>
                      <w:t> </w:t>
                    </w:r>
                    <w:r>
                      <w:rPr>
                        <w:rFonts w:ascii="Calibri"/>
                        <w:spacing w:val="-2"/>
                        <w:sz w:val="12"/>
                      </w:rPr>
                      <w:t>Failure</w:t>
                    </w:r>
                  </w:p>
                </w:txbxContent>
              </v:textbox>
              <w10:wrap type="none"/>
            </v:shape>
            <v:shape style="position:absolute;left:7222;top:6371;width:66;height:119" type="#_x0000_t202" id="docshape488" filled="false" stroked="false">
              <v:textbox inset="0,0,0,0">
                <w:txbxContent>
                  <w:p>
                    <w:pPr>
                      <w:spacing w:line="119" w:lineRule="exact" w:before="0"/>
                      <w:ind w:left="0" w:right="0" w:firstLine="0"/>
                      <w:jc w:val="left"/>
                      <w:rPr>
                        <w:rFonts w:ascii="Calibri"/>
                        <w:sz w:val="12"/>
                      </w:rPr>
                    </w:pPr>
                    <w:r>
                      <w:rPr>
                        <w:rFonts w:ascii="Calibri"/>
                        <w:w w:val="98"/>
                        <w:sz w:val="12"/>
                      </w:rPr>
                      <w:t>/</w:t>
                    </w:r>
                  </w:p>
                </w:txbxContent>
              </v:textbox>
              <w10:wrap type="none"/>
            </v:shape>
            <v:shape style="position:absolute;left:1390;top:6640;width:2610;height:259" type="#_x0000_t202" id="docshape489" filled="false" stroked="false">
              <v:textbox inset="0,0,0,0">
                <w:txbxContent>
                  <w:p>
                    <w:pPr>
                      <w:spacing w:line="107" w:lineRule="exact" w:before="0"/>
                      <w:ind w:left="1606" w:right="0" w:firstLine="0"/>
                      <w:jc w:val="left"/>
                      <w:rPr>
                        <w:rFonts w:ascii="Calibri"/>
                        <w:sz w:val="12"/>
                      </w:rPr>
                    </w:pPr>
                    <w:r>
                      <w:rPr>
                        <w:rFonts w:ascii="Calibri"/>
                        <w:spacing w:val="-2"/>
                        <w:sz w:val="12"/>
                      </w:rPr>
                      <w:t>cancelCampaign(),</w:t>
                    </w:r>
                  </w:p>
                  <w:p>
                    <w:pPr>
                      <w:tabs>
                        <w:tab w:pos="1627" w:val="left" w:leader="none"/>
                      </w:tabs>
                      <w:spacing w:line="151" w:lineRule="exact" w:before="0"/>
                      <w:ind w:left="0" w:right="0" w:firstLine="0"/>
                      <w:jc w:val="left"/>
                      <w:rPr>
                        <w:rFonts w:ascii="Calibri"/>
                        <w:sz w:val="12"/>
                      </w:rPr>
                    </w:pPr>
                    <w:r>
                      <w:rPr>
                        <w:rFonts w:ascii="Calibri"/>
                        <w:b/>
                        <w:spacing w:val="-2"/>
                        <w:sz w:val="12"/>
                      </w:rPr>
                      <w:t>VEHICLE_CHECKING</w:t>
                    </w:r>
                    <w:r>
                      <w:rPr>
                        <w:rFonts w:ascii="Calibri"/>
                        <w:b/>
                        <w:sz w:val="12"/>
                      </w:rPr>
                      <w:tab/>
                    </w:r>
                    <w:r>
                      <w:rPr>
                        <w:rFonts w:ascii="Calibri"/>
                        <w:spacing w:val="-2"/>
                        <w:position w:val="-1"/>
                        <w:sz w:val="12"/>
                      </w:rPr>
                      <w:t>ActivationFailure</w:t>
                    </w:r>
                  </w:p>
                </w:txbxContent>
              </v:textbox>
              <w10:wrap type="none"/>
            </v:shape>
            <v:shape style="position:absolute;left:6996;top:6867;width:657;height:119" type="#_x0000_t202" id="docshape490" filled="false" stroked="false">
              <v:textbox inset="0,0,0,0">
                <w:txbxContent>
                  <w:p>
                    <w:pPr>
                      <w:spacing w:line="119" w:lineRule="exact" w:before="0"/>
                      <w:ind w:left="0" w:right="0" w:firstLine="0"/>
                      <w:jc w:val="left"/>
                      <w:rPr>
                        <w:rFonts w:ascii="Calibri"/>
                        <w:b/>
                        <w:sz w:val="12"/>
                      </w:rPr>
                    </w:pPr>
                    <w:r>
                      <w:rPr>
                        <w:rFonts w:ascii="Calibri"/>
                        <w:b/>
                        <w:spacing w:val="-2"/>
                        <w:sz w:val="12"/>
                      </w:rPr>
                      <w:t>PROCESSING</w:t>
                    </w:r>
                  </w:p>
                </w:txbxContent>
              </v:textbox>
              <w10:wrap type="none"/>
            </v:shape>
            <v:shape style="position:absolute;left:1304;top:6996;width:1276;height:119" type="#_x0000_t202" id="docshape491" filled="false" stroked="false">
              <v:textbox inset="0,0,0,0">
                <w:txbxContent>
                  <w:p>
                    <w:pPr>
                      <w:spacing w:line="119" w:lineRule="exact" w:before="0"/>
                      <w:ind w:left="0" w:right="0" w:firstLine="0"/>
                      <w:jc w:val="left"/>
                      <w:rPr>
                        <w:rFonts w:ascii="Calibri"/>
                        <w:sz w:val="12"/>
                      </w:rPr>
                    </w:pPr>
                    <w:r>
                      <w:rPr>
                        <w:rFonts w:ascii="Calibri"/>
                        <w:color w:val="808080"/>
                        <w:sz w:val="12"/>
                      </w:rPr>
                      <w:t>do</w:t>
                    </w:r>
                    <w:r>
                      <w:rPr>
                        <w:rFonts w:ascii="Calibri"/>
                        <w:color w:val="808080"/>
                        <w:spacing w:val="19"/>
                        <w:sz w:val="12"/>
                      </w:rPr>
                      <w:t> </w:t>
                    </w:r>
                    <w:r>
                      <w:rPr>
                        <w:rFonts w:ascii="Calibri"/>
                        <w:color w:val="808080"/>
                        <w:sz w:val="12"/>
                      </w:rPr>
                      <w:t>/</w:t>
                    </w:r>
                    <w:r>
                      <w:rPr>
                        <w:rFonts w:ascii="Calibri"/>
                        <w:color w:val="808080"/>
                        <w:spacing w:val="15"/>
                        <w:sz w:val="12"/>
                      </w:rPr>
                      <w:t> </w:t>
                    </w:r>
                    <w:r>
                      <w:rPr>
                        <w:rFonts w:ascii="Calibri"/>
                        <w:color w:val="808080"/>
                        <w:spacing w:val="-2"/>
                        <w:sz w:val="12"/>
                      </w:rPr>
                      <w:t>VehicleSanityCheck</w:t>
                    </w:r>
                  </w:p>
                </w:txbxContent>
              </v:textbox>
              <w10:wrap type="none"/>
            </v:shape>
            <v:shape style="position:absolute;left:6392;top:7104;width:1792;height:119" type="#_x0000_t202" id="docshape492" filled="false" stroked="false">
              <v:textbox inset="0,0,0,0">
                <w:txbxContent>
                  <w:p>
                    <w:pPr>
                      <w:spacing w:line="119" w:lineRule="exact" w:before="0"/>
                      <w:ind w:left="0" w:right="0" w:firstLine="0"/>
                      <w:jc w:val="left"/>
                      <w:rPr>
                        <w:rFonts w:ascii="Calibri"/>
                        <w:sz w:val="12"/>
                      </w:rPr>
                    </w:pPr>
                    <w:r>
                      <w:rPr>
                        <w:rFonts w:ascii="Calibri"/>
                        <w:color w:val="808080"/>
                        <w:sz w:val="12"/>
                      </w:rPr>
                      <w:t>do</w:t>
                    </w:r>
                    <w:r>
                      <w:rPr>
                        <w:rFonts w:ascii="Calibri"/>
                        <w:color w:val="808080"/>
                        <w:spacing w:val="19"/>
                        <w:sz w:val="12"/>
                      </w:rPr>
                      <w:t> </w:t>
                    </w:r>
                    <w:r>
                      <w:rPr>
                        <w:rFonts w:ascii="Calibri"/>
                        <w:color w:val="808080"/>
                        <w:sz w:val="12"/>
                      </w:rPr>
                      <w:t>/</w:t>
                    </w:r>
                    <w:r>
                      <w:rPr>
                        <w:rFonts w:ascii="Calibri"/>
                        <w:color w:val="808080"/>
                        <w:spacing w:val="15"/>
                        <w:sz w:val="12"/>
                      </w:rPr>
                      <w:t> </w:t>
                    </w:r>
                    <w:r>
                      <w:rPr>
                        <w:rFonts w:ascii="Calibri"/>
                        <w:color w:val="808080"/>
                        <w:spacing w:val="-2"/>
                        <w:sz w:val="12"/>
                      </w:rPr>
                      <w:t>ProcessingSoftwarePackages</w:t>
                    </w:r>
                  </w:p>
                </w:txbxContent>
              </v:textbox>
              <w10:wrap type="none"/>
            </v:shape>
            <v:shape style="position:absolute;left:1282;top:7470;width:1581;height:119" type="#_x0000_t202" id="docshape493" filled="false" stroked="false">
              <v:textbox inset="0,0,0,0">
                <w:txbxContent>
                  <w:p>
                    <w:pPr>
                      <w:spacing w:line="119" w:lineRule="exact" w:before="0"/>
                      <w:ind w:left="0" w:right="0" w:firstLine="0"/>
                      <w:jc w:val="left"/>
                      <w:rPr>
                        <w:rFonts w:ascii="Calibri"/>
                        <w:sz w:val="12"/>
                      </w:rPr>
                    </w:pPr>
                    <w:r>
                      <w:rPr>
                        <w:rFonts w:ascii="Calibri"/>
                        <w:sz w:val="12"/>
                      </w:rPr>
                      <w:t>All</w:t>
                    </w:r>
                    <w:r>
                      <w:rPr>
                        <w:rFonts w:ascii="Calibri"/>
                        <w:spacing w:val="28"/>
                        <w:sz w:val="12"/>
                      </w:rPr>
                      <w:t> </w:t>
                    </w:r>
                    <w:r>
                      <w:rPr>
                        <w:rFonts w:ascii="Calibri"/>
                        <w:sz w:val="12"/>
                      </w:rPr>
                      <w:t>CurrentStatus</w:t>
                    </w:r>
                    <w:r>
                      <w:rPr>
                        <w:rFonts w:ascii="Calibri"/>
                        <w:spacing w:val="11"/>
                        <w:sz w:val="12"/>
                      </w:rPr>
                      <w:t> </w:t>
                    </w:r>
                    <w:r>
                      <w:rPr>
                        <w:rFonts w:ascii="Calibri"/>
                        <w:sz w:val="12"/>
                      </w:rPr>
                      <w:t>==</w:t>
                    </w:r>
                    <w:r>
                      <w:rPr>
                        <w:rFonts w:ascii="Calibri"/>
                        <w:spacing w:val="23"/>
                        <w:sz w:val="12"/>
                      </w:rPr>
                      <w:t> </w:t>
                    </w:r>
                    <w:r>
                      <w:rPr>
                        <w:rFonts w:ascii="Calibri"/>
                        <w:spacing w:val="-2"/>
                        <w:sz w:val="12"/>
                      </w:rPr>
                      <w:t>Activated</w:t>
                    </w:r>
                  </w:p>
                </w:txbxContent>
              </v:textbox>
              <w10:wrap type="none"/>
            </v:shape>
            <v:shape style="position:absolute;left:3988;top:7265;width:2139;height:399" type="#_x0000_t202" id="docshape494" filled="false" stroked="false">
              <v:textbox inset="0,0,0,0">
                <w:txbxContent>
                  <w:p>
                    <w:pPr>
                      <w:spacing w:line="118" w:lineRule="exact" w:before="0"/>
                      <w:ind w:left="0" w:right="0" w:firstLine="0"/>
                      <w:jc w:val="left"/>
                      <w:rPr>
                        <w:rFonts w:ascii="Calibri"/>
                        <w:sz w:val="12"/>
                      </w:rPr>
                    </w:pPr>
                    <w:r>
                      <w:rPr>
                        <w:rFonts w:ascii="Calibri"/>
                        <w:sz w:val="12"/>
                      </w:rPr>
                      <w:t>All</w:t>
                    </w:r>
                    <w:r>
                      <w:rPr>
                        <w:rFonts w:ascii="Calibri"/>
                        <w:spacing w:val="39"/>
                        <w:sz w:val="12"/>
                      </w:rPr>
                      <w:t> </w:t>
                    </w:r>
                    <w:r>
                      <w:rPr>
                        <w:rFonts w:ascii="Calibri"/>
                        <w:sz w:val="12"/>
                      </w:rPr>
                      <w:t>Packages</w:t>
                    </w:r>
                    <w:r>
                      <w:rPr>
                        <w:rFonts w:ascii="Calibri"/>
                        <w:spacing w:val="35"/>
                        <w:sz w:val="12"/>
                      </w:rPr>
                      <w:t> </w:t>
                    </w:r>
                    <w:r>
                      <w:rPr>
                        <w:rFonts w:ascii="Calibri"/>
                        <w:sz w:val="12"/>
                      </w:rPr>
                      <w:t>processed</w:t>
                    </w:r>
                    <w:r>
                      <w:rPr>
                        <w:rFonts w:ascii="Calibri"/>
                        <w:spacing w:val="34"/>
                        <w:sz w:val="12"/>
                      </w:rPr>
                      <w:t> </w:t>
                    </w:r>
                    <w:r>
                      <w:rPr>
                        <w:rFonts w:ascii="Calibri"/>
                        <w:sz w:val="12"/>
                      </w:rPr>
                      <w:t>successfully</w:t>
                    </w:r>
                    <w:r>
                      <w:rPr>
                        <w:rFonts w:ascii="Calibri"/>
                        <w:spacing w:val="32"/>
                        <w:sz w:val="12"/>
                      </w:rPr>
                      <w:t> </w:t>
                    </w:r>
                    <w:r>
                      <w:rPr>
                        <w:rFonts w:ascii="Calibri"/>
                        <w:spacing w:val="-4"/>
                        <w:sz w:val="12"/>
                      </w:rPr>
                      <w:t>[All</w:t>
                    </w:r>
                  </w:p>
                  <w:p>
                    <w:pPr>
                      <w:spacing w:line="230" w:lineRule="auto" w:before="0"/>
                      <w:ind w:left="280" w:right="0" w:hanging="281"/>
                      <w:jc w:val="left"/>
                      <w:rPr>
                        <w:rFonts w:ascii="Calibri"/>
                        <w:sz w:val="12"/>
                      </w:rPr>
                    </w:pPr>
                    <w:r>
                      <w:rPr>
                        <w:rFonts w:ascii="Calibri"/>
                        <w:sz w:val="12"/>
                      </w:rPr>
                      <w:t>Software</w:t>
                    </w:r>
                    <w:r>
                      <w:rPr>
                        <w:rFonts w:ascii="Calibri"/>
                        <w:spacing w:val="-1"/>
                        <w:sz w:val="12"/>
                      </w:rPr>
                      <w:t> </w:t>
                    </w:r>
                    <w:r>
                      <w:rPr>
                        <w:rFonts w:ascii="Calibri"/>
                        <w:sz w:val="12"/>
                      </w:rPr>
                      <w:t>Package</w:t>
                    </w:r>
                    <w:r>
                      <w:rPr>
                        <w:rFonts w:ascii="Calibri"/>
                        <w:spacing w:val="-1"/>
                        <w:sz w:val="12"/>
                      </w:rPr>
                      <w:t> </w:t>
                    </w:r>
                    <w:r>
                      <w:rPr>
                        <w:rFonts w:ascii="Calibri"/>
                        <w:sz w:val="12"/>
                      </w:rPr>
                      <w:t>States == kProcessed &amp;</w:t>
                    </w:r>
                    <w:r>
                      <w:rPr>
                        <w:rFonts w:ascii="Calibri"/>
                        <w:spacing w:val="40"/>
                        <w:sz w:val="12"/>
                      </w:rPr>
                      <w:t> </w:t>
                    </w:r>
                    <w:r>
                      <w:rPr>
                        <w:rFonts w:ascii="Calibri"/>
                        <w:sz w:val="12"/>
                      </w:rPr>
                      <w:t>Driver approval not needed]</w:t>
                    </w:r>
                  </w:p>
                </w:txbxContent>
              </v:textbox>
              <w10:wrap type="none"/>
            </v:shape>
            <v:shape style="position:absolute;left:1832;top:7955;width:651;height:119" type="#_x0000_t202" id="docshape495" filled="false" stroked="false">
              <v:textbox inset="0,0,0,0">
                <w:txbxContent>
                  <w:p>
                    <w:pPr>
                      <w:spacing w:line="119" w:lineRule="exact" w:before="0"/>
                      <w:ind w:left="0" w:right="0" w:firstLine="0"/>
                      <w:jc w:val="left"/>
                      <w:rPr>
                        <w:rFonts w:ascii="Calibri"/>
                        <w:b/>
                        <w:sz w:val="12"/>
                      </w:rPr>
                    </w:pPr>
                    <w:r>
                      <w:rPr>
                        <w:rFonts w:ascii="Calibri"/>
                        <w:b/>
                        <w:spacing w:val="-2"/>
                        <w:sz w:val="12"/>
                      </w:rPr>
                      <w:t>ACTIVATING</w:t>
                    </w:r>
                  </w:p>
                </w:txbxContent>
              </v:textbox>
              <w10:wrap type="none"/>
            </v:shape>
            <v:shape style="position:absolute;left:3056;top:7938;width:220;height:132" type="#_x0000_t202" id="docshape496" filled="false" stroked="false">
              <v:textbox inset="0,0,0,0">
                <w:txbxContent>
                  <w:p>
                    <w:pPr>
                      <w:spacing w:line="131" w:lineRule="exact" w:before="0"/>
                      <w:ind w:left="0" w:right="0" w:firstLine="0"/>
                      <w:jc w:val="left"/>
                      <w:rPr>
                        <w:rFonts w:ascii="Times New Roman"/>
                        <w:sz w:val="12"/>
                      </w:rPr>
                    </w:pPr>
                    <w:r>
                      <w:rPr>
                        <w:rFonts w:ascii="Times New Roman"/>
                        <w:w w:val="98"/>
                        <w:sz w:val="12"/>
                        <w:u w:val="thick"/>
                      </w:rPr>
                      <w:t> </w:t>
                    </w:r>
                    <w:r>
                      <w:rPr>
                        <w:rFonts w:ascii="Times New Roman"/>
                        <w:spacing w:val="-11"/>
                        <w:sz w:val="12"/>
                        <w:u w:val="thick"/>
                      </w:rPr>
                      <w:t> </w:t>
                    </w:r>
                  </w:p>
                </w:txbxContent>
              </v:textbox>
              <w10:wrap type="none"/>
            </v:shape>
            <v:shape style="position:absolute;left:1304;top:8192;width:1037;height:119" type="#_x0000_t202" id="docshape497" filled="false" stroked="false">
              <v:textbox inset="0,0,0,0">
                <w:txbxContent>
                  <w:p>
                    <w:pPr>
                      <w:spacing w:line="119" w:lineRule="exact" w:before="0"/>
                      <w:ind w:left="0" w:right="0" w:firstLine="0"/>
                      <w:jc w:val="left"/>
                      <w:rPr>
                        <w:rFonts w:ascii="Calibri"/>
                        <w:sz w:val="12"/>
                      </w:rPr>
                    </w:pPr>
                    <w:r>
                      <w:rPr>
                        <w:rFonts w:ascii="Calibri"/>
                        <w:color w:val="808080"/>
                        <w:sz w:val="12"/>
                      </w:rPr>
                      <w:t>do</w:t>
                    </w:r>
                    <w:r>
                      <w:rPr>
                        <w:rFonts w:ascii="Calibri"/>
                        <w:color w:val="808080"/>
                        <w:spacing w:val="20"/>
                        <w:sz w:val="12"/>
                      </w:rPr>
                      <w:t> </w:t>
                    </w:r>
                    <w:r>
                      <w:rPr>
                        <w:rFonts w:ascii="Calibri"/>
                        <w:color w:val="808080"/>
                        <w:sz w:val="12"/>
                      </w:rPr>
                      <w:t>/</w:t>
                    </w:r>
                    <w:r>
                      <w:rPr>
                        <w:rFonts w:ascii="Calibri"/>
                        <w:color w:val="808080"/>
                        <w:spacing w:val="3"/>
                        <w:sz w:val="12"/>
                      </w:rPr>
                      <w:t> </w:t>
                    </w:r>
                    <w:r>
                      <w:rPr>
                        <w:rFonts w:ascii="Calibri"/>
                        <w:color w:val="808080"/>
                        <w:spacing w:val="-2"/>
                        <w:sz w:val="12"/>
                      </w:rPr>
                      <w:t>UCM.Activate()</w:t>
                    </w:r>
                  </w:p>
                </w:txbxContent>
              </v:textbox>
              <w10:wrap type="none"/>
            </v:shape>
            <v:shape style="position:absolute;left:4214;top:7998;width:1395;height:259" type="#_x0000_t202" id="docshape498" filled="false" stroked="false">
              <v:textbox inset="0,0,0,0">
                <w:txbxContent>
                  <w:p>
                    <w:pPr>
                      <w:spacing w:line="118" w:lineRule="exact" w:before="0"/>
                      <w:ind w:left="0" w:right="73" w:firstLine="0"/>
                      <w:jc w:val="center"/>
                      <w:rPr>
                        <w:rFonts w:ascii="Calibri"/>
                        <w:sz w:val="12"/>
                      </w:rPr>
                    </w:pPr>
                    <w:r>
                      <w:rPr>
                        <w:rFonts w:ascii="Calibri"/>
                        <w:spacing w:val="-2"/>
                        <w:sz w:val="12"/>
                      </w:rPr>
                      <w:t>DriverApproval(True)</w:t>
                    </w:r>
                  </w:p>
                  <w:p>
                    <w:pPr>
                      <w:spacing w:line="141" w:lineRule="exact" w:before="0"/>
                      <w:ind w:left="0" w:right="18" w:firstLine="0"/>
                      <w:jc w:val="center"/>
                      <w:rPr>
                        <w:rFonts w:ascii="Calibri"/>
                        <w:sz w:val="12"/>
                      </w:rPr>
                    </w:pPr>
                    <w:r>
                      <w:rPr>
                        <w:rFonts w:ascii="Calibri"/>
                        <w:sz w:val="12"/>
                      </w:rPr>
                      <w:t>/ApprovalRequired</w:t>
                    </w:r>
                    <w:r>
                      <w:rPr>
                        <w:rFonts w:ascii="Calibri"/>
                        <w:spacing w:val="30"/>
                        <w:sz w:val="12"/>
                      </w:rPr>
                      <w:t> </w:t>
                    </w:r>
                    <w:r>
                      <w:rPr>
                        <w:rFonts w:ascii="Calibri"/>
                        <w:sz w:val="12"/>
                      </w:rPr>
                      <w:t>=</w:t>
                    </w:r>
                    <w:r>
                      <w:rPr>
                        <w:rFonts w:ascii="Calibri"/>
                        <w:spacing w:val="35"/>
                        <w:sz w:val="12"/>
                      </w:rPr>
                      <w:t> </w:t>
                    </w:r>
                    <w:r>
                      <w:rPr>
                        <w:rFonts w:ascii="Calibri"/>
                        <w:spacing w:val="-2"/>
                        <w:sz w:val="12"/>
                      </w:rPr>
                      <w:t>False</w:t>
                    </w:r>
                  </w:p>
                </w:txbxContent>
              </v:textbox>
              <w10:wrap type="none"/>
            </v:shape>
            <v:shape style="position:absolute;left:7492;top:7837;width:805;height:399" type="#_x0000_t202" id="docshape499" filled="false" stroked="false">
              <v:textbox inset="0,0,0,0">
                <w:txbxContent>
                  <w:p>
                    <w:pPr>
                      <w:spacing w:line="118" w:lineRule="exact" w:before="0"/>
                      <w:ind w:left="0" w:right="0" w:firstLine="0"/>
                      <w:jc w:val="left"/>
                      <w:rPr>
                        <w:rFonts w:ascii="Calibri"/>
                        <w:sz w:val="12"/>
                      </w:rPr>
                    </w:pPr>
                    <w:r>
                      <w:rPr>
                        <w:rFonts w:ascii="Calibri"/>
                        <w:spacing w:val="-2"/>
                        <w:sz w:val="12"/>
                      </w:rPr>
                      <w:t>transferData(),</w:t>
                    </w:r>
                  </w:p>
                  <w:p>
                    <w:pPr>
                      <w:spacing w:line="230" w:lineRule="auto" w:before="0"/>
                      <w:ind w:left="32" w:right="0" w:hanging="11"/>
                      <w:jc w:val="left"/>
                      <w:rPr>
                        <w:rFonts w:ascii="Calibri"/>
                        <w:sz w:val="12"/>
                      </w:rPr>
                    </w:pPr>
                    <w:r>
                      <w:rPr>
                        <w:rFonts w:ascii="Calibri"/>
                        <w:spacing w:val="-2"/>
                        <w:sz w:val="12"/>
                      </w:rPr>
                      <w:t>transferExit(),</w:t>
                    </w:r>
                    <w:r>
                      <w:rPr>
                        <w:rFonts w:ascii="Calibri"/>
                        <w:spacing w:val="40"/>
                        <w:sz w:val="12"/>
                      </w:rPr>
                      <w:t> </w:t>
                    </w:r>
                    <w:r>
                      <w:rPr>
                        <w:rFonts w:ascii="Calibri"/>
                        <w:spacing w:val="-2"/>
                        <w:sz w:val="12"/>
                      </w:rPr>
                      <w:t>TransferStart</w:t>
                    </w:r>
                  </w:p>
                </w:txbxContent>
              </v:textbox>
              <w10:wrap type="none"/>
            </v:shape>
            <v:shape style="position:absolute;left:7254;top:6314;width:1283;height:123" type="#_x0000_t202" id="docshape500" filled="false" stroked="false">
              <v:textbox inset="0,0,0,0">
                <w:txbxContent>
                  <w:p>
                    <w:pPr>
                      <w:spacing w:line="34" w:lineRule="exact" w:before="0"/>
                      <w:ind w:left="0" w:right="-15" w:firstLine="0"/>
                      <w:jc w:val="left"/>
                      <w:rPr>
                        <w:rFonts w:ascii="Calibri"/>
                        <w:sz w:val="12"/>
                      </w:rPr>
                    </w:pPr>
                    <w:r>
                      <w:rPr>
                        <w:rFonts w:ascii="Calibri"/>
                        <w:sz w:val="12"/>
                      </w:rPr>
                      <w:t>Driver</w:t>
                    </w:r>
                    <w:r>
                      <w:rPr>
                        <w:rFonts w:ascii="Calibri"/>
                        <w:spacing w:val="41"/>
                        <w:sz w:val="12"/>
                      </w:rPr>
                      <w:t> </w:t>
                    </w:r>
                    <w:r>
                      <w:rPr>
                        <w:rFonts w:ascii="Calibri"/>
                        <w:sz w:val="12"/>
                      </w:rPr>
                      <w:t>approval</w:t>
                    </w:r>
                    <w:r>
                      <w:rPr>
                        <w:rFonts w:ascii="Calibri"/>
                        <w:spacing w:val="27"/>
                        <w:sz w:val="12"/>
                      </w:rPr>
                      <w:t> </w:t>
                    </w:r>
                    <w:r>
                      <w:rPr>
                        <w:rFonts w:ascii="Calibri"/>
                        <w:spacing w:val="-2"/>
                        <w:sz w:val="12"/>
                      </w:rPr>
                      <w:t>needed]</w:t>
                    </w:r>
                  </w:p>
                  <w:p>
                    <w:pPr>
                      <w:spacing w:line="88" w:lineRule="exact" w:before="0"/>
                      <w:ind w:left="16" w:right="-29" w:firstLine="0"/>
                      <w:jc w:val="left"/>
                      <w:rPr>
                        <w:rFonts w:ascii="Calibri"/>
                        <w:sz w:val="12"/>
                      </w:rPr>
                    </w:pPr>
                    <w:r>
                      <w:rPr>
                        <w:rFonts w:ascii="Calibri"/>
                        <w:sz w:val="12"/>
                      </w:rPr>
                      <w:t>ApprovalRequired</w:t>
                    </w:r>
                    <w:r>
                      <w:rPr>
                        <w:rFonts w:ascii="Calibri"/>
                        <w:spacing w:val="21"/>
                        <w:sz w:val="12"/>
                      </w:rPr>
                      <w:t> </w:t>
                    </w:r>
                    <w:r>
                      <w:rPr>
                        <w:rFonts w:ascii="Calibri"/>
                        <w:sz w:val="12"/>
                      </w:rPr>
                      <w:t>=</w:t>
                    </w:r>
                    <w:r>
                      <w:rPr>
                        <w:rFonts w:ascii="Calibri"/>
                        <w:spacing w:val="26"/>
                        <w:sz w:val="12"/>
                      </w:rPr>
                      <w:t> </w:t>
                    </w:r>
                    <w:r>
                      <w:rPr>
                        <w:rFonts w:ascii="Calibri"/>
                        <w:spacing w:val="-4"/>
                        <w:sz w:val="12"/>
                      </w:rPr>
                      <w:t>True</w:t>
                    </w:r>
                  </w:p>
                </w:txbxContent>
              </v:textbox>
              <w10:wrap type="none"/>
            </v:shape>
            <v:shape style="position:absolute;left:1369;top:3249;width:1283;height:151" type="#_x0000_t202" id="docshape501" filled="true" fillcolor="#ffffff" stroked="false">
              <v:textbox inset="0,0,0,0">
                <w:txbxContent>
                  <w:p>
                    <w:pPr>
                      <w:spacing w:line="140" w:lineRule="exact" w:before="0"/>
                      <w:ind w:left="0" w:right="-15" w:firstLine="0"/>
                      <w:jc w:val="left"/>
                      <w:rPr>
                        <w:rFonts w:ascii="Calibri"/>
                        <w:color w:val="000000"/>
                        <w:sz w:val="12"/>
                      </w:rPr>
                    </w:pPr>
                    <w:r>
                      <w:rPr>
                        <w:rFonts w:ascii="Calibri"/>
                        <w:color w:val="000000"/>
                        <w:sz w:val="12"/>
                      </w:rPr>
                      <w:t>[All</w:t>
                    </w:r>
                    <w:r>
                      <w:rPr>
                        <w:rFonts w:ascii="Calibri"/>
                        <w:color w:val="000000"/>
                        <w:spacing w:val="29"/>
                        <w:sz w:val="12"/>
                      </w:rPr>
                      <w:t> </w:t>
                    </w:r>
                    <w:r>
                      <w:rPr>
                        <w:rFonts w:ascii="Calibri"/>
                        <w:color w:val="000000"/>
                        <w:spacing w:val="-2"/>
                        <w:sz w:val="12"/>
                      </w:rPr>
                      <w:t>CurrentStatus==Idle]</w:t>
                    </w:r>
                  </w:p>
                </w:txbxContent>
              </v:textbox>
              <v:fill type="solid"/>
              <w10:wrap type="none"/>
            </v:shape>
            <v:shape style="position:absolute;left:2597;top:1147;width:1326;height:151" type="#_x0000_t202" id="docshape502" filled="true" fillcolor="#ffffff" stroked="false">
              <v:textbox inset="0,0,0,0">
                <w:txbxContent>
                  <w:p>
                    <w:pPr>
                      <w:spacing w:line="140" w:lineRule="exact" w:before="0"/>
                      <w:ind w:left="0" w:right="-15" w:firstLine="0"/>
                      <w:jc w:val="left"/>
                      <w:rPr>
                        <w:rFonts w:ascii="Calibri"/>
                        <w:color w:val="000000"/>
                        <w:sz w:val="12"/>
                      </w:rPr>
                    </w:pPr>
                    <w:r>
                      <w:rPr>
                        <w:rFonts w:ascii="Calibri"/>
                        <w:color w:val="000000"/>
                        <w:sz w:val="12"/>
                      </w:rPr>
                      <w:t>transferVehicle</w:t>
                    </w:r>
                    <w:r>
                      <w:rPr>
                        <w:rFonts w:ascii="Calibri"/>
                        <w:color w:val="000000"/>
                        <w:spacing w:val="51"/>
                        <w:sz w:val="12"/>
                      </w:rPr>
                      <w:t> </w:t>
                    </w:r>
                    <w:r>
                      <w:rPr>
                        <w:rFonts w:ascii="Calibri"/>
                        <w:color w:val="000000"/>
                        <w:spacing w:val="-2"/>
                        <w:sz w:val="12"/>
                      </w:rPr>
                      <w:t>Package()</w:t>
                    </w:r>
                  </w:p>
                </w:txbxContent>
              </v:textbox>
              <v:fill type="solid"/>
              <w10:wrap type="none"/>
            </v:shape>
            <v:shape style="position:absolute;left:1498;top:792;width:744;height:151" type="#_x0000_t202" id="docshape503" filled="true" fillcolor="#ffffff" stroked="false">
              <v:textbox inset="0,0,0,0">
                <w:txbxContent>
                  <w:p>
                    <w:pPr>
                      <w:spacing w:line="140" w:lineRule="exact" w:before="0"/>
                      <w:ind w:left="0" w:right="-15" w:firstLine="0"/>
                      <w:jc w:val="left"/>
                      <w:rPr>
                        <w:rFonts w:ascii="Calibri"/>
                        <w:color w:val="000000"/>
                        <w:sz w:val="12"/>
                      </w:rPr>
                    </w:pPr>
                    <w:r>
                      <w:rPr>
                        <w:rFonts w:ascii="Calibri"/>
                        <w:color w:val="000000"/>
                        <w:spacing w:val="-2"/>
                        <w:sz w:val="12"/>
                      </w:rPr>
                      <w:t>[SyncingDone]</w:t>
                    </w:r>
                  </w:p>
                </w:txbxContent>
              </v:textbox>
              <v:fill type="solid"/>
              <w10:wrap type="none"/>
            </v:shape>
          </v:group>
        </w:pict>
      </w:r>
      <w:r>
        <w:rPr>
          <w:sz w:val="20"/>
        </w:rPr>
      </w:r>
    </w:p>
    <w:p>
      <w:pPr>
        <w:spacing w:before="62"/>
        <w:ind w:left="1633" w:right="1633" w:firstLine="0"/>
        <w:jc w:val="center"/>
        <w:rPr>
          <w:b/>
          <w:sz w:val="22"/>
        </w:rPr>
      </w:pPr>
      <w:r>
        <w:rPr>
          <w:b/>
          <w:sz w:val="22"/>
        </w:rPr>
        <w:t>Figure</w:t>
      </w:r>
      <w:r>
        <w:rPr>
          <w:b/>
          <w:spacing w:val="-7"/>
          <w:sz w:val="22"/>
        </w:rPr>
        <w:t> </w:t>
      </w:r>
      <w:r>
        <w:rPr>
          <w:b/>
          <w:sz w:val="22"/>
        </w:rPr>
        <w:t>13.9:</w:t>
      </w:r>
      <w:r>
        <w:rPr>
          <w:b/>
          <w:spacing w:val="6"/>
          <w:sz w:val="22"/>
        </w:rPr>
        <w:t> </w:t>
      </w:r>
      <w:r>
        <w:rPr>
          <w:b/>
          <w:sz w:val="22"/>
        </w:rPr>
        <w:t>UCM</w:t>
      </w:r>
      <w:r>
        <w:rPr>
          <w:b/>
          <w:spacing w:val="-6"/>
          <w:sz w:val="22"/>
        </w:rPr>
        <w:t> </w:t>
      </w:r>
      <w:r>
        <w:rPr>
          <w:b/>
          <w:sz w:val="22"/>
        </w:rPr>
        <w:t>Master</w:t>
      </w:r>
      <w:r>
        <w:rPr>
          <w:b/>
          <w:spacing w:val="-7"/>
          <w:sz w:val="22"/>
        </w:rPr>
        <w:t> </w:t>
      </w:r>
      <w:r>
        <w:rPr>
          <w:b/>
          <w:sz w:val="22"/>
        </w:rPr>
        <w:t>state</w:t>
      </w:r>
      <w:r>
        <w:rPr>
          <w:b/>
          <w:spacing w:val="-6"/>
          <w:sz w:val="22"/>
        </w:rPr>
        <w:t> </w:t>
      </w:r>
      <w:r>
        <w:rPr>
          <w:b/>
          <w:spacing w:val="-2"/>
          <w:sz w:val="22"/>
        </w:rPr>
        <w:t>machine</w:t>
      </w:r>
    </w:p>
    <w:p>
      <w:pPr>
        <w:pStyle w:val="BodyText"/>
        <w:spacing w:before="1"/>
        <w:rPr>
          <w:b/>
          <w:sz w:val="35"/>
        </w:rPr>
      </w:pPr>
    </w:p>
    <w:p>
      <w:pPr>
        <w:pStyle w:val="BodyText"/>
        <w:spacing w:line="252" w:lineRule="auto"/>
        <w:ind w:left="157" w:right="155"/>
        <w:jc w:val="both"/>
      </w:pPr>
      <w:r>
        <w:rPr/>
        <w:t>The UCM Master state machine is not completely matching the UCM state </w:t>
      </w:r>
      <w:r>
        <w:rPr/>
        <w:t>machine as specific vehicle aspects have to be considered.</w:t>
      </w:r>
      <w:r>
        <w:rPr>
          <w:spacing w:val="40"/>
        </w:rPr>
        <w:t> </w:t>
      </w:r>
      <w:r>
        <w:rPr/>
        <w:t>For instance, the vehicle pack- age transfer, synchronization of available software in vehicle and backend or vehicle integrity check after update, are specific to UCM Master.</w:t>
      </w:r>
    </w:p>
    <w:p>
      <w:pPr>
        <w:pStyle w:val="BodyText"/>
        <w:rPr>
          <w:sz w:val="30"/>
        </w:rPr>
      </w:pPr>
    </w:p>
    <w:p>
      <w:pPr>
        <w:pStyle w:val="BodyText"/>
        <w:spacing w:before="2"/>
        <w:rPr>
          <w:sz w:val="25"/>
        </w:rPr>
      </w:pPr>
    </w:p>
    <w:p>
      <w:pPr>
        <w:pStyle w:val="Heading3"/>
        <w:numPr>
          <w:ilvl w:val="2"/>
          <w:numId w:val="4"/>
        </w:numPr>
        <w:tabs>
          <w:tab w:pos="1061" w:val="left" w:leader="none"/>
          <w:tab w:pos="1062" w:val="left" w:leader="none"/>
        </w:tabs>
        <w:spacing w:line="240" w:lineRule="auto" w:before="0" w:after="0"/>
        <w:ind w:left="1061" w:right="0" w:hanging="905"/>
        <w:jc w:val="left"/>
      </w:pPr>
      <w:bookmarkStart w:name="13.5.1 Adaptive applications interacting" w:id="215"/>
      <w:bookmarkEnd w:id="215"/>
      <w:r>
        <w:rPr>
          <w:b w:val="0"/>
        </w:rPr>
      </w:r>
      <w:bookmarkStart w:name="_bookmark122" w:id="216"/>
      <w:bookmarkEnd w:id="216"/>
      <w:r>
        <w:rPr/>
        <w:t>Adaptive</w:t>
      </w:r>
      <w:r>
        <w:rPr>
          <w:spacing w:val="-11"/>
        </w:rPr>
        <w:t> </w:t>
      </w:r>
      <w:r>
        <w:rPr/>
        <w:t>applications</w:t>
      </w:r>
      <w:r>
        <w:rPr>
          <w:spacing w:val="-10"/>
        </w:rPr>
        <w:t> </w:t>
      </w:r>
      <w:r>
        <w:rPr/>
        <w:t>interacting</w:t>
      </w:r>
      <w:r>
        <w:rPr>
          <w:spacing w:val="-10"/>
        </w:rPr>
        <w:t> </w:t>
      </w:r>
      <w:r>
        <w:rPr/>
        <w:t>with</w:t>
      </w:r>
      <w:r>
        <w:rPr>
          <w:spacing w:val="-11"/>
        </w:rPr>
        <w:t> </w:t>
      </w:r>
      <w:r>
        <w:rPr/>
        <w:t>UCM</w:t>
      </w:r>
      <w:r>
        <w:rPr>
          <w:spacing w:val="-10"/>
        </w:rPr>
        <w:t> </w:t>
      </w:r>
      <w:r>
        <w:rPr>
          <w:spacing w:val="-2"/>
        </w:rPr>
        <w:t>Master</w:t>
      </w:r>
    </w:p>
    <w:p>
      <w:pPr>
        <w:pStyle w:val="BodyText"/>
        <w:spacing w:before="4"/>
        <w:rPr>
          <w:b/>
          <w:sz w:val="25"/>
        </w:rPr>
      </w:pPr>
    </w:p>
    <w:p>
      <w:pPr>
        <w:pStyle w:val="BodyText"/>
        <w:spacing w:line="252" w:lineRule="auto" w:before="1"/>
        <w:ind w:left="157" w:right="155"/>
        <w:jc w:val="both"/>
      </w:pPr>
      <w:r>
        <w:rPr/>
        <w:t>As vehicle update involves OEM specificities, OEM specific aspects are pushed by design into the Adaptive Application side.</w:t>
      </w:r>
      <w:r>
        <w:rPr>
          <w:spacing w:val="40"/>
        </w:rPr>
        <w:t> </w:t>
      </w:r>
      <w:r>
        <w:rPr/>
        <w:t>In order to have interoperability and ex- changeability for those applications with several vendors platforms, the UCM </w:t>
      </w:r>
      <w:r>
        <w:rPr/>
        <w:t>Master interface</w:t>
      </w:r>
      <w:r>
        <w:rPr>
          <w:spacing w:val="-12"/>
        </w:rPr>
        <w:t> </w:t>
      </w:r>
      <w:r>
        <w:rPr/>
        <w:t>is</w:t>
      </w:r>
      <w:r>
        <w:rPr>
          <w:spacing w:val="-12"/>
        </w:rPr>
        <w:t> </w:t>
      </w:r>
      <w:r>
        <w:rPr/>
        <w:t>standardized</w:t>
      </w:r>
      <w:r>
        <w:rPr>
          <w:spacing w:val="-12"/>
        </w:rPr>
        <w:t> </w:t>
      </w:r>
      <w:r>
        <w:rPr/>
        <w:t>as</w:t>
      </w:r>
      <w:r>
        <w:rPr>
          <w:spacing w:val="-12"/>
        </w:rPr>
        <w:t> </w:t>
      </w:r>
      <w:r>
        <w:rPr/>
        <w:t>a</w:t>
      </w:r>
      <w:r>
        <w:rPr>
          <w:spacing w:val="-12"/>
        </w:rPr>
        <w:t> </w:t>
      </w:r>
      <w:r>
        <w:rPr/>
        <w:t>Platform</w:t>
      </w:r>
      <w:r>
        <w:rPr>
          <w:spacing w:val="-12"/>
        </w:rPr>
        <w:t> </w:t>
      </w:r>
      <w:r>
        <w:rPr/>
        <w:t>Service,</w:t>
      </w:r>
      <w:r>
        <w:rPr>
          <w:spacing w:val="-10"/>
        </w:rPr>
        <w:t> </w:t>
      </w:r>
      <w:r>
        <w:rPr/>
        <w:t>like</w:t>
      </w:r>
      <w:r>
        <w:rPr>
          <w:spacing w:val="-12"/>
        </w:rPr>
        <w:t> </w:t>
      </w:r>
      <w:r>
        <w:rPr/>
        <w:t>UCM.</w:t>
      </w:r>
      <w:r>
        <w:rPr>
          <w:spacing w:val="-12"/>
        </w:rPr>
        <w:t> </w:t>
      </w:r>
      <w:r>
        <w:rPr/>
        <w:t>UCM</w:t>
      </w:r>
      <w:r>
        <w:rPr>
          <w:spacing w:val="-12"/>
        </w:rPr>
        <w:t> </w:t>
      </w:r>
      <w:r>
        <w:rPr/>
        <w:t>Master</w:t>
      </w:r>
      <w:r>
        <w:rPr>
          <w:spacing w:val="-12"/>
        </w:rPr>
        <w:t> </w:t>
      </w:r>
      <w:r>
        <w:rPr/>
        <w:t>assumes</w:t>
      </w:r>
      <w:r>
        <w:rPr>
          <w:spacing w:val="-12"/>
        </w:rPr>
        <w:t> </w:t>
      </w:r>
      <w:r>
        <w:rPr/>
        <w:t>three applications to interact with itself, as described below.</w:t>
      </w:r>
    </w:p>
    <w:p>
      <w:pPr>
        <w:spacing w:after="0" w:line="252" w:lineRule="auto"/>
        <w:jc w:val="both"/>
        <w:sectPr>
          <w:pgSz w:w="11910" w:h="13960"/>
          <w:pgMar w:top="420" w:bottom="0" w:left="1260" w:right="1260"/>
        </w:sectPr>
      </w:pPr>
    </w:p>
    <w:p>
      <w:pPr>
        <w:pStyle w:val="Heading3"/>
        <w:numPr>
          <w:ilvl w:val="3"/>
          <w:numId w:val="4"/>
        </w:numPr>
        <w:tabs>
          <w:tab w:pos="1260" w:val="left" w:leader="none"/>
          <w:tab w:pos="1261" w:val="left" w:leader="none"/>
        </w:tabs>
        <w:spacing w:line="240" w:lineRule="auto" w:before="90" w:after="0"/>
        <w:ind w:left="1260" w:right="0" w:hanging="1104"/>
        <w:jc w:val="left"/>
      </w:pPr>
      <w:bookmarkStart w:name="13.5.1.1 OTA Client" w:id="217"/>
      <w:bookmarkEnd w:id="217"/>
      <w:r>
        <w:rPr>
          <w:b w:val="0"/>
        </w:rPr>
      </w:r>
      <w:bookmarkStart w:name="_bookmark123" w:id="218"/>
      <w:bookmarkEnd w:id="218"/>
      <w:r>
        <w:rPr>
          <w:spacing w:val="-11"/>
        </w:rPr>
        <w:t>O</w:t>
      </w:r>
      <w:r>
        <w:rPr>
          <w:spacing w:val="-11"/>
        </w:rPr>
        <w:t>TA</w:t>
      </w:r>
      <w:r>
        <w:rPr>
          <w:spacing w:val="-6"/>
        </w:rPr>
        <w:t> </w:t>
      </w:r>
      <w:r>
        <w:rPr>
          <w:spacing w:val="-2"/>
        </w:rPr>
        <w:t>Client</w:t>
      </w:r>
    </w:p>
    <w:p>
      <w:pPr>
        <w:pStyle w:val="BodyText"/>
        <w:spacing w:before="5"/>
        <w:rPr>
          <w:b/>
          <w:sz w:val="25"/>
        </w:rPr>
      </w:pPr>
    </w:p>
    <w:p>
      <w:pPr>
        <w:pStyle w:val="BodyText"/>
        <w:spacing w:line="252" w:lineRule="auto"/>
        <w:ind w:left="157" w:right="155"/>
        <w:jc w:val="both"/>
      </w:pPr>
      <w:r>
        <w:rPr/>
        <w:t>OTA</w:t>
      </w:r>
      <w:r>
        <w:rPr>
          <w:spacing w:val="-4"/>
        </w:rPr>
        <w:t> </w:t>
      </w:r>
      <w:r>
        <w:rPr/>
        <w:t>Client</w:t>
      </w:r>
      <w:r>
        <w:rPr>
          <w:spacing w:val="-4"/>
        </w:rPr>
        <w:t> </w:t>
      </w:r>
      <w:r>
        <w:rPr/>
        <w:t>sets</w:t>
      </w:r>
      <w:r>
        <w:rPr>
          <w:spacing w:val="-4"/>
        </w:rPr>
        <w:t> </w:t>
      </w:r>
      <w:r>
        <w:rPr/>
        <w:t>the</w:t>
      </w:r>
      <w:r>
        <w:rPr>
          <w:spacing w:val="-4"/>
        </w:rPr>
        <w:t> </w:t>
      </w:r>
      <w:r>
        <w:rPr/>
        <w:t>communication</w:t>
      </w:r>
      <w:r>
        <w:rPr>
          <w:spacing w:val="-4"/>
        </w:rPr>
        <w:t> </w:t>
      </w:r>
      <w:r>
        <w:rPr/>
        <w:t>channel</w:t>
      </w:r>
      <w:r>
        <w:rPr>
          <w:spacing w:val="-4"/>
        </w:rPr>
        <w:t> </w:t>
      </w:r>
      <w:r>
        <w:rPr/>
        <w:t>between</w:t>
      </w:r>
      <w:r>
        <w:rPr>
          <w:spacing w:val="-4"/>
        </w:rPr>
        <w:t> </w:t>
      </w:r>
      <w:r>
        <w:rPr/>
        <w:t>backend</w:t>
      </w:r>
      <w:r>
        <w:rPr>
          <w:spacing w:val="-4"/>
        </w:rPr>
        <w:t> </w:t>
      </w:r>
      <w:r>
        <w:rPr/>
        <w:t>and</w:t>
      </w:r>
      <w:r>
        <w:rPr>
          <w:spacing w:val="-4"/>
        </w:rPr>
        <w:t> </w:t>
      </w:r>
      <w:r>
        <w:rPr/>
        <w:t>UCM</w:t>
      </w:r>
      <w:r>
        <w:rPr>
          <w:spacing w:val="-4"/>
        </w:rPr>
        <w:t> </w:t>
      </w:r>
      <w:r>
        <w:rPr/>
        <w:t>Master.</w:t>
      </w:r>
      <w:r>
        <w:rPr>
          <w:spacing w:val="24"/>
        </w:rPr>
        <w:t> </w:t>
      </w:r>
      <w:r>
        <w:rPr/>
        <w:t>The communication</w:t>
      </w:r>
      <w:r>
        <w:rPr>
          <w:spacing w:val="-12"/>
        </w:rPr>
        <w:t> </w:t>
      </w:r>
      <w:r>
        <w:rPr/>
        <w:t>protocol</w:t>
      </w:r>
      <w:r>
        <w:rPr>
          <w:spacing w:val="-12"/>
        </w:rPr>
        <w:t> </w:t>
      </w:r>
      <w:r>
        <w:rPr/>
        <w:t>between</w:t>
      </w:r>
      <w:r>
        <w:rPr>
          <w:spacing w:val="-12"/>
        </w:rPr>
        <w:t> </w:t>
      </w:r>
      <w:r>
        <w:rPr/>
        <w:t>backend</w:t>
      </w:r>
      <w:r>
        <w:rPr>
          <w:spacing w:val="-13"/>
        </w:rPr>
        <w:t> </w:t>
      </w:r>
      <w:r>
        <w:rPr/>
        <w:t>and</w:t>
      </w:r>
      <w:r>
        <w:rPr>
          <w:spacing w:val="-12"/>
        </w:rPr>
        <w:t> </w:t>
      </w:r>
      <w:r>
        <w:rPr/>
        <w:t>OTA</w:t>
      </w:r>
      <w:r>
        <w:rPr>
          <w:spacing w:val="-13"/>
        </w:rPr>
        <w:t> </w:t>
      </w:r>
      <w:r>
        <w:rPr/>
        <w:t>Client</w:t>
      </w:r>
      <w:r>
        <w:rPr>
          <w:spacing w:val="-12"/>
        </w:rPr>
        <w:t> </w:t>
      </w:r>
      <w:r>
        <w:rPr/>
        <w:t>is</w:t>
      </w:r>
      <w:r>
        <w:rPr>
          <w:spacing w:val="-13"/>
        </w:rPr>
        <w:t> </w:t>
      </w:r>
      <w:r>
        <w:rPr/>
        <w:t>not</w:t>
      </w:r>
      <w:r>
        <w:rPr>
          <w:spacing w:val="-12"/>
        </w:rPr>
        <w:t> </w:t>
      </w:r>
      <w:r>
        <w:rPr/>
        <w:t>specified. OTA</w:t>
      </w:r>
      <w:r>
        <w:rPr>
          <w:spacing w:val="-12"/>
        </w:rPr>
        <w:t> </w:t>
      </w:r>
      <w:r>
        <w:rPr/>
        <w:t>Client could</w:t>
      </w:r>
      <w:r>
        <w:rPr>
          <w:spacing w:val="-6"/>
        </w:rPr>
        <w:t> </w:t>
      </w:r>
      <w:r>
        <w:rPr/>
        <w:t>include</w:t>
      </w:r>
      <w:r>
        <w:rPr>
          <w:spacing w:val="-6"/>
        </w:rPr>
        <w:t> </w:t>
      </w:r>
      <w:r>
        <w:rPr/>
        <w:t>a</w:t>
      </w:r>
      <w:r>
        <w:rPr>
          <w:spacing w:val="-6"/>
        </w:rPr>
        <w:t> </w:t>
      </w:r>
      <w:r>
        <w:rPr/>
        <w:t>scheduler</w:t>
      </w:r>
      <w:r>
        <w:rPr>
          <w:spacing w:val="-6"/>
        </w:rPr>
        <w:t> </w:t>
      </w:r>
      <w:r>
        <w:rPr/>
        <w:t>regularly</w:t>
      </w:r>
      <w:r>
        <w:rPr>
          <w:spacing w:val="-6"/>
        </w:rPr>
        <w:t> </w:t>
      </w:r>
      <w:r>
        <w:rPr/>
        <w:t>triggering</w:t>
      </w:r>
      <w:r>
        <w:rPr>
          <w:spacing w:val="-6"/>
        </w:rPr>
        <w:t> </w:t>
      </w:r>
      <w:r>
        <w:rPr/>
        <w:t>synchronization</w:t>
      </w:r>
      <w:r>
        <w:rPr>
          <w:spacing w:val="-6"/>
        </w:rPr>
        <w:t> </w:t>
      </w:r>
      <w:r>
        <w:rPr/>
        <w:t>of</w:t>
      </w:r>
      <w:r>
        <w:rPr>
          <w:spacing w:val="-6"/>
        </w:rPr>
        <w:t> </w:t>
      </w:r>
      <w:r>
        <w:rPr/>
        <w:t>databases</w:t>
      </w:r>
      <w:r>
        <w:rPr>
          <w:spacing w:val="-6"/>
        </w:rPr>
        <w:t> </w:t>
      </w:r>
      <w:r>
        <w:rPr/>
        <w:t>(managed by backend or UCM Master) containing available software from backend and present software</w:t>
      </w:r>
      <w:r>
        <w:rPr>
          <w:spacing w:val="-8"/>
        </w:rPr>
        <w:t> </w:t>
      </w:r>
      <w:r>
        <w:rPr/>
        <w:t>in</w:t>
      </w:r>
      <w:r>
        <w:rPr>
          <w:spacing w:val="-8"/>
        </w:rPr>
        <w:t> </w:t>
      </w:r>
      <w:r>
        <w:rPr/>
        <w:t>the</w:t>
      </w:r>
      <w:r>
        <w:rPr>
          <w:spacing w:val="-8"/>
        </w:rPr>
        <w:t> </w:t>
      </w:r>
      <w:r>
        <w:rPr/>
        <w:t>vehicle. Updatable,</w:t>
      </w:r>
      <w:r>
        <w:rPr>
          <w:spacing w:val="-7"/>
        </w:rPr>
        <w:t> </w:t>
      </w:r>
      <w:r>
        <w:rPr/>
        <w:t>installable</w:t>
      </w:r>
      <w:r>
        <w:rPr>
          <w:spacing w:val="-8"/>
        </w:rPr>
        <w:t> </w:t>
      </w:r>
      <w:r>
        <w:rPr/>
        <w:t>or</w:t>
      </w:r>
      <w:r>
        <w:rPr>
          <w:spacing w:val="-8"/>
        </w:rPr>
        <w:t> </w:t>
      </w:r>
      <w:r>
        <w:rPr/>
        <w:t>removable</w:t>
      </w:r>
      <w:r>
        <w:rPr>
          <w:spacing w:val="-8"/>
        </w:rPr>
        <w:t> </w:t>
      </w:r>
      <w:r>
        <w:rPr/>
        <w:t>software</w:t>
      </w:r>
      <w:r>
        <w:rPr>
          <w:spacing w:val="-8"/>
        </w:rPr>
        <w:t> </w:t>
      </w:r>
      <w:r>
        <w:rPr/>
        <w:t>are</w:t>
      </w:r>
      <w:r>
        <w:rPr>
          <w:spacing w:val="-8"/>
        </w:rPr>
        <w:t> </w:t>
      </w:r>
      <w:r>
        <w:rPr/>
        <w:t>computed</w:t>
      </w:r>
      <w:r>
        <w:rPr>
          <w:spacing w:val="-8"/>
        </w:rPr>
        <w:t> </w:t>
      </w:r>
      <w:r>
        <w:rPr/>
        <w:t>by the difference between these two in backend or UCM Master.</w:t>
      </w:r>
    </w:p>
    <w:p>
      <w:pPr>
        <w:pStyle w:val="BodyText"/>
        <w:spacing w:line="252" w:lineRule="auto" w:before="154"/>
        <w:ind w:left="157" w:right="155"/>
        <w:jc w:val="both"/>
      </w:pPr>
      <w:r>
        <w:rPr/>
        <w:t>If a UCM Master is failing, it could be replaced by another one present in the </w:t>
      </w:r>
      <w:r>
        <w:rPr/>
        <w:t>vehicle. OTA Client should then include the decision mechanism to choose with which UCM Master to interact.</w:t>
      </w:r>
    </w:p>
    <w:p>
      <w:pPr>
        <w:pStyle w:val="BodyText"/>
        <w:rPr>
          <w:sz w:val="30"/>
        </w:rPr>
      </w:pPr>
    </w:p>
    <w:p>
      <w:pPr>
        <w:pStyle w:val="BodyText"/>
        <w:spacing w:before="2"/>
        <w:rPr>
          <w:sz w:val="25"/>
        </w:rPr>
      </w:pPr>
    </w:p>
    <w:p>
      <w:pPr>
        <w:pStyle w:val="Heading3"/>
        <w:numPr>
          <w:ilvl w:val="3"/>
          <w:numId w:val="4"/>
        </w:numPr>
        <w:tabs>
          <w:tab w:pos="1260" w:val="left" w:leader="none"/>
          <w:tab w:pos="1261" w:val="left" w:leader="none"/>
        </w:tabs>
        <w:spacing w:line="240" w:lineRule="auto" w:before="1" w:after="0"/>
        <w:ind w:left="1260" w:right="0" w:hanging="1104"/>
        <w:jc w:val="left"/>
      </w:pPr>
      <w:bookmarkStart w:name="13.5.1.2 Vehicle driver" w:id="219"/>
      <w:bookmarkEnd w:id="219"/>
      <w:r>
        <w:rPr>
          <w:b w:val="0"/>
        </w:rPr>
      </w:r>
      <w:bookmarkStart w:name="_bookmark124" w:id="220"/>
      <w:bookmarkEnd w:id="220"/>
      <w:r>
        <w:rPr>
          <w:spacing w:val="-2"/>
        </w:rPr>
        <w:t>V</w:t>
      </w:r>
      <w:r>
        <w:rPr>
          <w:spacing w:val="-2"/>
        </w:rPr>
        <w:t>ehicle</w:t>
      </w:r>
      <w:r>
        <w:rPr>
          <w:spacing w:val="-13"/>
        </w:rPr>
        <w:t> </w:t>
      </w:r>
      <w:r>
        <w:rPr>
          <w:spacing w:val="-2"/>
        </w:rPr>
        <w:t>driver</w:t>
      </w:r>
    </w:p>
    <w:p>
      <w:pPr>
        <w:pStyle w:val="BodyText"/>
        <w:spacing w:before="4"/>
        <w:rPr>
          <w:b/>
          <w:sz w:val="25"/>
        </w:rPr>
      </w:pPr>
    </w:p>
    <w:p>
      <w:pPr>
        <w:pStyle w:val="BodyText"/>
        <w:ind w:left="157"/>
        <w:jc w:val="both"/>
      </w:pPr>
      <w:r>
        <w:rPr/>
        <w:t>During</w:t>
      </w:r>
      <w:r>
        <w:rPr>
          <w:spacing w:val="-7"/>
        </w:rPr>
        <w:t> </w:t>
      </w:r>
      <w:r>
        <w:rPr/>
        <w:t>an</w:t>
      </w:r>
      <w:r>
        <w:rPr>
          <w:spacing w:val="-7"/>
        </w:rPr>
        <w:t> </w:t>
      </w:r>
      <w:r>
        <w:rPr/>
        <w:t>update,</w:t>
      </w:r>
      <w:r>
        <w:rPr>
          <w:spacing w:val="-7"/>
        </w:rPr>
        <w:t> </w:t>
      </w:r>
      <w:r>
        <w:rPr/>
        <w:t>it</w:t>
      </w:r>
      <w:r>
        <w:rPr>
          <w:spacing w:val="-7"/>
        </w:rPr>
        <w:t> </w:t>
      </w:r>
      <w:r>
        <w:rPr/>
        <w:t>could</w:t>
      </w:r>
      <w:r>
        <w:rPr>
          <w:spacing w:val="-7"/>
        </w:rPr>
        <w:t> </w:t>
      </w:r>
      <w:r>
        <w:rPr/>
        <w:t>be</w:t>
      </w:r>
      <w:r>
        <w:rPr>
          <w:spacing w:val="-7"/>
        </w:rPr>
        <w:t> </w:t>
      </w:r>
      <w:r>
        <w:rPr/>
        <w:t>necessary</w:t>
      </w:r>
      <w:r>
        <w:rPr>
          <w:spacing w:val="-7"/>
        </w:rPr>
        <w:t> </w:t>
      </w:r>
      <w:r>
        <w:rPr/>
        <w:t>to</w:t>
      </w:r>
      <w:r>
        <w:rPr>
          <w:spacing w:val="-7"/>
        </w:rPr>
        <w:t> </w:t>
      </w:r>
      <w:r>
        <w:rPr/>
        <w:t>interact</w:t>
      </w:r>
      <w:r>
        <w:rPr>
          <w:spacing w:val="-7"/>
        </w:rPr>
        <w:t> </w:t>
      </w:r>
      <w:r>
        <w:rPr/>
        <w:t>with</w:t>
      </w:r>
      <w:r>
        <w:rPr>
          <w:spacing w:val="-7"/>
        </w:rPr>
        <w:t> </w:t>
      </w:r>
      <w:r>
        <w:rPr/>
        <w:t>the</w:t>
      </w:r>
      <w:r>
        <w:rPr>
          <w:spacing w:val="-7"/>
        </w:rPr>
        <w:t> </w:t>
      </w:r>
      <w:r>
        <w:rPr/>
        <w:t>vehicle</w:t>
      </w:r>
      <w:r>
        <w:rPr>
          <w:spacing w:val="-7"/>
        </w:rPr>
        <w:t> </w:t>
      </w:r>
      <w:r>
        <w:rPr/>
        <w:t>human</w:t>
      </w:r>
      <w:r>
        <w:rPr>
          <w:spacing w:val="-7"/>
        </w:rPr>
        <w:t> </w:t>
      </w:r>
      <w:r>
        <w:rPr/>
        <w:t>driver</w:t>
      </w:r>
      <w:r>
        <w:rPr>
          <w:spacing w:val="-7"/>
        </w:rPr>
        <w:t> </w:t>
      </w:r>
      <w:r>
        <w:rPr>
          <w:spacing w:val="-5"/>
        </w:rPr>
        <w:t>to:</w:t>
      </w:r>
    </w:p>
    <w:p>
      <w:pPr>
        <w:pStyle w:val="ListParagraph"/>
        <w:numPr>
          <w:ilvl w:val="4"/>
          <w:numId w:val="4"/>
        </w:numPr>
        <w:tabs>
          <w:tab w:pos="743" w:val="left" w:leader="none"/>
        </w:tabs>
        <w:spacing w:line="249" w:lineRule="auto" w:before="156" w:after="0"/>
        <w:ind w:left="742" w:right="155" w:hanging="237"/>
        <w:jc w:val="left"/>
        <w:rPr>
          <w:sz w:val="24"/>
        </w:rPr>
      </w:pPr>
      <w:r>
        <w:rPr>
          <w:sz w:val="24"/>
        </w:rPr>
        <w:t>get consent to download (impacting data transfer costs), process or activate </w:t>
      </w:r>
      <w:r>
        <w:rPr>
          <w:sz w:val="24"/>
        </w:rPr>
        <w:t>the</w:t>
      </w:r>
      <w:r>
        <w:rPr>
          <w:sz w:val="24"/>
        </w:rPr>
        <w:t> software (safety measures acknowledgment)</w:t>
      </w:r>
    </w:p>
    <w:p>
      <w:pPr>
        <w:pStyle w:val="ListParagraph"/>
        <w:numPr>
          <w:ilvl w:val="4"/>
          <w:numId w:val="4"/>
        </w:numPr>
        <w:tabs>
          <w:tab w:pos="743" w:val="left" w:leader="none"/>
        </w:tabs>
        <w:spacing w:line="249" w:lineRule="auto" w:before="144" w:after="0"/>
        <w:ind w:left="742" w:right="155" w:hanging="237"/>
        <w:jc w:val="left"/>
        <w:rPr>
          <w:sz w:val="24"/>
        </w:rPr>
      </w:pPr>
      <w:r>
        <w:rPr>
          <w:sz w:val="24"/>
        </w:rPr>
        <w:t>put the vehicle in a specific state (to guarantee safety during a critical update, it could be asked to stop vehicle and shutdown engine)</w:t>
      </w:r>
    </w:p>
    <w:p>
      <w:pPr>
        <w:pStyle w:val="BodyText"/>
        <w:rPr>
          <w:sz w:val="30"/>
        </w:rPr>
      </w:pPr>
    </w:p>
    <w:p>
      <w:pPr>
        <w:pStyle w:val="BodyText"/>
        <w:spacing w:before="6"/>
        <w:rPr>
          <w:sz w:val="25"/>
        </w:rPr>
      </w:pPr>
    </w:p>
    <w:p>
      <w:pPr>
        <w:pStyle w:val="Heading3"/>
        <w:numPr>
          <w:ilvl w:val="3"/>
          <w:numId w:val="4"/>
        </w:numPr>
        <w:tabs>
          <w:tab w:pos="1260" w:val="left" w:leader="none"/>
          <w:tab w:pos="1261" w:val="left" w:leader="none"/>
        </w:tabs>
        <w:spacing w:line="240" w:lineRule="auto" w:before="1" w:after="0"/>
        <w:ind w:left="1260" w:right="0" w:hanging="1104"/>
        <w:jc w:val="left"/>
      </w:pPr>
      <w:bookmarkStart w:name="13.5.1.3 Vehicle state manager" w:id="221"/>
      <w:bookmarkEnd w:id="221"/>
      <w:r>
        <w:rPr>
          <w:b w:val="0"/>
        </w:rPr>
      </w:r>
      <w:bookmarkStart w:name="_bookmark125" w:id="222"/>
      <w:bookmarkEnd w:id="222"/>
      <w:r>
        <w:rPr/>
        <w:t>V</w:t>
      </w:r>
      <w:r>
        <w:rPr/>
        <w:t>ehicle</w:t>
      </w:r>
      <w:r>
        <w:rPr>
          <w:spacing w:val="-19"/>
        </w:rPr>
        <w:t> </w:t>
      </w:r>
      <w:r>
        <w:rPr/>
        <w:t>state</w:t>
      </w:r>
      <w:r>
        <w:rPr>
          <w:spacing w:val="-16"/>
        </w:rPr>
        <w:t> </w:t>
      </w:r>
      <w:r>
        <w:rPr>
          <w:spacing w:val="-2"/>
        </w:rPr>
        <w:t>manager</w:t>
      </w:r>
    </w:p>
    <w:p>
      <w:pPr>
        <w:pStyle w:val="BodyText"/>
        <w:spacing w:before="4"/>
        <w:rPr>
          <w:b/>
          <w:sz w:val="25"/>
        </w:rPr>
      </w:pPr>
    </w:p>
    <w:p>
      <w:pPr>
        <w:pStyle w:val="BodyText"/>
        <w:spacing w:line="252" w:lineRule="auto"/>
        <w:ind w:left="157" w:right="155"/>
        <w:jc w:val="both"/>
      </w:pPr>
      <w:r>
        <w:rPr/>
        <w:t>Vehicle State Manager is collecting states from all vehicle ECUs or Machines.</w:t>
      </w:r>
      <w:r>
        <w:rPr>
          <w:spacing w:val="40"/>
        </w:rPr>
        <w:t> </w:t>
      </w:r>
      <w:r>
        <w:rPr/>
        <w:t>From these collected states, Vehicle State Manager is computing a vehicle state based on the SafetyConditions field exposed by UCM Master, which is contained in the Vehicle Package.</w:t>
      </w:r>
      <w:r>
        <w:rPr>
          <w:spacing w:val="40"/>
        </w:rPr>
        <w:t> </w:t>
      </w:r>
      <w:r>
        <w:rPr/>
        <w:t>If the computed vehicle state is changing, the Vehicle State Manager has to call UCM Master’s method SafetyState.</w:t>
      </w:r>
      <w:r>
        <w:rPr>
          <w:spacing w:val="40"/>
        </w:rPr>
        <w:t> </w:t>
      </w:r>
      <w:r>
        <w:rPr/>
        <w:t>If the update’s safety is not met, the UCM Master can decide to postpone, pause or cancel an update.</w:t>
      </w:r>
    </w:p>
    <w:p>
      <w:pPr>
        <w:pStyle w:val="BodyText"/>
        <w:rPr>
          <w:sz w:val="30"/>
        </w:rPr>
      </w:pPr>
    </w:p>
    <w:p>
      <w:pPr>
        <w:pStyle w:val="BodyText"/>
        <w:rPr>
          <w:sz w:val="25"/>
        </w:rPr>
      </w:pPr>
    </w:p>
    <w:p>
      <w:pPr>
        <w:pStyle w:val="Heading3"/>
        <w:numPr>
          <w:ilvl w:val="3"/>
          <w:numId w:val="4"/>
        </w:numPr>
        <w:tabs>
          <w:tab w:pos="1260" w:val="left" w:leader="none"/>
          <w:tab w:pos="1261" w:val="left" w:leader="none"/>
        </w:tabs>
        <w:spacing w:line="240" w:lineRule="auto" w:before="0" w:after="0"/>
        <w:ind w:left="1260" w:right="0" w:hanging="1104"/>
        <w:jc w:val="left"/>
      </w:pPr>
      <w:bookmarkStart w:name="13.5.1.4 Flashing Adapter" w:id="223"/>
      <w:bookmarkEnd w:id="223"/>
      <w:r>
        <w:rPr>
          <w:b w:val="0"/>
        </w:rPr>
      </w:r>
      <w:bookmarkStart w:name="_bookmark126" w:id="224"/>
      <w:bookmarkEnd w:id="224"/>
      <w:r>
        <w:rPr/>
        <w:t>Flashing</w:t>
      </w:r>
      <w:r>
        <w:rPr>
          <w:spacing w:val="-11"/>
        </w:rPr>
        <w:t> </w:t>
      </w:r>
      <w:r>
        <w:rPr>
          <w:spacing w:val="-2"/>
        </w:rPr>
        <w:t>Adapter</w:t>
      </w:r>
    </w:p>
    <w:p>
      <w:pPr>
        <w:pStyle w:val="BodyText"/>
        <w:spacing w:before="4"/>
        <w:rPr>
          <w:b/>
          <w:sz w:val="25"/>
        </w:rPr>
      </w:pPr>
    </w:p>
    <w:p>
      <w:pPr>
        <w:pStyle w:val="BodyText"/>
        <w:spacing w:line="252" w:lineRule="auto"/>
        <w:ind w:left="157" w:right="155"/>
        <w:jc w:val="both"/>
      </w:pPr>
      <w:r>
        <w:rPr/>
        <w:t>The Flashing Adapter is an Adaptive Application exposing same interface as </w:t>
      </w:r>
      <w:r>
        <w:rPr/>
        <w:t>UCM Subordinate to UCM Master but includes OEM specific sequences related to flashing via diagnostic.</w:t>
      </w:r>
      <w:r>
        <w:rPr>
          <w:spacing w:val="40"/>
        </w:rPr>
        <w:t> </w:t>
      </w:r>
      <w:r>
        <w:rPr/>
        <w:t>It uses an implementation of diagnostic protocol data unit application programming</w:t>
      </w:r>
      <w:r>
        <w:rPr>
          <w:spacing w:val="-6"/>
        </w:rPr>
        <w:t> </w:t>
      </w:r>
      <w:r>
        <w:rPr/>
        <w:t>interface</w:t>
      </w:r>
      <w:r>
        <w:rPr>
          <w:spacing w:val="-6"/>
        </w:rPr>
        <w:t> </w:t>
      </w:r>
      <w:r>
        <w:rPr/>
        <w:t>(D-PDU</w:t>
      </w:r>
      <w:r>
        <w:rPr>
          <w:spacing w:val="-6"/>
        </w:rPr>
        <w:t> </w:t>
      </w:r>
      <w:r>
        <w:rPr/>
        <w:t>API</w:t>
      </w:r>
      <w:r>
        <w:rPr>
          <w:spacing w:val="-6"/>
        </w:rPr>
        <w:t> </w:t>
      </w:r>
      <w:r>
        <w:rPr/>
        <w:t>following</w:t>
      </w:r>
      <w:r>
        <w:rPr>
          <w:spacing w:val="-6"/>
        </w:rPr>
        <w:t> </w:t>
      </w:r>
      <w:r>
        <w:rPr/>
        <w:t>ISO22900)</w:t>
      </w:r>
      <w:r>
        <w:rPr>
          <w:spacing w:val="-6"/>
        </w:rPr>
        <w:t> </w:t>
      </w:r>
      <w:r>
        <w:rPr/>
        <w:t>to</w:t>
      </w:r>
      <w:r>
        <w:rPr>
          <w:spacing w:val="-6"/>
        </w:rPr>
        <w:t> </w:t>
      </w:r>
      <w:r>
        <w:rPr/>
        <w:t>communicate</w:t>
      </w:r>
      <w:r>
        <w:rPr>
          <w:spacing w:val="-6"/>
        </w:rPr>
        <w:t> </w:t>
      </w:r>
      <w:r>
        <w:rPr/>
        <w:t>with</w:t>
      </w:r>
      <w:r>
        <w:rPr>
          <w:spacing w:val="-6"/>
        </w:rPr>
        <w:t> </w:t>
      </w:r>
      <w:r>
        <w:rPr/>
        <w:t>Classic </w:t>
      </w:r>
      <w:r>
        <w:rPr>
          <w:spacing w:val="-2"/>
        </w:rPr>
        <w:t>ECUs.</w:t>
      </w:r>
    </w:p>
    <w:p>
      <w:pPr>
        <w:spacing w:after="0" w:line="252" w:lineRule="auto"/>
        <w:jc w:val="both"/>
        <w:sectPr>
          <w:pgSz w:w="11910" w:h="13960"/>
          <w:pgMar w:top="280" w:bottom="280" w:left="1260" w:right="1260"/>
        </w:sectPr>
      </w:pPr>
    </w:p>
    <w:p>
      <w:pPr>
        <w:pStyle w:val="Heading2"/>
        <w:numPr>
          <w:ilvl w:val="1"/>
          <w:numId w:val="4"/>
        </w:numPr>
        <w:tabs>
          <w:tab w:pos="1002" w:val="left" w:leader="none"/>
          <w:tab w:pos="1003" w:val="left" w:leader="none"/>
        </w:tabs>
        <w:spacing w:line="240" w:lineRule="auto" w:before="85" w:after="0"/>
        <w:ind w:left="1002" w:right="0" w:hanging="846"/>
        <w:jc w:val="left"/>
      </w:pPr>
      <w:bookmarkStart w:name="13.6 Software information reporting" w:id="225"/>
      <w:bookmarkEnd w:id="225"/>
      <w:r>
        <w:rPr>
          <w:b w:val="0"/>
        </w:rPr>
      </w:r>
      <w:bookmarkStart w:name="_bookmark127" w:id="226"/>
      <w:bookmarkEnd w:id="226"/>
      <w:r>
        <w:rPr/>
        <w:t>Software</w:t>
      </w:r>
      <w:r>
        <w:rPr>
          <w:spacing w:val="28"/>
        </w:rPr>
        <w:t> </w:t>
      </w:r>
      <w:r>
        <w:rPr/>
        <w:t>information</w:t>
      </w:r>
      <w:r>
        <w:rPr>
          <w:spacing w:val="28"/>
        </w:rPr>
        <w:t> </w:t>
      </w:r>
      <w:r>
        <w:rPr>
          <w:spacing w:val="-2"/>
        </w:rPr>
        <w:t>reporting</w:t>
      </w:r>
    </w:p>
    <w:p>
      <w:pPr>
        <w:pStyle w:val="BodyText"/>
        <w:spacing w:line="252" w:lineRule="auto" w:before="283"/>
        <w:ind w:left="157" w:right="155"/>
        <w:jc w:val="both"/>
      </w:pPr>
      <w:r>
        <w:rPr/>
        <w:t>UCM provides service interfaces that expose functionality to retrieve Adaptive </w:t>
      </w:r>
      <w:r>
        <w:rPr/>
        <w:t>Plat- form software information, such as names and versions of transferred packages, for processed but not committed software and for the last committed software.</w:t>
      </w:r>
      <w:r>
        <w:rPr>
          <w:spacing w:val="40"/>
        </w:rPr>
        <w:t> </w:t>
      </w:r>
      <w:r>
        <w:rPr/>
        <w:t>As the UCM</w:t>
      </w:r>
      <w:r>
        <w:rPr>
          <w:spacing w:val="-3"/>
        </w:rPr>
        <w:t> </w:t>
      </w:r>
      <w:r>
        <w:rPr/>
        <w:t>update</w:t>
      </w:r>
      <w:r>
        <w:rPr>
          <w:spacing w:val="-3"/>
        </w:rPr>
        <w:t> </w:t>
      </w:r>
      <w:r>
        <w:rPr/>
        <w:t>process</w:t>
      </w:r>
      <w:r>
        <w:rPr>
          <w:spacing w:val="-3"/>
        </w:rPr>
        <w:t> </w:t>
      </w:r>
      <w:r>
        <w:rPr/>
        <w:t>has</w:t>
      </w:r>
      <w:r>
        <w:rPr>
          <w:spacing w:val="-3"/>
        </w:rPr>
        <w:t> </w:t>
      </w:r>
      <w:r>
        <w:rPr/>
        <w:t>clear</w:t>
      </w:r>
      <w:r>
        <w:rPr>
          <w:spacing w:val="-3"/>
        </w:rPr>
        <w:t> </w:t>
      </w:r>
      <w:r>
        <w:rPr/>
        <w:t>states,</w:t>
      </w:r>
      <w:r>
        <w:rPr>
          <w:spacing w:val="-2"/>
        </w:rPr>
        <w:t> </w:t>
      </w:r>
      <w:r>
        <w:rPr/>
        <w:t>UCM</w:t>
      </w:r>
      <w:r>
        <w:rPr>
          <w:spacing w:val="-3"/>
        </w:rPr>
        <w:t> </w:t>
      </w:r>
      <w:r>
        <w:rPr/>
        <w:t>provides</w:t>
      </w:r>
      <w:r>
        <w:rPr>
          <w:spacing w:val="-3"/>
        </w:rPr>
        <w:t> </w:t>
      </w:r>
      <w:r>
        <w:rPr/>
        <w:t>information</w:t>
      </w:r>
      <w:r>
        <w:rPr>
          <w:spacing w:val="-3"/>
        </w:rPr>
        <w:t> </w:t>
      </w:r>
      <w:r>
        <w:rPr/>
        <w:t>in</w:t>
      </w:r>
      <w:r>
        <w:rPr>
          <w:spacing w:val="-3"/>
        </w:rPr>
        <w:t> </w:t>
      </w:r>
      <w:r>
        <w:rPr/>
        <w:t>which</w:t>
      </w:r>
      <w:r>
        <w:rPr>
          <w:spacing w:val="-3"/>
        </w:rPr>
        <w:t> </w:t>
      </w:r>
      <w:r>
        <w:rPr/>
        <w:t>state</w:t>
      </w:r>
      <w:r>
        <w:rPr>
          <w:spacing w:val="-3"/>
        </w:rPr>
        <w:t> </w:t>
      </w:r>
      <w:r>
        <w:rPr/>
        <w:t>is</w:t>
      </w:r>
      <w:r>
        <w:rPr>
          <w:spacing w:val="-3"/>
        </w:rPr>
        <w:t> </w:t>
      </w:r>
      <w:r>
        <w:rPr/>
        <w:t>the processing of each Software Package.</w:t>
      </w:r>
    </w:p>
    <w:p>
      <w:pPr>
        <w:pStyle w:val="BodyText"/>
        <w:spacing w:line="252" w:lineRule="auto" w:before="155"/>
        <w:ind w:left="157" w:right="155"/>
        <w:jc w:val="both"/>
      </w:pPr>
      <w:r>
        <w:rPr/>
        <w:t>UCM Master also provides service interfaces to expose Software information but at the</w:t>
      </w:r>
      <w:r>
        <w:rPr>
          <w:spacing w:val="-7"/>
        </w:rPr>
        <w:t> </w:t>
      </w:r>
      <w:r>
        <w:rPr/>
        <w:t>vehicle</w:t>
      </w:r>
      <w:r>
        <w:rPr>
          <w:spacing w:val="-7"/>
        </w:rPr>
        <w:t> </w:t>
      </w:r>
      <w:r>
        <w:rPr/>
        <w:t>level,</w:t>
      </w:r>
      <w:r>
        <w:rPr>
          <w:spacing w:val="-7"/>
        </w:rPr>
        <w:t> </w:t>
      </w:r>
      <w:r>
        <w:rPr/>
        <w:t>aggregating</w:t>
      </w:r>
      <w:r>
        <w:rPr>
          <w:spacing w:val="-7"/>
        </w:rPr>
        <w:t> </w:t>
      </w:r>
      <w:r>
        <w:rPr/>
        <w:t>information</w:t>
      </w:r>
      <w:r>
        <w:rPr>
          <w:spacing w:val="-7"/>
        </w:rPr>
        <w:t> </w:t>
      </w:r>
      <w:r>
        <w:rPr/>
        <w:t>from</w:t>
      </w:r>
      <w:r>
        <w:rPr>
          <w:spacing w:val="-7"/>
        </w:rPr>
        <w:t> </w:t>
      </w:r>
      <w:r>
        <w:rPr/>
        <w:t>several</w:t>
      </w:r>
      <w:r>
        <w:rPr>
          <w:spacing w:val="-7"/>
        </w:rPr>
        <w:t> </w:t>
      </w:r>
      <w:r>
        <w:rPr/>
        <w:t>UCMs. This</w:t>
      </w:r>
      <w:r>
        <w:rPr>
          <w:spacing w:val="-7"/>
        </w:rPr>
        <w:t> </w:t>
      </w:r>
      <w:r>
        <w:rPr/>
        <w:t>information</w:t>
      </w:r>
      <w:r>
        <w:rPr>
          <w:spacing w:val="-7"/>
        </w:rPr>
        <w:t> </w:t>
      </w:r>
      <w:r>
        <w:rPr/>
        <w:t>is</w:t>
      </w:r>
      <w:r>
        <w:rPr>
          <w:spacing w:val="-7"/>
        </w:rPr>
        <w:t> </w:t>
      </w:r>
      <w:r>
        <w:rPr/>
        <w:t>then exchanged with backend through OTA Client, for instance, to resolve what Software could be updated in the vehicle.</w:t>
      </w:r>
      <w:r>
        <w:rPr>
          <w:spacing w:val="40"/>
        </w:rPr>
        <w:t> </w:t>
      </w:r>
      <w:r>
        <w:rPr/>
        <w:t>Furthermore UCM Master provides a way to access the</w:t>
      </w:r>
      <w:r>
        <w:rPr>
          <w:spacing w:val="-12"/>
        </w:rPr>
        <w:t> </w:t>
      </w:r>
      <w:r>
        <w:rPr/>
        <w:t>history</w:t>
      </w:r>
      <w:r>
        <w:rPr>
          <w:spacing w:val="-12"/>
        </w:rPr>
        <w:t> </w:t>
      </w:r>
      <w:r>
        <w:rPr/>
        <w:t>of</w:t>
      </w:r>
      <w:r>
        <w:rPr>
          <w:spacing w:val="-12"/>
        </w:rPr>
        <w:t> </w:t>
      </w:r>
      <w:r>
        <w:rPr/>
        <w:t>its</w:t>
      </w:r>
      <w:r>
        <w:rPr>
          <w:spacing w:val="-12"/>
        </w:rPr>
        <w:t> </w:t>
      </w:r>
      <w:r>
        <w:rPr/>
        <w:t>actions</w:t>
      </w:r>
      <w:r>
        <w:rPr>
          <w:spacing w:val="-12"/>
        </w:rPr>
        <w:t> </w:t>
      </w:r>
      <w:r>
        <w:rPr/>
        <w:t>like</w:t>
      </w:r>
      <w:r>
        <w:rPr>
          <w:spacing w:val="-12"/>
        </w:rPr>
        <w:t> </w:t>
      </w:r>
      <w:r>
        <w:rPr/>
        <w:t>activation</w:t>
      </w:r>
      <w:r>
        <w:rPr>
          <w:spacing w:val="-12"/>
        </w:rPr>
        <w:t> </w:t>
      </w:r>
      <w:r>
        <w:rPr/>
        <w:t>time</w:t>
      </w:r>
      <w:r>
        <w:rPr>
          <w:spacing w:val="-12"/>
        </w:rPr>
        <w:t> </w:t>
      </w:r>
      <w:r>
        <w:rPr/>
        <w:t>and</w:t>
      </w:r>
      <w:r>
        <w:rPr>
          <w:spacing w:val="-12"/>
        </w:rPr>
        <w:t> </w:t>
      </w:r>
      <w:r>
        <w:rPr/>
        <w:t>the</w:t>
      </w:r>
      <w:r>
        <w:rPr>
          <w:spacing w:val="-12"/>
        </w:rPr>
        <w:t> </w:t>
      </w:r>
      <w:r>
        <w:rPr/>
        <w:t>result</w:t>
      </w:r>
      <w:r>
        <w:rPr>
          <w:spacing w:val="-12"/>
        </w:rPr>
        <w:t> </w:t>
      </w:r>
      <w:r>
        <w:rPr/>
        <w:t>of</w:t>
      </w:r>
      <w:r>
        <w:rPr>
          <w:spacing w:val="-12"/>
        </w:rPr>
        <w:t> </w:t>
      </w:r>
      <w:r>
        <w:rPr/>
        <w:t>processed</w:t>
      </w:r>
      <w:r>
        <w:rPr>
          <w:spacing w:val="-12"/>
        </w:rPr>
        <w:t> </w:t>
      </w:r>
      <w:r>
        <w:rPr/>
        <w:t>packages. </w:t>
      </w:r>
      <w:r>
        <w:rPr/>
        <w:t>This history can be used by the backend to gather update campaign statistics from a fleet of cars or to troubleshoot issues at garage with a Diagnostic Tester.</w:t>
      </w:r>
    </w:p>
    <w:p>
      <w:pPr>
        <w:pStyle w:val="BodyText"/>
        <w:rPr>
          <w:sz w:val="30"/>
        </w:rPr>
      </w:pPr>
    </w:p>
    <w:p>
      <w:pPr>
        <w:pStyle w:val="BodyText"/>
        <w:spacing w:before="9"/>
        <w:rPr>
          <w:sz w:val="27"/>
        </w:rPr>
      </w:pPr>
    </w:p>
    <w:p>
      <w:pPr>
        <w:pStyle w:val="Heading2"/>
        <w:numPr>
          <w:ilvl w:val="1"/>
          <w:numId w:val="4"/>
        </w:numPr>
        <w:tabs>
          <w:tab w:pos="1002" w:val="left" w:leader="none"/>
          <w:tab w:pos="1003" w:val="left" w:leader="none"/>
        </w:tabs>
        <w:spacing w:line="240" w:lineRule="auto" w:before="0" w:after="0"/>
        <w:ind w:left="1002" w:right="0" w:hanging="846"/>
        <w:jc w:val="left"/>
      </w:pPr>
      <w:bookmarkStart w:name="13.7 Software update consistency and aut" w:id="227"/>
      <w:bookmarkEnd w:id="227"/>
      <w:r>
        <w:rPr>
          <w:b w:val="0"/>
        </w:rPr>
      </w:r>
      <w:bookmarkStart w:name="_bookmark128" w:id="228"/>
      <w:bookmarkEnd w:id="228"/>
      <w:r>
        <w:rPr/>
        <w:t>Software</w:t>
      </w:r>
      <w:r>
        <w:rPr>
          <w:spacing w:val="21"/>
        </w:rPr>
        <w:t> </w:t>
      </w:r>
      <w:r>
        <w:rPr/>
        <w:t>update</w:t>
      </w:r>
      <w:r>
        <w:rPr>
          <w:spacing w:val="21"/>
        </w:rPr>
        <w:t> </w:t>
      </w:r>
      <w:r>
        <w:rPr/>
        <w:t>consistency</w:t>
      </w:r>
      <w:r>
        <w:rPr>
          <w:spacing w:val="22"/>
        </w:rPr>
        <w:t> </w:t>
      </w:r>
      <w:r>
        <w:rPr/>
        <w:t>and</w:t>
      </w:r>
      <w:r>
        <w:rPr>
          <w:spacing w:val="21"/>
        </w:rPr>
        <w:t> </w:t>
      </w:r>
      <w:r>
        <w:rPr>
          <w:spacing w:val="-2"/>
        </w:rPr>
        <w:t>authentication</w:t>
      </w:r>
    </w:p>
    <w:p>
      <w:pPr>
        <w:pStyle w:val="BodyText"/>
        <w:spacing w:line="252" w:lineRule="auto" w:before="283"/>
        <w:ind w:left="157" w:right="155"/>
        <w:jc w:val="both"/>
      </w:pPr>
      <w:r>
        <w:rPr/>
        <w:t>UCM and UCM Master shall authenticate their respective packages using an </w:t>
      </w:r>
      <w:r>
        <w:rPr/>
        <w:t>authen- tication tag covering the whole package as described in Figure </w:t>
      </w:r>
      <w:hyperlink w:history="true" w:anchor="_bookmark114">
        <w:r>
          <w:rPr>
            <w:color w:val="0000FF"/>
          </w:rPr>
          <w:t>13.2</w:t>
        </w:r>
      </w:hyperlink>
      <w:r>
        <w:rPr>
          <w:color w:val="0000FF"/>
        </w:rPr>
        <w:t> </w:t>
      </w:r>
      <w:r>
        <w:rPr/>
        <w:t>and Figure </w:t>
      </w:r>
      <w:hyperlink w:history="true" w:anchor="_bookmark118">
        <w:r>
          <w:rPr>
            <w:color w:val="0000FF"/>
          </w:rPr>
          <w:t>13.4</w:t>
        </w:r>
      </w:hyperlink>
      <w:r>
        <w:rPr/>
        <w:t>. The Adaptive platform shall provide necessary checksum algorithms, cryptographic signatures</w:t>
      </w:r>
      <w:r>
        <w:rPr>
          <w:spacing w:val="-1"/>
        </w:rPr>
        <w:t> </w:t>
      </w:r>
      <w:r>
        <w:rPr/>
        <w:t>or</w:t>
      </w:r>
      <w:r>
        <w:rPr>
          <w:spacing w:val="-1"/>
        </w:rPr>
        <w:t> </w:t>
      </w:r>
      <w:r>
        <w:rPr/>
        <w:t>other</w:t>
      </w:r>
      <w:r>
        <w:rPr>
          <w:spacing w:val="-2"/>
        </w:rPr>
        <w:t> </w:t>
      </w:r>
      <w:r>
        <w:rPr/>
        <w:t>vendor</w:t>
      </w:r>
      <w:r>
        <w:rPr>
          <w:spacing w:val="-1"/>
        </w:rPr>
        <w:t> </w:t>
      </w:r>
      <w:r>
        <w:rPr/>
        <w:t>and/or</w:t>
      </w:r>
      <w:r>
        <w:rPr>
          <w:spacing w:val="-1"/>
        </w:rPr>
        <w:t> </w:t>
      </w:r>
      <w:r>
        <w:rPr/>
        <w:t>OEM</w:t>
      </w:r>
      <w:r>
        <w:rPr>
          <w:spacing w:val="-1"/>
        </w:rPr>
        <w:t> </w:t>
      </w:r>
      <w:r>
        <w:rPr/>
        <w:t>specific</w:t>
      </w:r>
      <w:r>
        <w:rPr>
          <w:spacing w:val="-1"/>
        </w:rPr>
        <w:t> </w:t>
      </w:r>
      <w:r>
        <w:rPr/>
        <w:t>mechanisms</w:t>
      </w:r>
      <w:r>
        <w:rPr>
          <w:spacing w:val="-1"/>
        </w:rPr>
        <w:t> </w:t>
      </w:r>
      <w:r>
        <w:rPr/>
        <w:t>to</w:t>
      </w:r>
      <w:r>
        <w:rPr>
          <w:spacing w:val="-2"/>
        </w:rPr>
        <w:t> </w:t>
      </w:r>
      <w:r>
        <w:rPr/>
        <w:t>validate</w:t>
      </w:r>
      <w:r>
        <w:rPr>
          <w:spacing w:val="-1"/>
        </w:rPr>
        <w:t> </w:t>
      </w:r>
      <w:r>
        <w:rPr/>
        <w:t>the</w:t>
      </w:r>
      <w:r>
        <w:rPr>
          <w:spacing w:val="-1"/>
        </w:rPr>
        <w:t> </w:t>
      </w:r>
      <w:r>
        <w:rPr/>
        <w:t>package, otherwise, an error will be returned by UCM or UCM Master.</w:t>
      </w:r>
      <w:r>
        <w:rPr>
          <w:spacing w:val="40"/>
        </w:rPr>
        <w:t> </w:t>
      </w:r>
      <w:r>
        <w:rPr/>
        <w:t>Practically, a package should be packaged by the tool coming from the same vendor as the one developing the</w:t>
      </w:r>
      <w:r>
        <w:rPr>
          <w:spacing w:val="-11"/>
        </w:rPr>
        <w:t> </w:t>
      </w:r>
      <w:r>
        <w:rPr/>
        <w:t>targeted</w:t>
      </w:r>
      <w:r>
        <w:rPr>
          <w:spacing w:val="-11"/>
        </w:rPr>
        <w:t> </w:t>
      </w:r>
      <w:r>
        <w:rPr/>
        <w:t>UCM</w:t>
      </w:r>
      <w:r>
        <w:rPr>
          <w:spacing w:val="-11"/>
        </w:rPr>
        <w:t> </w:t>
      </w:r>
      <w:r>
        <w:rPr/>
        <w:t>or</w:t>
      </w:r>
      <w:r>
        <w:rPr>
          <w:spacing w:val="-11"/>
        </w:rPr>
        <w:t> </w:t>
      </w:r>
      <w:r>
        <w:rPr/>
        <w:t>UCM</w:t>
      </w:r>
      <w:r>
        <w:rPr>
          <w:spacing w:val="-11"/>
        </w:rPr>
        <w:t> </w:t>
      </w:r>
      <w:r>
        <w:rPr/>
        <w:t>Master</w:t>
      </w:r>
      <w:r>
        <w:rPr>
          <w:spacing w:val="-11"/>
        </w:rPr>
        <w:t> </w:t>
      </w:r>
      <w:r>
        <w:rPr/>
        <w:t>in</w:t>
      </w:r>
      <w:r>
        <w:rPr>
          <w:spacing w:val="-11"/>
        </w:rPr>
        <w:t> </w:t>
      </w:r>
      <w:r>
        <w:rPr/>
        <w:t>order</w:t>
      </w:r>
      <w:r>
        <w:rPr>
          <w:spacing w:val="-11"/>
        </w:rPr>
        <w:t> </w:t>
      </w:r>
      <w:r>
        <w:rPr/>
        <w:t>to</w:t>
      </w:r>
      <w:r>
        <w:rPr>
          <w:spacing w:val="-11"/>
        </w:rPr>
        <w:t> </w:t>
      </w:r>
      <w:r>
        <w:rPr/>
        <w:t>have</w:t>
      </w:r>
      <w:r>
        <w:rPr>
          <w:spacing w:val="-11"/>
        </w:rPr>
        <w:t> </w:t>
      </w:r>
      <w:r>
        <w:rPr/>
        <w:t>authentication</w:t>
      </w:r>
      <w:r>
        <w:rPr>
          <w:spacing w:val="-11"/>
        </w:rPr>
        <w:t> </w:t>
      </w:r>
      <w:r>
        <w:rPr/>
        <w:t>algorithm</w:t>
      </w:r>
      <w:r>
        <w:rPr>
          <w:spacing w:val="-11"/>
        </w:rPr>
        <w:t> </w:t>
      </w:r>
      <w:r>
        <w:rPr/>
        <w:t>compatibil- </w:t>
      </w:r>
      <w:r>
        <w:rPr>
          <w:spacing w:val="-4"/>
        </w:rPr>
        <w:t>ity.</w:t>
      </w:r>
    </w:p>
    <w:p>
      <w:pPr>
        <w:pStyle w:val="BodyText"/>
        <w:spacing w:line="252" w:lineRule="auto" w:before="153"/>
        <w:ind w:left="157" w:right="155"/>
        <w:jc w:val="both"/>
      </w:pPr>
      <w:r>
        <w:rPr/>
        <w:t>As</w:t>
      </w:r>
      <w:r>
        <w:rPr>
          <w:spacing w:val="-3"/>
        </w:rPr>
        <w:t> </w:t>
      </w:r>
      <w:r>
        <w:rPr/>
        <w:t>authentication</w:t>
      </w:r>
      <w:r>
        <w:rPr>
          <w:spacing w:val="-3"/>
        </w:rPr>
        <w:t> </w:t>
      </w:r>
      <w:r>
        <w:rPr/>
        <w:t>algorithms</w:t>
      </w:r>
      <w:r>
        <w:rPr>
          <w:spacing w:val="-3"/>
        </w:rPr>
        <w:t> </w:t>
      </w:r>
      <w:r>
        <w:rPr/>
        <w:t>are</w:t>
      </w:r>
      <w:r>
        <w:rPr>
          <w:spacing w:val="-2"/>
        </w:rPr>
        <w:t> </w:t>
      </w:r>
      <w:r>
        <w:rPr/>
        <w:t>using</w:t>
      </w:r>
      <w:r>
        <w:rPr>
          <w:spacing w:val="-3"/>
        </w:rPr>
        <w:t> </w:t>
      </w:r>
      <w:r>
        <w:rPr/>
        <w:t>hashes,</w:t>
      </w:r>
      <w:r>
        <w:rPr>
          <w:spacing w:val="-1"/>
        </w:rPr>
        <w:t> </w:t>
      </w:r>
      <w:r>
        <w:rPr/>
        <w:t>consistency</w:t>
      </w:r>
      <w:r>
        <w:rPr>
          <w:spacing w:val="-3"/>
        </w:rPr>
        <w:t> </w:t>
      </w:r>
      <w:r>
        <w:rPr/>
        <w:t>is</w:t>
      </w:r>
      <w:r>
        <w:rPr>
          <w:spacing w:val="-3"/>
        </w:rPr>
        <w:t> </w:t>
      </w:r>
      <w:r>
        <w:rPr/>
        <w:t>also</w:t>
      </w:r>
      <w:r>
        <w:rPr>
          <w:spacing w:val="-2"/>
        </w:rPr>
        <w:t> </w:t>
      </w:r>
      <w:r>
        <w:rPr/>
        <w:t>checked</w:t>
      </w:r>
      <w:r>
        <w:rPr>
          <w:spacing w:val="-3"/>
        </w:rPr>
        <w:t> </w:t>
      </w:r>
      <w:r>
        <w:rPr/>
        <w:t>when</w:t>
      </w:r>
      <w:r>
        <w:rPr>
          <w:spacing w:val="-3"/>
        </w:rPr>
        <w:t> </w:t>
      </w:r>
      <w:r>
        <w:rPr/>
        <w:t>au- thenticating</w:t>
      </w:r>
      <w:r>
        <w:rPr>
          <w:spacing w:val="-12"/>
        </w:rPr>
        <w:t> </w:t>
      </w:r>
      <w:r>
        <w:rPr/>
        <w:t>a</w:t>
      </w:r>
      <w:r>
        <w:rPr>
          <w:spacing w:val="-12"/>
        </w:rPr>
        <w:t> </w:t>
      </w:r>
      <w:r>
        <w:rPr/>
        <w:t>package. Packages</w:t>
      </w:r>
      <w:r>
        <w:rPr>
          <w:spacing w:val="-12"/>
        </w:rPr>
        <w:t> </w:t>
      </w:r>
      <w:r>
        <w:rPr/>
        <w:t>authentication</w:t>
      </w:r>
      <w:r>
        <w:rPr>
          <w:spacing w:val="-12"/>
        </w:rPr>
        <w:t> </w:t>
      </w:r>
      <w:r>
        <w:rPr/>
        <w:t>and</w:t>
      </w:r>
      <w:r>
        <w:rPr>
          <w:spacing w:val="-12"/>
        </w:rPr>
        <w:t> </w:t>
      </w:r>
      <w:r>
        <w:rPr/>
        <w:t>consistency</w:t>
      </w:r>
      <w:r>
        <w:rPr>
          <w:spacing w:val="-12"/>
        </w:rPr>
        <w:t> </w:t>
      </w:r>
      <w:r>
        <w:rPr/>
        <w:t>could</w:t>
      </w:r>
      <w:r>
        <w:rPr>
          <w:spacing w:val="-12"/>
        </w:rPr>
        <w:t> </w:t>
      </w:r>
      <w:r>
        <w:rPr/>
        <w:t>be</w:t>
      </w:r>
      <w:r>
        <w:rPr>
          <w:spacing w:val="-12"/>
        </w:rPr>
        <w:t> </w:t>
      </w:r>
      <w:r>
        <w:rPr/>
        <w:t>checked</w:t>
      </w:r>
      <w:r>
        <w:rPr>
          <w:spacing w:val="-12"/>
        </w:rPr>
        <w:t> </w:t>
      </w:r>
      <w:r>
        <w:rPr/>
        <w:t>at TransferData,</w:t>
      </w:r>
      <w:r>
        <w:rPr>
          <w:spacing w:val="-10"/>
        </w:rPr>
        <w:t> </w:t>
      </w:r>
      <w:r>
        <w:rPr/>
        <w:t>TransferExit</w:t>
      </w:r>
      <w:r>
        <w:rPr>
          <w:spacing w:val="-12"/>
        </w:rPr>
        <w:t> </w:t>
      </w:r>
      <w:r>
        <w:rPr/>
        <w:t>and</w:t>
      </w:r>
      <w:r>
        <w:rPr>
          <w:spacing w:val="-12"/>
        </w:rPr>
        <w:t> </w:t>
      </w:r>
      <w:r>
        <w:rPr/>
        <w:t>ProcessSwPackages</w:t>
      </w:r>
      <w:r>
        <w:rPr>
          <w:spacing w:val="-12"/>
        </w:rPr>
        <w:t> </w:t>
      </w:r>
      <w:r>
        <w:rPr/>
        <w:t>calls</w:t>
      </w:r>
      <w:r>
        <w:rPr>
          <w:spacing w:val="-12"/>
        </w:rPr>
        <w:t> </w:t>
      </w:r>
      <w:r>
        <w:rPr/>
        <w:t>to</w:t>
      </w:r>
      <w:r>
        <w:rPr>
          <w:spacing w:val="-12"/>
        </w:rPr>
        <w:t> </w:t>
      </w:r>
      <w:r>
        <w:rPr/>
        <w:t>cover</w:t>
      </w:r>
      <w:r>
        <w:rPr>
          <w:spacing w:val="-12"/>
        </w:rPr>
        <w:t> </w:t>
      </w:r>
      <w:r>
        <w:rPr/>
        <w:t>many</w:t>
      </w:r>
      <w:r>
        <w:rPr>
          <w:spacing w:val="-12"/>
        </w:rPr>
        <w:t> </w:t>
      </w:r>
      <w:r>
        <w:rPr/>
        <w:t>possible</w:t>
      </w:r>
      <w:r>
        <w:rPr>
          <w:spacing w:val="-12"/>
        </w:rPr>
        <w:t> </w:t>
      </w:r>
      <w:r>
        <w:rPr/>
        <w:t>use cases</w:t>
      </w:r>
      <w:r>
        <w:rPr>
          <w:spacing w:val="-10"/>
        </w:rPr>
        <w:t> </w:t>
      </w:r>
      <w:r>
        <w:rPr/>
        <w:t>and</w:t>
      </w:r>
      <w:r>
        <w:rPr>
          <w:spacing w:val="-10"/>
        </w:rPr>
        <w:t> </w:t>
      </w:r>
      <w:r>
        <w:rPr/>
        <w:t>scenarios</w:t>
      </w:r>
      <w:r>
        <w:rPr>
          <w:spacing w:val="-10"/>
        </w:rPr>
        <w:t> </w:t>
      </w:r>
      <w:r>
        <w:rPr/>
        <w:t>but</w:t>
      </w:r>
      <w:r>
        <w:rPr>
          <w:spacing w:val="-10"/>
        </w:rPr>
        <w:t> </w:t>
      </w:r>
      <w:r>
        <w:rPr/>
        <w:t>shall</w:t>
      </w:r>
      <w:r>
        <w:rPr>
          <w:spacing w:val="-10"/>
        </w:rPr>
        <w:t> </w:t>
      </w:r>
      <w:r>
        <w:rPr/>
        <w:t>be</w:t>
      </w:r>
      <w:r>
        <w:rPr>
          <w:spacing w:val="-10"/>
        </w:rPr>
        <w:t> </w:t>
      </w:r>
      <w:r>
        <w:rPr/>
        <w:t>performed</w:t>
      </w:r>
      <w:r>
        <w:rPr>
          <w:spacing w:val="-10"/>
        </w:rPr>
        <w:t> </w:t>
      </w:r>
      <w:r>
        <w:rPr/>
        <w:t>before</w:t>
      </w:r>
      <w:r>
        <w:rPr>
          <w:spacing w:val="-10"/>
        </w:rPr>
        <w:t> </w:t>
      </w:r>
      <w:r>
        <w:rPr/>
        <w:t>any</w:t>
      </w:r>
      <w:r>
        <w:rPr>
          <w:spacing w:val="-10"/>
        </w:rPr>
        <w:t> </w:t>
      </w:r>
      <w:r>
        <w:rPr/>
        <w:t>package</w:t>
      </w:r>
      <w:r>
        <w:rPr>
          <w:spacing w:val="-10"/>
        </w:rPr>
        <w:t> </w:t>
      </w:r>
      <w:r>
        <w:rPr/>
        <w:t>is</w:t>
      </w:r>
      <w:r>
        <w:rPr>
          <w:spacing w:val="-10"/>
        </w:rPr>
        <w:t> </w:t>
      </w:r>
      <w:r>
        <w:rPr/>
        <w:t>processed</w:t>
      </w:r>
      <w:r>
        <w:rPr>
          <w:spacing w:val="-10"/>
        </w:rPr>
        <w:t> </w:t>
      </w:r>
      <w:r>
        <w:rPr/>
        <w:t>by</w:t>
      </w:r>
      <w:r>
        <w:rPr>
          <w:spacing w:val="-10"/>
        </w:rPr>
        <w:t> </w:t>
      </w:r>
      <w:r>
        <w:rPr/>
        <w:t>UCM or UCM Master for maximum security.</w:t>
      </w:r>
    </w:p>
    <w:p>
      <w:pPr>
        <w:pStyle w:val="BodyText"/>
        <w:rPr>
          <w:sz w:val="30"/>
        </w:rPr>
      </w:pPr>
    </w:p>
    <w:p>
      <w:pPr>
        <w:pStyle w:val="BodyText"/>
        <w:spacing w:before="10"/>
        <w:rPr>
          <w:sz w:val="27"/>
        </w:rPr>
      </w:pPr>
    </w:p>
    <w:p>
      <w:pPr>
        <w:pStyle w:val="Heading2"/>
        <w:numPr>
          <w:ilvl w:val="1"/>
          <w:numId w:val="4"/>
        </w:numPr>
        <w:tabs>
          <w:tab w:pos="1002" w:val="left" w:leader="none"/>
          <w:tab w:pos="1003" w:val="left" w:leader="none"/>
        </w:tabs>
        <w:spacing w:line="240" w:lineRule="auto" w:before="0" w:after="0"/>
        <w:ind w:left="1002" w:right="0" w:hanging="846"/>
        <w:jc w:val="left"/>
      </w:pPr>
      <w:bookmarkStart w:name="13.8 Securing the update process" w:id="229"/>
      <w:bookmarkEnd w:id="229"/>
      <w:r>
        <w:rPr>
          <w:b w:val="0"/>
        </w:rPr>
      </w:r>
      <w:bookmarkStart w:name="_bookmark129" w:id="230"/>
      <w:bookmarkEnd w:id="230"/>
      <w:r>
        <w:rPr/>
        <w:t>Securing</w:t>
      </w:r>
      <w:r>
        <w:rPr>
          <w:spacing w:val="17"/>
        </w:rPr>
        <w:t> </w:t>
      </w:r>
      <w:r>
        <w:rPr/>
        <w:t>the</w:t>
      </w:r>
      <w:r>
        <w:rPr>
          <w:spacing w:val="18"/>
        </w:rPr>
        <w:t> </w:t>
      </w:r>
      <w:r>
        <w:rPr/>
        <w:t>update</w:t>
      </w:r>
      <w:r>
        <w:rPr>
          <w:spacing w:val="18"/>
        </w:rPr>
        <w:t> </w:t>
      </w:r>
      <w:r>
        <w:rPr>
          <w:spacing w:val="-2"/>
        </w:rPr>
        <w:t>process</w:t>
      </w:r>
    </w:p>
    <w:p>
      <w:pPr>
        <w:pStyle w:val="BodyText"/>
        <w:spacing w:line="252" w:lineRule="auto" w:before="283"/>
        <w:ind w:left="157" w:right="155"/>
        <w:jc w:val="both"/>
      </w:pPr>
      <w:r>
        <w:rPr/>
        <w:t>UCM</w:t>
      </w:r>
      <w:r>
        <w:rPr>
          <w:spacing w:val="-14"/>
        </w:rPr>
        <w:t> </w:t>
      </w:r>
      <w:r>
        <w:rPr/>
        <w:t>and</w:t>
      </w:r>
      <w:r>
        <w:rPr>
          <w:spacing w:val="-14"/>
        </w:rPr>
        <w:t> </w:t>
      </w:r>
      <w:r>
        <w:rPr/>
        <w:t>UCM</w:t>
      </w:r>
      <w:r>
        <w:rPr>
          <w:spacing w:val="-14"/>
        </w:rPr>
        <w:t> </w:t>
      </w:r>
      <w:r>
        <w:rPr/>
        <w:t>Master</w:t>
      </w:r>
      <w:r>
        <w:rPr>
          <w:spacing w:val="-14"/>
        </w:rPr>
        <w:t> </w:t>
      </w:r>
      <w:r>
        <w:rPr/>
        <w:t>provide</w:t>
      </w:r>
      <w:r>
        <w:rPr>
          <w:spacing w:val="-14"/>
        </w:rPr>
        <w:t> </w:t>
      </w:r>
      <w:r>
        <w:rPr/>
        <w:t>services</w:t>
      </w:r>
      <w:r>
        <w:rPr>
          <w:spacing w:val="-14"/>
        </w:rPr>
        <w:t> </w:t>
      </w:r>
      <w:r>
        <w:rPr/>
        <w:t>over</w:t>
      </w:r>
      <w:r>
        <w:rPr>
          <w:spacing w:val="-14"/>
        </w:rPr>
        <w:t> </w:t>
      </w:r>
      <w:r>
        <w:rPr/>
        <w:t>ara::com. There</w:t>
      </w:r>
      <w:r>
        <w:rPr>
          <w:spacing w:val="-14"/>
        </w:rPr>
        <w:t> </w:t>
      </w:r>
      <w:r>
        <w:rPr/>
        <w:t>is</w:t>
      </w:r>
      <w:r>
        <w:rPr>
          <w:spacing w:val="-14"/>
        </w:rPr>
        <w:t> </w:t>
      </w:r>
      <w:r>
        <w:rPr/>
        <w:t>no</w:t>
      </w:r>
      <w:r>
        <w:rPr>
          <w:spacing w:val="-14"/>
        </w:rPr>
        <w:t> </w:t>
      </w:r>
      <w:r>
        <w:rPr/>
        <w:t>authentication</w:t>
      </w:r>
      <w:r>
        <w:rPr>
          <w:spacing w:val="-14"/>
        </w:rPr>
        <w:t> </w:t>
      </w:r>
      <w:r>
        <w:rPr/>
        <w:t>step of a client in both UCM and UCM Master update protocol.</w:t>
      </w:r>
      <w:r>
        <w:rPr>
          <w:spacing w:val="40"/>
        </w:rPr>
        <w:t> </w:t>
      </w:r>
      <w:r>
        <w:rPr/>
        <w:t>Instead, it is up to </w:t>
      </w:r>
      <w:r>
        <w:rPr/>
        <w:t>Identity and</w:t>
      </w:r>
      <w:r>
        <w:rPr>
          <w:spacing w:val="-12"/>
        </w:rPr>
        <w:t> </w:t>
      </w:r>
      <w:r>
        <w:rPr/>
        <w:t>Access</w:t>
      </w:r>
      <w:r>
        <w:rPr>
          <w:spacing w:val="-12"/>
        </w:rPr>
        <w:t> </w:t>
      </w:r>
      <w:r>
        <w:rPr/>
        <w:t>Management</w:t>
      </w:r>
      <w:r>
        <w:rPr>
          <w:spacing w:val="-12"/>
        </w:rPr>
        <w:t> </w:t>
      </w:r>
      <w:r>
        <w:rPr/>
        <w:t>to</w:t>
      </w:r>
      <w:r>
        <w:rPr>
          <w:spacing w:val="-12"/>
        </w:rPr>
        <w:t> </w:t>
      </w:r>
      <w:r>
        <w:rPr/>
        <w:t>ensure</w:t>
      </w:r>
      <w:r>
        <w:rPr>
          <w:spacing w:val="-12"/>
        </w:rPr>
        <w:t> </w:t>
      </w:r>
      <w:r>
        <w:rPr/>
        <w:t>that</w:t>
      </w:r>
      <w:r>
        <w:rPr>
          <w:spacing w:val="-12"/>
        </w:rPr>
        <w:t> </w:t>
      </w:r>
      <w:r>
        <w:rPr/>
        <w:t>the</w:t>
      </w:r>
      <w:r>
        <w:rPr>
          <w:spacing w:val="-12"/>
        </w:rPr>
        <w:t> </w:t>
      </w:r>
      <w:r>
        <w:rPr/>
        <w:t>client</w:t>
      </w:r>
      <w:r>
        <w:rPr>
          <w:spacing w:val="-12"/>
        </w:rPr>
        <w:t> </w:t>
      </w:r>
      <w:r>
        <w:rPr/>
        <w:t>requesting</w:t>
      </w:r>
      <w:r>
        <w:rPr>
          <w:spacing w:val="-12"/>
        </w:rPr>
        <w:t> </w:t>
      </w:r>
      <w:r>
        <w:rPr/>
        <w:t>services</w:t>
      </w:r>
      <w:r>
        <w:rPr>
          <w:spacing w:val="-12"/>
        </w:rPr>
        <w:t> </w:t>
      </w:r>
      <w:r>
        <w:rPr/>
        <w:t>over</w:t>
      </w:r>
      <w:r>
        <w:rPr>
          <w:spacing w:val="-12"/>
        </w:rPr>
        <w:t> </w:t>
      </w:r>
      <w:r>
        <w:rPr/>
        <w:t>ara::com</w:t>
      </w:r>
      <w:r>
        <w:rPr>
          <w:spacing w:val="-12"/>
        </w:rPr>
        <w:t> </w:t>
      </w:r>
      <w:r>
        <w:rPr/>
        <w:t>is </w:t>
      </w:r>
      <w:r>
        <w:rPr>
          <w:spacing w:val="-2"/>
        </w:rPr>
        <w:t>legit.</w:t>
      </w:r>
    </w:p>
    <w:p>
      <w:pPr>
        <w:spacing w:after="0" w:line="252" w:lineRule="auto"/>
        <w:jc w:val="both"/>
        <w:sectPr>
          <w:pgSz w:w="11910" w:h="13960"/>
          <w:pgMar w:top="260" w:bottom="280" w:left="1260" w:right="1260"/>
        </w:sectPr>
      </w:pPr>
    </w:p>
    <w:p>
      <w:pPr>
        <w:pStyle w:val="Heading2"/>
        <w:numPr>
          <w:ilvl w:val="1"/>
          <w:numId w:val="4"/>
        </w:numPr>
        <w:tabs>
          <w:tab w:pos="1002" w:val="left" w:leader="none"/>
          <w:tab w:pos="1003" w:val="left" w:leader="none"/>
        </w:tabs>
        <w:spacing w:line="240" w:lineRule="auto" w:before="85" w:after="0"/>
        <w:ind w:left="1002" w:right="0" w:hanging="846"/>
        <w:jc w:val="left"/>
      </w:pPr>
      <w:bookmarkStart w:name="13.9 Appropriate State Management during" w:id="231"/>
      <w:bookmarkEnd w:id="231"/>
      <w:r>
        <w:rPr>
          <w:b w:val="0"/>
        </w:rPr>
      </w:r>
      <w:bookmarkStart w:name="_bookmark130" w:id="232"/>
      <w:bookmarkEnd w:id="232"/>
      <w:r>
        <w:rPr/>
        <w:t>App</w:t>
      </w:r>
      <w:r>
        <w:rPr/>
        <w:t>ropriate</w:t>
      </w:r>
      <w:r>
        <w:rPr>
          <w:spacing w:val="20"/>
        </w:rPr>
        <w:t> </w:t>
      </w:r>
      <w:r>
        <w:rPr/>
        <w:t>State</w:t>
      </w:r>
      <w:r>
        <w:rPr>
          <w:spacing w:val="20"/>
        </w:rPr>
        <w:t> </w:t>
      </w:r>
      <w:r>
        <w:rPr/>
        <w:t>Management</w:t>
      </w:r>
      <w:r>
        <w:rPr>
          <w:spacing w:val="20"/>
        </w:rPr>
        <w:t> </w:t>
      </w:r>
      <w:r>
        <w:rPr/>
        <w:t>during</w:t>
      </w:r>
      <w:r>
        <w:rPr>
          <w:spacing w:val="20"/>
        </w:rPr>
        <w:t> </w:t>
      </w:r>
      <w:r>
        <w:rPr/>
        <w:t>an</w:t>
      </w:r>
      <w:r>
        <w:rPr>
          <w:spacing w:val="20"/>
        </w:rPr>
        <w:t> </w:t>
      </w:r>
      <w:r>
        <w:rPr/>
        <w:t>update</w:t>
      </w:r>
      <w:r>
        <w:rPr>
          <w:spacing w:val="20"/>
        </w:rPr>
        <w:t> </w:t>
      </w:r>
      <w:r>
        <w:rPr>
          <w:spacing w:val="-2"/>
        </w:rPr>
        <w:t>process</w:t>
      </w:r>
    </w:p>
    <w:p>
      <w:pPr>
        <w:pStyle w:val="BodyText"/>
        <w:spacing w:line="252" w:lineRule="auto" w:before="283"/>
        <w:ind w:left="157" w:right="155"/>
        <w:jc w:val="both"/>
      </w:pPr>
      <w:r>
        <w:rPr/>
        <w:t>UCM</w:t>
      </w:r>
      <w:r>
        <w:rPr>
          <w:spacing w:val="-11"/>
        </w:rPr>
        <w:t> </w:t>
      </w:r>
      <w:r>
        <w:rPr/>
        <w:t>is</w:t>
      </w:r>
      <w:r>
        <w:rPr>
          <w:spacing w:val="-11"/>
        </w:rPr>
        <w:t> </w:t>
      </w:r>
      <w:r>
        <w:rPr/>
        <w:t>using</w:t>
      </w:r>
      <w:r>
        <w:rPr>
          <w:spacing w:val="-11"/>
        </w:rPr>
        <w:t> </w:t>
      </w:r>
      <w:r>
        <w:rPr/>
        <w:t>the</w:t>
      </w:r>
      <w:r>
        <w:rPr>
          <w:spacing w:val="-11"/>
        </w:rPr>
        <w:t> </w:t>
      </w:r>
      <w:r>
        <w:rPr/>
        <w:t>UpdateRequest</w:t>
      </w:r>
      <w:r>
        <w:rPr>
          <w:spacing w:val="-11"/>
        </w:rPr>
        <w:t> </w:t>
      </w:r>
      <w:r>
        <w:rPr/>
        <w:t>service</w:t>
      </w:r>
      <w:r>
        <w:rPr>
          <w:spacing w:val="-11"/>
        </w:rPr>
        <w:t> </w:t>
      </w:r>
      <w:r>
        <w:rPr/>
        <w:t>interface</w:t>
      </w:r>
      <w:r>
        <w:rPr>
          <w:spacing w:val="-11"/>
        </w:rPr>
        <w:t> </w:t>
      </w:r>
      <w:r>
        <w:rPr/>
        <w:t>from</w:t>
      </w:r>
      <w:r>
        <w:rPr>
          <w:spacing w:val="-11"/>
        </w:rPr>
        <w:t> </w:t>
      </w:r>
      <w:r>
        <w:rPr/>
        <w:t>State</w:t>
      </w:r>
      <w:r>
        <w:rPr>
          <w:spacing w:val="-11"/>
        </w:rPr>
        <w:t> </w:t>
      </w:r>
      <w:r>
        <w:rPr/>
        <w:t>Management</w:t>
      </w:r>
      <w:r>
        <w:rPr>
          <w:spacing w:val="-11"/>
        </w:rPr>
        <w:t> </w:t>
      </w:r>
      <w:r>
        <w:rPr/>
        <w:t>to</w:t>
      </w:r>
      <w:r>
        <w:rPr>
          <w:spacing w:val="-11"/>
        </w:rPr>
        <w:t> </w:t>
      </w:r>
      <w:r>
        <w:rPr/>
        <w:t>request an</w:t>
      </w:r>
      <w:r>
        <w:rPr>
          <w:spacing w:val="-1"/>
        </w:rPr>
        <w:t> </w:t>
      </w:r>
      <w:r>
        <w:rPr/>
        <w:t>update</w:t>
      </w:r>
      <w:r>
        <w:rPr>
          <w:spacing w:val="-1"/>
        </w:rPr>
        <w:t> </w:t>
      </w:r>
      <w:r>
        <w:rPr/>
        <w:t>session</w:t>
      </w:r>
      <w:r>
        <w:rPr>
          <w:spacing w:val="-1"/>
        </w:rPr>
        <w:t> </w:t>
      </w:r>
      <w:r>
        <w:rPr/>
        <w:t>that can</w:t>
      </w:r>
      <w:r>
        <w:rPr>
          <w:spacing w:val="-1"/>
        </w:rPr>
        <w:t> </w:t>
      </w:r>
      <w:r>
        <w:rPr/>
        <w:t>be</w:t>
      </w:r>
      <w:r>
        <w:rPr>
          <w:spacing w:val="-1"/>
        </w:rPr>
        <w:t> </w:t>
      </w:r>
      <w:r>
        <w:rPr/>
        <w:t>rejected</w:t>
      </w:r>
      <w:r>
        <w:rPr>
          <w:spacing w:val="-1"/>
        </w:rPr>
        <w:t> </w:t>
      </w:r>
      <w:r>
        <w:rPr/>
        <w:t>due</w:t>
      </w:r>
      <w:r>
        <w:rPr>
          <w:spacing w:val="-1"/>
        </w:rPr>
        <w:t> </w:t>
      </w:r>
      <w:r>
        <w:rPr/>
        <w:t>to</w:t>
      </w:r>
      <w:r>
        <w:rPr>
          <w:spacing w:val="-1"/>
        </w:rPr>
        <w:t> </w:t>
      </w:r>
      <w:r>
        <w:rPr/>
        <w:t>state conflicts</w:t>
      </w:r>
      <w:r>
        <w:rPr>
          <w:spacing w:val="-1"/>
        </w:rPr>
        <w:t> </w:t>
      </w:r>
      <w:r>
        <w:rPr/>
        <w:t>or</w:t>
      </w:r>
      <w:r>
        <w:rPr>
          <w:spacing w:val="-1"/>
        </w:rPr>
        <w:t> </w:t>
      </w:r>
      <w:r>
        <w:rPr/>
        <w:t>safety</w:t>
      </w:r>
      <w:r>
        <w:rPr>
          <w:spacing w:val="-1"/>
        </w:rPr>
        <w:t> </w:t>
      </w:r>
      <w:r>
        <w:rPr/>
        <w:t>considerations. It</w:t>
      </w:r>
      <w:r>
        <w:rPr>
          <w:spacing w:val="-1"/>
        </w:rPr>
        <w:t> </w:t>
      </w:r>
      <w:r>
        <w:rPr/>
        <w:t>can</w:t>
      </w:r>
      <w:r>
        <w:rPr>
          <w:spacing w:val="-1"/>
        </w:rPr>
        <w:t> </w:t>
      </w:r>
      <w:r>
        <w:rPr/>
        <w:t>also prepare</w:t>
      </w:r>
      <w:r>
        <w:rPr>
          <w:spacing w:val="-1"/>
        </w:rPr>
        <w:t> </w:t>
      </w:r>
      <w:r>
        <w:rPr/>
        <w:t>FunctionGroups</w:t>
      </w:r>
      <w:r>
        <w:rPr>
          <w:spacing w:val="-1"/>
        </w:rPr>
        <w:t> </w:t>
      </w:r>
      <w:r>
        <w:rPr/>
        <w:t>for</w:t>
      </w:r>
      <w:r>
        <w:rPr>
          <w:spacing w:val="-1"/>
        </w:rPr>
        <w:t> </w:t>
      </w:r>
      <w:r>
        <w:rPr/>
        <w:t>an</w:t>
      </w:r>
      <w:r>
        <w:rPr>
          <w:spacing w:val="-1"/>
        </w:rPr>
        <w:t> </w:t>
      </w:r>
      <w:r>
        <w:rPr/>
        <w:t>activation</w:t>
      </w:r>
      <w:r>
        <w:rPr>
          <w:spacing w:val="-1"/>
        </w:rPr>
        <w:t> </w:t>
      </w:r>
      <w:r>
        <w:rPr/>
        <w:t>with PrepareUpdate</w:t>
      </w:r>
      <w:r>
        <w:rPr>
          <w:spacing w:val="-1"/>
        </w:rPr>
        <w:t> </w:t>
      </w:r>
      <w:r>
        <w:rPr/>
        <w:t>method</w:t>
      </w:r>
      <w:r>
        <w:rPr>
          <w:spacing w:val="-1"/>
        </w:rPr>
        <w:t> </w:t>
      </w:r>
      <w:r>
        <w:rPr/>
        <w:t>and verify the update, installation or remove with the VerifyUpdate method.</w:t>
      </w:r>
      <w:r>
        <w:rPr>
          <w:spacing w:val="40"/>
        </w:rPr>
        <w:t> </w:t>
      </w:r>
      <w:r>
        <w:rPr/>
        <w:t>If the veri- fication is failing, UCM could request to change FunctionGroup states with rollback method. Reset</w:t>
      </w:r>
      <w:r>
        <w:rPr>
          <w:spacing w:val="-4"/>
        </w:rPr>
        <w:t> </w:t>
      </w:r>
      <w:r>
        <w:rPr/>
        <w:t>of</w:t>
      </w:r>
      <w:r>
        <w:rPr>
          <w:spacing w:val="-4"/>
        </w:rPr>
        <w:t> </w:t>
      </w:r>
      <w:r>
        <w:rPr/>
        <w:t>Machine</w:t>
      </w:r>
      <w:r>
        <w:rPr>
          <w:spacing w:val="-5"/>
        </w:rPr>
        <w:t> </w:t>
      </w:r>
      <w:r>
        <w:rPr/>
        <w:t>can</w:t>
      </w:r>
      <w:r>
        <w:rPr>
          <w:spacing w:val="-4"/>
        </w:rPr>
        <w:t> </w:t>
      </w:r>
      <w:r>
        <w:rPr/>
        <w:t>also</w:t>
      </w:r>
      <w:r>
        <w:rPr>
          <w:spacing w:val="-4"/>
        </w:rPr>
        <w:t> </w:t>
      </w:r>
      <w:r>
        <w:rPr/>
        <w:t>be</w:t>
      </w:r>
      <w:r>
        <w:rPr>
          <w:spacing w:val="-4"/>
        </w:rPr>
        <w:t> </w:t>
      </w:r>
      <w:r>
        <w:rPr/>
        <w:t>requested</w:t>
      </w:r>
      <w:r>
        <w:rPr>
          <w:spacing w:val="-4"/>
        </w:rPr>
        <w:t> </w:t>
      </w:r>
      <w:r>
        <w:rPr/>
        <w:t>by</w:t>
      </w:r>
      <w:r>
        <w:rPr>
          <w:spacing w:val="-4"/>
        </w:rPr>
        <w:t> </w:t>
      </w:r>
      <w:r>
        <w:rPr/>
        <w:t>UCM</w:t>
      </w:r>
      <w:r>
        <w:rPr>
          <w:spacing w:val="-4"/>
        </w:rPr>
        <w:t> </w:t>
      </w:r>
      <w:r>
        <w:rPr/>
        <w:t>to</w:t>
      </w:r>
      <w:r>
        <w:rPr>
          <w:spacing w:val="-4"/>
        </w:rPr>
        <w:t> </w:t>
      </w:r>
      <w:r>
        <w:rPr/>
        <w:t>SM</w:t>
      </w:r>
      <w:r>
        <w:rPr>
          <w:spacing w:val="-4"/>
        </w:rPr>
        <w:t> </w:t>
      </w:r>
      <w:r>
        <w:rPr/>
        <w:t>if</w:t>
      </w:r>
      <w:r>
        <w:rPr>
          <w:spacing w:val="-4"/>
        </w:rPr>
        <w:t> </w:t>
      </w:r>
      <w:r>
        <w:rPr/>
        <w:t>needed,</w:t>
      </w:r>
      <w:r>
        <w:rPr>
          <w:spacing w:val="-4"/>
        </w:rPr>
        <w:t> </w:t>
      </w:r>
      <w:r>
        <w:rPr/>
        <w:t>otherwise a</w:t>
      </w:r>
      <w:r>
        <w:rPr>
          <w:spacing w:val="-14"/>
        </w:rPr>
        <w:t> </w:t>
      </w:r>
      <w:r>
        <w:rPr/>
        <w:t>reparse</w:t>
      </w:r>
      <w:r>
        <w:rPr>
          <w:spacing w:val="-14"/>
        </w:rPr>
        <w:t> </w:t>
      </w:r>
      <w:r>
        <w:rPr/>
        <w:t>of</w:t>
      </w:r>
      <w:r>
        <w:rPr>
          <w:spacing w:val="-14"/>
        </w:rPr>
        <w:t> </w:t>
      </w:r>
      <w:r>
        <w:rPr/>
        <w:t>Manifests</w:t>
      </w:r>
      <w:r>
        <w:rPr>
          <w:spacing w:val="-14"/>
        </w:rPr>
        <w:t> </w:t>
      </w:r>
      <w:r>
        <w:rPr/>
        <w:t>is</w:t>
      </w:r>
      <w:r>
        <w:rPr>
          <w:spacing w:val="-14"/>
        </w:rPr>
        <w:t> </w:t>
      </w:r>
      <w:r>
        <w:rPr/>
        <w:t>necessary</w:t>
      </w:r>
      <w:r>
        <w:rPr>
          <w:spacing w:val="-14"/>
        </w:rPr>
        <w:t> </w:t>
      </w:r>
      <w:r>
        <w:rPr/>
        <w:t>after</w:t>
      </w:r>
      <w:r>
        <w:rPr>
          <w:spacing w:val="-14"/>
        </w:rPr>
        <w:t> </w:t>
      </w:r>
      <w:r>
        <w:rPr/>
        <w:t>activation</w:t>
      </w:r>
      <w:r>
        <w:rPr>
          <w:spacing w:val="-14"/>
        </w:rPr>
        <w:t> </w:t>
      </w:r>
      <w:r>
        <w:rPr/>
        <w:t>to</w:t>
      </w:r>
      <w:r>
        <w:rPr>
          <w:spacing w:val="-14"/>
        </w:rPr>
        <w:t> </w:t>
      </w:r>
      <w:r>
        <w:rPr/>
        <w:t>keep</w:t>
      </w:r>
      <w:r>
        <w:rPr>
          <w:spacing w:val="-14"/>
        </w:rPr>
        <w:t> </w:t>
      </w:r>
      <w:r>
        <w:rPr/>
        <w:t>the</w:t>
      </w:r>
      <w:r>
        <w:rPr>
          <w:spacing w:val="-14"/>
        </w:rPr>
        <w:t> </w:t>
      </w:r>
      <w:r>
        <w:rPr/>
        <w:t>platform’s</w:t>
      </w:r>
      <w:r>
        <w:rPr>
          <w:spacing w:val="-14"/>
        </w:rPr>
        <w:t> </w:t>
      </w:r>
      <w:r>
        <w:rPr/>
        <w:t>configuration </w:t>
      </w:r>
      <w:r>
        <w:rPr>
          <w:spacing w:val="-2"/>
        </w:rPr>
        <w:t>consistent.</w:t>
      </w:r>
    </w:p>
    <w:p>
      <w:pPr>
        <w:spacing w:after="0" w:line="252" w:lineRule="auto"/>
        <w:jc w:val="both"/>
        <w:sectPr>
          <w:pgSz w:w="11910" w:h="13960"/>
          <w:pgMar w:top="260" w:bottom="280" w:left="1260" w:right="1260"/>
        </w:sectPr>
      </w:pPr>
    </w:p>
    <w:p>
      <w:pPr>
        <w:tabs>
          <w:tab w:pos="2533" w:val="left" w:leader="none"/>
          <w:tab w:pos="5000" w:val="left" w:leader="none"/>
          <w:tab w:pos="6069" w:val="left" w:leader="none"/>
        </w:tabs>
        <w:spacing w:line="240" w:lineRule="auto"/>
        <w:ind w:left="633" w:right="0" w:firstLine="0"/>
        <w:jc w:val="left"/>
        <w:rPr>
          <w:sz w:val="20"/>
        </w:rPr>
      </w:pPr>
      <w:r>
        <w:rPr>
          <w:sz w:val="20"/>
        </w:rPr>
        <w:pict>
          <v:group style="width:4.9pt;height:13.15pt;mso-position-horizontal-relative:char;mso-position-vertical-relative:line" id="docshapegroup504" coordorigin="0,0" coordsize="98,263">
            <v:shape style="position:absolute;left:21;top:21;width:77;height:77" id="docshape505" coordorigin="21,21" coordsize="77,77" path="m59,97l44,94,32,86,24,74,21,59,24,44,32,32,44,24,59,21,74,24,86,32,95,44,98,59,95,74,86,86,74,94,59,97xe" filled="true" fillcolor="#dfdfdf" stroked="false">
              <v:path arrowok="t"/>
              <v:fill type="solid"/>
            </v:shape>
            <v:shape style="position:absolute;left:4;top:4;width:77;height:77" id="docshape506" coordorigin="4,4" coordsize="77,77" path="m42,81l28,78,15,69,7,57,4,42,7,28,15,15,28,7,42,4,57,7,69,15,78,28,81,42,78,57,69,69,57,78,42,81xe" filled="true" fillcolor="#f8e1c1" stroked="false">
              <v:path arrowok="t"/>
              <v:fill type="solid"/>
            </v:shape>
            <v:shape style="position:absolute;left:4;top:4;width:85;height:255" id="docshape507" coordorigin="4,4" coordsize="85,255" path="m4,42l7,28,15,15,28,7,42,4,57,7,69,15,78,28,81,42,78,57,69,69,57,78,42,81,28,78,15,69,7,57,4,42m47,89l47,174m4,131l89,131m4,259l47,174m89,259l47,174e" filled="false" stroked="true" strokeweight=".423914pt" strokecolor="#000000">
              <v:path arrowok="t"/>
              <v:stroke dashstyle="solid"/>
            </v:shape>
          </v:group>
        </w:pict>
      </w:r>
      <w:r>
        <w:rPr>
          <w:sz w:val="20"/>
        </w:rPr>
      </w:r>
      <w:r>
        <w:rPr>
          <w:sz w:val="20"/>
        </w:rPr>
        <w:tab/>
      </w:r>
      <w:r>
        <w:rPr>
          <w:sz w:val="20"/>
        </w:rPr>
        <w:pict>
          <v:group style="width:4.9pt;height:13.15pt;mso-position-horizontal-relative:char;mso-position-vertical-relative:line" id="docshapegroup508" coordorigin="0,0" coordsize="98,263">
            <v:shape style="position:absolute;left:21;top:21;width:77;height:77" id="docshape509" coordorigin="21,21" coordsize="77,77" path="m59,97l44,94,32,86,24,74,21,59,24,44,32,32,44,24,59,21,74,24,86,32,95,44,98,59,95,74,86,86,74,94,59,97xe" filled="true" fillcolor="#dfdfdf" stroked="false">
              <v:path arrowok="t"/>
              <v:fill type="solid"/>
            </v:shape>
            <v:shape style="position:absolute;left:4;top:4;width:77;height:77" id="docshape510" coordorigin="4,4" coordsize="77,77" path="m42,81l28,78,15,69,7,57,4,42,7,28,15,15,28,7,42,4,57,7,69,15,78,28,81,42,78,57,69,69,57,78,42,81xe" filled="true" fillcolor="#f8e1c1" stroked="false">
              <v:path arrowok="t"/>
              <v:fill type="solid"/>
            </v:shape>
            <v:shape style="position:absolute;left:4;top:4;width:85;height:255" id="docshape511" coordorigin="4,4" coordsize="85,255" path="m4,42l7,28,15,15,28,7,42,4,57,7,69,15,78,28,81,42,78,57,69,69,57,78,42,81,28,78,15,69,7,57,4,42m47,89l47,174m4,131l89,131m4,259l47,174m89,259l47,174e" filled="false" stroked="true" strokeweight=".423914pt" strokecolor="#000000">
              <v:path arrowok="t"/>
              <v:stroke dashstyle="solid"/>
            </v:shape>
          </v:group>
        </w:pict>
      </w:r>
      <w:r>
        <w:rPr>
          <w:sz w:val="20"/>
        </w:rPr>
      </w:r>
      <w:r>
        <w:rPr>
          <w:sz w:val="20"/>
        </w:rPr>
        <w:tab/>
      </w:r>
      <w:r>
        <w:rPr>
          <w:sz w:val="20"/>
        </w:rPr>
        <w:pict>
          <v:group style="width:4.9pt;height:13.15pt;mso-position-horizontal-relative:char;mso-position-vertical-relative:line" id="docshapegroup512" coordorigin="0,0" coordsize="98,263">
            <v:shape style="position:absolute;left:21;top:21;width:77;height:77" id="docshape513" coordorigin="21,21" coordsize="77,77" path="m59,97l44,94,32,86,24,74,21,59,24,44,32,32,44,24,59,21,74,24,86,32,95,44,98,59,95,74,86,86,74,94,59,97xe" filled="true" fillcolor="#dfdfdf" stroked="false">
              <v:path arrowok="t"/>
              <v:fill type="solid"/>
            </v:shape>
            <v:shape style="position:absolute;left:4;top:4;width:77;height:77" id="docshape514" coordorigin="4,4" coordsize="77,77" path="m42,81l28,78,15,69,7,57,4,42,7,28,15,15,28,7,42,4,57,7,69,15,78,28,81,42,78,57,69,69,57,78,42,81xe" filled="true" fillcolor="#f8e1c1" stroked="false">
              <v:path arrowok="t"/>
              <v:fill type="solid"/>
            </v:shape>
            <v:shape style="position:absolute;left:4;top:4;width:85;height:255" id="docshape515" coordorigin="4,4" coordsize="85,255" path="m4,42l7,28,15,15,28,7,42,4,57,7,69,15,78,28,81,42,78,57,69,69,57,78,42,81,28,78,15,69,7,57,4,42m47,89l47,174m4,131l89,131m4,259l47,174m89,259l47,174e" filled="false" stroked="true" strokeweight=".423914pt" strokecolor="#000000">
              <v:path arrowok="t"/>
              <v:stroke dashstyle="solid"/>
            </v:shape>
          </v:group>
        </w:pict>
      </w:r>
      <w:r>
        <w:rPr>
          <w:sz w:val="20"/>
        </w:rPr>
      </w:r>
      <w:r>
        <w:rPr>
          <w:sz w:val="20"/>
        </w:rPr>
        <w:tab/>
      </w:r>
      <w:r>
        <w:rPr>
          <w:sz w:val="20"/>
        </w:rPr>
        <w:pict>
          <v:group style="width:4.9pt;height:13.15pt;mso-position-horizontal-relative:char;mso-position-vertical-relative:line" id="docshapegroup516" coordorigin="0,0" coordsize="98,263">
            <v:shape style="position:absolute;left:21;top:21;width:77;height:77" id="docshape517" coordorigin="21,21" coordsize="77,77" path="m59,97l44,94,32,86,24,74,21,59,24,44,32,32,44,24,59,21,74,24,86,32,95,44,98,59,95,74,86,86,74,94,59,97xe" filled="true" fillcolor="#dfdfdf" stroked="false">
              <v:path arrowok="t"/>
              <v:fill type="solid"/>
            </v:shape>
            <v:shape style="position:absolute;left:4;top:4;width:77;height:77" id="docshape518" coordorigin="4,4" coordsize="77,77" path="m42,81l28,78,15,69,7,57,4,42,7,28,15,15,28,7,42,4,57,7,69,15,78,28,81,42,78,57,69,69,57,78,42,81xe" filled="true" fillcolor="#f8e1c1" stroked="false">
              <v:path arrowok="t"/>
              <v:fill type="solid"/>
            </v:shape>
            <v:shape style="position:absolute;left:4;top:4;width:85;height:255" id="docshape519" coordorigin="4,4" coordsize="85,255" path="m4,42l7,28,15,15,28,7,42,4,57,7,69,15,78,28,81,42,78,57,69,69,57,78,42,81,28,78,15,69,7,57,4,42m47,89l47,174m4,131l89,131m4,259l47,174m89,259l47,174e" filled="false" stroked="true" strokeweight=".423914pt" strokecolor="#000000">
              <v:path arrowok="t"/>
              <v:stroke dashstyle="solid"/>
            </v:shape>
          </v:group>
        </w:pict>
      </w:r>
      <w:r>
        <w:rPr>
          <w:sz w:val="20"/>
        </w:rPr>
      </w:r>
      <w:r>
        <w:rPr>
          <w:rFonts w:ascii="Times New Roman"/>
          <w:spacing w:val="53"/>
          <w:sz w:val="20"/>
        </w:rPr>
        <w:t> </w:t>
      </w:r>
      <w:r>
        <w:rPr>
          <w:spacing w:val="53"/>
          <w:sz w:val="20"/>
        </w:rPr>
        <w:pict>
          <v:group style="width:105.4pt;height:33.1pt;mso-position-horizontal-relative:char;mso-position-vertical-relative:line" id="docshapegroup520" coordorigin="0,0" coordsize="2108,662">
            <v:shape style="position:absolute;left:1776;top:419;width:77;height:77" id="docshape521" coordorigin="1776,420" coordsize="77,77" path="m1815,496l1800,493,1788,485,1779,473,1776,458,1779,443,1788,431,1800,423,1815,420,1830,423,1842,431,1850,443,1853,458,1850,473,1842,485,1830,493,1815,496xe" filled="true" fillcolor="#dfdfdf" stroked="false">
              <v:path arrowok="t"/>
              <v:fill type="solid"/>
            </v:shape>
            <v:shape style="position:absolute;left:1759;top:402;width:77;height:77" id="docshape522" coordorigin="1760,403" coordsize="77,77" path="m1798,479l1783,476,1771,468,1763,456,1760,441,1763,426,1771,414,1783,406,1798,403,1813,406,1825,414,1833,426,1836,441,1833,456,1825,468,1813,476,1798,479xe" filled="true" fillcolor="#f8e1c1" stroked="false">
              <v:path arrowok="t"/>
              <v:fill type="solid"/>
            </v:shape>
            <v:shape style="position:absolute;left:1759;top:402;width:85;height:255" id="docshape523" coordorigin="1760,403" coordsize="85,255" path="m1760,441l1763,426,1771,414,1783,406,1798,403,1813,406,1825,414,1833,426,1836,441,1833,456,1825,468,1813,476,1798,479,1783,476,1771,468,1763,456,1760,441m1802,487l1802,572m1760,530l1844,530m1760,657l1802,572m1844,657l1802,572e" filled="false" stroked="true" strokeweight=".423914pt" strokecolor="#000000">
              <v:path arrowok="t"/>
              <v:stroke dashstyle="solid"/>
            </v:shape>
            <v:shape style="position:absolute;left:775;top:419;width:77;height:77" id="docshape524" coordorigin="776,420" coordsize="77,77" path="m814,496l799,493,787,485,779,473,776,458,779,443,787,431,799,423,814,420,829,423,841,431,849,443,852,458,849,473,841,485,829,493,814,496xe" filled="true" fillcolor="#dfdfdf" stroked="false">
              <v:path arrowok="t"/>
              <v:fill type="solid"/>
            </v:shape>
            <v:shape style="position:absolute;left:758;top:402;width:77;height:77" id="docshape525" coordorigin="759,403" coordsize="77,77" path="m797,479l782,476,770,468,762,456,759,441,762,426,770,414,782,406,797,403,812,406,824,414,832,426,835,441,832,456,824,468,812,476,797,479xe" filled="true" fillcolor="#f8e1c1" stroked="false">
              <v:path arrowok="t"/>
              <v:fill type="solid"/>
            </v:shape>
            <v:shape style="position:absolute;left:758;top:402;width:85;height:255" id="docshape526" coordorigin="759,403" coordsize="85,255" path="m759,441l762,426,770,414,782,406,797,403,812,406,824,414,832,426,835,441,832,456,824,468,812,476,797,479,782,476,770,468,762,456,759,441m801,487l801,572m759,530l844,530m759,657l801,572m844,657l801,572e" filled="false" stroked="true" strokeweight=".423914pt" strokecolor="#000000">
              <v:path arrowok="t"/>
              <v:stroke dashstyle="solid"/>
            </v:shape>
            <v:shape style="position:absolute;left:29;top:29;width:2078;height:399" id="docshape527" coordorigin="30,30" coordsize="2078,399" path="m2107,428l30,428,30,30,2005,30,2107,131,2107,428xe" filled="true" fillcolor="#dfdfdf" stroked="false">
              <v:path arrowok="t"/>
              <v:fill type="solid"/>
            </v:shape>
            <v:shape style="position:absolute;left:4;top:4;width:2078;height:399" id="docshape528" coordorigin="4,4" coordsize="2078,399" path="m2082,403l4,403,4,4,1980,4,2082,106,2082,403xe" filled="true" fillcolor="#ffffff" stroked="false">
              <v:path arrowok="t"/>
              <v:fill type="solid"/>
            </v:shape>
            <v:shape style="position:absolute;left:4;top:4;width:2078;height:399" id="docshape529" coordorigin="4,4" coordsize="2078,399" path="m4,4l4,403,2082,403,2082,106,1980,4,4,4e" filled="false" stroked="true" strokeweight=".42385pt" strokecolor="#000000">
              <v:path arrowok="t"/>
              <v:stroke dashstyle="solid"/>
            </v:shape>
            <v:shape style="position:absolute;left:1975;top:0;width:111;height:111" type="#_x0000_t75" id="docshape530" stroked="false">
              <v:imagedata r:id="rId44" o:title=""/>
            </v:shape>
            <v:shape style="position:absolute;left:0;top:0;width:2108;height:662" type="#_x0000_t202" id="docshape531" filled="false" stroked="false">
              <v:textbox inset="0,0,0,0">
                <w:txbxContent>
                  <w:p>
                    <w:pPr>
                      <w:spacing w:line="240" w:lineRule="auto" w:before="7"/>
                      <w:rPr>
                        <w:rFonts w:ascii="Times New Roman"/>
                        <w:sz w:val="10"/>
                      </w:rPr>
                    </w:pPr>
                  </w:p>
                  <w:p>
                    <w:pPr>
                      <w:spacing w:before="0"/>
                      <w:ind w:left="46" w:right="172" w:firstLine="0"/>
                      <w:jc w:val="left"/>
                      <w:rPr>
                        <w:rFonts w:ascii="Calibri"/>
                        <w:sz w:val="9"/>
                      </w:rPr>
                    </w:pPr>
                    <w:r>
                      <w:rPr>
                        <w:rFonts w:ascii="Calibri"/>
                        <w:w w:val="105"/>
                        <w:sz w:val="9"/>
                      </w:rPr>
                      <w:t>persistency manifest installed or updated with</w:t>
                    </w:r>
                    <w:r>
                      <w:rPr>
                        <w:rFonts w:ascii="Calibri"/>
                        <w:spacing w:val="40"/>
                        <w:w w:val="105"/>
                        <w:sz w:val="9"/>
                      </w:rPr>
                      <w:t> </w:t>
                    </w:r>
                    <w:r>
                      <w:rPr>
                        <w:rFonts w:ascii="Calibri"/>
                        <w:w w:val="105"/>
                        <w:sz w:val="9"/>
                      </w:rPr>
                      <w:t>the</w:t>
                    </w:r>
                    <w:r>
                      <w:rPr>
                        <w:rFonts w:ascii="Calibri"/>
                        <w:spacing w:val="7"/>
                        <w:w w:val="105"/>
                        <w:sz w:val="9"/>
                      </w:rPr>
                      <w:t> </w:t>
                    </w:r>
                    <w:r>
                      <w:rPr>
                        <w:rFonts w:ascii="Calibri"/>
                        <w:w w:val="105"/>
                        <w:sz w:val="9"/>
                      </w:rPr>
                      <w:t>application</w:t>
                    </w:r>
                  </w:p>
                </w:txbxContent>
              </v:textbox>
              <w10:wrap type="none"/>
            </v:shape>
          </v:group>
        </w:pict>
      </w:r>
      <w:r>
        <w:rPr>
          <w:spacing w:val="53"/>
          <w:sz w:val="20"/>
        </w:rPr>
      </w:r>
    </w:p>
    <w:p>
      <w:pPr>
        <w:spacing w:after="0" w:line="240" w:lineRule="auto"/>
        <w:jc w:val="left"/>
        <w:rPr>
          <w:sz w:val="20"/>
        </w:rPr>
        <w:sectPr>
          <w:pgSz w:w="11910" w:h="13960"/>
          <w:pgMar w:top="380" w:bottom="280" w:left="1260" w:right="1260"/>
        </w:sectPr>
      </w:pPr>
    </w:p>
    <w:p>
      <w:pPr>
        <w:spacing w:line="108" w:lineRule="exact" w:before="0"/>
        <w:ind w:left="435" w:right="0" w:firstLine="0"/>
        <w:jc w:val="left"/>
        <w:rPr>
          <w:rFonts w:ascii="Calibri"/>
          <w:sz w:val="9"/>
        </w:rPr>
      </w:pPr>
      <w:r>
        <w:rPr/>
        <w:pict>
          <v:group style="position:absolute;margin-left:71.832047pt;margin-top:5.439211pt;width:428.9pt;height:502.05pt;mso-position-horizontal-relative:page;mso-position-vertical-relative:paragraph;z-index:-17741824" id="docshapegroup532" coordorigin="1437,109" coordsize="8578,10041">
            <v:shape style="position:absolute;left:1462;top:596;width:212;height:238" type="#_x0000_t75" id="docshape533" stroked="false">
              <v:imagedata r:id="rId45" o:title=""/>
            </v:shape>
            <v:line style="position:absolute" from="1704,600" to="6800,600" stroked="true" strokeweight=".423845pt" strokecolor="#000000">
              <v:stroke dashstyle="shortdash"/>
            </v:line>
            <v:shape style="position:absolute;left:6829;top:596;width:187;height:162" type="#_x0000_t75" id="docshape534" stroked="false">
              <v:imagedata r:id="rId46" o:title=""/>
            </v:shape>
            <v:line style="position:absolute" from="7020,787" to="7020,3635" stroked="true" strokeweight=".423983pt" strokecolor="#000000">
              <v:stroke dashstyle="dash"/>
            </v:line>
            <v:shape style="position:absolute;left:6889;top:3664;width:136;height:196" type="#_x0000_t75" id="docshape535" stroked="false">
              <v:imagedata r:id="rId47" o:title=""/>
            </v:shape>
            <v:line style="position:absolute" from="1763,3864" to="6859,3864" stroked="true" strokeweight=".423845pt" strokecolor="#000000">
              <v:stroke dashstyle="shortdash"/>
            </v:line>
            <v:shape style="position:absolute;left:1466;top:3660;width:263;height:212" id="docshape536" coordorigin="1466,3661" coordsize="263,212" path="m1729,3864l1678,3873m1678,3873l1678,3864,1670,3864,1661,3864m1627,3856l1615,3854,1601,3850,1586,3845,1568,3839m1543,3822l1530,3814,1518,3804,1508,3792,1500,3779m1483,3745l1478,3733,1475,3720,1471,3707,1466,3695m1466,3661l1466,3661,1466,3661,1466,3661e" filled="false" stroked="true" strokeweight=".423914pt" strokecolor="#000000">
              <v:path arrowok="t"/>
              <v:stroke dashstyle="solid"/>
            </v:shape>
            <v:line style="position:absolute" from="1466,829" to="1466,3661" stroked="true" strokeweight=".423983pt" strokecolor="#000000">
              <v:stroke dashstyle="shortdash"/>
            </v:line>
            <v:shape style="position:absolute;left:1508;top:3906;width:204;height:229" id="docshape537" coordorigin="1509,3906" coordsize="204,229" path="m1509,4135l1509,4126,1510,4111,1512,4091,1517,4067m1526,4034l1532,4021,1538,4009,1545,3999,1551,3991m1577,3966l1585,3955,1596,3946,1610,3938,1627,3932m1653,3915l1667,3914,1683,3911,1698,3908,1712,3906e" filled="false" stroked="true" strokeweight=".423914pt" strokecolor="#000000">
              <v:path arrowok="t"/>
              <v:stroke dashstyle="solid"/>
            </v:shape>
            <v:line style="position:absolute" from="1746,3906" to="6749,3906" stroked="true" strokeweight=".423845pt" strokecolor="#000000">
              <v:stroke dashstyle="shortdash"/>
            </v:line>
            <v:shape style="position:absolute;left:6770;top:3902;width:204;height:153" type="#_x0000_t75" id="docshape538" stroked="false">
              <v:imagedata r:id="rId48" o:title=""/>
            </v:shape>
            <v:line style="position:absolute" from="6978,4084" to="6978,7874" stroked="true" strokeweight=".423983pt" strokecolor="#000000">
              <v:stroke dashstyle="shortdash"/>
            </v:line>
            <v:shape style="position:absolute;left:6838;top:7886;width:145;height:204" type="#_x0000_t75" id="docshape539" stroked="false">
              <v:imagedata r:id="rId49" o:title=""/>
            </v:shape>
            <v:line style="position:absolute" from="1806,8094" to="6809,8094" stroked="true" strokeweight=".423845pt" strokecolor="#000000">
              <v:stroke dashstyle="shortdash"/>
            </v:line>
            <v:shape style="position:absolute;left:1504;top:7886;width:272;height:221" type="#_x0000_t75" id="docshape540" stroked="false">
              <v:imagedata r:id="rId50" o:title=""/>
            </v:shape>
            <v:line style="position:absolute" from="1509,4135" to="1509,7891" stroked="true" strokeweight=".423983pt" strokecolor="#000000">
              <v:stroke dashstyle="shortdash"/>
            </v:line>
            <v:shape style="position:absolute;left:1500;top:8144;width:204;height:229" id="docshape541" coordorigin="1500,8145" coordsize="204,229" path="m1500,8374l1500,8364,1501,8349,1504,8330,1509,8306m1517,8272l1524,8259,1530,8248,1536,8237,1543,8230m1568,8204l1576,8193,1587,8184,1601,8177,1619,8170m1644,8153l1658,8152,1674,8149,1690,8146,1704,8145e" filled="false" stroked="true" strokeweight=".423914pt" strokecolor="#000000">
              <v:path arrowok="t"/>
              <v:stroke dashstyle="solid"/>
            </v:shape>
            <v:line style="position:absolute" from="1738,8145" to="6834,8145" stroked="true" strokeweight=".423845pt" strokecolor="#000000">
              <v:stroke dashstyle="shortdash"/>
            </v:line>
            <v:shape style="position:absolute;left:6863;top:8140;width:255;height:284" type="#_x0000_t75" id="docshape542" stroked="false">
              <v:imagedata r:id="rId51" o:title=""/>
            </v:shape>
            <v:shape style="position:absolute;left:6918;top:8458;width:196;height:306" id="docshape543" coordorigin="6919,8459" coordsize="196,306" path="m7114,8459l7114,8518m7114,8552l7114,8569m7114,8569l7114,8567,7113,8573,7110,8585,7105,8603m7097,8628l7095,8641,7092,8654,7086,8666,7080,8679m7054,8704l7047,8716,7036,8724,7025,8732,7012,8738m6978,8755l6964,8757,6948,8759,6933,8762,6919,8764e" filled="false" stroked="true" strokeweight=".423914pt" strokecolor="#000000">
              <v:path arrowok="t"/>
              <v:stroke dashstyle="solid"/>
            </v:shape>
            <v:line style="position:absolute" from="1789,8764" to="6885,8764" stroked="true" strokeweight=".423845pt" strokecolor="#000000">
              <v:stroke dashstyle="shortdash"/>
            </v:line>
            <v:shape style="position:absolute;left:1500;top:227;width:255;height:8545" id="docshape544" coordorigin="1500,227" coordsize="255,8545" path="m1755,8764l1712,8772m1712,8772l1712,8764,1704,8764,1695,8764m1653,8755l1640,8754,1627,8750,1615,8744,1602,8738m1568,8713l1560,8706,1551,8699,1542,8690,1534,8679m1517,8645l1511,8632,1506,8619,1502,8603,1500,8586m1500,8552l1500,8492m1500,8459l1500,8399m1543,456l1543,447,1544,432,1546,412,1551,389m1560,355l1566,342,1572,330,1579,320,1585,312m1610,287l1618,276,1630,267,1644,259,1661,253m1687,236l1701,235,1716,232,1732,229,1746,227e" filled="false" stroked="true" strokeweight=".423914pt" strokecolor="#000000">
              <v:path arrowok="t"/>
              <v:stroke dashstyle="solid"/>
            </v:shape>
            <v:line style="position:absolute" from="1780,227" to="6783,227" stroked="true" strokeweight=".423845pt" strokecolor="#000000">
              <v:stroke dashstyle="shortdash"/>
            </v:line>
            <v:shape style="position:absolute;left:6812;top:223;width:263;height:331" type="#_x0000_t75" id="docshape545" stroked="false">
              <v:imagedata r:id="rId52" o:title=""/>
            </v:shape>
            <v:line style="position:absolute" from="1848,550" to="6851,550" stroked="true" strokeweight=".423845pt" strokecolor="#000000">
              <v:stroke dashstyle="shortdash"/>
            </v:line>
            <v:shape style="position:absolute;left:1440;top:346;width:374;height:8638" id="docshape546" coordorigin="1441,346" coordsize="374,8638" path="m1814,550l1755,558m1721,550l1708,545,1694,541,1679,538,1661,533m1627,516l1616,508,1606,498,1596,486,1585,473m1568,448l1562,440,1556,429,1553,414,1551,397m1543,363l1543,363,1543,355,1543,346m1543,346l1543,389m1543,422l1543,456m1441,8984l1441,8975,1442,8960,1444,8940,1449,8916m1458,8882l1464,8870,1471,8858,1477,8848,1483,8840m1509,8815l1517,8803,1528,8794,1542,8787,1560,8781m1585,8764l1599,8762,1615,8759,1630,8757,1644,8755e" filled="false" stroked="true" strokeweight=".423914pt" strokecolor="#000000">
              <v:path arrowok="t"/>
              <v:stroke dashstyle="solid"/>
            </v:shape>
            <v:line style="position:absolute" from="1678,8755" to="6868,8755" stroked="true" strokeweight=".423845pt" strokecolor="#000000">
              <v:stroke dashstyle="shortdash"/>
            </v:line>
            <v:shape style="position:absolute;left:6901;top:8755;width:187;height:238" id="docshape547" coordorigin="6902,8755" coordsize="187,238" path="m6902,8755l6915,8760,6927,8764,6940,8767,6953,8772m6987,8789l6999,8796,7011,8803,7021,8812,7029,8823m7054,8848l7061,8861,7067,8875,7073,8890,7080,8908m7088,8942l7088,8950,7088,8959,7088,8976m7088,8976l7088,8993e" filled="false" stroked="true" strokeweight=".423914pt" strokecolor="#000000">
              <v:path arrowok="t"/>
              <v:stroke dashstyle="solid"/>
            </v:shape>
            <v:shape style="position:absolute;left:6876;top:9026;width:217;height:259" type="#_x0000_t75" id="docshape548" stroked="false">
              <v:imagedata r:id="rId53" o:title=""/>
            </v:shape>
            <v:line style="position:absolute" from="1695,9281" to="6876,9281" stroked="true" strokeweight=".423845pt" strokecolor="#000000">
              <v:stroke dashstyle="shortdash"/>
            </v:line>
            <v:shape style="position:absolute;left:1440;top:8992;width:221;height:297" id="docshape549" coordorigin="1441,8993" coordsize="221,297" path="m1661,9281l1653,9289m1653,9289l1650,9284,1640,9281,1624,9277,1602,9272m1568,9264l1555,9262,1543,9257,1530,9250,1517,9238m1500,9221l1489,9214,1479,9202,1469,9188,1458,9171m1449,9145l1444,9131,1442,9115,1441,9100,1441,9086m1441,9052l1441,8993e" filled="false" stroked="true" strokeweight=".423914pt" strokecolor="#000000">
              <v:path arrowok="t"/>
              <v:stroke dashstyle="solid"/>
            </v:shape>
            <v:line style="position:absolute" from="1941,109" to="1941,10145" stroked="true" strokeweight=".423983pt" strokecolor="#000000">
              <v:stroke dashstyle="shortdash"/>
            </v:line>
            <v:shape style="position:absolute;left:1898;top:430;width:77;height:1153" id="docshape550" coordorigin="1899,431" coordsize="77,1153" path="m1945,1584l1928,1584,1911,1583,1902,1578,1899,1566,1899,1541,1899,473,1899,449,1902,436,1911,432,1928,431,1945,431,1963,432,1971,436,1975,449,1975,473,1975,1541,1975,1566,1971,1578,1963,1583,1945,1584xe" filled="true" fillcolor="#f8e1c1" stroked="false">
              <v:path arrowok="t"/>
              <v:fill type="solid"/>
            </v:shape>
            <v:shape style="position:absolute;left:1898;top:430;width:77;height:1153" id="docshape551" coordorigin="1899,431" coordsize="77,1153" path="m1899,473l1899,449,1902,436,1911,432,1928,431,1945,431,1963,432,1971,436,1975,449,1975,473,1975,1541,1975,1566,1971,1578,1963,1583,1945,1584,1928,1584,1911,1583,1902,1578,1899,1566,1899,1541,1899,473e" filled="false" stroked="true" strokeweight=".423982pt" strokecolor="#000000">
              <v:path arrowok="t"/>
              <v:stroke dashstyle="solid"/>
            </v:shape>
            <v:shape style="position:absolute;left:1899;top:3830;width:76;height:77" id="docshape552" coordorigin="1899,3830" coordsize="76,77" path="m1945,3906l1928,3906,1911,3906,1902,3901,1899,3887,1899,3860,1899,3850,1902,3836,1911,3831,1928,3830,1945,3830,1963,3831,1971,3836,1975,3850,1975,3860,1975,3887,1971,3901,1963,3906,1945,3906xe" filled="true" fillcolor="#f8e1c1" stroked="false">
              <v:path arrowok="t"/>
              <v:fill type="solid"/>
            </v:shape>
            <v:shape style="position:absolute;left:1898;top:3830;width:77;height:77" id="docshape553" coordorigin="1899,3830" coordsize="77,77" path="m1899,3877l1899,3850,1902,3836,1911,3831,1928,3830,1945,3830,1963,3831,1971,3836,1975,3850,1975,3877,1975,3860,1975,3887,1971,3901,1963,3906,1945,3906,1928,3906,1911,3906,1902,3901,1899,3887,1899,3860,1899,3877e" filled="false" stroked="true" strokeweight=".423914pt" strokecolor="#000000">
              <v:path arrowok="t"/>
              <v:stroke dashstyle="solid"/>
            </v:shape>
            <v:shape style="position:absolute;left:1898;top:8322;width:77;height:1823" id="docshape554" coordorigin="1899,8323" coordsize="77,1823" path="m1945,10145l1928,10145,1911,10145,1902,10140,1899,10128,1899,10103,1899,8365,1899,8341,1902,8328,1911,8324,1928,8323,1945,8323,1963,8324,1971,8328,1975,8341,1975,8365,1975,10103,1975,10128,1971,10140,1963,10145,1945,10145xe" filled="true" fillcolor="#f8e1c1" stroked="false">
              <v:path arrowok="t"/>
              <v:fill type="solid"/>
            </v:shape>
            <v:shape style="position:absolute;left:1898;top:8322;width:77;height:1823" id="docshape555" coordorigin="1899,8323" coordsize="77,1823" path="m1899,8365l1899,8341,1902,8328,1911,8324,1928,8323,1945,8323,1963,8324,1971,8328,1975,8341,1975,8365,1975,10103,1975,10128,1971,10140,1963,10145,1945,10145,1928,10145,1911,10145,1902,10140,1899,10128,1899,10103,1899,8365e" filled="false" stroked="true" strokeweight=".423983pt" strokecolor="#000000">
              <v:path arrowok="t"/>
              <v:stroke dashstyle="solid"/>
            </v:shape>
            <v:rect style="position:absolute;left:1695;top:151;width:518;height:119" id="docshape556" filled="true" fillcolor="#ffffff" stroked="false">
              <v:fill type="solid"/>
            </v:rect>
            <v:line style="position:absolute" from="3841,109" to="3841,10145" stroked="true" strokeweight=".423983pt" strokecolor="#000000">
              <v:stroke dashstyle="shortdash"/>
            </v:line>
            <v:shape style="position:absolute;left:3798;top:430;width:77;height:1153" id="docshape557" coordorigin="3798,431" coordsize="77,1153" path="m3845,1584l3828,1584,3811,1583,3802,1578,3799,1566,3798,1541,3798,473,3799,449,3802,436,3811,432,3828,431,3845,431,3862,432,3871,436,3874,449,3875,473,3875,1541,3874,1566,3871,1578,3862,1583,3845,1584xe" filled="true" fillcolor="#f8e1c1" stroked="false">
              <v:path arrowok="t"/>
              <v:fill type="solid"/>
            </v:shape>
            <v:shape style="position:absolute;left:3798;top:430;width:77;height:1153" id="docshape558" coordorigin="3798,431" coordsize="77,1153" path="m3798,473l3799,449,3802,436,3811,432,3828,431,3845,431,3862,432,3871,436,3874,449,3875,473,3875,1541,3874,1566,3871,1578,3862,1583,3845,1584,3828,1584,3811,1583,3802,1578,3799,1566,3798,1541,3798,473e" filled="false" stroked="true" strokeweight=".423982pt" strokecolor="#000000">
              <v:path arrowok="t"/>
              <v:stroke dashstyle="solid"/>
            </v:shape>
            <v:shape style="position:absolute;left:3798;top:2117;width:77;height:1832" id="docshape559" coordorigin="3798,2118" coordsize="77,1832" path="m3845,3949l3828,3949,3811,3948,3802,3944,3799,3931,3798,3906,3798,2160,3799,2136,3802,2123,3811,2118,3828,2118,3845,2118,3862,2118,3871,2123,3874,2136,3875,2160,3875,3906,3874,3931,3871,3944,3862,3948,3845,3949xe" filled="true" fillcolor="#f8e1c1" stroked="false">
              <v:path arrowok="t"/>
              <v:fill type="solid"/>
            </v:shape>
            <v:shape style="position:absolute;left:3798;top:2117;width:77;height:1832" id="docshape560" coordorigin="3798,2118" coordsize="77,1832" path="m3798,2160l3799,2136,3802,2123,3811,2118,3828,2118,3845,2118,3862,2118,3871,2123,3874,2136,3875,2160,3875,3906,3874,3931,3871,3944,3862,3948,3845,3949,3828,3949,3811,3948,3802,3944,3799,3931,3798,3906,3798,2160e" filled="false" stroked="true" strokeweight=".423983pt" strokecolor="#000000">
              <v:path arrowok="t"/>
              <v:stroke dashstyle="solid"/>
            </v:shape>
            <v:shape style="position:absolute;left:3798;top:4160;width:77;height:3722" id="docshape561" coordorigin="3798,4161" coordsize="77,3722" path="m3845,7882l3828,7882,3811,7881,3802,7877,3799,7864,3798,7840,3798,4203,3799,4179,3802,4166,3811,4161,3828,4161,3845,4161,3862,4161,3871,4166,3874,4179,3875,4203,3875,7840,3874,7864,3871,7877,3862,7881,3845,7882xe" filled="true" fillcolor="#f8e1c1" stroked="false">
              <v:path arrowok="t"/>
              <v:fill type="solid"/>
            </v:shape>
            <v:shape style="position:absolute;left:3798;top:4160;width:77;height:3722" id="docshape562" coordorigin="3798,4161" coordsize="77,3722" path="m3798,4203l3799,4179,3802,4166,3811,4161,3828,4161,3845,4161,3862,4161,3871,4166,3874,4179,3875,4203,3875,7840,3874,7864,3871,7877,3862,7881,3845,7882,3828,7882,3811,7881,3802,7877,3799,7864,3798,7840,3798,4203e" filled="false" stroked="true" strokeweight=".423983pt" strokecolor="#000000">
              <v:path arrowok="t"/>
              <v:stroke dashstyle="solid"/>
            </v:shape>
            <v:shape style="position:absolute;left:3798;top:8322;width:77;height:1823" id="docshape563" coordorigin="3798,8323" coordsize="77,1823" path="m3845,10145l3828,10145,3811,10145,3802,10140,3799,10128,3798,10103,3798,8365,3799,8341,3802,8328,3811,8324,3828,8323,3845,8323,3862,8324,3871,8328,3874,8341,3875,8365,3875,10103,3874,10128,3871,10140,3862,10145,3845,10145xe" filled="true" fillcolor="#f8e1c1" stroked="false">
              <v:path arrowok="t"/>
              <v:fill type="solid"/>
            </v:shape>
            <v:shape style="position:absolute;left:3798;top:8322;width:77;height:1823" id="docshape564" coordorigin="3798,8323" coordsize="77,1823" path="m3798,8365l3799,8341,3802,8328,3811,8324,3828,8323,3845,8323,3862,8324,3871,8328,3874,8341,3875,8365,3875,10103,3874,10128,3871,10140,3862,10145,3845,10145,3828,10145,3811,10145,3802,10140,3799,10128,3798,10103,3798,8365e" filled="false" stroked="true" strokeweight=".423983pt" strokecolor="#000000">
              <v:path arrowok="t"/>
              <v:stroke dashstyle="solid"/>
            </v:shape>
            <v:shape style="position:absolute;left:3840;top:1075;width:76;height:85" id="docshape565" coordorigin="3841,1075" coordsize="76,85" path="m3887,1160l3870,1160,3853,1159,3844,1154,3841,1138,3841,1109,3841,1097,3844,1082,3853,1076,3870,1075,3887,1075,3904,1076,3913,1082,3916,1097,3917,1109,3916,1138,3913,1154,3904,1159,3887,1160xe" filled="true" fillcolor="#f8e1c1" stroked="false">
              <v:path arrowok="t"/>
              <v:fill type="solid"/>
            </v:shape>
            <v:shape style="position:absolute;left:3840;top:1075;width:77;height:85" id="docshape566" coordorigin="3841,1075" coordsize="77,85" path="m3841,1126l3841,1097,3844,1082,3853,1076,3870,1075,3887,1075,3904,1076,3913,1082,3916,1097,3917,1126,3917,1109,3916,1138,3913,1154,3904,1159,3887,1160,3870,1160,3853,1159,3844,1154,3841,1138,3841,1109,3841,1126e" filled="false" stroked="true" strokeweight=".423921pt" strokecolor="#000000">
              <v:path arrowok="t"/>
              <v:stroke dashstyle="solid"/>
            </v:shape>
            <v:shape style="position:absolute;left:3840;top:4287;width:76;height:85" id="docshape567" coordorigin="3841,4288" coordsize="76,85" path="m3887,4373l3870,4373,3853,4372,3844,4366,3841,4351,3841,4322,3841,4309,3844,4294,3853,4289,3870,4288,3887,4288,3904,4289,3913,4294,3916,4309,3917,4322,3916,4351,3913,4366,3904,4372,3887,4373xe" filled="true" fillcolor="#f8e1c1" stroked="false">
              <v:path arrowok="t"/>
              <v:fill type="solid"/>
            </v:shape>
            <v:shape style="position:absolute;left:3840;top:4287;width:77;height:85" id="docshape568" coordorigin="3841,4288" coordsize="77,85" path="m3841,4339l3841,4309,3844,4294,3853,4289,3870,4288,3887,4288,3904,4289,3913,4294,3916,4309,3917,4339,3917,4322,3916,4351,3913,4366,3904,4372,3887,4373,3870,4373,3853,4372,3844,4366,3841,4351,3841,4322,3841,4339e" filled="false" stroked="true" strokeweight=".423921pt" strokecolor="#000000">
              <v:path arrowok="t"/>
              <v:stroke dashstyle="solid"/>
            </v:shape>
            <v:shape style="position:absolute;left:3840;top:5483;width:76;height:85" id="docshape569" coordorigin="3841,5483" coordsize="76,85" path="m3887,5568l3870,5568,3853,5567,3844,5562,3841,5546,3841,5517,3841,5505,3844,5489,3853,5484,3870,5483,3887,5483,3904,5484,3913,5489,3916,5505,3917,5517,3916,5546,3913,5562,3904,5567,3887,5568xe" filled="true" fillcolor="#f8e1c1" stroked="false">
              <v:path arrowok="t"/>
              <v:fill type="solid"/>
            </v:shape>
            <v:shape style="position:absolute;left:3840;top:5483;width:77;height:85" id="docshape570" coordorigin="3841,5483" coordsize="77,85" path="m3841,5534l3841,5505,3844,5489,3853,5484,3870,5483,3887,5483,3904,5484,3913,5489,3916,5505,3917,5534,3917,5517,3916,5546,3913,5562,3904,5567,3887,5568,3870,5568,3853,5567,3844,5562,3841,5546,3841,5517,3841,5534e" filled="false" stroked="true" strokeweight=".423921pt" strokecolor="#000000">
              <v:path arrowok="t"/>
              <v:stroke dashstyle="solid"/>
            </v:shape>
            <v:line style="position:absolute" from="6308,109" to="6308,10145" stroked="true" strokeweight=".423983pt" strokecolor="#000000">
              <v:stroke dashstyle="shortdash"/>
            </v:line>
            <v:shape style="position:absolute;left:6265;top:1244;width:77;height:340" id="docshape571" coordorigin="6266,1245" coordsize="77,340" path="m6312,1584l6295,1584,6278,1583,6270,1578,6266,1566,6266,1541,6266,1287,6266,1263,6270,1250,6278,1245,6295,1245,6312,1245,6330,1245,6338,1250,6342,1263,6342,1287,6342,1541,6342,1566,6338,1578,6330,1583,6312,1584xe" filled="true" fillcolor="#f8e1c1" stroked="false">
              <v:path arrowok="t"/>
              <v:fill type="solid"/>
            </v:shape>
            <v:shape style="position:absolute;left:6265;top:1244;width:77;height:340" id="docshape572" coordorigin="6266,1245" coordsize="77,340" path="m6266,1287l6266,1263,6270,1250,6278,1245,6295,1245,6312,1245,6330,1245,6338,1250,6342,1263,6342,1287,6342,1541,6342,1566,6338,1578,6330,1583,6312,1584,6295,1584,6278,1583,6270,1578,6266,1566,6266,1541,6266,1287e" filled="false" stroked="true" strokeweight=".423976pt" strokecolor="#000000">
              <v:path arrowok="t"/>
              <v:stroke dashstyle="solid"/>
            </v:shape>
            <v:shape style="position:absolute;left:6265;top:2117;width:77;height:1365" id="docshape573" coordorigin="6266,2118" coordsize="77,1365" path="m6312,3483l6295,3483,6278,3482,6270,3477,6266,3465,6266,3440,6266,2160,6266,2136,6270,2123,6278,2118,6295,2118,6312,2118,6330,2118,6338,2123,6342,2136,6342,2160,6342,3440,6342,3465,6338,3477,6330,3482,6312,3483xe" filled="true" fillcolor="#f8e1c1" stroked="false">
              <v:path arrowok="t"/>
              <v:fill type="solid"/>
            </v:shape>
            <v:shape style="position:absolute;left:6265;top:2117;width:77;height:1365" id="docshape574" coordorigin="6266,2118" coordsize="77,1365" path="m6266,2160l6266,2136,6270,2123,6278,2118,6295,2118,6312,2118,6330,2118,6338,2123,6342,2136,6342,2160,6342,3440,6342,3465,6338,3477,6330,3482,6312,3483,6295,3483,6278,3482,6270,3477,6266,3465,6266,3440,6266,2160e" filled="false" stroked="true" strokeweight=".423983pt" strokecolor="#000000">
              <v:path arrowok="t"/>
              <v:stroke dashstyle="solid"/>
            </v:shape>
            <v:shape style="position:absolute;left:6266;top:4932;width:76;height:77" id="docshape575" coordorigin="6266,4932" coordsize="76,77" path="m6312,5008l6295,5008,6278,5008,6270,5003,6266,4989,6266,4962,6266,4952,6270,4938,6278,4933,6295,4932,6312,4932,6330,4933,6338,4938,6342,4952,6342,4962,6342,4989,6338,5003,6330,5008,6312,5008xe" filled="true" fillcolor="#f8e1c1" stroked="false">
              <v:path arrowok="t"/>
              <v:fill type="solid"/>
            </v:shape>
            <v:shape style="position:absolute;left:6265;top:4932;width:77;height:77" id="docshape576" coordorigin="6266,4932" coordsize="77,77" path="m6266,4979l6266,4952,6270,4938,6278,4933,6295,4932,6312,4932,6330,4933,6338,4938,6342,4952,6342,4979,6342,4962,6342,4989,6338,5003,6330,5008,6312,5008,6295,5008,6278,5008,6270,5003,6266,4989,6266,4962,6266,4979e" filled="false" stroked="true" strokeweight=".423914pt" strokecolor="#000000">
              <v:path arrowok="t"/>
              <v:stroke dashstyle="solid"/>
            </v:shape>
            <v:shape style="position:absolute;left:6265;top:6093;width:77;height:1789" id="docshape577" coordorigin="6266,6093" coordsize="77,1789" path="m6312,7882l6295,7882,6278,7881,6270,7877,6266,7864,6266,7840,6266,6136,6266,6111,6270,6099,6278,6094,6295,6093,6312,6093,6330,6094,6338,6099,6342,6111,6342,6136,6342,7840,6342,7864,6338,7877,6330,7881,6312,7882xe" filled="true" fillcolor="#f8e1c1" stroked="false">
              <v:path arrowok="t"/>
              <v:fill type="solid"/>
            </v:shape>
            <v:shape style="position:absolute;left:6265;top:6093;width:77;height:1789" id="docshape578" coordorigin="6266,6093" coordsize="77,1789" path="m6266,6136l6266,6111,6270,6099,6278,6094,6295,6093,6312,6093,6330,6094,6338,6099,6342,6111,6342,6136,6342,7840,6342,7864,6338,7877,6330,7881,6312,7882,6295,7882,6278,7881,6270,7877,6266,7864,6266,7840,6266,6136e" filled="false" stroked="true" strokeweight=".423983pt" strokecolor="#000000">
              <v:path arrowok="t"/>
              <v:stroke dashstyle="solid"/>
            </v:shape>
            <v:shape style="position:absolute;left:6265;top:9238;width:77;height:908" id="docshape579" coordorigin="6266,9238" coordsize="77,908" path="m6312,10145l6295,10145,6278,10145,6270,10140,6266,10128,6266,10103,6266,9281,6266,9256,6270,9244,6278,9239,6295,9238,6312,9238,6330,9239,6338,9244,6342,9256,6342,9281,6342,10103,6342,10128,6338,10140,6330,10145,6312,10145xe" filled="true" fillcolor="#f8e1c1" stroked="false">
              <v:path arrowok="t"/>
              <v:fill type="solid"/>
            </v:shape>
            <v:shape style="position:absolute;left:6265;top:9238;width:77;height:908" id="docshape580" coordorigin="6266,9238" coordsize="77,908" path="m6266,9281l6266,9256,6270,9244,6278,9239,6295,9238,6312,9238,6330,9239,6338,9244,6342,9256,6342,9281,6342,10103,6342,10128,6338,10140,6330,10145,6312,10145,6295,10145,6278,10145,6270,10140,6266,10128,6266,10103,6266,9281e" filled="false" stroked="true" strokeweight=".423982pt" strokecolor="#000000">
              <v:path arrowok="t"/>
              <v:stroke dashstyle="solid"/>
            </v:shape>
            <v:shape style="position:absolute;left:2950;top:1761;width:4223;height:1772" id="docshape581" coordorigin="2950,1762" coordsize="4223,1772" path="m2950,1762l2950,3533m2950,3533l7173,3533m7173,3533l7173,1762m7173,1762l2950,1762e" filled="false" stroked="true" strokeweight=".847828pt" strokecolor="#c0c0c0">
              <v:path arrowok="t"/>
              <v:stroke dashstyle="solid"/>
            </v:shape>
            <v:shape style="position:absolute;left:2950;top:1761;width:4223;height:1772" id="docshape582" coordorigin="2950,1762" coordsize="4223,1772" path="m2950,1762l2950,3533m2950,3533l7173,3533m7173,3533l7173,1762m7173,1762l2950,1762e" filled="false" stroked="true" strokeweight=".423914pt" strokecolor="#000000">
              <v:path arrowok="t"/>
              <v:stroke dashstyle="solid"/>
            </v:shape>
            <v:shape style="position:absolute;left:2950;top:1761;width:1323;height:170" id="docshape583" coordorigin="2950,1762" coordsize="1323,170" path="m4163,1931l2950,1931,2950,1762,4273,1762,4273,1813,4163,1931xe" filled="true" fillcolor="#f7ddb4" stroked="false">
              <v:path arrowok="t"/>
              <v:fill type="solid"/>
            </v:shape>
            <v:shape style="position:absolute;left:2950;top:1761;width:1323;height:170" id="docshape584" coordorigin="2950,1762" coordsize="1323,170" path="m2950,1762l2950,1931,4163,1931,4273,1813,4273,1762,2950,1762m2950,1762l2950,1931,4163,1931,4273,1813,4273,1762,2950,1762xe" filled="false" stroked="true" strokeweight=".423914pt" strokecolor="#000000">
              <v:path arrowok="t"/>
              <v:stroke dashstyle="solid"/>
            </v:shape>
            <v:shape style="position:absolute;left:2789;top:5771;width:4189;height:2179" id="docshape585" coordorigin="2789,5771" coordsize="4189,2179" path="m2789,5771l2789,7950m2789,7950l6978,7950e" filled="false" stroked="true" strokeweight=".847828pt" strokecolor="#c0c0c0">
              <v:path arrowok="t"/>
              <v:stroke dashstyle="solid"/>
            </v:shape>
            <v:shape style="position:absolute;left:6978;top:5771;width:2;height:2179" id="docshape586" coordorigin="6978,5771" coordsize="0,2179" path="m6978,6204l6978,7950m6978,5771l6978,6085e" filled="false" stroked="true" strokeweight=".847966pt" strokecolor="#c0c0c0">
              <v:path arrowok="t"/>
              <v:stroke dashstyle="solid"/>
            </v:shape>
            <v:line style="position:absolute" from="6978,5771" to="2789,5771" stroked="true" strokeweight=".84769pt" strokecolor="#c0c0c0">
              <v:stroke dashstyle="solid"/>
            </v:line>
            <v:shape style="position:absolute;left:2789;top:5771;width:4189;height:2179" id="docshape587" coordorigin="2789,5771" coordsize="4189,2179" path="m2789,5771l2789,7950m2789,7950l6978,7950e" filled="false" stroked="true" strokeweight=".423914pt" strokecolor="#000000">
              <v:path arrowok="t"/>
              <v:stroke dashstyle="solid"/>
            </v:shape>
            <v:shape style="position:absolute;left:6978;top:5771;width:2;height:2179" id="docshape588" coordorigin="6978,5771" coordsize="0,2179" path="m6978,6204l6978,7950m6978,5771l6978,6085e" filled="false" stroked="true" strokeweight=".423983pt" strokecolor="#000000">
              <v:path arrowok="t"/>
              <v:stroke dashstyle="solid"/>
            </v:shape>
            <v:line style="position:absolute" from="6978,5771" to="2789,5771" stroked="true" strokeweight=".423845pt" strokecolor="#000000">
              <v:stroke dashstyle="solid"/>
            </v:line>
            <v:shape style="position:absolute;left:2789;top:5771;width:1323;height:170" id="docshape589" coordorigin="2789,5771" coordsize="1323,170" path="m4002,5941l2789,5941,2789,5771,4112,5771,4112,5822,4002,5941xe" filled="true" fillcolor="#f7ddb4" stroked="false">
              <v:path arrowok="t"/>
              <v:fill type="solid"/>
            </v:shape>
            <v:shape style="position:absolute;left:2789;top:5771;width:1323;height:170" id="docshape590" coordorigin="2789,5771" coordsize="1323,170" path="m2789,5771l2789,5941,4002,5941,4112,5822,4112,5771,2789,5771m2789,5771l2789,5941,4002,5941,4112,5822,4112,5771,2789,5771xe" filled="false" stroked="true" strokeweight=".423914pt" strokecolor="#000000">
              <v:path arrowok="t"/>
              <v:stroke dashstyle="solid"/>
            </v:shape>
            <v:shape style="position:absolute;left:4841;top:4482;width:85;height:60" id="docshape591" coordorigin="4841,4483" coordsize="85,60" path="m4884,4542l4841,4483,4926,4483,4884,4542xe" filled="true" fillcolor="#ef0000" stroked="false">
              <v:path arrowok="t"/>
              <v:fill type="solid"/>
            </v:shape>
            <v:shape style="position:absolute;left:4841;top:4482;width:85;height:60" id="docshape592" coordorigin="4841,4483" coordsize="85,60" path="m4841,4483l4884,4542,4926,4483,4841,4483e" filled="false" stroked="true" strokeweight=".423891pt" strokecolor="#000000">
              <v:path arrowok="t"/>
              <v:stroke dashstyle="solid"/>
            </v:shape>
            <v:shape style="position:absolute;left:3068;top:4559;width:3630;height:1035" id="docshape593" coordorigin="3069,4559" coordsize="3630,1035" path="m3069,4559l3069,5593m3069,5593l6698,5593m6698,5593l6698,4559m6698,4559l3069,4559e" filled="false" stroked="true" strokeweight=".847828pt" strokecolor="#c0c0c0">
              <v:path arrowok="t"/>
              <v:stroke dashstyle="solid"/>
            </v:shape>
            <v:shape style="position:absolute;left:3068;top:4559;width:3630;height:1035" id="docshape594" coordorigin="3069,4559" coordsize="3630,1035" path="m3069,4559l3069,5593m3069,5593l6698,5593m6698,5593l6698,4559m6698,4559l3069,4559e" filled="false" stroked="true" strokeweight=".423914pt" strokecolor="#000000">
              <v:path arrowok="t"/>
              <v:stroke dashstyle="solid"/>
            </v:shape>
            <v:shape style="position:absolute;left:3068;top:4559;width:950;height:170" id="docshape595" coordorigin="3069,4559" coordsize="950,170" path="m3908,4729l3069,4729,3069,4559,4019,4559,4019,4610,3908,4729xe" filled="true" fillcolor="#f7ddb4" stroked="false">
              <v:path arrowok="t"/>
              <v:fill type="solid"/>
            </v:shape>
            <v:shape style="position:absolute;left:3068;top:4559;width:950;height:170" id="docshape596" coordorigin="3069,4559" coordsize="950,170" path="m3069,4559l3069,4729,3908,4729,4019,4610,4019,4559,3069,4559m3069,4559l3069,4729,3908,4729,4019,4610,4019,4559,3069,4559xe" filled="false" stroked="true" strokeweight=".423914pt" strokecolor="#000000">
              <v:path arrowok="t"/>
              <v:stroke dashstyle="solid"/>
            </v:shape>
            <v:line style="position:absolute" from="3069,5186" to="6656,5186" stroked="true" strokeweight=".423845pt" strokecolor="#000000">
              <v:stroke dashstyle="shortdot"/>
            </v:line>
            <v:line style="position:absolute" from="6690,5186" to="6698,5186" stroked="true" strokeweight=".423845pt" strokecolor="#000000">
              <v:stroke dashstyle="solid"/>
            </v:line>
            <v:line style="position:absolute" from="7377,109" to="7377,10145" stroked="true" strokeweight=".423983pt" strokecolor="#000000">
              <v:stroke dashstyle="shortdash"/>
            </v:line>
            <v:shape style="position:absolute;left:7334;top:2244;width:77;height:1111" id="docshape597" coordorigin="7334,2245" coordsize="77,1111" path="m7381,3355l7364,3355,7347,3355,7338,3350,7335,3338,7334,3313,7334,2287,7335,2263,7338,2250,7347,2246,7364,2245,7381,2245,7398,2246,7407,2250,7410,2263,7411,2287,7411,3313,7410,3338,7407,3350,7398,3355,7381,3355xe" filled="true" fillcolor="#f8e1c1" stroked="false">
              <v:path arrowok="t"/>
              <v:fill type="solid"/>
            </v:shape>
            <v:shape style="position:absolute;left:7334;top:2244;width:77;height:1111" id="docshape598" coordorigin="7334,2245" coordsize="77,1111" path="m7334,2287l7335,2263,7338,2250,7347,2246,7364,2245,7381,2245,7398,2246,7407,2250,7410,2263,7411,2287,7411,3313,7410,3338,7407,3350,7398,3355,7381,3355,7364,3355,7347,3355,7338,3350,7335,3338,7334,3313,7334,2287e" filled="false" stroked="true" strokeweight=".423982pt" strokecolor="#000000">
              <v:path arrowok="t"/>
              <v:stroke dashstyle="solid"/>
            </v:shape>
            <v:shape style="position:absolute;left:7334;top:6203;width:77;height:1442" id="docshape599" coordorigin="7334,6204" coordsize="77,1442" path="m7381,7645l7364,7645,7347,7644,7338,7639,7335,7627,7334,7602,7334,6246,7335,6222,7338,6209,7347,6204,7364,6204,7381,6204,7398,6204,7407,6209,7410,6222,7411,6246,7411,7602,7410,7627,7407,7639,7398,7644,7381,7645xe" filled="true" fillcolor="#f8e1c1" stroked="false">
              <v:path arrowok="t"/>
              <v:fill type="solid"/>
            </v:shape>
            <v:shape style="position:absolute;left:7334;top:6203;width:77;height:1442" id="docshape600" coordorigin="7334,6204" coordsize="77,1442" path="m7334,6246l7335,6222,7338,6209,7347,6204,7364,6204,7381,6204,7398,6204,7407,6209,7410,6222,7411,6246,7411,7602,7410,7627,7407,7639,7398,7644,7381,7645,7364,7645,7347,7644,7338,7639,7335,7627,7334,7602,7334,6246e" filled="false" stroked="true" strokeweight=".423983pt" strokecolor="#000000">
              <v:path arrowok="t"/>
              <v:stroke dashstyle="solid"/>
            </v:shape>
            <v:shape style="position:absolute;left:7334;top:9475;width:77;height:670" id="docshape601" coordorigin="7334,9476" coordsize="77,670" path="m7381,10145l7364,10145,7347,10145,7338,10140,7335,10128,7334,10103,7334,9518,7335,9494,7338,9481,7347,9476,7364,9476,7381,9476,7398,9476,7407,9481,7410,9494,7411,9518,7411,10103,7410,10128,7407,10140,7398,10145,7381,10145xe" filled="true" fillcolor="#f8e1c1" stroked="false">
              <v:path arrowok="t"/>
              <v:fill type="solid"/>
            </v:shape>
            <v:shape style="position:absolute;left:7334;top:9475;width:77;height:670" id="docshape602" coordorigin="7334,9476" coordsize="77,670" path="m7334,9518l7335,9494,7338,9481,7347,9476,7364,9476,7381,9476,7398,9476,7407,9481,7410,9494,7411,9518,7411,10103,7410,10128,7407,10140,7398,10145,7381,10145,7364,10145,7347,10145,7338,10140,7335,10128,7334,10103,7334,9518e" filled="false" stroked="true" strokeweight=".423981pt" strokecolor="#000000">
              <v:path arrowok="t"/>
              <v:stroke dashstyle="solid"/>
            </v:shape>
            <v:line style="position:absolute" from="9352,109" to="9352,10145" stroked="true" strokeweight=".423983pt" strokecolor="#000000">
              <v:stroke dashstyle="shortdash"/>
            </v:line>
            <v:shape style="position:absolute;left:9310;top:2609;width:77;height:551" id="docshape603" coordorigin="9310,2609" coordsize="77,551" path="m9357,3160l9340,3160,9323,3160,9314,3155,9310,3143,9310,3118,9310,2652,9310,2627,9314,2615,9323,2610,9340,2609,9357,2609,9374,2610,9383,2615,9386,2627,9386,2652,9386,3118,9386,3143,9383,3155,9374,3160,9357,3160xe" filled="true" fillcolor="#f8e1c1" stroked="false">
              <v:path arrowok="t"/>
              <v:fill type="solid"/>
            </v:shape>
            <v:shape style="position:absolute;left:9310;top:2609;width:77;height:551" id="docshape604" coordorigin="9310,2609" coordsize="77,551" path="m9310,2652l9310,2627,9314,2615,9323,2610,9340,2609,9357,2609,9374,2610,9383,2615,9386,2627,9386,2652,9386,3118,9386,3143,9383,3155,9374,3160,9357,3160,9340,3160,9323,3160,9314,3155,9310,3143,9310,3118,9310,2652e" filled="false" stroked="true" strokeweight=".42398pt" strokecolor="#000000">
              <v:path arrowok="t"/>
              <v:stroke dashstyle="solid"/>
            </v:shape>
            <v:shape style="position:absolute;left:9310;top:6508;width:77;height:831" id="docshape605" coordorigin="9310,6509" coordsize="77,831" path="m9357,7340l9340,7340,9323,7339,9314,7334,9310,7322,9310,7297,9310,6551,9310,6527,9314,6514,9323,6510,9340,6509,9357,6509,9374,6510,9383,6514,9386,6527,9386,6551,9386,7297,9386,7322,9383,7334,9374,7339,9357,7340xe" filled="true" fillcolor="#f8e1c1" stroked="false">
              <v:path arrowok="t"/>
              <v:fill type="solid"/>
            </v:shape>
            <v:shape style="position:absolute;left:9310;top:6508;width:77;height:831" id="docshape606" coordorigin="9310,6509" coordsize="77,831" path="m9310,6551l9310,6527,9314,6514,9323,6510,9340,6509,9357,6509,9374,6510,9383,6514,9386,6527,9386,6551,9386,7297,9386,7322,9383,7334,9374,7339,9357,7340,9340,7340,9323,7339,9314,7334,9310,7322,9310,7297,9310,6551e" filled="false" stroked="true" strokeweight=".423982pt" strokecolor="#000000">
              <v:path arrowok="t"/>
              <v:stroke dashstyle="solid"/>
            </v:shape>
            <v:shape style="position:absolute;left:9310;top:9755;width:77;height:390" id="docshape607" coordorigin="9310,9756" coordsize="77,390" path="m9357,10145l9340,10145,9323,10145,9314,10140,9310,10128,9310,10103,9310,9798,9310,9773,9314,9761,9323,9756,9340,9756,9357,9756,9374,9756,9383,9761,9386,9773,9386,9798,9386,10103,9386,10128,9383,10140,9374,10145,9357,10145xe" filled="true" fillcolor="#f8e1c1" stroked="false">
              <v:path arrowok="t"/>
              <v:fill type="solid"/>
            </v:shape>
            <v:shape style="position:absolute;left:9310;top:9755;width:77;height:390" id="docshape608" coordorigin="9310,9756" coordsize="77,390" path="m9310,9798l9310,9773,9314,9761,9323,9756,9340,9756,9357,9756,9374,9756,9383,9761,9386,9773,9386,9798,9386,10103,9386,10128,9383,10140,9374,10145,9357,10145,9340,10145,9323,10145,9314,10140,9310,10128,9310,10103,9310,9798e" filled="false" stroked="true" strokeweight=".423978pt" strokecolor="#000000">
              <v:path arrowok="t"/>
              <v:stroke dashstyle="solid"/>
            </v:shape>
            <v:shape style="position:absolute;left:9352;top:2872;width:76;height:85" id="docshape609" coordorigin="9353,2872" coordsize="76,85" path="m9399,2957l9382,2957,9365,2956,9356,2951,9353,2936,9353,2906,9353,2894,9356,2879,9365,2873,9382,2872,9399,2872,9416,2873,9425,2879,9428,2894,9428,2906,9428,2936,9425,2951,9416,2956,9399,2957xe" filled="true" fillcolor="#f8e1c1" stroked="false">
              <v:path arrowok="t"/>
              <v:fill type="solid"/>
            </v:shape>
            <v:shape style="position:absolute;left:9352;top:2872;width:77;height:85" id="docshape610" coordorigin="9352,2872" coordsize="77,85" path="m9352,2923l9353,2894,9356,2879,9365,2873,9382,2872,9399,2872,9416,2873,9425,2879,9428,2894,9429,2923,9429,2906,9428,2936,9425,2951,9416,2956,9399,2957,9382,2957,9365,2956,9356,2951,9353,2936,9352,2906,9352,2923e" filled="false" stroked="true" strokeweight=".423921pt" strokecolor="#000000">
              <v:path arrowok="t"/>
              <v:stroke dashstyle="solid"/>
            </v:shape>
            <v:shape style="position:absolute;left:9352;top:6754;width:76;height:85" id="docshape611" coordorigin="9353,6755" coordsize="76,85" path="m9399,6839l9382,6839,9365,6839,9356,6833,9353,6818,9353,6789,9353,6776,9356,6761,9365,6755,9382,6755,9399,6755,9416,6755,9425,6761,9428,6776,9428,6789,9428,6818,9425,6833,9416,6839,9399,6839xe" filled="true" fillcolor="#f8e1c1" stroked="false">
              <v:path arrowok="t"/>
              <v:fill type="solid"/>
            </v:shape>
            <v:shape style="position:absolute;left:9352;top:6754;width:77;height:85" id="docshape612" coordorigin="9352,6755" coordsize="77,85" path="m9352,6806l9353,6776,9356,6761,9365,6755,9382,6755,9399,6755,9416,6755,9425,6761,9428,6776,9429,6806,9429,6789,9428,6818,9425,6833,9416,6839,9399,6839,9382,6839,9365,6839,9356,6833,9353,6818,9352,6789,9352,6806e" filled="false" stroked="true" strokeweight=".423921pt" strokecolor="#000000">
              <v:path arrowok="t"/>
              <v:stroke dashstyle="solid"/>
            </v:shape>
            <v:shape style="position:absolute;left:9352;top:7051;width:76;height:85" id="docshape613" coordorigin="9353,7051" coordsize="76,85" path="m9399,7136l9382,7136,9365,7135,9356,7130,9353,7115,9353,7085,9353,7073,9356,7058,9365,7052,9382,7051,9399,7051,9416,7052,9425,7058,9428,7073,9428,7085,9428,7115,9425,7130,9416,7135,9399,7136xe" filled="true" fillcolor="#f8e1c1" stroked="false">
              <v:path arrowok="t"/>
              <v:fill type="solid"/>
            </v:shape>
            <v:shape style="position:absolute;left:9352;top:7051;width:77;height:85" id="docshape614" coordorigin="9352,7051" coordsize="77,85" path="m9352,7102l9353,7073,9356,7058,9365,7052,9382,7051,9399,7051,9416,7052,9425,7058,9428,7073,9429,7102,9429,7085,9428,7115,9425,7130,9416,7135,9399,7136,9382,7136,9365,7135,9356,7130,9353,7115,9352,7085,9352,7102e" filled="false" stroked="true" strokeweight=".423921pt" strokecolor="#000000">
              <v:path arrowok="t"/>
              <v:stroke dashstyle="solid"/>
            </v:shape>
            <v:shape style="position:absolute;left:9352;top:9992;width:76;height:85" id="docshape615" coordorigin="9353,9993" coordsize="76,85" path="m9399,10078l9382,10078,9365,10077,9356,10071,9353,10056,9353,10027,9353,10014,9356,9999,9365,9994,9382,9993,9399,9993,9416,9994,9425,9999,9428,10014,9428,10027,9428,10056,9425,10071,9416,10077,9399,10078xe" filled="true" fillcolor="#f8e1c1" stroked="false">
              <v:path arrowok="t"/>
              <v:fill type="solid"/>
            </v:shape>
            <v:shape style="position:absolute;left:9352;top:9992;width:77;height:85" id="docshape616" coordorigin="9352,9993" coordsize="77,85" path="m9352,10044l9353,10014,9356,9999,9365,9994,9382,9993,9399,9993,9416,9994,9425,9999,9428,10014,9429,10044,9429,10027,9428,10056,9425,10071,9416,10077,9399,10078,9382,10078,9365,10077,9356,10071,9353,10056,9352,10027,9352,10044e" filled="false" stroked="true" strokeweight=".423921pt" strokecolor="#000000">
              <v:path arrowok="t"/>
              <v:stroke dashstyle="solid"/>
            </v:shape>
            <v:line style="position:absolute" from="8352,109" to="8352,10145" stroked="true" strokeweight=".423983pt" strokecolor="#000000">
              <v:stroke dashstyle="shortdash"/>
            </v:line>
            <v:shape style="position:absolute;left:8309;top:2338;width:77;height:908" id="docshape617" coordorigin="8309,2338" coordsize="77,908" path="m8356,3245l8339,3245,8322,3245,8313,3240,8310,3227,8309,3203,8309,2381,8310,2356,8313,2344,8322,2339,8339,2338,8356,2338,8373,2339,8382,2344,8385,2356,8386,2381,8386,3203,8385,3227,8382,3240,8373,3245,8356,3245xe" filled="true" fillcolor="#f8e1c1" stroked="false">
              <v:path arrowok="t"/>
              <v:fill type="solid"/>
            </v:shape>
            <v:shape style="position:absolute;left:8309;top:2338;width:77;height:908" id="docshape618" coordorigin="8309,2338" coordsize="77,908" path="m8309,2381l8310,2356,8313,2344,8322,2339,8339,2338,8356,2338,8373,2339,8382,2344,8385,2356,8386,2381,8386,3203,8385,3227,8382,3240,8373,3245,8356,3245,8339,3245,8322,3245,8313,3240,8310,3227,8309,3203,8309,2381e" filled="false" stroked="true" strokeweight=".423982pt" strokecolor="#000000">
              <v:path arrowok="t"/>
              <v:stroke dashstyle="solid"/>
            </v:shape>
            <v:shape style="position:absolute;left:8309;top:6381;width:77;height:1077" id="docshape619" coordorigin="8309,6382" coordsize="77,1077" path="m8356,7458l8339,7458,8322,7458,8313,7453,8310,7440,8309,7416,8309,6424,8310,6400,8313,6387,8322,6382,8339,6382,8356,6382,8373,6382,8382,6387,8385,6400,8386,6424,8386,7416,8385,7440,8382,7453,8373,7458,8356,7458xe" filled="true" fillcolor="#f8e1c1" stroked="false">
              <v:path arrowok="t"/>
              <v:fill type="solid"/>
            </v:shape>
            <v:shape style="position:absolute;left:8309;top:6381;width:77;height:1077" id="docshape620" coordorigin="8309,6382" coordsize="77,1077" path="m8309,6424l8310,6400,8313,6387,8322,6382,8339,6382,8356,6382,8373,6382,8382,6387,8385,6400,8386,6424,8386,7416,8385,7440,8382,7453,8373,7458,8356,7458,8339,7458,8322,7458,8313,7453,8310,7440,8309,7416,8309,6424e" filled="false" stroked="true" strokeweight=".423982pt" strokecolor="#000000">
              <v:path arrowok="t"/>
              <v:stroke dashstyle="solid"/>
            </v:shape>
            <v:shape style="position:absolute;left:8309;top:9628;width:77;height:518" id="docshape621" coordorigin="8309,9628" coordsize="77,518" path="m8356,10145l8339,10145,8322,10145,8313,10140,8310,10128,8309,10103,8309,9671,8310,9646,8313,9634,8322,9629,8339,9628,8356,9628,8373,9629,8382,9634,8385,9646,8386,9671,8386,10103,8385,10128,8382,10140,8373,10145,8356,10145xe" filled="true" fillcolor="#f8e1c1" stroked="false">
              <v:path arrowok="t"/>
              <v:fill type="solid"/>
            </v:shape>
            <v:shape style="position:absolute;left:8309;top:9628;width:77;height:518" id="docshape622" coordorigin="8309,9628" coordsize="77,518" path="m8309,9671l8310,9646,8313,9634,8322,9629,8339,9628,8356,9628,8373,9629,8382,9634,8385,9646,8386,9671,8386,10103,8385,10128,8382,10140,8373,10145,8356,10145,8339,10145,8322,10145,8313,10140,8310,10128,8309,10103,8309,9671e" filled="false" stroked="true" strokeweight=".42398pt" strokecolor="#000000">
              <v:path arrowok="t"/>
              <v:stroke dashstyle="solid"/>
            </v:shape>
            <v:shape style="position:absolute;left:7020;top:4906;width:2375;height:713" id="docshape623" coordorigin="7020,4907" coordsize="2375,713" path="m9395,5619l7020,5619,7020,4907,9293,4907,9395,5008,9395,5619xe" filled="true" fillcolor="#dfdfdf" stroked="false">
              <v:path arrowok="t"/>
              <v:fill type="solid"/>
            </v:shape>
            <v:shape style="position:absolute;left:6995;top:4881;width:2375;height:713" id="docshape624" coordorigin="6995,4881" coordsize="2375,713" path="m9369,5593l6995,5593,6995,4881,9268,4881,9369,4983,9369,5593xe" filled="true" fillcolor="#ffffff" stroked="false">
              <v:path arrowok="t"/>
              <v:fill type="solid"/>
            </v:shape>
            <v:shape style="position:absolute;left:6995;top:4881;width:2375;height:713" id="docshape625" coordorigin="6995,4881" coordsize="2375,713" path="m6995,4881l6995,5593,9369,5593,9369,4983,9268,4881,6995,4881e" filled="false" stroked="true" strokeweight=".423857pt" strokecolor="#000000">
              <v:path arrowok="t"/>
              <v:stroke dashstyle="solid"/>
            </v:shape>
            <v:shape style="position:absolute;left:9263;top:4877;width:111;height:111" type="#_x0000_t75" id="docshape626" stroked="false">
              <v:imagedata r:id="rId44" o:title=""/>
            </v:shape>
            <v:shape style="position:absolute;left:7495;top:4109;width:1425;height:450" id="docshape627" coordorigin="7495,4110" coordsize="1425,450" path="m8920,4559l7495,4559,7495,4110,8818,4110,8920,4212,8920,4559xe" filled="true" fillcolor="#dfdfdf" stroked="false">
              <v:path arrowok="t"/>
              <v:fill type="solid"/>
            </v:shape>
            <v:shape style="position:absolute;left:7469;top:4084;width:1425;height:450" id="docshape628" coordorigin="7470,4084" coordsize="1425,450" path="m8895,4534l7470,4534,7470,4084,8793,4084,8895,4186,8895,4534xe" filled="true" fillcolor="#ffffff" stroked="false">
              <v:path arrowok="t"/>
              <v:fill type="solid"/>
            </v:shape>
            <v:shape style="position:absolute;left:7469;top:4084;width:1425;height:450" id="docshape629" coordorigin="7470,4084" coordsize="1425,450" path="m7470,4084l7470,4534,8895,4534,8895,4186,8793,4084,7470,4084e" filled="false" stroked="true" strokeweight=".423858pt" strokecolor="#000000">
              <v:path arrowok="t"/>
              <v:stroke dashstyle="solid"/>
            </v:shape>
            <v:shape style="position:absolute;left:8788;top:4080;width:111;height:111" type="#_x0000_t75" id="docshape630" stroked="false">
              <v:imagedata r:id="rId54" o:title=""/>
            </v:shape>
            <v:shape style="position:absolute;left:7554;top:7958;width:2205;height:373" id="docshape631" coordorigin="7555,7958" coordsize="2205,373" path="m9759,8331l7555,8331,7555,7958,9658,7958,9759,8060,9759,8331xe" filled="true" fillcolor="#dfdfdf" stroked="false">
              <v:path arrowok="t"/>
              <v:fill type="solid"/>
            </v:shape>
            <v:shape style="position:absolute;left:7529;top:7932;width:2205;height:373" id="docshape632" coordorigin="7529,7933" coordsize="2205,373" path="m9734,8306l7529,8306,7529,7933,9632,7933,9734,8035,9734,8306xe" filled="true" fillcolor="#ffffff" stroked="false">
              <v:path arrowok="t"/>
              <v:fill type="solid"/>
            </v:shape>
            <v:shape style="position:absolute;left:7529;top:7932;width:2205;height:373" id="docshape633" coordorigin="7529,7933" coordsize="2205,373" path="m7529,7933l7529,8306,9734,8306,9734,8035,9632,7933,7529,7933e" filled="false" stroked="true" strokeweight=".423849pt" strokecolor="#000000">
              <v:path arrowok="t"/>
              <v:stroke dashstyle="solid"/>
            </v:shape>
            <v:shape style="position:absolute;left:9628;top:7928;width:111;height:111" type="#_x0000_t75" id="docshape634" stroked="false">
              <v:imagedata r:id="rId55" o:title=""/>
            </v:shape>
            <v:shape style="position:absolute;left:8741;top:2050;width:1272;height:407" id="docshape635" coordorigin="8742,2050" coordsize="1272,407" path="m10014,2457l8742,2457,8742,2050,9912,2050,10014,2152,10014,2457xe" filled="true" fillcolor="#dfdfdf" stroked="false">
              <v:path arrowok="t"/>
              <v:fill type="solid"/>
            </v:shape>
            <v:shape style="position:absolute;left:8716;top:2024;width:1272;height:407" id="docshape636" coordorigin="8716,2025" coordsize="1272,407" path="m9988,2431l8716,2431,8716,2025,9887,2025,9988,2126,9988,2431xe" filled="true" fillcolor="#ffffff" stroked="false">
              <v:path arrowok="t"/>
              <v:fill type="solid"/>
            </v:shape>
            <v:shape style="position:absolute;left:8716;top:2024;width:1272;height:407" id="docshape637" coordorigin="8716,2025" coordsize="1272,407" path="m8716,2025l8716,2431,9988,2431,9988,2126,9887,2025,8716,2025e" filled="false" stroked="true" strokeweight=".423858pt" strokecolor="#000000">
              <v:path arrowok="t"/>
              <v:stroke dashstyle="solid"/>
            </v:shape>
            <v:shape style="position:absolute;left:9882;top:2020;width:111;height:111" type="#_x0000_t75" id="docshape638" stroked="false">
              <v:imagedata r:id="rId55" o:title=""/>
            </v:shape>
            <v:line style="position:absolute" from="1984,431" to="3798,431" stroked="true" strokeweight=".423845pt" strokecolor="#000000">
              <v:stroke dashstyle="solid"/>
            </v:line>
            <v:shape style="position:absolute;left:3696;top:397;width:102;height:68" id="docshape639" coordorigin="3696,397" coordsize="102,68" path="m3696,465l3696,397,3798,431,3696,465xe" filled="true" fillcolor="#000000" stroked="false">
              <v:path arrowok="t"/>
              <v:fill type="solid"/>
            </v:shape>
            <v:shape style="position:absolute;left:3696;top:397;width:102;height:68" id="docshape640" coordorigin="3696,397" coordsize="102,68" path="m3696,397l3696,431,3696,465,3798,431,3696,397e" filled="false" stroked="true" strokeweight=".423888pt" strokecolor="#000000">
              <v:path arrowok="t"/>
              <v:stroke dashstyle="solid"/>
            </v:shape>
            <v:shape style="position:absolute;left:3883;top:943;width:344;height:170" type="#_x0000_t75" id="docshape641" stroked="false">
              <v:imagedata r:id="rId56" o:title=""/>
            </v:shape>
            <v:line style="position:absolute" from="3883,1245" to="6266,1245" stroked="true" strokeweight=".423845pt" strokecolor="#000000">
              <v:stroke dashstyle="solid"/>
            </v:line>
            <v:shape style="position:absolute;left:6164;top:1210;width:102;height:68" id="docshape642" coordorigin="6164,1211" coordsize="102,68" path="m6164,1279l6164,1211,6266,1245,6164,1279xe" filled="true" fillcolor="#000000" stroked="false">
              <v:path arrowok="t"/>
              <v:fill type="solid"/>
            </v:shape>
            <v:shape style="position:absolute;left:6164;top:1210;width:102;height:68" id="docshape643" coordorigin="6164,1211" coordsize="102,68" path="m6164,1211l6164,1245,6164,1279,6266,1245,6164,1211e" filled="false" stroked="true" strokeweight=".423888pt" strokecolor="#000000">
              <v:path arrowok="t"/>
              <v:stroke dashstyle="solid"/>
            </v:shape>
            <v:line style="position:absolute" from="3883,1465" to="6266,1465" stroked="true" strokeweight=".423845pt" strokecolor="#000000">
              <v:stroke dashstyle="shortdash"/>
            </v:line>
            <v:shape style="position:absolute;left:3883;top:1431;width:2383;height:687" id="docshape644" coordorigin="3883,1431" coordsize="2383,687" path="m3883,1465l3985,1431m3883,1465l3985,1499m3883,2118l6266,2118e" filled="false" stroked="true" strokeweight=".423914pt" strokecolor="#000000">
              <v:path arrowok="t"/>
              <v:stroke dashstyle="solid"/>
            </v:shape>
            <v:shape style="position:absolute;left:6164;top:2083;width:102;height:68" id="docshape645" coordorigin="6164,2084" coordsize="102,68" path="m6164,2152l6164,2084,6266,2118,6164,2152xe" filled="true" fillcolor="#000000" stroked="false">
              <v:path arrowok="t"/>
              <v:fill type="solid"/>
            </v:shape>
            <v:shape style="position:absolute;left:6164;top:2083;width:102;height:68" id="docshape646" coordorigin="6164,2084" coordsize="102,68" path="m6164,2084l6164,2118,6164,2152,6266,2118,6164,2084e" filled="false" stroked="true" strokeweight=".423888pt" strokecolor="#000000">
              <v:path arrowok="t"/>
              <v:stroke dashstyle="solid"/>
            </v:shape>
            <v:shape style="position:absolute;left:6350;top:2242;width:984;height:5" id="docshape647" coordorigin="6351,2243" coordsize="984,5" path="m6351,2243l7334,2243m6351,2247l7334,2247e" filled="false" stroked="true" strokeweight=".211927pt" strokecolor="#000000">
              <v:path arrowok="t"/>
              <v:stroke dashstyle="solid"/>
            </v:shape>
            <v:shape style="position:absolute;left:7232;top:2211;width:102;height:68" id="docshape648" coordorigin="7232,2211" coordsize="102,68" path="m7232,2279l7232,2211,7334,2245,7232,2279xe" filled="true" fillcolor="#000000" stroked="false">
              <v:path arrowok="t"/>
              <v:fill type="solid"/>
            </v:shape>
            <v:shape style="position:absolute;left:7232;top:2211;width:1077;height:128" id="docshape649" coordorigin="7232,2211" coordsize="1077,128" path="m7232,2211l7232,2245,7232,2279,7334,2245,7232,2211m7419,2338l8309,2338e" filled="false" stroked="true" strokeweight=".423914pt" strokecolor="#000000">
              <v:path arrowok="t"/>
              <v:stroke dashstyle="solid"/>
            </v:shape>
            <v:shape style="position:absolute;left:8207;top:2304;width:102;height:68" id="docshape650" coordorigin="8208,2304" coordsize="102,68" path="m8208,2372l8208,2304,8309,2338,8208,2372xe" filled="true" fillcolor="#000000" stroked="false">
              <v:path arrowok="t"/>
              <v:fill type="solid"/>
            </v:shape>
            <v:shape style="position:absolute;left:8207;top:2304;width:1103;height:306" id="docshape651" coordorigin="8208,2304" coordsize="1103,306" path="m8208,2304l8208,2338,8208,2372,8309,2338,8208,2304m8394,2609l9310,2609e" filled="false" stroked="true" strokeweight=".423914pt" strokecolor="#000000">
              <v:path arrowok="t"/>
              <v:stroke dashstyle="solid"/>
            </v:shape>
            <v:shape style="position:absolute;left:9208;top:2575;width:102;height:68" id="docshape652" coordorigin="9208,2576" coordsize="102,68" path="m9208,2643l9208,2576,9310,2609,9208,2643xe" filled="true" fillcolor="#000000" stroked="false">
              <v:path arrowok="t"/>
              <v:fill type="solid"/>
            </v:shape>
            <v:shape style="position:absolute;left:9208;top:2575;width:102;height:68" id="docshape653" coordorigin="9208,2576" coordsize="102,68" path="m9208,2576l9208,2609,9208,2643,9310,2609,9208,2576e" filled="false" stroked="true" strokeweight=".423888pt" strokecolor="#000000">
              <v:path arrowok="t"/>
              <v:stroke dashstyle="solid"/>
            </v:shape>
            <v:shape style="position:absolute;left:9394;top:2740;width:344;height:170" type="#_x0000_t75" id="docshape654" stroked="false">
              <v:imagedata r:id="rId57" o:title=""/>
            </v:shape>
            <v:shape style="position:absolute;left:6350;top:3007;width:2960;height:263" id="docshape655" coordorigin="6351,3008" coordsize="2960,263" path="m9310,3042l9251,3042m9217,3042l9157,3042m9123,3042l9064,3042m9030,3042l8971,3042m8937,3042l8878,3042m8844,3042l8784,3042m8750,3042l8691,3042m8657,3042l8598,3042m8564,3042l8504,3042m8471,3042l8411,3042m8394,3042l8496,3008m8394,3042l8496,3076m8309,3127l8250,3127m8216,3127l8157,3127m8123,3127l8063,3127m8030,3127l7970,3127m7936,3127l7877,3127m7843,3127l7784,3127m7750,3127l7690,3127m7656,3127l7597,3127m7563,3127l7504,3127m7470,3127l7419,3127m7419,3127l7521,3093m7419,3127l7521,3160m7334,3237l7275,3237m7241,3237l7182,3237m7148,3237l7088,3237m7054,3237l6995,3237m6961,3237l6902,3237m6868,3237l6809,3237m6775,3237l6715,3237m6681,3237l6622,3237m6588,3237l6529,3237m6495,3237l6435,3237m6401,3237l6351,3237m6351,3237l6452,3203m6351,3237l6452,3271e" filled="false" stroked="true" strokeweight=".423914pt" strokecolor="#000000">
              <v:path arrowok="t"/>
              <v:stroke dashstyle="solid"/>
            </v:shape>
            <v:line style="position:absolute" from="3883,3364" to="6266,3364" stroked="true" strokeweight=".423845pt" strokecolor="#000000">
              <v:stroke dashstyle="shortdash"/>
            </v:line>
            <v:shape style="position:absolute;left:3883;top:3330;width:102;height:68" id="docshape656" coordorigin="3883,3330" coordsize="102,68" path="m3883,3364l3985,3330m3883,3364l3985,3398e" filled="false" stroked="true" strokeweight=".423914pt" strokecolor="#000000">
              <v:path arrowok="t"/>
              <v:stroke dashstyle="solid"/>
            </v:shape>
            <v:line style="position:absolute" from="1984,3830" to="3798,3830" stroked="true" strokeweight=".423845pt" strokecolor="#000000">
              <v:stroke dashstyle="shortdash"/>
            </v:line>
            <v:shape style="position:absolute;left:1983;top:3796;width:102;height:68" id="docshape657" coordorigin="1984,3796" coordsize="102,68" path="m1984,3830l2085,3796m1984,3830l2085,3864e" filled="false" stroked="true" strokeweight=".423914pt" strokecolor="#000000">
              <v:path arrowok="t"/>
              <v:stroke dashstyle="solid"/>
            </v:shape>
            <v:shape style="position:absolute;left:3883;top:4156;width:344;height:170" type="#_x0000_t75" id="docshape658" stroked="false">
              <v:imagedata r:id="rId58" o:title=""/>
            </v:shape>
            <v:line style="position:absolute" from="3883,4932" to="6266,4932" stroked="true" strokeweight=".423845pt" strokecolor="#000000">
              <v:stroke dashstyle="solid"/>
            </v:line>
            <v:shape style="position:absolute;left:6164;top:4898;width:102;height:68" id="docshape659" coordorigin="6164,4898" coordsize="102,68" path="m6164,4966l6164,4898,6266,4932,6164,4966xe" filled="true" fillcolor="#000000" stroked="false">
              <v:path arrowok="t"/>
              <v:fill type="solid"/>
            </v:shape>
            <v:shape style="position:absolute;left:6164;top:4898;width:102;height:68" id="docshape660" coordorigin="6164,4898" coordsize="102,68" path="m6164,4898l6164,4932,6164,4966,6266,4932,6164,4898e" filled="false" stroked="true" strokeweight=".423888pt" strokecolor="#000000">
              <v:path arrowok="t"/>
              <v:stroke dashstyle="solid"/>
            </v:shape>
            <v:shape style="position:absolute;left:3883;top:5351;width:344;height:170" type="#_x0000_t75" id="docshape661" stroked="false">
              <v:imagedata r:id="rId58" o:title=""/>
            </v:shape>
            <v:line style="position:absolute" from="3883,6093" to="6266,6093" stroked="true" strokeweight=".423845pt" strokecolor="#000000">
              <v:stroke dashstyle="solid"/>
            </v:line>
            <v:shape style="position:absolute;left:6164;top:6059;width:102;height:68" id="docshape662" coordorigin="6164,6060" coordsize="102,68" path="m6164,6127l6164,6060,6266,6093,6164,6127xe" filled="true" fillcolor="#000000" stroked="false">
              <v:path arrowok="t"/>
              <v:fill type="solid"/>
            </v:shape>
            <v:shape style="position:absolute;left:6164;top:6059;width:102;height:68" id="docshape663" coordorigin="6164,6060" coordsize="102,68" path="m6164,6060l6164,6093,6164,6127,6266,6093,6164,6060e" filled="false" stroked="true" strokeweight=".423888pt" strokecolor="#000000">
              <v:path arrowok="t"/>
              <v:stroke dashstyle="solid"/>
            </v:shape>
            <v:shape style="position:absolute;left:6350;top:6201;width:984;height:5" id="docshape664" coordorigin="6351,6202" coordsize="984,5" path="m6351,6202l7334,6202m6351,6206l7334,6206e" filled="false" stroked="true" strokeweight=".211933pt" strokecolor="#000000">
              <v:path arrowok="t"/>
              <v:stroke dashstyle="solid"/>
            </v:shape>
            <v:shape style="position:absolute;left:7232;top:6169;width:102;height:68" id="docshape665" coordorigin="7232,6170" coordsize="102,68" path="m7232,6238l7232,6170,7334,6204,7232,6238xe" filled="true" fillcolor="#000000" stroked="false">
              <v:path arrowok="t"/>
              <v:fill type="solid"/>
            </v:shape>
            <v:shape style="position:absolute;left:7232;top:6169;width:1077;height:212" id="docshape666" coordorigin="7232,6170" coordsize="1077,212" path="m7232,6170l7232,6204,7232,6238,7334,6204,7232,6170m7419,6382l8309,6382e" filled="false" stroked="true" strokeweight=".423914pt" strokecolor="#000000">
              <v:path arrowok="t"/>
              <v:stroke dashstyle="solid"/>
            </v:shape>
            <v:shape style="position:absolute;left:8207;top:6347;width:102;height:68" id="docshape667" coordorigin="8208,6348" coordsize="102,68" path="m8208,6416l8208,6348,8309,6382,8208,6416xe" filled="true" fillcolor="#000000" stroked="false">
              <v:path arrowok="t"/>
              <v:fill type="solid"/>
            </v:shape>
            <v:shape style="position:absolute;left:8207;top:6347;width:1103;height:162" id="docshape668" coordorigin="8208,6348" coordsize="1103,162" path="m8208,6348l8208,6382,8208,6416,8309,6382,8208,6348m8394,6509l9310,6509e" filled="false" stroked="true" strokeweight=".423914pt" strokecolor="#000000">
              <v:path arrowok="t"/>
              <v:stroke dashstyle="solid"/>
            </v:shape>
            <v:shape style="position:absolute;left:9208;top:6474;width:102;height:68" id="docshape669" coordorigin="9208,6475" coordsize="102,68" path="m9208,6543l9208,6475,9310,6509,9208,6543xe" filled="true" fillcolor="#000000" stroked="false">
              <v:path arrowok="t"/>
              <v:fill type="solid"/>
            </v:shape>
            <v:shape style="position:absolute;left:9208;top:6474;width:102;height:68" id="docshape670" coordorigin="9208,6475" coordsize="102,68" path="m9208,6475l9208,6509,9208,6543,9310,6509,9208,6475e" filled="false" stroked="true" strokeweight=".423888pt" strokecolor="#000000">
              <v:path arrowok="t"/>
              <v:stroke dashstyle="solid"/>
            </v:shape>
            <v:shape style="position:absolute;left:9394;top:6623;width:344;height:170" type="#_x0000_t75" id="docshape671" stroked="false">
              <v:imagedata r:id="rId59" o:title=""/>
            </v:shape>
            <v:shape style="position:absolute;left:9394;top:6919;width:344;height:170" type="#_x0000_t75" id="docshape672" stroked="false">
              <v:imagedata r:id="rId57" o:title=""/>
            </v:shape>
            <v:shape style="position:absolute;left:6350;top:7187;width:2960;height:373" id="docshape673" coordorigin="6351,7187" coordsize="2960,373" path="m9310,7221l9251,7221m9217,7221l9157,7221m9123,7221l9064,7221m9030,7221l8971,7221m8937,7221l8878,7221m8844,7221l8784,7221m8750,7221l8691,7221m8657,7221l8598,7221m8564,7221l8504,7221m8471,7221l8411,7221m8394,7221l8496,7187m8394,7221l8496,7255m8309,7340l8250,7340m8216,7340l8157,7340m8123,7340l8063,7340m8030,7340l7970,7340m7936,7340l7877,7340m7843,7340l7784,7340m7750,7340l7690,7340m7656,7340l7597,7340m7563,7340l7504,7340m7470,7340l7419,7340m7419,7340l7521,7306m7419,7340l7521,7373m7334,7526l7275,7526m7241,7526l7182,7526m7148,7526l7088,7526m7054,7526l6995,7526m6961,7526l6902,7526m6868,7526l6809,7526m6775,7526l6715,7526m6681,7526l6622,7526m6588,7526l6529,7526m6495,7526l6435,7526m6401,7526l6351,7526m6351,7526l6452,7492m6351,7526l6452,7560e" filled="false" stroked="true" strokeweight=".423914pt" strokecolor="#000000">
              <v:path arrowok="t"/>
              <v:stroke dashstyle="solid"/>
            </v:shape>
            <v:line style="position:absolute" from="3883,7763" to="6266,7763" stroked="true" strokeweight=".423845pt" strokecolor="#000000">
              <v:stroke dashstyle="shortdash"/>
            </v:line>
            <v:shape style="position:absolute;left:1983;top:7729;width:2002;height:594" id="docshape674" coordorigin="1984,7730" coordsize="2002,594" path="m3883,7763l3985,7730m3883,7763l3985,7797m1984,8323l3798,8323e" filled="false" stroked="true" strokeweight=".423914pt" strokecolor="#000000">
              <v:path arrowok="t"/>
              <v:stroke dashstyle="solid"/>
            </v:shape>
            <v:shape style="position:absolute;left:3696;top:8289;width:102;height:68" id="docshape675" coordorigin="3696,8289" coordsize="102,68" path="m3696,8357l3696,8289,3798,8323,3696,8357xe" filled="true" fillcolor="#000000" stroked="false">
              <v:path arrowok="t"/>
              <v:fill type="solid"/>
            </v:shape>
            <v:shape style="position:absolute;left:3696;top:8289;width:102;height:68" id="docshape676" coordorigin="3696,8289" coordsize="102,68" path="m3696,8289l3696,8323,3696,8357,3798,8323,3696,8289e" filled="false" stroked="true" strokeweight=".423888pt" strokecolor="#000000">
              <v:path arrowok="t"/>
              <v:stroke dashstyle="solid"/>
            </v:shape>
            <v:line style="position:absolute" from="1984,9001" to="3798,9001" stroked="true" strokeweight=".423845pt" strokecolor="#000000">
              <v:stroke dashstyle="shortdash"/>
            </v:line>
            <v:shape style="position:absolute;left:1983;top:8967;width:4283;height:272" id="docshape677" coordorigin="1984,8967" coordsize="4283,272" path="m1984,9001l2085,8967m1984,9001l2085,9035m3883,9238l6266,9238e" filled="false" stroked="true" strokeweight=".423914pt" strokecolor="#000000">
              <v:path arrowok="t"/>
              <v:stroke dashstyle="solid"/>
            </v:shape>
            <v:shape style="position:absolute;left:6164;top:9204;width:102;height:68" id="docshape678" coordorigin="6164,9205" coordsize="102,68" path="m6164,9272l6164,9205,6266,9238,6164,9272xe" filled="true" fillcolor="#000000" stroked="false">
              <v:path arrowok="t"/>
              <v:fill type="solid"/>
            </v:shape>
            <v:shape style="position:absolute;left:6164;top:9204;width:1171;height:272" id="docshape679" coordorigin="6164,9205" coordsize="1171,272" path="m6164,9205l6164,9238,6164,9272,6266,9238,6164,9205m6351,9476l7334,9476e" filled="false" stroked="true" strokeweight=".423914pt" strokecolor="#000000">
              <v:path arrowok="t"/>
              <v:stroke dashstyle="solid"/>
            </v:shape>
            <v:shape style="position:absolute;left:7232;top:9441;width:102;height:68" id="docshape680" coordorigin="7232,9442" coordsize="102,68" path="m7232,9510l7232,9442,7334,9476,7232,9510xe" filled="true" fillcolor="#000000" stroked="false">
              <v:path arrowok="t"/>
              <v:fill type="solid"/>
            </v:shape>
            <v:shape style="position:absolute;left:7232;top:9441;width:1077;height:187" id="docshape681" coordorigin="7232,9442" coordsize="1077,187" path="m7232,9442l7232,9476,7232,9510,7334,9476,7232,9442m7419,9628l8309,9628e" filled="false" stroked="true" strokeweight=".423914pt" strokecolor="#000000">
              <v:path arrowok="t"/>
              <v:stroke dashstyle="solid"/>
            </v:shape>
            <v:shape style="position:absolute;left:8207;top:9594;width:102;height:68" id="docshape682" coordorigin="8208,9594" coordsize="102,68" path="m8208,9662l8208,9594,8309,9628,8208,9662xe" filled="true" fillcolor="#000000" stroked="false">
              <v:path arrowok="t"/>
              <v:fill type="solid"/>
            </v:shape>
            <v:shape style="position:absolute;left:8207;top:9594;width:1103;height:162" id="docshape683" coordorigin="8208,9594" coordsize="1103,162" path="m8208,9594l8208,9628,8208,9662,8309,9628,8208,9594m8394,9756l9310,9756e" filled="false" stroked="true" strokeweight=".423914pt" strokecolor="#000000">
              <v:path arrowok="t"/>
              <v:stroke dashstyle="solid"/>
            </v:shape>
            <v:shape style="position:absolute;left:9208;top:9721;width:102;height:68" id="docshape684" coordorigin="9208,9722" coordsize="102,68" path="m9208,9789l9208,9722,9310,9756,9208,9789xe" filled="true" fillcolor="#000000" stroked="false">
              <v:path arrowok="t"/>
              <v:fill type="solid"/>
            </v:shape>
            <v:shape style="position:absolute;left:9208;top:9721;width:102;height:68" id="docshape685" coordorigin="9208,9722" coordsize="102,68" path="m9208,9722l9208,9756,9208,9789,9310,9756,9208,9722e" filled="false" stroked="true" strokeweight=".423888pt" strokecolor="#000000">
              <v:path arrowok="t"/>
              <v:stroke dashstyle="solid"/>
            </v:shape>
            <v:shape style="position:absolute;left:9394;top:9861;width:344;height:170" type="#_x0000_t75" id="docshape686" stroked="false">
              <v:imagedata r:id="rId59" o:title=""/>
            </v:shape>
            <w10:wrap type="none"/>
          </v:group>
        </w:pict>
      </w:r>
      <w:r>
        <w:rPr>
          <w:rFonts w:ascii="Calibri"/>
          <w:w w:val="105"/>
          <w:sz w:val="9"/>
        </w:rPr>
        <w:t>U</w:t>
      </w:r>
      <w:r>
        <w:rPr>
          <w:rFonts w:ascii="Calibri"/>
          <w:spacing w:val="-11"/>
          <w:w w:val="105"/>
          <w:sz w:val="9"/>
        </w:rPr>
        <w:t> </w:t>
      </w:r>
      <w:r>
        <w:rPr>
          <w:rFonts w:ascii="Calibri"/>
          <w:w w:val="105"/>
          <w:sz w:val="9"/>
        </w:rPr>
        <w:t>CM</w:t>
      </w:r>
      <w:r>
        <w:rPr>
          <w:rFonts w:ascii="Calibri"/>
          <w:spacing w:val="15"/>
          <w:w w:val="105"/>
          <w:sz w:val="9"/>
        </w:rPr>
        <w:t> </w:t>
      </w:r>
      <w:r>
        <w:rPr>
          <w:rFonts w:ascii="Calibri"/>
          <w:spacing w:val="-2"/>
          <w:w w:val="105"/>
          <w:sz w:val="9"/>
        </w:rPr>
        <w:t>master</w:t>
      </w:r>
    </w:p>
    <w:p>
      <w:pPr>
        <w:spacing w:before="42"/>
        <w:ind w:left="435" w:right="0" w:firstLine="0"/>
        <w:jc w:val="left"/>
        <w:rPr>
          <w:rFonts w:ascii="Calibri"/>
          <w:i/>
          <w:sz w:val="9"/>
        </w:rPr>
      </w:pPr>
      <w:r>
        <w:rPr>
          <w:rFonts w:ascii="Calibri"/>
          <w:i/>
          <w:w w:val="105"/>
          <w:sz w:val="9"/>
        </w:rPr>
        <w:t>(from</w:t>
      </w:r>
      <w:r>
        <w:rPr>
          <w:rFonts w:ascii="Calibri"/>
          <w:i/>
          <w:spacing w:val="7"/>
          <w:w w:val="105"/>
          <w:sz w:val="9"/>
        </w:rPr>
        <w:t> </w:t>
      </w:r>
      <w:r>
        <w:rPr>
          <w:rFonts w:ascii="Calibri"/>
          <w:i/>
          <w:spacing w:val="-2"/>
          <w:w w:val="105"/>
          <w:sz w:val="9"/>
        </w:rPr>
        <w:t>Actors)</w:t>
      </w:r>
    </w:p>
    <w:p>
      <w:pPr>
        <w:spacing w:line="240" w:lineRule="auto" w:before="0"/>
        <w:rPr>
          <w:rFonts w:ascii="Calibri"/>
          <w:i/>
          <w:sz w:val="8"/>
        </w:rPr>
      </w:pPr>
      <w:r>
        <w:rPr/>
        <w:br w:type="column"/>
      </w:r>
      <w:r>
        <w:rPr>
          <w:rFonts w:ascii="Calibri"/>
          <w:i/>
          <w:sz w:val="8"/>
        </w:rPr>
      </w:r>
    </w:p>
    <w:p>
      <w:pPr>
        <w:pStyle w:val="BodyText"/>
        <w:rPr>
          <w:rFonts w:ascii="Calibri"/>
          <w:i/>
          <w:sz w:val="8"/>
        </w:rPr>
      </w:pPr>
    </w:p>
    <w:p>
      <w:pPr>
        <w:pStyle w:val="BodyText"/>
        <w:spacing w:before="6"/>
        <w:rPr>
          <w:rFonts w:ascii="Calibri"/>
          <w:i/>
          <w:sz w:val="9"/>
        </w:rPr>
      </w:pPr>
    </w:p>
    <w:p>
      <w:pPr>
        <w:spacing w:before="0"/>
        <w:ind w:left="435" w:right="0" w:firstLine="0"/>
        <w:jc w:val="left"/>
        <w:rPr>
          <w:rFonts w:ascii="Calibri"/>
          <w:sz w:val="9"/>
        </w:rPr>
      </w:pPr>
      <w:r>
        <w:rPr>
          <w:rFonts w:ascii="Calibri"/>
          <w:spacing w:val="-2"/>
          <w:sz w:val="9"/>
        </w:rPr>
        <w:t>Activate()</w:t>
      </w:r>
    </w:p>
    <w:p>
      <w:pPr>
        <w:spacing w:line="108" w:lineRule="exact" w:before="0"/>
        <w:ind w:left="477" w:right="0" w:firstLine="0"/>
        <w:jc w:val="left"/>
        <w:rPr>
          <w:rFonts w:ascii="Calibri"/>
          <w:sz w:val="9"/>
        </w:rPr>
      </w:pPr>
      <w:r>
        <w:rPr/>
        <w:br w:type="column"/>
      </w:r>
      <w:r>
        <w:rPr>
          <w:rFonts w:ascii="Calibri"/>
          <w:w w:val="105"/>
          <w:sz w:val="9"/>
        </w:rPr>
        <w:t>UCM</w:t>
      </w:r>
      <w:r>
        <w:rPr>
          <w:rFonts w:ascii="Calibri"/>
          <w:spacing w:val="9"/>
          <w:w w:val="105"/>
          <w:sz w:val="9"/>
        </w:rPr>
        <w:t> </w:t>
      </w:r>
      <w:r>
        <w:rPr>
          <w:rFonts w:ascii="Calibri"/>
          <w:w w:val="105"/>
          <w:sz w:val="9"/>
        </w:rPr>
        <w:t>sub</w:t>
      </w:r>
      <w:r>
        <w:rPr>
          <w:rFonts w:ascii="Calibri"/>
          <w:spacing w:val="1"/>
          <w:w w:val="105"/>
          <w:sz w:val="9"/>
        </w:rPr>
        <w:t> </w:t>
      </w:r>
      <w:r>
        <w:rPr>
          <w:rFonts w:ascii="Calibri"/>
          <w:spacing w:val="-10"/>
          <w:w w:val="105"/>
          <w:sz w:val="9"/>
        </w:rPr>
        <w:t>1</w:t>
      </w:r>
    </w:p>
    <w:p>
      <w:pPr>
        <w:spacing w:before="42"/>
        <w:ind w:left="435" w:right="0" w:firstLine="0"/>
        <w:jc w:val="left"/>
        <w:rPr>
          <w:rFonts w:ascii="Calibri"/>
          <w:i/>
          <w:sz w:val="9"/>
        </w:rPr>
      </w:pPr>
      <w:r>
        <w:rPr>
          <w:rFonts w:ascii="Calibri"/>
          <w:i/>
          <w:w w:val="105"/>
          <w:sz w:val="9"/>
        </w:rPr>
        <w:t>(from</w:t>
      </w:r>
      <w:r>
        <w:rPr>
          <w:rFonts w:ascii="Calibri"/>
          <w:i/>
          <w:spacing w:val="7"/>
          <w:w w:val="105"/>
          <w:sz w:val="9"/>
        </w:rPr>
        <w:t> </w:t>
      </w:r>
      <w:r>
        <w:rPr>
          <w:rFonts w:ascii="Calibri"/>
          <w:i/>
          <w:spacing w:val="-2"/>
          <w:w w:val="105"/>
          <w:sz w:val="9"/>
        </w:rPr>
        <w:t>Actors)</w:t>
      </w:r>
    </w:p>
    <w:p>
      <w:pPr>
        <w:spacing w:line="240" w:lineRule="auto" w:before="0"/>
        <w:rPr>
          <w:rFonts w:ascii="Calibri"/>
          <w:i/>
          <w:sz w:val="8"/>
        </w:rPr>
      </w:pPr>
      <w:r>
        <w:rPr/>
        <w:br w:type="column"/>
      </w:r>
      <w:r>
        <w:rPr>
          <w:rFonts w:ascii="Calibri"/>
          <w:i/>
          <w:sz w:val="8"/>
        </w:rPr>
      </w:r>
    </w:p>
    <w:p>
      <w:pPr>
        <w:pStyle w:val="BodyText"/>
        <w:rPr>
          <w:rFonts w:ascii="Calibri"/>
          <w:i/>
          <w:sz w:val="8"/>
        </w:rPr>
      </w:pPr>
    </w:p>
    <w:p>
      <w:pPr>
        <w:pStyle w:val="BodyText"/>
        <w:spacing w:before="8"/>
        <w:rPr>
          <w:rFonts w:ascii="Calibri"/>
          <w:i/>
          <w:sz w:val="6"/>
        </w:rPr>
      </w:pPr>
    </w:p>
    <w:p>
      <w:pPr>
        <w:spacing w:before="1"/>
        <w:ind w:left="24" w:right="0" w:firstLine="0"/>
        <w:jc w:val="left"/>
        <w:rPr>
          <w:rFonts w:ascii="Calibri"/>
          <w:sz w:val="9"/>
        </w:rPr>
      </w:pPr>
      <w:r>
        <w:rPr>
          <w:rFonts w:ascii="Calibri"/>
          <w:spacing w:val="-2"/>
          <w:w w:val="105"/>
          <w:sz w:val="9"/>
        </w:rPr>
        <w:t>Ready</w:t>
      </w:r>
    </w:p>
    <w:p>
      <w:pPr>
        <w:spacing w:line="108" w:lineRule="exact" w:before="0"/>
        <w:ind w:left="400" w:right="30" w:firstLine="0"/>
        <w:jc w:val="center"/>
        <w:rPr>
          <w:rFonts w:ascii="Calibri"/>
          <w:sz w:val="9"/>
        </w:rPr>
      </w:pPr>
      <w:r>
        <w:rPr/>
        <w:br w:type="column"/>
      </w:r>
      <w:r>
        <w:rPr>
          <w:rFonts w:ascii="Calibri"/>
          <w:spacing w:val="-5"/>
          <w:w w:val="105"/>
          <w:sz w:val="9"/>
        </w:rPr>
        <w:t>SM</w:t>
      </w:r>
    </w:p>
    <w:p>
      <w:pPr>
        <w:spacing w:before="42"/>
        <w:ind w:left="425" w:right="30" w:firstLine="0"/>
        <w:jc w:val="center"/>
        <w:rPr>
          <w:rFonts w:ascii="Calibri"/>
          <w:i/>
          <w:sz w:val="9"/>
        </w:rPr>
      </w:pPr>
      <w:r>
        <w:rPr>
          <w:rFonts w:ascii="Calibri"/>
          <w:i/>
          <w:w w:val="105"/>
          <w:sz w:val="9"/>
        </w:rPr>
        <w:t>(from</w:t>
      </w:r>
      <w:r>
        <w:rPr>
          <w:rFonts w:ascii="Calibri"/>
          <w:i/>
          <w:spacing w:val="7"/>
          <w:w w:val="105"/>
          <w:sz w:val="9"/>
        </w:rPr>
        <w:t> </w:t>
      </w:r>
      <w:r>
        <w:rPr>
          <w:rFonts w:ascii="Calibri"/>
          <w:i/>
          <w:spacing w:val="-2"/>
          <w:w w:val="105"/>
          <w:sz w:val="9"/>
        </w:rPr>
        <w:t>Actors)</w:t>
      </w:r>
    </w:p>
    <w:p>
      <w:pPr>
        <w:tabs>
          <w:tab w:pos="1240" w:val="left" w:leader="none"/>
        </w:tabs>
        <w:spacing w:line="108" w:lineRule="exact" w:before="0"/>
        <w:ind w:left="435" w:right="0" w:firstLine="0"/>
        <w:jc w:val="left"/>
        <w:rPr>
          <w:rFonts w:ascii="Calibri"/>
          <w:sz w:val="9"/>
        </w:rPr>
      </w:pPr>
      <w:r>
        <w:rPr/>
        <w:br w:type="column"/>
      </w:r>
      <w:r>
        <w:rPr>
          <w:rFonts w:ascii="Calibri"/>
          <w:spacing w:val="-5"/>
          <w:w w:val="105"/>
          <w:sz w:val="9"/>
        </w:rPr>
        <w:t>EM</w:t>
      </w:r>
      <w:r>
        <w:rPr>
          <w:rFonts w:ascii="Calibri"/>
          <w:sz w:val="9"/>
        </w:rPr>
        <w:tab/>
      </w:r>
      <w:r>
        <w:rPr>
          <w:rFonts w:ascii="Calibri"/>
          <w:spacing w:val="-2"/>
          <w:w w:val="105"/>
          <w:sz w:val="9"/>
        </w:rPr>
        <w:t>Application</w:t>
      </w:r>
    </w:p>
    <w:p>
      <w:pPr>
        <w:spacing w:line="108" w:lineRule="exact" w:before="0"/>
        <w:ind w:left="435" w:right="0" w:firstLine="0"/>
        <w:jc w:val="left"/>
        <w:rPr>
          <w:rFonts w:ascii="Calibri"/>
          <w:sz w:val="9"/>
        </w:rPr>
      </w:pPr>
      <w:r>
        <w:rPr/>
        <w:br w:type="column"/>
      </w:r>
      <w:r>
        <w:rPr>
          <w:rFonts w:ascii="Calibri"/>
          <w:spacing w:val="-2"/>
          <w:w w:val="105"/>
          <w:sz w:val="9"/>
        </w:rPr>
        <w:t>Persistency</w:t>
      </w:r>
    </w:p>
    <w:p>
      <w:pPr>
        <w:spacing w:after="0" w:line="108" w:lineRule="exact"/>
        <w:jc w:val="left"/>
        <w:rPr>
          <w:rFonts w:ascii="Calibri"/>
          <w:sz w:val="9"/>
        </w:rPr>
        <w:sectPr>
          <w:type w:val="continuous"/>
          <w:pgSz w:w="11910" w:h="13960"/>
          <w:pgMar w:top="200" w:bottom="0" w:left="1260" w:right="1260"/>
          <w:cols w:num="7" w:equalWidth="0">
            <w:col w:w="956" w:space="53"/>
            <w:col w:w="837" w:space="53"/>
            <w:col w:w="956" w:space="40"/>
            <w:col w:w="320" w:space="1152"/>
            <w:col w:w="996" w:space="259"/>
            <w:col w:w="1754" w:space="43"/>
            <w:col w:w="1971"/>
          </w:cols>
        </w:sectPr>
      </w:pPr>
    </w:p>
    <w:p>
      <w:pPr>
        <w:pStyle w:val="BodyText"/>
        <w:spacing w:before="10"/>
        <w:rPr>
          <w:rFonts w:ascii="Calibri"/>
          <w:sz w:val="11"/>
        </w:rPr>
      </w:pPr>
    </w:p>
    <w:p>
      <w:pPr>
        <w:pStyle w:val="BodyText"/>
        <w:spacing w:before="11"/>
        <w:rPr>
          <w:rFonts w:ascii="Calibri"/>
          <w:sz w:val="6"/>
        </w:rPr>
      </w:pPr>
    </w:p>
    <w:p>
      <w:pPr>
        <w:spacing w:before="1"/>
        <w:ind w:left="2784" w:right="0" w:firstLine="0"/>
        <w:jc w:val="left"/>
        <w:rPr>
          <w:rFonts w:ascii="Calibri"/>
          <w:sz w:val="9"/>
        </w:rPr>
      </w:pPr>
      <w:r>
        <w:rPr>
          <w:rFonts w:ascii="Calibri"/>
          <w:spacing w:val="-2"/>
          <w:w w:val="105"/>
          <w:sz w:val="9"/>
        </w:rPr>
        <w:t>Activating</w:t>
      </w:r>
    </w:p>
    <w:p>
      <w:pPr>
        <w:pStyle w:val="BodyText"/>
        <w:spacing w:before="9"/>
        <w:rPr>
          <w:rFonts w:ascii="Calibri"/>
          <w:sz w:val="9"/>
        </w:rPr>
      </w:pPr>
    </w:p>
    <w:p>
      <w:pPr>
        <w:pStyle w:val="BodyText"/>
        <w:spacing w:before="11"/>
        <w:rPr>
          <w:rFonts w:ascii="Calibri"/>
          <w:sz w:val="6"/>
        </w:rPr>
      </w:pPr>
    </w:p>
    <w:p>
      <w:pPr>
        <w:spacing w:line="352" w:lineRule="auto" w:before="0"/>
        <w:ind w:left="3131" w:right="5395" w:hanging="136"/>
        <w:jc w:val="left"/>
        <w:rPr>
          <w:rFonts w:ascii="Calibri"/>
          <w:sz w:val="9"/>
        </w:rPr>
      </w:pPr>
      <w:r>
        <w:rPr>
          <w:rFonts w:ascii="Calibri"/>
          <w:spacing w:val="-2"/>
          <w:w w:val="105"/>
          <w:sz w:val="9"/>
        </w:rPr>
        <w:t>DependencyCheck()</w:t>
      </w:r>
      <w:r>
        <w:rPr>
          <w:rFonts w:ascii="Calibri"/>
          <w:spacing w:val="80"/>
          <w:w w:val="105"/>
          <w:sz w:val="9"/>
        </w:rPr>
        <w:t> </w:t>
      </w:r>
      <w:r>
        <w:rPr>
          <w:rFonts w:ascii="Calibri"/>
          <w:w w:val="105"/>
          <w:sz w:val="9"/>
        </w:rPr>
        <w:t>StartU</w:t>
      </w:r>
      <w:r>
        <w:rPr>
          <w:rFonts w:ascii="Calibri"/>
          <w:spacing w:val="-11"/>
          <w:w w:val="105"/>
          <w:sz w:val="9"/>
        </w:rPr>
        <w:t> </w:t>
      </w:r>
      <w:r>
        <w:rPr>
          <w:rFonts w:ascii="Calibri"/>
          <w:w w:val="105"/>
          <w:sz w:val="9"/>
        </w:rPr>
        <w:t>pdate</w:t>
      </w:r>
      <w:r>
        <w:rPr>
          <w:rFonts w:ascii="Calibri"/>
          <w:spacing w:val="-13"/>
          <w:w w:val="105"/>
          <w:sz w:val="9"/>
        </w:rPr>
        <w:t> </w:t>
      </w:r>
      <w:r>
        <w:rPr>
          <w:rFonts w:ascii="Calibri"/>
          <w:w w:val="105"/>
          <w:sz w:val="9"/>
        </w:rPr>
        <w:t>Session()</w:t>
      </w:r>
    </w:p>
    <w:p>
      <w:pPr>
        <w:spacing w:before="59"/>
        <w:ind w:left="3021" w:right="0" w:firstLine="0"/>
        <w:jc w:val="left"/>
        <w:rPr>
          <w:rFonts w:ascii="Calibri"/>
          <w:sz w:val="9"/>
        </w:rPr>
      </w:pPr>
      <w:r>
        <w:rPr>
          <w:rFonts w:ascii="Calibri"/>
          <w:sz w:val="9"/>
        </w:rPr>
        <w:t>:ReadyForU</w:t>
      </w:r>
      <w:r>
        <w:rPr>
          <w:rFonts w:ascii="Calibri"/>
          <w:spacing w:val="38"/>
          <w:w w:val="105"/>
          <w:sz w:val="9"/>
        </w:rPr>
        <w:t> </w:t>
      </w:r>
      <w:r>
        <w:rPr>
          <w:rFonts w:ascii="Calibri"/>
          <w:spacing w:val="-4"/>
          <w:w w:val="105"/>
          <w:sz w:val="9"/>
        </w:rPr>
        <w:t>pdate</w:t>
      </w:r>
    </w:p>
    <w:p>
      <w:pPr>
        <w:pStyle w:val="BodyText"/>
        <w:spacing w:before="2"/>
        <w:rPr>
          <w:rFonts w:ascii="Calibri"/>
          <w:sz w:val="20"/>
        </w:rPr>
      </w:pPr>
    </w:p>
    <w:p>
      <w:pPr>
        <w:pStyle w:val="BodyText"/>
        <w:spacing w:before="11"/>
        <w:rPr>
          <w:rFonts w:ascii="Calibri"/>
          <w:sz w:val="6"/>
        </w:rPr>
      </w:pPr>
    </w:p>
    <w:p>
      <w:pPr>
        <w:spacing w:before="0"/>
        <w:ind w:left="1732" w:right="0" w:firstLine="0"/>
        <w:jc w:val="left"/>
        <w:rPr>
          <w:rFonts w:ascii="Calibri"/>
          <w:b/>
          <w:sz w:val="9"/>
        </w:rPr>
      </w:pPr>
      <w:r>
        <w:rPr>
          <w:rFonts w:ascii="Calibri"/>
          <w:b/>
          <w:w w:val="105"/>
          <w:sz w:val="9"/>
        </w:rPr>
        <w:t>loop</w:t>
      </w:r>
      <w:r>
        <w:rPr>
          <w:rFonts w:ascii="Calibri"/>
          <w:b/>
          <w:spacing w:val="10"/>
          <w:w w:val="105"/>
          <w:sz w:val="9"/>
        </w:rPr>
        <w:t> </w:t>
      </w:r>
      <w:r>
        <w:rPr>
          <w:rFonts w:ascii="Calibri"/>
          <w:b/>
          <w:w w:val="105"/>
          <w:sz w:val="9"/>
        </w:rPr>
        <w:t>for</w:t>
      </w:r>
      <w:r>
        <w:rPr>
          <w:rFonts w:ascii="Calibri"/>
          <w:b/>
          <w:spacing w:val="5"/>
          <w:w w:val="105"/>
          <w:sz w:val="9"/>
        </w:rPr>
        <w:t> </w:t>
      </w:r>
      <w:r>
        <w:rPr>
          <w:rFonts w:ascii="Calibri"/>
          <w:b/>
          <w:w w:val="105"/>
          <w:sz w:val="9"/>
        </w:rPr>
        <w:t>each</w:t>
      </w:r>
      <w:r>
        <w:rPr>
          <w:rFonts w:ascii="Calibri"/>
          <w:b/>
          <w:spacing w:val="4"/>
          <w:w w:val="105"/>
          <w:sz w:val="9"/>
        </w:rPr>
        <w:t> </w:t>
      </w:r>
      <w:r>
        <w:rPr>
          <w:rFonts w:ascii="Calibri"/>
          <w:b/>
          <w:spacing w:val="-2"/>
          <w:w w:val="105"/>
          <w:sz w:val="9"/>
        </w:rPr>
        <w:t>SoftwareCluster</w:t>
      </w:r>
    </w:p>
    <w:p>
      <w:pPr>
        <w:spacing w:after="0"/>
        <w:jc w:val="left"/>
        <w:rPr>
          <w:rFonts w:ascii="Calibri"/>
          <w:sz w:val="9"/>
        </w:rPr>
        <w:sectPr>
          <w:type w:val="continuous"/>
          <w:pgSz w:w="11910" w:h="13960"/>
          <w:pgMar w:top="200" w:bottom="0" w:left="1260" w:right="1260"/>
        </w:sectPr>
      </w:pPr>
    </w:p>
    <w:p>
      <w:pPr>
        <w:pStyle w:val="BodyText"/>
        <w:spacing w:before="4"/>
        <w:rPr>
          <w:rFonts w:ascii="Calibri"/>
          <w:b/>
          <w:sz w:val="8"/>
        </w:rPr>
      </w:pPr>
    </w:p>
    <w:p>
      <w:pPr>
        <w:spacing w:before="1"/>
        <w:ind w:left="3191" w:right="0" w:firstLine="0"/>
        <w:jc w:val="left"/>
        <w:rPr>
          <w:rFonts w:ascii="Calibri"/>
          <w:sz w:val="9"/>
        </w:rPr>
      </w:pPr>
      <w:r>
        <w:rPr>
          <w:rFonts w:ascii="Calibri"/>
          <w:sz w:val="9"/>
        </w:rPr>
        <w:t>Prepare</w:t>
      </w:r>
      <w:r>
        <w:rPr>
          <w:rFonts w:ascii="Calibri"/>
          <w:spacing w:val="27"/>
          <w:sz w:val="9"/>
        </w:rPr>
        <w:t> </w:t>
      </w:r>
      <w:r>
        <w:rPr>
          <w:rFonts w:ascii="Calibri"/>
          <w:sz w:val="9"/>
        </w:rPr>
        <w:t>U</w:t>
      </w:r>
      <w:r>
        <w:rPr>
          <w:rFonts w:ascii="Calibri"/>
          <w:spacing w:val="45"/>
          <w:sz w:val="9"/>
        </w:rPr>
        <w:t> </w:t>
      </w:r>
      <w:r>
        <w:rPr>
          <w:rFonts w:ascii="Calibri"/>
          <w:spacing w:val="-2"/>
          <w:sz w:val="9"/>
        </w:rPr>
        <w:t>pdate(vector&lt;FunctionGroup&gt;)</w:t>
      </w:r>
    </w:p>
    <w:p>
      <w:pPr>
        <w:spacing w:line="240" w:lineRule="auto" w:before="0"/>
        <w:rPr>
          <w:rFonts w:ascii="Calibri"/>
          <w:sz w:val="8"/>
        </w:rPr>
      </w:pPr>
      <w:r>
        <w:rPr/>
        <w:br w:type="column"/>
      </w:r>
      <w:r>
        <w:rPr>
          <w:rFonts w:ascii="Calibri"/>
          <w:sz w:val="8"/>
        </w:rPr>
      </w:r>
    </w:p>
    <w:p>
      <w:pPr>
        <w:pStyle w:val="BodyText"/>
        <w:spacing w:before="10"/>
        <w:rPr>
          <w:rFonts w:ascii="Calibri"/>
          <w:sz w:val="10"/>
        </w:rPr>
      </w:pPr>
    </w:p>
    <w:p>
      <w:pPr>
        <w:spacing w:before="0"/>
        <w:ind w:left="432" w:right="0" w:firstLine="0"/>
        <w:jc w:val="left"/>
        <w:rPr>
          <w:rFonts w:ascii="Calibri"/>
          <w:sz w:val="9"/>
        </w:rPr>
      </w:pPr>
      <w:r>
        <w:rPr>
          <w:rFonts w:ascii="Calibri"/>
          <w:spacing w:val="-2"/>
          <w:sz w:val="9"/>
        </w:rPr>
        <w:t>SetState(Off)</w:t>
      </w:r>
    </w:p>
    <w:p>
      <w:pPr>
        <w:spacing w:line="240" w:lineRule="auto" w:before="0"/>
        <w:rPr>
          <w:rFonts w:ascii="Calibri"/>
          <w:sz w:val="8"/>
        </w:rPr>
      </w:pPr>
      <w:r>
        <w:rPr/>
        <w:br w:type="column"/>
      </w:r>
      <w:r>
        <w:rPr>
          <w:rFonts w:ascii="Calibri"/>
          <w:sz w:val="8"/>
        </w:rPr>
      </w:r>
    </w:p>
    <w:p>
      <w:pPr>
        <w:pStyle w:val="BodyText"/>
        <w:rPr>
          <w:rFonts w:ascii="Calibri"/>
          <w:sz w:val="8"/>
        </w:rPr>
      </w:pPr>
    </w:p>
    <w:p>
      <w:pPr>
        <w:pStyle w:val="BodyText"/>
        <w:spacing w:before="5"/>
        <w:rPr>
          <w:rFonts w:ascii="Calibri"/>
          <w:sz w:val="10"/>
        </w:rPr>
      </w:pPr>
    </w:p>
    <w:p>
      <w:pPr>
        <w:spacing w:before="0"/>
        <w:ind w:left="508" w:right="0" w:firstLine="0"/>
        <w:jc w:val="left"/>
        <w:rPr>
          <w:rFonts w:ascii="Calibri"/>
          <w:sz w:val="9"/>
        </w:rPr>
      </w:pPr>
      <w:r>
        <w:rPr>
          <w:rFonts w:ascii="Calibri"/>
          <w:spacing w:val="-2"/>
          <w:w w:val="105"/>
          <w:sz w:val="9"/>
        </w:rPr>
        <w:t>SIGTERM()</w:t>
      </w:r>
    </w:p>
    <w:p>
      <w:pPr>
        <w:spacing w:line="240" w:lineRule="auto" w:before="0"/>
        <w:rPr>
          <w:rFonts w:ascii="Calibri"/>
          <w:sz w:val="8"/>
        </w:rPr>
      </w:pPr>
      <w:r>
        <w:rPr/>
        <w:br w:type="column"/>
      </w:r>
      <w:r>
        <w:rPr>
          <w:rFonts w:ascii="Calibri"/>
          <w:sz w:val="8"/>
        </w:rPr>
      </w:r>
    </w:p>
    <w:p>
      <w:pPr>
        <w:pStyle w:val="BodyText"/>
        <w:rPr>
          <w:rFonts w:ascii="Calibri"/>
          <w:sz w:val="8"/>
        </w:rPr>
      </w:pPr>
    </w:p>
    <w:p>
      <w:pPr>
        <w:spacing w:before="51"/>
        <w:ind w:left="644" w:right="719" w:firstLine="0"/>
        <w:jc w:val="left"/>
        <w:rPr>
          <w:rFonts w:ascii="Calibri"/>
          <w:sz w:val="9"/>
        </w:rPr>
      </w:pPr>
      <w:r>
        <w:rPr>
          <w:rFonts w:ascii="Calibri"/>
          <w:w w:val="105"/>
          <w:sz w:val="9"/>
        </w:rPr>
        <w:t>ara::core::Deinitialize</w:t>
      </w:r>
      <w:r>
        <w:rPr>
          <w:rFonts w:ascii="Calibri"/>
          <w:spacing w:val="-3"/>
          <w:w w:val="105"/>
          <w:sz w:val="9"/>
        </w:rPr>
        <w:t> </w:t>
      </w:r>
      <w:r>
        <w:rPr>
          <w:rFonts w:ascii="Calibri"/>
          <w:w w:val="105"/>
          <w:sz w:val="9"/>
        </w:rPr>
        <w:t>should</w:t>
      </w:r>
      <w:r>
        <w:rPr>
          <w:rFonts w:ascii="Calibri"/>
          <w:spacing w:val="40"/>
          <w:w w:val="105"/>
          <w:sz w:val="9"/>
        </w:rPr>
        <w:t> </w:t>
      </w:r>
      <w:r>
        <w:rPr>
          <w:rFonts w:ascii="Calibri"/>
          <w:w w:val="105"/>
          <w:sz w:val="9"/>
        </w:rPr>
        <w:t>be</w:t>
      </w:r>
      <w:r>
        <w:rPr>
          <w:rFonts w:ascii="Calibri"/>
          <w:spacing w:val="29"/>
          <w:w w:val="105"/>
          <w:sz w:val="9"/>
        </w:rPr>
        <w:t> </w:t>
      </w:r>
      <w:r>
        <w:rPr>
          <w:rFonts w:ascii="Calibri"/>
          <w:w w:val="105"/>
          <w:sz w:val="9"/>
        </w:rPr>
        <w:t>the last call</w:t>
      </w:r>
    </w:p>
    <w:p>
      <w:pPr>
        <w:spacing w:after="0"/>
        <w:jc w:val="left"/>
        <w:rPr>
          <w:rFonts w:ascii="Calibri"/>
          <w:sz w:val="9"/>
        </w:rPr>
        <w:sectPr>
          <w:type w:val="continuous"/>
          <w:pgSz w:w="11910" w:h="13960"/>
          <w:pgMar w:top="200" w:bottom="0" w:left="1260" w:right="1260"/>
          <w:cols w:num="4" w:equalWidth="0">
            <w:col w:w="4865" w:space="40"/>
            <w:col w:w="953" w:space="39"/>
            <w:col w:w="919" w:space="39"/>
            <w:col w:w="2535"/>
          </w:cols>
        </w:sectPr>
      </w:pPr>
    </w:p>
    <w:p>
      <w:pPr>
        <w:pStyle w:val="BodyText"/>
        <w:spacing w:before="5"/>
        <w:rPr>
          <w:rFonts w:ascii="Calibri"/>
          <w:sz w:val="8"/>
        </w:rPr>
      </w:pPr>
    </w:p>
    <w:p>
      <w:pPr>
        <w:spacing w:before="0"/>
        <w:ind w:left="0" w:right="1262" w:firstLine="0"/>
        <w:jc w:val="right"/>
        <w:rPr>
          <w:rFonts w:ascii="Calibri"/>
          <w:sz w:val="9"/>
        </w:rPr>
      </w:pPr>
      <w:r>
        <w:rPr>
          <w:rFonts w:ascii="Calibri"/>
          <w:spacing w:val="-2"/>
          <w:w w:val="105"/>
          <w:sz w:val="9"/>
        </w:rPr>
        <w:t>ara::core::Deinitialize()</w:t>
      </w:r>
    </w:p>
    <w:p>
      <w:pPr>
        <w:pStyle w:val="BodyText"/>
        <w:spacing w:before="5"/>
        <w:rPr>
          <w:rFonts w:ascii="Calibri"/>
          <w:sz w:val="8"/>
        </w:rPr>
      </w:pPr>
    </w:p>
    <w:p>
      <w:pPr>
        <w:spacing w:after="0"/>
        <w:rPr>
          <w:rFonts w:ascii="Calibri"/>
          <w:sz w:val="8"/>
        </w:rPr>
        <w:sectPr>
          <w:type w:val="continuous"/>
          <w:pgSz w:w="11910" w:h="13960"/>
          <w:pgMar w:top="200" w:bottom="0" w:left="1260" w:right="1260"/>
        </w:sectPr>
      </w:pPr>
    </w:p>
    <w:p>
      <w:pPr>
        <w:pStyle w:val="BodyText"/>
        <w:rPr>
          <w:rFonts w:ascii="Calibri"/>
          <w:sz w:val="8"/>
        </w:rPr>
      </w:pPr>
    </w:p>
    <w:p>
      <w:pPr>
        <w:pStyle w:val="BodyText"/>
        <w:rPr>
          <w:rFonts w:ascii="Calibri"/>
          <w:sz w:val="8"/>
        </w:rPr>
      </w:pPr>
    </w:p>
    <w:p>
      <w:pPr>
        <w:pStyle w:val="BodyText"/>
        <w:rPr>
          <w:rFonts w:ascii="Calibri"/>
          <w:sz w:val="11"/>
        </w:rPr>
      </w:pPr>
    </w:p>
    <w:p>
      <w:pPr>
        <w:spacing w:before="0"/>
        <w:ind w:left="0" w:right="0" w:firstLine="0"/>
        <w:jc w:val="right"/>
        <w:rPr>
          <w:rFonts w:ascii="Calibri"/>
          <w:sz w:val="9"/>
        </w:rPr>
      </w:pPr>
      <w:r>
        <w:rPr>
          <w:rFonts w:ascii="Calibri"/>
          <w:sz w:val="9"/>
        </w:rPr>
        <w:t>:</w:t>
      </w:r>
      <w:r>
        <w:rPr>
          <w:rFonts w:ascii="Calibri"/>
          <w:spacing w:val="-12"/>
          <w:sz w:val="9"/>
        </w:rPr>
        <w:t> </w:t>
      </w:r>
      <w:r>
        <w:rPr>
          <w:rFonts w:ascii="Calibri"/>
          <w:sz w:val="9"/>
        </w:rPr>
        <w:t>e</w:t>
      </w:r>
      <w:r>
        <w:rPr>
          <w:rFonts w:ascii="Calibri"/>
          <w:spacing w:val="-6"/>
          <w:sz w:val="9"/>
        </w:rPr>
        <w:t> </w:t>
      </w:r>
      <w:r>
        <w:rPr>
          <w:rFonts w:ascii="Calibri"/>
          <w:spacing w:val="-2"/>
          <w:sz w:val="9"/>
        </w:rPr>
        <w:t>xitstatus</w:t>
      </w:r>
    </w:p>
    <w:p>
      <w:pPr>
        <w:spacing w:line="240" w:lineRule="auto" w:before="11"/>
        <w:rPr>
          <w:rFonts w:ascii="Calibri"/>
          <w:sz w:val="6"/>
        </w:rPr>
      </w:pPr>
      <w:r>
        <w:rPr/>
        <w:br w:type="column"/>
      </w:r>
      <w:r>
        <w:rPr>
          <w:rFonts w:ascii="Calibri"/>
          <w:sz w:val="6"/>
        </w:rPr>
      </w:r>
    </w:p>
    <w:p>
      <w:pPr>
        <w:spacing w:before="0"/>
        <w:ind w:left="1632" w:right="262" w:firstLine="0"/>
        <w:jc w:val="left"/>
        <w:rPr>
          <w:rFonts w:ascii="Calibri"/>
          <w:sz w:val="9"/>
        </w:rPr>
      </w:pPr>
      <w:r>
        <w:rPr>
          <w:rFonts w:ascii="Calibri"/>
          <w:w w:val="105"/>
          <w:sz w:val="9"/>
        </w:rPr>
        <w:t>Close</w:t>
      </w:r>
      <w:r>
        <w:rPr>
          <w:rFonts w:ascii="Calibri"/>
          <w:spacing w:val="13"/>
          <w:w w:val="105"/>
          <w:sz w:val="9"/>
        </w:rPr>
        <w:t> </w:t>
      </w:r>
      <w:r>
        <w:rPr>
          <w:rFonts w:ascii="Calibri"/>
          <w:w w:val="105"/>
          <w:sz w:val="9"/>
        </w:rPr>
        <w:t>storages</w:t>
      </w:r>
      <w:r>
        <w:rPr>
          <w:rFonts w:ascii="Calibri"/>
          <w:spacing w:val="40"/>
          <w:w w:val="105"/>
          <w:sz w:val="9"/>
        </w:rPr>
        <w:t> </w:t>
      </w:r>
      <w:r>
        <w:rPr>
          <w:rFonts w:ascii="Calibri"/>
          <w:w w:val="105"/>
          <w:sz w:val="9"/>
        </w:rPr>
        <w:t>&amp;</w:t>
      </w:r>
      <w:r>
        <w:rPr>
          <w:rFonts w:ascii="Calibri"/>
          <w:spacing w:val="-3"/>
          <w:w w:val="105"/>
          <w:sz w:val="9"/>
        </w:rPr>
        <w:t> </w:t>
      </w:r>
      <w:r>
        <w:rPr>
          <w:rFonts w:ascii="Calibri"/>
          <w:w w:val="105"/>
          <w:sz w:val="9"/>
        </w:rPr>
        <w:t>Free</w:t>
      </w:r>
      <w:r>
        <w:rPr>
          <w:rFonts w:ascii="Calibri"/>
          <w:spacing w:val="40"/>
          <w:w w:val="105"/>
          <w:sz w:val="9"/>
        </w:rPr>
        <w:t> </w:t>
      </w:r>
      <w:r>
        <w:rPr>
          <w:rFonts w:ascii="Calibri"/>
          <w:spacing w:val="-2"/>
          <w:w w:val="105"/>
          <w:sz w:val="9"/>
        </w:rPr>
        <w:t>resources()</w:t>
      </w:r>
    </w:p>
    <w:p>
      <w:pPr>
        <w:spacing w:after="0"/>
        <w:jc w:val="left"/>
        <w:rPr>
          <w:rFonts w:ascii="Calibri"/>
          <w:sz w:val="9"/>
        </w:rPr>
        <w:sectPr>
          <w:type w:val="continuous"/>
          <w:pgSz w:w="11910" w:h="13960"/>
          <w:pgMar w:top="200" w:bottom="0" w:left="1260" w:right="1260"/>
          <w:cols w:num="2" w:equalWidth="0">
            <w:col w:w="6836" w:space="40"/>
            <w:col w:w="2514"/>
          </w:cols>
        </w:sectPr>
      </w:pPr>
    </w:p>
    <w:p>
      <w:pPr>
        <w:pStyle w:val="BodyText"/>
        <w:spacing w:before="5"/>
        <w:rPr>
          <w:rFonts w:ascii="Calibri"/>
          <w:sz w:val="10"/>
        </w:rPr>
      </w:pPr>
    </w:p>
    <w:p>
      <w:pPr>
        <w:spacing w:before="1"/>
        <w:ind w:left="1633" w:right="3372" w:firstLine="0"/>
        <w:jc w:val="center"/>
        <w:rPr>
          <w:rFonts w:ascii="Calibri"/>
          <w:sz w:val="9"/>
        </w:rPr>
      </w:pPr>
      <w:r>
        <w:rPr>
          <w:rFonts w:ascii="Calibri"/>
          <w:spacing w:val="-2"/>
          <w:w w:val="105"/>
          <w:sz w:val="9"/>
        </w:rPr>
        <w:t>:Prepared</w:t>
      </w:r>
    </w:p>
    <w:p>
      <w:pPr>
        <w:pStyle w:val="BodyText"/>
        <w:spacing w:before="10"/>
        <w:rPr>
          <w:rFonts w:ascii="Calibri"/>
          <w:sz w:val="20"/>
        </w:rPr>
      </w:pPr>
    </w:p>
    <w:p>
      <w:pPr>
        <w:pStyle w:val="BodyText"/>
        <w:spacing w:before="11"/>
        <w:rPr>
          <w:rFonts w:ascii="Calibri"/>
          <w:sz w:val="6"/>
        </w:rPr>
      </w:pPr>
    </w:p>
    <w:p>
      <w:pPr>
        <w:spacing w:before="1"/>
        <w:ind w:left="1257" w:right="0" w:firstLine="0"/>
        <w:jc w:val="left"/>
        <w:rPr>
          <w:rFonts w:ascii="Calibri"/>
          <w:sz w:val="9"/>
        </w:rPr>
      </w:pPr>
      <w:r>
        <w:rPr>
          <w:rFonts w:ascii="Calibri"/>
          <w:w w:val="105"/>
          <w:sz w:val="9"/>
        </w:rPr>
        <w:t>:Activate</w:t>
      </w:r>
      <w:r>
        <w:rPr>
          <w:rFonts w:ascii="Calibri"/>
          <w:spacing w:val="52"/>
          <w:w w:val="105"/>
          <w:sz w:val="9"/>
        </w:rPr>
        <w:t> </w:t>
      </w:r>
      <w:r>
        <w:rPr>
          <w:rFonts w:ascii="Calibri"/>
          <w:spacing w:val="-2"/>
          <w:w w:val="105"/>
          <w:sz w:val="9"/>
        </w:rPr>
        <w:t>success</w:t>
      </w:r>
    </w:p>
    <w:p>
      <w:pPr>
        <w:spacing w:after="0"/>
        <w:jc w:val="left"/>
        <w:rPr>
          <w:rFonts w:ascii="Calibri"/>
          <w:sz w:val="9"/>
        </w:rPr>
        <w:sectPr>
          <w:type w:val="continuous"/>
          <w:pgSz w:w="11910" w:h="13960"/>
          <w:pgMar w:top="200" w:bottom="0" w:left="1260" w:right="1260"/>
        </w:sectPr>
      </w:pPr>
    </w:p>
    <w:p>
      <w:pPr>
        <w:pStyle w:val="BodyText"/>
        <w:rPr>
          <w:rFonts w:ascii="Calibri"/>
          <w:sz w:val="8"/>
        </w:rPr>
      </w:pPr>
    </w:p>
    <w:p>
      <w:pPr>
        <w:spacing w:before="55"/>
        <w:ind w:left="2809" w:right="0" w:firstLine="0"/>
        <w:jc w:val="left"/>
        <w:rPr>
          <w:rFonts w:ascii="Calibri"/>
          <w:sz w:val="9"/>
        </w:rPr>
      </w:pPr>
      <w:r>
        <w:rPr>
          <w:rFonts w:ascii="Calibri"/>
          <w:spacing w:val="-2"/>
          <w:w w:val="105"/>
          <w:sz w:val="9"/>
        </w:rPr>
        <w:t>Verifying</w:t>
      </w:r>
    </w:p>
    <w:p>
      <w:pPr>
        <w:spacing w:before="51"/>
        <w:ind w:left="3030" w:right="-2" w:firstLine="0"/>
        <w:jc w:val="left"/>
        <w:rPr>
          <w:rFonts w:ascii="Calibri"/>
          <w:sz w:val="9"/>
        </w:rPr>
      </w:pPr>
      <w:r>
        <w:rPr>
          <w:rFonts w:ascii="Calibri"/>
          <w:w w:val="105"/>
          <w:sz w:val="9"/>
        </w:rPr>
        <w:t>Symlinks</w:t>
      </w:r>
      <w:r>
        <w:rPr>
          <w:rFonts w:ascii="Calibri"/>
          <w:spacing w:val="-6"/>
          <w:w w:val="105"/>
          <w:sz w:val="9"/>
        </w:rPr>
        <w:t> </w:t>
      </w:r>
      <w:r>
        <w:rPr>
          <w:rFonts w:ascii="Calibri"/>
          <w:w w:val="105"/>
          <w:sz w:val="9"/>
        </w:rPr>
        <w:t>or</w:t>
      </w:r>
      <w:r>
        <w:rPr>
          <w:rFonts w:ascii="Calibri"/>
          <w:spacing w:val="40"/>
          <w:w w:val="105"/>
          <w:sz w:val="9"/>
        </w:rPr>
        <w:t> </w:t>
      </w:r>
      <w:r>
        <w:rPr>
          <w:rFonts w:ascii="Calibri"/>
          <w:w w:val="105"/>
          <w:sz w:val="9"/>
        </w:rPr>
        <w:t>A/B</w:t>
      </w:r>
      <w:r>
        <w:rPr>
          <w:rFonts w:ascii="Calibri"/>
          <w:spacing w:val="16"/>
          <w:w w:val="105"/>
          <w:sz w:val="9"/>
        </w:rPr>
        <w:t> </w:t>
      </w:r>
      <w:r>
        <w:rPr>
          <w:rFonts w:ascii="Calibri"/>
          <w:spacing w:val="-2"/>
          <w:w w:val="105"/>
          <w:sz w:val="9"/>
        </w:rPr>
        <w:t>switch()</w:t>
      </w:r>
    </w:p>
    <w:p>
      <w:pPr>
        <w:spacing w:line="240" w:lineRule="auto" w:before="0"/>
        <w:rPr>
          <w:rFonts w:ascii="Calibri"/>
          <w:sz w:val="8"/>
        </w:rPr>
      </w:pPr>
      <w:r>
        <w:rPr/>
        <w:br w:type="column"/>
      </w:r>
      <w:r>
        <w:rPr>
          <w:rFonts w:ascii="Calibri"/>
          <w:sz w:val="8"/>
        </w:rPr>
      </w:r>
    </w:p>
    <w:p>
      <w:pPr>
        <w:pStyle w:val="BodyText"/>
        <w:rPr>
          <w:rFonts w:ascii="Calibri"/>
          <w:sz w:val="8"/>
        </w:rPr>
      </w:pPr>
    </w:p>
    <w:p>
      <w:pPr>
        <w:pStyle w:val="BodyText"/>
        <w:rPr>
          <w:rFonts w:ascii="Calibri"/>
          <w:sz w:val="8"/>
        </w:rPr>
      </w:pPr>
    </w:p>
    <w:p>
      <w:pPr>
        <w:pStyle w:val="BodyText"/>
        <w:spacing w:before="8"/>
        <w:rPr>
          <w:rFonts w:ascii="Calibri"/>
          <w:sz w:val="8"/>
        </w:rPr>
      </w:pPr>
    </w:p>
    <w:p>
      <w:pPr>
        <w:spacing w:before="0"/>
        <w:ind w:left="2696" w:right="1727" w:firstLine="0"/>
        <w:jc w:val="left"/>
        <w:rPr>
          <w:rFonts w:ascii="Calibri"/>
          <w:sz w:val="9"/>
        </w:rPr>
      </w:pPr>
      <w:r>
        <w:rPr>
          <w:rFonts w:ascii="Calibri"/>
          <w:w w:val="105"/>
          <w:sz w:val="9"/>
        </w:rPr>
        <w:t>Machine reset</w:t>
      </w:r>
      <w:r>
        <w:rPr>
          <w:rFonts w:ascii="Calibri"/>
          <w:spacing w:val="-1"/>
          <w:w w:val="105"/>
          <w:sz w:val="9"/>
        </w:rPr>
        <w:t> </w:t>
      </w:r>
      <w:r>
        <w:rPr>
          <w:rFonts w:ascii="Calibri"/>
          <w:w w:val="105"/>
          <w:sz w:val="9"/>
        </w:rPr>
        <w:t>is</w:t>
      </w:r>
      <w:r>
        <w:rPr>
          <w:rFonts w:ascii="Calibri"/>
          <w:spacing w:val="-1"/>
          <w:w w:val="105"/>
          <w:sz w:val="9"/>
        </w:rPr>
        <w:t> </w:t>
      </w:r>
      <w:r>
        <w:rPr>
          <w:rFonts w:ascii="Calibri"/>
          <w:w w:val="105"/>
          <w:sz w:val="9"/>
        </w:rPr>
        <w:t>optional and</w:t>
      </w:r>
      <w:r>
        <w:rPr>
          <w:rFonts w:ascii="Calibri"/>
          <w:spacing w:val="40"/>
          <w:w w:val="105"/>
          <w:sz w:val="9"/>
        </w:rPr>
        <w:t> </w:t>
      </w:r>
      <w:r>
        <w:rPr>
          <w:rFonts w:ascii="Calibri"/>
          <w:w w:val="105"/>
          <w:sz w:val="9"/>
        </w:rPr>
        <w:t>defined in SWP Manifest</w:t>
      </w:r>
    </w:p>
    <w:p>
      <w:pPr>
        <w:spacing w:after="0"/>
        <w:jc w:val="left"/>
        <w:rPr>
          <w:rFonts w:ascii="Calibri"/>
          <w:sz w:val="9"/>
        </w:rPr>
        <w:sectPr>
          <w:type w:val="continuous"/>
          <w:pgSz w:w="11910" w:h="13960"/>
          <w:pgMar w:top="200" w:bottom="0" w:left="1260" w:right="1260"/>
          <w:cols w:num="2" w:equalWidth="0">
            <w:col w:w="3517" w:space="40"/>
            <w:col w:w="5833"/>
          </w:cols>
        </w:sectPr>
      </w:pPr>
    </w:p>
    <w:p>
      <w:pPr>
        <w:pStyle w:val="BodyText"/>
        <w:rPr>
          <w:rFonts w:ascii="Calibri"/>
          <w:sz w:val="8"/>
        </w:rPr>
      </w:pPr>
    </w:p>
    <w:p>
      <w:pPr>
        <w:spacing w:before="64"/>
        <w:ind w:left="1851" w:right="0" w:firstLine="0"/>
        <w:jc w:val="left"/>
        <w:rPr>
          <w:rFonts w:ascii="Calibri"/>
          <w:b/>
          <w:sz w:val="9"/>
        </w:rPr>
      </w:pPr>
      <w:r>
        <w:rPr>
          <w:rFonts w:ascii="Calibri"/>
          <w:b/>
          <w:w w:val="105"/>
          <w:sz w:val="9"/>
        </w:rPr>
        <w:t>alt</w:t>
      </w:r>
      <w:r>
        <w:rPr>
          <w:rFonts w:ascii="Calibri"/>
          <w:b/>
          <w:spacing w:val="13"/>
          <w:w w:val="105"/>
          <w:sz w:val="9"/>
        </w:rPr>
        <w:t> </w:t>
      </w:r>
      <w:r>
        <w:rPr>
          <w:rFonts w:ascii="Calibri"/>
          <w:b/>
          <w:spacing w:val="-2"/>
          <w:w w:val="105"/>
          <w:sz w:val="9"/>
        </w:rPr>
        <w:t>ReparseManifest</w:t>
      </w:r>
    </w:p>
    <w:p>
      <w:pPr>
        <w:spacing w:before="60"/>
        <w:ind w:left="1851" w:right="0" w:firstLine="0"/>
        <w:jc w:val="left"/>
        <w:rPr>
          <w:rFonts w:ascii="Calibri"/>
          <w:sz w:val="9"/>
        </w:rPr>
      </w:pPr>
      <w:r>
        <w:rPr>
          <w:rFonts w:ascii="Calibri"/>
          <w:spacing w:val="-2"/>
          <w:w w:val="105"/>
          <w:sz w:val="9"/>
        </w:rPr>
        <w:t>[Reset]</w:t>
      </w:r>
    </w:p>
    <w:p>
      <w:pPr>
        <w:spacing w:line="240" w:lineRule="auto" w:before="0"/>
        <w:rPr>
          <w:rFonts w:ascii="Calibri"/>
          <w:sz w:val="8"/>
        </w:rPr>
      </w:pPr>
      <w:r>
        <w:rPr/>
        <w:br w:type="column"/>
      </w:r>
      <w:r>
        <w:rPr>
          <w:rFonts w:ascii="Calibri"/>
          <w:sz w:val="8"/>
        </w:rPr>
      </w:r>
    </w:p>
    <w:p>
      <w:pPr>
        <w:pStyle w:val="BodyText"/>
        <w:rPr>
          <w:rFonts w:ascii="Calibri"/>
          <w:sz w:val="8"/>
        </w:rPr>
      </w:pPr>
    </w:p>
    <w:p>
      <w:pPr>
        <w:pStyle w:val="BodyText"/>
        <w:rPr>
          <w:rFonts w:ascii="Calibri"/>
          <w:sz w:val="8"/>
        </w:rPr>
      </w:pPr>
    </w:p>
    <w:p>
      <w:pPr>
        <w:pStyle w:val="BodyText"/>
        <w:rPr>
          <w:rFonts w:ascii="Calibri"/>
          <w:sz w:val="8"/>
        </w:rPr>
      </w:pPr>
    </w:p>
    <w:p>
      <w:pPr>
        <w:spacing w:before="0"/>
        <w:ind w:left="796" w:right="0" w:firstLine="0"/>
        <w:jc w:val="left"/>
        <w:rPr>
          <w:rFonts w:ascii="Calibri"/>
          <w:sz w:val="9"/>
        </w:rPr>
      </w:pPr>
      <w:r>
        <w:rPr>
          <w:rFonts w:ascii="Calibri"/>
          <w:spacing w:val="-2"/>
          <w:w w:val="105"/>
          <w:sz w:val="9"/>
        </w:rPr>
        <w:t>ResetMachine()</w:t>
      </w:r>
    </w:p>
    <w:p>
      <w:pPr>
        <w:spacing w:after="0"/>
        <w:jc w:val="left"/>
        <w:rPr>
          <w:rFonts w:ascii="Calibri"/>
          <w:sz w:val="9"/>
        </w:rPr>
        <w:sectPr>
          <w:type w:val="continuous"/>
          <w:pgSz w:w="11910" w:h="13960"/>
          <w:pgMar w:top="200" w:bottom="0" w:left="1260" w:right="1260"/>
          <w:cols w:num="2" w:equalWidth="0">
            <w:col w:w="2669" w:space="40"/>
            <w:col w:w="6681"/>
          </w:cols>
        </w:sectPr>
      </w:pPr>
    </w:p>
    <w:p>
      <w:pPr>
        <w:pStyle w:val="BodyText"/>
        <w:rPr>
          <w:rFonts w:ascii="Calibri"/>
          <w:sz w:val="8"/>
        </w:rPr>
      </w:pPr>
    </w:p>
    <w:p>
      <w:pPr>
        <w:pStyle w:val="BodyText"/>
        <w:rPr>
          <w:rFonts w:ascii="Calibri"/>
          <w:sz w:val="8"/>
        </w:rPr>
      </w:pPr>
    </w:p>
    <w:p>
      <w:pPr>
        <w:pStyle w:val="BodyText"/>
        <w:rPr>
          <w:rFonts w:ascii="Calibri"/>
          <w:sz w:val="9"/>
        </w:rPr>
      </w:pPr>
    </w:p>
    <w:p>
      <w:pPr>
        <w:spacing w:before="0"/>
        <w:ind w:left="0" w:right="0" w:firstLine="0"/>
        <w:jc w:val="right"/>
        <w:rPr>
          <w:rFonts w:ascii="Calibri"/>
          <w:sz w:val="9"/>
        </w:rPr>
      </w:pPr>
      <w:r>
        <w:rPr>
          <w:rFonts w:ascii="Calibri"/>
          <w:w w:val="105"/>
          <w:sz w:val="9"/>
        </w:rPr>
        <w:t>[N</w:t>
      </w:r>
      <w:r>
        <w:rPr>
          <w:rFonts w:ascii="Calibri"/>
          <w:spacing w:val="-11"/>
          <w:w w:val="105"/>
          <w:sz w:val="9"/>
        </w:rPr>
        <w:t> </w:t>
      </w:r>
      <w:r>
        <w:rPr>
          <w:rFonts w:ascii="Calibri"/>
          <w:w w:val="105"/>
          <w:sz w:val="9"/>
        </w:rPr>
        <w:t>o</w:t>
      </w:r>
      <w:r>
        <w:rPr>
          <w:rFonts w:ascii="Calibri"/>
          <w:spacing w:val="8"/>
          <w:w w:val="105"/>
          <w:sz w:val="9"/>
        </w:rPr>
        <w:t> </w:t>
      </w:r>
      <w:r>
        <w:rPr>
          <w:rFonts w:ascii="Calibri"/>
          <w:spacing w:val="-2"/>
          <w:w w:val="105"/>
          <w:sz w:val="9"/>
        </w:rPr>
        <w:t>Reset]</w:t>
      </w:r>
    </w:p>
    <w:p>
      <w:pPr>
        <w:spacing w:line="240" w:lineRule="auto" w:before="0"/>
        <w:rPr>
          <w:rFonts w:ascii="Calibri"/>
          <w:sz w:val="8"/>
        </w:rPr>
      </w:pPr>
      <w:r>
        <w:rPr/>
        <w:br w:type="column"/>
      </w:r>
      <w:r>
        <w:rPr>
          <w:rFonts w:ascii="Calibri"/>
          <w:sz w:val="8"/>
        </w:rPr>
      </w:r>
    </w:p>
    <w:p>
      <w:pPr>
        <w:pStyle w:val="BodyText"/>
        <w:rPr>
          <w:rFonts w:ascii="Calibri"/>
          <w:sz w:val="8"/>
        </w:rPr>
      </w:pPr>
    </w:p>
    <w:p>
      <w:pPr>
        <w:pStyle w:val="BodyText"/>
        <w:rPr>
          <w:rFonts w:ascii="Calibri"/>
          <w:sz w:val="8"/>
        </w:rPr>
      </w:pPr>
    </w:p>
    <w:p>
      <w:pPr>
        <w:pStyle w:val="BodyText"/>
        <w:rPr>
          <w:rFonts w:ascii="Calibri"/>
          <w:sz w:val="8"/>
        </w:rPr>
      </w:pPr>
    </w:p>
    <w:p>
      <w:pPr>
        <w:spacing w:before="59"/>
        <w:ind w:left="677" w:right="0" w:firstLine="0"/>
        <w:jc w:val="left"/>
        <w:rPr>
          <w:rFonts w:ascii="Calibri"/>
          <w:sz w:val="9"/>
        </w:rPr>
      </w:pPr>
      <w:r>
        <w:rPr>
          <w:rFonts w:ascii="Calibri"/>
          <w:spacing w:val="-2"/>
          <w:w w:val="105"/>
          <w:sz w:val="9"/>
        </w:rPr>
        <w:t>Reparse</w:t>
      </w:r>
      <w:r>
        <w:rPr>
          <w:rFonts w:ascii="Calibri"/>
          <w:spacing w:val="40"/>
          <w:w w:val="105"/>
          <w:sz w:val="9"/>
        </w:rPr>
        <w:t> </w:t>
      </w:r>
      <w:r>
        <w:rPr>
          <w:rFonts w:ascii="Calibri"/>
          <w:spacing w:val="-2"/>
          <w:w w:val="105"/>
          <w:sz w:val="9"/>
        </w:rPr>
        <w:t>Manifests()</w:t>
      </w:r>
    </w:p>
    <w:p>
      <w:pPr>
        <w:spacing w:line="240" w:lineRule="auto" w:before="3"/>
        <w:rPr>
          <w:rFonts w:ascii="Calibri"/>
          <w:sz w:val="6"/>
        </w:rPr>
      </w:pPr>
      <w:r>
        <w:rPr/>
        <w:br w:type="column"/>
      </w:r>
      <w:r>
        <w:rPr>
          <w:rFonts w:ascii="Calibri"/>
          <w:sz w:val="6"/>
        </w:rPr>
      </w:r>
    </w:p>
    <w:p>
      <w:pPr>
        <w:spacing w:before="0"/>
        <w:ind w:left="1851" w:right="1256" w:firstLine="0"/>
        <w:jc w:val="left"/>
        <w:rPr>
          <w:rFonts w:ascii="Calibri"/>
          <w:sz w:val="9"/>
        </w:rPr>
      </w:pPr>
      <w:r>
        <w:rPr>
          <w:rFonts w:ascii="Calibri"/>
          <w:w w:val="105"/>
          <w:sz w:val="9"/>
        </w:rPr>
        <w:t>Reparsing is implementation specific. UCM might have to</w:t>
      </w:r>
      <w:r>
        <w:rPr>
          <w:rFonts w:ascii="Calibri"/>
          <w:spacing w:val="40"/>
          <w:w w:val="105"/>
          <w:sz w:val="9"/>
        </w:rPr>
        <w:t> </w:t>
      </w:r>
      <w:r>
        <w:rPr>
          <w:rFonts w:ascii="Calibri"/>
          <w:w w:val="105"/>
          <w:sz w:val="9"/>
        </w:rPr>
        <w:t>interact with other Functional Clusters to make sure the</w:t>
      </w:r>
      <w:r>
        <w:rPr>
          <w:rFonts w:ascii="Calibri"/>
          <w:spacing w:val="40"/>
          <w:w w:val="105"/>
          <w:sz w:val="9"/>
        </w:rPr>
        <w:t> </w:t>
      </w:r>
      <w:r>
        <w:rPr>
          <w:rFonts w:ascii="Calibri"/>
          <w:w w:val="105"/>
          <w:sz w:val="9"/>
        </w:rPr>
        <w:t>Verify step will not fail.</w:t>
      </w:r>
      <w:r>
        <w:rPr>
          <w:rFonts w:ascii="Calibri"/>
          <w:spacing w:val="-1"/>
          <w:w w:val="105"/>
          <w:sz w:val="9"/>
        </w:rPr>
        <w:t> </w:t>
      </w:r>
      <w:r>
        <w:rPr>
          <w:rFonts w:ascii="Calibri"/>
          <w:w w:val="105"/>
          <w:sz w:val="9"/>
        </w:rPr>
        <w:t>If</w:t>
      </w:r>
      <w:r>
        <w:rPr>
          <w:rFonts w:ascii="Calibri"/>
          <w:spacing w:val="-1"/>
          <w:w w:val="105"/>
          <w:sz w:val="9"/>
        </w:rPr>
        <w:t> </w:t>
      </w:r>
      <w:r>
        <w:rPr>
          <w:rFonts w:ascii="Calibri"/>
          <w:w w:val="105"/>
          <w:sz w:val="9"/>
        </w:rPr>
        <w:t>no positive response is returned</w:t>
      </w:r>
      <w:r>
        <w:rPr>
          <w:rFonts w:ascii="Calibri"/>
          <w:spacing w:val="40"/>
          <w:w w:val="105"/>
          <w:sz w:val="9"/>
        </w:rPr>
        <w:t> </w:t>
      </w:r>
      <w:r>
        <w:rPr>
          <w:rFonts w:ascii="Calibri"/>
          <w:w w:val="105"/>
          <w:sz w:val="9"/>
        </w:rPr>
        <w:t>from</w:t>
      </w:r>
      <w:r>
        <w:rPr>
          <w:rFonts w:ascii="Calibri"/>
          <w:w w:val="105"/>
          <w:sz w:val="9"/>
        </w:rPr>
        <w:t> those FCs, it should be reason for UCM to</w:t>
      </w:r>
      <w:r>
        <w:rPr>
          <w:rFonts w:ascii="Calibri"/>
          <w:spacing w:val="-1"/>
          <w:w w:val="105"/>
          <w:sz w:val="9"/>
        </w:rPr>
        <w:t> </w:t>
      </w:r>
      <w:r>
        <w:rPr>
          <w:rFonts w:ascii="Calibri"/>
          <w:w w:val="105"/>
          <w:sz w:val="9"/>
        </w:rPr>
        <w:t>trigger</w:t>
      </w:r>
      <w:r>
        <w:rPr>
          <w:rFonts w:ascii="Calibri"/>
          <w:spacing w:val="-1"/>
          <w:w w:val="105"/>
          <w:sz w:val="9"/>
        </w:rPr>
        <w:t> </w:t>
      </w:r>
      <w:r>
        <w:rPr>
          <w:rFonts w:ascii="Calibri"/>
          <w:w w:val="105"/>
          <w:sz w:val="9"/>
        </w:rPr>
        <w:t>a</w:t>
      </w:r>
      <w:r>
        <w:rPr>
          <w:rFonts w:ascii="Calibri"/>
          <w:spacing w:val="40"/>
          <w:w w:val="105"/>
          <w:sz w:val="9"/>
        </w:rPr>
        <w:t> </w:t>
      </w:r>
      <w:r>
        <w:rPr>
          <w:rFonts w:ascii="Calibri"/>
          <w:spacing w:val="-2"/>
          <w:w w:val="105"/>
          <w:sz w:val="9"/>
        </w:rPr>
        <w:t>rollback.</w:t>
      </w:r>
    </w:p>
    <w:p>
      <w:pPr>
        <w:spacing w:after="0"/>
        <w:jc w:val="left"/>
        <w:rPr>
          <w:rFonts w:ascii="Calibri"/>
          <w:sz w:val="9"/>
        </w:rPr>
        <w:sectPr>
          <w:type w:val="continuous"/>
          <w:pgSz w:w="11910" w:h="13960"/>
          <w:pgMar w:top="200" w:bottom="0" w:left="1260" w:right="1260"/>
          <w:cols w:num="3" w:equalWidth="0">
            <w:col w:w="2279" w:space="40"/>
            <w:col w:w="1187" w:space="420"/>
            <w:col w:w="5464"/>
          </w:cols>
        </w:sectPr>
      </w:pPr>
    </w:p>
    <w:p>
      <w:pPr>
        <w:pStyle w:val="BodyText"/>
        <w:spacing w:before="10"/>
        <w:rPr>
          <w:rFonts w:ascii="Calibri"/>
          <w:sz w:val="9"/>
        </w:rPr>
      </w:pPr>
    </w:p>
    <w:p>
      <w:pPr>
        <w:spacing w:after="0"/>
        <w:rPr>
          <w:rFonts w:ascii="Calibri"/>
          <w:sz w:val="9"/>
        </w:rPr>
        <w:sectPr>
          <w:type w:val="continuous"/>
          <w:pgSz w:w="11910" w:h="13960"/>
          <w:pgMar w:top="200" w:bottom="0" w:left="1260" w:right="1260"/>
        </w:sectPr>
      </w:pPr>
    </w:p>
    <w:p>
      <w:pPr>
        <w:pStyle w:val="BodyText"/>
        <w:spacing w:before="11"/>
        <w:rPr>
          <w:rFonts w:ascii="Calibri"/>
          <w:sz w:val="6"/>
        </w:rPr>
      </w:pPr>
    </w:p>
    <w:p>
      <w:pPr>
        <w:spacing w:before="0"/>
        <w:ind w:left="1571" w:right="0" w:firstLine="0"/>
        <w:jc w:val="left"/>
        <w:rPr>
          <w:rFonts w:ascii="Calibri"/>
          <w:b/>
          <w:sz w:val="9"/>
        </w:rPr>
      </w:pPr>
      <w:r>
        <w:rPr>
          <w:rFonts w:ascii="Calibri"/>
          <w:b/>
          <w:w w:val="105"/>
          <w:sz w:val="9"/>
        </w:rPr>
        <w:t>loop</w:t>
      </w:r>
      <w:r>
        <w:rPr>
          <w:rFonts w:ascii="Calibri"/>
          <w:b/>
          <w:spacing w:val="10"/>
          <w:w w:val="105"/>
          <w:sz w:val="9"/>
        </w:rPr>
        <w:t> </w:t>
      </w:r>
      <w:r>
        <w:rPr>
          <w:rFonts w:ascii="Calibri"/>
          <w:b/>
          <w:w w:val="105"/>
          <w:sz w:val="9"/>
        </w:rPr>
        <w:t>for</w:t>
      </w:r>
      <w:r>
        <w:rPr>
          <w:rFonts w:ascii="Calibri"/>
          <w:b/>
          <w:spacing w:val="5"/>
          <w:w w:val="105"/>
          <w:sz w:val="9"/>
        </w:rPr>
        <w:t> </w:t>
      </w:r>
      <w:r>
        <w:rPr>
          <w:rFonts w:ascii="Calibri"/>
          <w:b/>
          <w:w w:val="105"/>
          <w:sz w:val="9"/>
        </w:rPr>
        <w:t>each</w:t>
      </w:r>
      <w:r>
        <w:rPr>
          <w:rFonts w:ascii="Calibri"/>
          <w:b/>
          <w:spacing w:val="4"/>
          <w:w w:val="105"/>
          <w:sz w:val="9"/>
        </w:rPr>
        <w:t> </w:t>
      </w:r>
      <w:r>
        <w:rPr>
          <w:rFonts w:ascii="Calibri"/>
          <w:b/>
          <w:spacing w:val="-2"/>
          <w:w w:val="105"/>
          <w:sz w:val="9"/>
        </w:rPr>
        <w:t>SoftwareCluster</w:t>
      </w:r>
    </w:p>
    <w:p>
      <w:pPr>
        <w:spacing w:line="240" w:lineRule="auto" w:before="0"/>
        <w:rPr>
          <w:rFonts w:ascii="Calibri"/>
          <w:b/>
          <w:sz w:val="8"/>
        </w:rPr>
      </w:pPr>
      <w:r>
        <w:rPr/>
        <w:br w:type="column"/>
      </w:r>
      <w:r>
        <w:rPr>
          <w:rFonts w:ascii="Calibri"/>
          <w:b/>
          <w:sz w:val="8"/>
        </w:rPr>
      </w:r>
    </w:p>
    <w:p>
      <w:pPr>
        <w:pStyle w:val="BodyText"/>
        <w:rPr>
          <w:rFonts w:ascii="Calibri"/>
          <w:b/>
          <w:sz w:val="8"/>
        </w:rPr>
      </w:pPr>
    </w:p>
    <w:p>
      <w:pPr>
        <w:spacing w:before="58"/>
        <w:ind w:left="342" w:right="0" w:firstLine="0"/>
        <w:jc w:val="left"/>
        <w:rPr>
          <w:rFonts w:ascii="Calibri"/>
          <w:sz w:val="9"/>
        </w:rPr>
      </w:pPr>
      <w:r>
        <w:rPr>
          <w:rFonts w:ascii="Calibri"/>
          <w:sz w:val="9"/>
        </w:rPr>
        <w:t>Verify</w:t>
      </w:r>
      <w:r>
        <w:rPr>
          <w:rFonts w:ascii="Calibri"/>
          <w:spacing w:val="16"/>
          <w:sz w:val="9"/>
        </w:rPr>
        <w:t> </w:t>
      </w:r>
      <w:r>
        <w:rPr>
          <w:rFonts w:ascii="Calibri"/>
          <w:sz w:val="9"/>
        </w:rPr>
        <w:t>U</w:t>
      </w:r>
      <w:r>
        <w:rPr>
          <w:rFonts w:ascii="Calibri"/>
          <w:spacing w:val="29"/>
          <w:sz w:val="9"/>
        </w:rPr>
        <w:t> </w:t>
      </w:r>
      <w:r>
        <w:rPr>
          <w:rFonts w:ascii="Calibri"/>
          <w:spacing w:val="-2"/>
          <w:sz w:val="9"/>
        </w:rPr>
        <w:t>pdate(vector&lt;FunctionGroup&gt;)</w:t>
      </w:r>
    </w:p>
    <w:p>
      <w:pPr>
        <w:spacing w:line="240" w:lineRule="auto" w:before="0"/>
        <w:rPr>
          <w:rFonts w:ascii="Calibri"/>
          <w:sz w:val="8"/>
        </w:rPr>
      </w:pPr>
      <w:r>
        <w:rPr/>
        <w:br w:type="column"/>
      </w:r>
      <w:r>
        <w:rPr>
          <w:rFonts w:ascii="Calibri"/>
          <w:sz w:val="8"/>
        </w:rPr>
      </w:r>
    </w:p>
    <w:p>
      <w:pPr>
        <w:pStyle w:val="BodyText"/>
        <w:rPr>
          <w:rFonts w:ascii="Calibri"/>
          <w:sz w:val="8"/>
        </w:rPr>
      </w:pPr>
    </w:p>
    <w:p>
      <w:pPr>
        <w:pStyle w:val="BodyText"/>
        <w:rPr>
          <w:rFonts w:ascii="Calibri"/>
          <w:sz w:val="8"/>
        </w:rPr>
      </w:pPr>
    </w:p>
    <w:p>
      <w:pPr>
        <w:pStyle w:val="BodyText"/>
        <w:spacing w:before="6"/>
        <w:rPr>
          <w:rFonts w:ascii="Calibri"/>
          <w:sz w:val="6"/>
        </w:rPr>
      </w:pPr>
    </w:p>
    <w:p>
      <w:pPr>
        <w:spacing w:before="0"/>
        <w:ind w:left="508" w:right="0" w:firstLine="0"/>
        <w:jc w:val="left"/>
        <w:rPr>
          <w:rFonts w:ascii="Calibri"/>
          <w:sz w:val="9"/>
        </w:rPr>
      </w:pPr>
      <w:r>
        <w:rPr>
          <w:rFonts w:ascii="Calibri"/>
          <w:spacing w:val="-2"/>
          <w:sz w:val="9"/>
        </w:rPr>
        <w:t>SetState(Verify)</w:t>
      </w:r>
    </w:p>
    <w:p>
      <w:pPr>
        <w:spacing w:line="240" w:lineRule="auto" w:before="0"/>
        <w:rPr>
          <w:rFonts w:ascii="Calibri"/>
          <w:sz w:val="8"/>
        </w:rPr>
      </w:pPr>
      <w:r>
        <w:rPr/>
        <w:br w:type="column"/>
      </w:r>
      <w:r>
        <w:rPr>
          <w:rFonts w:ascii="Calibri"/>
          <w:sz w:val="8"/>
        </w:rPr>
      </w:r>
    </w:p>
    <w:p>
      <w:pPr>
        <w:pStyle w:val="BodyText"/>
        <w:rPr>
          <w:rFonts w:ascii="Calibri"/>
          <w:sz w:val="8"/>
        </w:rPr>
      </w:pPr>
    </w:p>
    <w:p>
      <w:pPr>
        <w:pStyle w:val="BodyText"/>
        <w:rPr>
          <w:rFonts w:ascii="Calibri"/>
          <w:sz w:val="8"/>
        </w:rPr>
      </w:pPr>
    </w:p>
    <w:p>
      <w:pPr>
        <w:pStyle w:val="BodyText"/>
        <w:rPr>
          <w:rFonts w:ascii="Calibri"/>
          <w:sz w:val="8"/>
        </w:rPr>
      </w:pPr>
    </w:p>
    <w:p>
      <w:pPr>
        <w:pStyle w:val="BodyText"/>
        <w:spacing w:before="7"/>
        <w:rPr>
          <w:rFonts w:ascii="Calibri"/>
          <w:sz w:val="9"/>
        </w:rPr>
      </w:pPr>
    </w:p>
    <w:p>
      <w:pPr>
        <w:spacing w:before="0"/>
        <w:ind w:left="313" w:right="0" w:firstLine="0"/>
        <w:jc w:val="left"/>
        <w:rPr>
          <w:rFonts w:ascii="Calibri"/>
          <w:sz w:val="9"/>
        </w:rPr>
      </w:pPr>
      <w:r>
        <w:rPr>
          <w:rFonts w:ascii="Calibri"/>
          <w:w w:val="105"/>
          <w:sz w:val="9"/>
        </w:rPr>
        <w:t>Spawn</w:t>
      </w:r>
      <w:r>
        <w:rPr>
          <w:rFonts w:ascii="Calibri"/>
          <w:spacing w:val="38"/>
          <w:w w:val="105"/>
          <w:sz w:val="9"/>
        </w:rPr>
        <w:t> </w:t>
      </w:r>
      <w:r>
        <w:rPr>
          <w:rFonts w:ascii="Calibri"/>
          <w:spacing w:val="-2"/>
          <w:w w:val="105"/>
          <w:sz w:val="9"/>
        </w:rPr>
        <w:t>process()</w:t>
      </w:r>
    </w:p>
    <w:p>
      <w:pPr>
        <w:spacing w:line="240" w:lineRule="auto" w:before="0"/>
        <w:rPr>
          <w:rFonts w:ascii="Calibri"/>
          <w:sz w:val="8"/>
        </w:rPr>
      </w:pPr>
      <w:r>
        <w:rPr/>
        <w:br w:type="column"/>
      </w:r>
      <w:r>
        <w:rPr>
          <w:rFonts w:ascii="Calibri"/>
          <w:sz w:val="8"/>
        </w:rPr>
      </w: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spacing w:before="66"/>
        <w:ind w:left="160" w:right="0" w:firstLine="0"/>
        <w:jc w:val="left"/>
        <w:rPr>
          <w:rFonts w:ascii="Calibri"/>
          <w:sz w:val="9"/>
        </w:rPr>
      </w:pPr>
      <w:r>
        <w:rPr>
          <w:rFonts w:ascii="Calibri"/>
          <w:sz w:val="9"/>
        </w:rPr>
        <w:t>U</w:t>
      </w:r>
      <w:r>
        <w:rPr>
          <w:rFonts w:ascii="Calibri"/>
          <w:spacing w:val="7"/>
          <w:sz w:val="9"/>
        </w:rPr>
        <w:t> </w:t>
      </w:r>
      <w:r>
        <w:rPr>
          <w:rFonts w:ascii="Calibri"/>
          <w:sz w:val="9"/>
        </w:rPr>
        <w:t>pdate </w:t>
      </w:r>
      <w:r>
        <w:rPr>
          <w:rFonts w:ascii="Calibri"/>
          <w:spacing w:val="-2"/>
          <w:sz w:val="9"/>
        </w:rPr>
        <w:t>Persistency()</w:t>
      </w:r>
    </w:p>
    <w:p>
      <w:pPr>
        <w:spacing w:after="0"/>
        <w:jc w:val="left"/>
        <w:rPr>
          <w:rFonts w:ascii="Calibri"/>
          <w:sz w:val="9"/>
        </w:rPr>
        <w:sectPr>
          <w:type w:val="continuous"/>
          <w:pgSz w:w="11910" w:h="13960"/>
          <w:pgMar w:top="200" w:bottom="0" w:left="1260" w:right="1260"/>
          <w:cols w:num="5" w:equalWidth="0">
            <w:col w:w="2775" w:space="40"/>
            <w:col w:w="1914" w:space="39"/>
            <w:col w:w="1156" w:space="40"/>
            <w:col w:w="987" w:space="40"/>
            <w:col w:w="2399"/>
          </w:cols>
        </w:sectPr>
      </w:pPr>
    </w:p>
    <w:p>
      <w:pPr>
        <w:pStyle w:val="BodyText"/>
        <w:rPr>
          <w:rFonts w:ascii="Calibri"/>
          <w:sz w:val="8"/>
        </w:rPr>
      </w:pPr>
    </w:p>
    <w:p>
      <w:pPr>
        <w:pStyle w:val="BodyText"/>
        <w:spacing w:before="11"/>
        <w:rPr>
          <w:rFonts w:ascii="Calibri"/>
          <w:sz w:val="5"/>
        </w:rPr>
      </w:pPr>
    </w:p>
    <w:p>
      <w:pPr>
        <w:spacing w:before="0"/>
        <w:ind w:left="0" w:right="296" w:firstLine="0"/>
        <w:jc w:val="right"/>
        <w:rPr>
          <w:rFonts w:ascii="Calibri"/>
          <w:sz w:val="9"/>
        </w:rPr>
      </w:pPr>
      <w:r>
        <w:rPr>
          <w:rFonts w:ascii="Calibri"/>
          <w:w w:val="105"/>
          <w:sz w:val="9"/>
        </w:rPr>
        <w:t>Data</w:t>
      </w:r>
      <w:r>
        <w:rPr>
          <w:rFonts w:ascii="Calibri"/>
          <w:spacing w:val="28"/>
          <w:w w:val="105"/>
          <w:sz w:val="9"/>
        </w:rPr>
        <w:t> </w:t>
      </w:r>
      <w:r>
        <w:rPr>
          <w:rFonts w:ascii="Calibri"/>
          <w:spacing w:val="-2"/>
          <w:w w:val="105"/>
          <w:sz w:val="9"/>
        </w:rPr>
        <w:t>backup()</w:t>
      </w:r>
    </w:p>
    <w:p>
      <w:pPr>
        <w:pStyle w:val="BodyText"/>
        <w:spacing w:before="5"/>
        <w:rPr>
          <w:rFonts w:ascii="Calibri"/>
          <w:sz w:val="8"/>
        </w:rPr>
      </w:pPr>
    </w:p>
    <w:p>
      <w:pPr>
        <w:pStyle w:val="BodyText"/>
        <w:spacing w:before="11"/>
        <w:rPr>
          <w:rFonts w:ascii="Calibri"/>
          <w:sz w:val="6"/>
        </w:rPr>
      </w:pPr>
    </w:p>
    <w:p>
      <w:pPr>
        <w:spacing w:before="0"/>
        <w:ind w:left="8507" w:right="109" w:firstLine="0"/>
        <w:jc w:val="left"/>
        <w:rPr>
          <w:rFonts w:ascii="Calibri"/>
          <w:sz w:val="9"/>
        </w:rPr>
      </w:pPr>
      <w:r>
        <w:rPr>
          <w:rFonts w:ascii="Calibri"/>
          <w:w w:val="105"/>
          <w:sz w:val="9"/>
        </w:rPr>
        <w:t>Install</w:t>
      </w:r>
      <w:r>
        <w:rPr>
          <w:rFonts w:ascii="Calibri"/>
          <w:spacing w:val="5"/>
          <w:w w:val="105"/>
          <w:sz w:val="9"/>
        </w:rPr>
        <w:t> </w:t>
      </w:r>
      <w:r>
        <w:rPr>
          <w:rFonts w:ascii="Calibri"/>
          <w:w w:val="105"/>
          <w:sz w:val="9"/>
        </w:rPr>
        <w:t>and/or</w:t>
      </w:r>
      <w:r>
        <w:rPr>
          <w:rFonts w:ascii="Calibri"/>
          <w:spacing w:val="40"/>
          <w:w w:val="105"/>
          <w:sz w:val="9"/>
        </w:rPr>
        <w:t> </w:t>
      </w:r>
      <w:r>
        <w:rPr>
          <w:rFonts w:ascii="Calibri"/>
          <w:w w:val="105"/>
          <w:sz w:val="9"/>
        </w:rPr>
        <w:t>update</w:t>
      </w:r>
      <w:r>
        <w:rPr>
          <w:rFonts w:ascii="Calibri"/>
          <w:spacing w:val="13"/>
          <w:w w:val="105"/>
          <w:sz w:val="9"/>
        </w:rPr>
        <w:t> </w:t>
      </w:r>
      <w:r>
        <w:rPr>
          <w:rFonts w:ascii="Calibri"/>
          <w:w w:val="105"/>
          <w:sz w:val="9"/>
        </w:rPr>
        <w:t>persisten</w:t>
      </w:r>
      <w:r>
        <w:rPr>
          <w:rFonts w:ascii="Calibri"/>
          <w:spacing w:val="40"/>
          <w:w w:val="105"/>
          <w:sz w:val="9"/>
        </w:rPr>
        <w:t> </w:t>
      </w:r>
      <w:r>
        <w:rPr>
          <w:rFonts w:ascii="Calibri"/>
          <w:spacing w:val="-2"/>
          <w:w w:val="105"/>
          <w:sz w:val="9"/>
        </w:rPr>
        <w:t>data()</w:t>
      </w:r>
    </w:p>
    <w:p>
      <w:pPr>
        <w:pStyle w:val="BodyText"/>
        <w:spacing w:before="8"/>
        <w:rPr>
          <w:rFonts w:ascii="Calibri"/>
          <w:sz w:val="21"/>
        </w:rPr>
      </w:pPr>
    </w:p>
    <w:p>
      <w:pPr>
        <w:pStyle w:val="BodyText"/>
        <w:spacing w:before="11"/>
        <w:rPr>
          <w:rFonts w:ascii="Calibri"/>
          <w:sz w:val="6"/>
        </w:rPr>
      </w:pPr>
    </w:p>
    <w:p>
      <w:pPr>
        <w:spacing w:before="0"/>
        <w:ind w:left="1633" w:right="3482" w:firstLine="0"/>
        <w:jc w:val="center"/>
        <w:rPr>
          <w:rFonts w:ascii="Calibri"/>
          <w:sz w:val="9"/>
        </w:rPr>
      </w:pPr>
      <w:r>
        <w:rPr>
          <w:rFonts w:ascii="Calibri"/>
          <w:spacing w:val="-2"/>
          <w:w w:val="105"/>
          <w:sz w:val="9"/>
        </w:rPr>
        <w:t>:Verified</w:t>
      </w:r>
    </w:p>
    <w:p>
      <w:pPr>
        <w:pStyle w:val="BodyText"/>
        <w:spacing w:before="6"/>
        <w:rPr>
          <w:rFonts w:ascii="Calibri"/>
          <w:sz w:val="19"/>
        </w:rPr>
      </w:pPr>
    </w:p>
    <w:p>
      <w:pPr>
        <w:spacing w:after="0"/>
        <w:rPr>
          <w:rFonts w:ascii="Calibri"/>
          <w:sz w:val="19"/>
        </w:rPr>
        <w:sectPr>
          <w:type w:val="continuous"/>
          <w:pgSz w:w="11910" w:h="13960"/>
          <w:pgMar w:top="200" w:bottom="0" w:left="1260" w:right="1260"/>
        </w:sectPr>
      </w:pPr>
    </w:p>
    <w:p>
      <w:pPr>
        <w:pStyle w:val="BodyText"/>
        <w:rPr>
          <w:rFonts w:ascii="Calibri"/>
          <w:sz w:val="8"/>
        </w:rPr>
      </w:pPr>
    </w:p>
    <w:p>
      <w:pPr>
        <w:pStyle w:val="BodyText"/>
        <w:spacing w:before="5"/>
        <w:rPr>
          <w:rFonts w:ascii="Calibri"/>
          <w:sz w:val="11"/>
        </w:rPr>
      </w:pPr>
    </w:p>
    <w:p>
      <w:pPr>
        <w:spacing w:before="0"/>
        <w:ind w:left="0" w:right="0" w:firstLine="0"/>
        <w:jc w:val="right"/>
        <w:rPr>
          <w:rFonts w:ascii="Calibri"/>
          <w:sz w:val="9"/>
        </w:rPr>
      </w:pPr>
      <w:r>
        <w:rPr>
          <w:rFonts w:ascii="Calibri"/>
          <w:spacing w:val="-2"/>
          <w:w w:val="105"/>
          <w:sz w:val="9"/>
        </w:rPr>
        <w:t>Finish()</w:t>
      </w:r>
    </w:p>
    <w:p>
      <w:pPr>
        <w:spacing w:line="240" w:lineRule="auto" w:before="0"/>
        <w:rPr>
          <w:rFonts w:ascii="Calibri"/>
          <w:sz w:val="8"/>
        </w:rPr>
      </w:pPr>
      <w:r>
        <w:rPr/>
        <w:br w:type="column"/>
      </w:r>
      <w:r>
        <w:rPr>
          <w:rFonts w:ascii="Calibri"/>
          <w:sz w:val="8"/>
        </w:rPr>
      </w:r>
    </w:p>
    <w:p>
      <w:pPr>
        <w:pStyle w:val="BodyText"/>
        <w:spacing w:before="9"/>
        <w:rPr>
          <w:rFonts w:ascii="Calibri"/>
          <w:sz w:val="10"/>
        </w:rPr>
      </w:pPr>
    </w:p>
    <w:p>
      <w:pPr>
        <w:spacing w:before="0"/>
        <w:ind w:left="0" w:right="38" w:firstLine="0"/>
        <w:jc w:val="right"/>
        <w:rPr>
          <w:rFonts w:ascii="Calibri"/>
          <w:sz w:val="9"/>
        </w:rPr>
      </w:pPr>
      <w:r>
        <w:rPr>
          <w:rFonts w:ascii="Calibri"/>
          <w:spacing w:val="-2"/>
          <w:w w:val="105"/>
          <w:sz w:val="9"/>
        </w:rPr>
        <w:t>Activated</w:t>
      </w:r>
    </w:p>
    <w:p>
      <w:pPr>
        <w:spacing w:line="240" w:lineRule="auto" w:before="11"/>
        <w:rPr>
          <w:rFonts w:ascii="Calibri"/>
          <w:sz w:val="6"/>
        </w:rPr>
      </w:pPr>
      <w:r>
        <w:rPr/>
        <w:br w:type="column"/>
      </w:r>
      <w:r>
        <w:rPr>
          <w:rFonts w:ascii="Calibri"/>
          <w:sz w:val="6"/>
        </w:rPr>
      </w:r>
    </w:p>
    <w:p>
      <w:pPr>
        <w:spacing w:before="0"/>
        <w:ind w:left="1486" w:right="734" w:firstLine="0"/>
        <w:jc w:val="left"/>
        <w:rPr>
          <w:rFonts w:ascii="Calibri"/>
          <w:sz w:val="9"/>
        </w:rPr>
      </w:pPr>
      <w:r>
        <w:rPr>
          <w:rFonts w:ascii="Calibri"/>
          <w:w w:val="105"/>
          <w:sz w:val="9"/>
        </w:rPr>
        <w:t>UCM waiting for</w:t>
      </w:r>
      <w:r>
        <w:rPr>
          <w:rFonts w:ascii="Calibri"/>
          <w:spacing w:val="-3"/>
          <w:w w:val="105"/>
          <w:sz w:val="9"/>
        </w:rPr>
        <w:t> </w:t>
      </w:r>
      <w:r>
        <w:rPr>
          <w:rFonts w:ascii="Calibri"/>
          <w:w w:val="105"/>
          <w:sz w:val="9"/>
        </w:rPr>
        <w:t>other</w:t>
      </w:r>
      <w:r>
        <w:rPr>
          <w:rFonts w:ascii="Calibri"/>
          <w:spacing w:val="-3"/>
          <w:w w:val="105"/>
          <w:sz w:val="9"/>
        </w:rPr>
        <w:t> </w:t>
      </w:r>
      <w:r>
        <w:rPr>
          <w:rFonts w:ascii="Calibri"/>
          <w:w w:val="105"/>
          <w:sz w:val="9"/>
        </w:rPr>
        <w:t>UCM subs</w:t>
      </w:r>
      <w:r>
        <w:rPr>
          <w:rFonts w:ascii="Calibri"/>
          <w:spacing w:val="-3"/>
          <w:w w:val="105"/>
          <w:sz w:val="9"/>
        </w:rPr>
        <w:t> </w:t>
      </w:r>
      <w:r>
        <w:rPr>
          <w:rFonts w:ascii="Calibri"/>
          <w:w w:val="105"/>
          <w:sz w:val="9"/>
        </w:rPr>
        <w:t>to</w:t>
      </w:r>
      <w:r>
        <w:rPr>
          <w:rFonts w:ascii="Calibri"/>
          <w:spacing w:val="-3"/>
          <w:w w:val="105"/>
          <w:sz w:val="9"/>
        </w:rPr>
        <w:t> </w:t>
      </w:r>
      <w:r>
        <w:rPr>
          <w:rFonts w:ascii="Calibri"/>
          <w:w w:val="105"/>
          <w:sz w:val="9"/>
        </w:rPr>
        <w:t>get</w:t>
      </w:r>
      <w:r>
        <w:rPr>
          <w:rFonts w:ascii="Calibri"/>
          <w:spacing w:val="-6"/>
          <w:w w:val="105"/>
          <w:sz w:val="9"/>
        </w:rPr>
        <w:t> </w:t>
      </w:r>
      <w:r>
        <w:rPr>
          <w:rFonts w:ascii="Calibri"/>
          <w:w w:val="105"/>
          <w:sz w:val="9"/>
        </w:rPr>
        <w:t>activated,</w:t>
      </w:r>
      <w:r>
        <w:rPr>
          <w:rFonts w:ascii="Calibri"/>
          <w:spacing w:val="40"/>
          <w:w w:val="105"/>
          <w:sz w:val="9"/>
        </w:rPr>
        <w:t> </w:t>
      </w:r>
      <w:r>
        <w:rPr>
          <w:rFonts w:ascii="Calibri"/>
          <w:w w:val="105"/>
          <w:sz w:val="9"/>
        </w:rPr>
        <w:t>coordinated by UCM Master with finish()</w:t>
      </w:r>
    </w:p>
    <w:p>
      <w:pPr>
        <w:spacing w:after="0"/>
        <w:jc w:val="left"/>
        <w:rPr>
          <w:rFonts w:ascii="Calibri"/>
          <w:sz w:val="9"/>
        </w:rPr>
        <w:sectPr>
          <w:type w:val="continuous"/>
          <w:pgSz w:w="11910" w:h="13960"/>
          <w:pgMar w:top="200" w:bottom="0" w:left="1260" w:right="1260"/>
          <w:cols w:num="3" w:equalWidth="0">
            <w:col w:w="1787" w:space="40"/>
            <w:col w:w="1463" w:space="1535"/>
            <w:col w:w="4565"/>
          </w:cols>
        </w:sectPr>
      </w:pPr>
    </w:p>
    <w:p>
      <w:pPr>
        <w:pStyle w:val="BodyText"/>
        <w:rPr>
          <w:rFonts w:ascii="Calibri"/>
          <w:sz w:val="20"/>
        </w:rPr>
      </w:pPr>
    </w:p>
    <w:p>
      <w:pPr>
        <w:pStyle w:val="BodyText"/>
        <w:rPr>
          <w:rFonts w:ascii="Calibri"/>
          <w:sz w:val="8"/>
        </w:rPr>
      </w:pPr>
    </w:p>
    <w:p>
      <w:pPr>
        <w:pStyle w:val="BodyText"/>
        <w:rPr>
          <w:rFonts w:ascii="Calibri"/>
          <w:sz w:val="8"/>
        </w:rPr>
      </w:pPr>
    </w:p>
    <w:p>
      <w:pPr>
        <w:spacing w:before="53"/>
        <w:ind w:left="2767" w:right="0" w:firstLine="0"/>
        <w:jc w:val="left"/>
        <w:rPr>
          <w:rFonts w:ascii="Calibri"/>
          <w:sz w:val="9"/>
        </w:rPr>
      </w:pPr>
      <w:r>
        <w:rPr>
          <w:rFonts w:ascii="Calibri"/>
          <w:sz w:val="9"/>
        </w:rPr>
        <w:t>Cleaning-</w:t>
      </w:r>
      <w:r>
        <w:rPr>
          <w:rFonts w:ascii="Calibri"/>
          <w:spacing w:val="-5"/>
          <w:w w:val="105"/>
          <w:sz w:val="9"/>
        </w:rPr>
        <w:t>up</w:t>
      </w:r>
    </w:p>
    <w:p>
      <w:pPr>
        <w:pStyle w:val="BodyText"/>
        <w:spacing w:before="5"/>
        <w:rPr>
          <w:rFonts w:ascii="Calibri"/>
          <w:sz w:val="8"/>
        </w:rPr>
      </w:pPr>
    </w:p>
    <w:p>
      <w:pPr>
        <w:pStyle w:val="BodyText"/>
        <w:spacing w:before="11"/>
        <w:rPr>
          <w:rFonts w:ascii="Calibri"/>
          <w:sz w:val="6"/>
        </w:rPr>
      </w:pPr>
    </w:p>
    <w:p>
      <w:pPr>
        <w:spacing w:before="0"/>
        <w:ind w:left="3106" w:right="0" w:firstLine="0"/>
        <w:jc w:val="left"/>
        <w:rPr>
          <w:rFonts w:ascii="Calibri"/>
          <w:sz w:val="9"/>
        </w:rPr>
      </w:pPr>
      <w:r>
        <w:rPr>
          <w:rFonts w:ascii="Calibri"/>
          <w:sz w:val="9"/>
        </w:rPr>
        <w:t>StopU</w:t>
      </w:r>
      <w:r>
        <w:rPr>
          <w:rFonts w:ascii="Calibri"/>
          <w:spacing w:val="22"/>
          <w:sz w:val="9"/>
        </w:rPr>
        <w:t> </w:t>
      </w:r>
      <w:r>
        <w:rPr>
          <w:rFonts w:ascii="Calibri"/>
          <w:sz w:val="9"/>
        </w:rPr>
        <w:t>pdate</w:t>
      </w:r>
      <w:r>
        <w:rPr>
          <w:rFonts w:ascii="Calibri"/>
          <w:spacing w:val="11"/>
          <w:sz w:val="9"/>
        </w:rPr>
        <w:t> </w:t>
      </w:r>
      <w:r>
        <w:rPr>
          <w:rFonts w:ascii="Calibri"/>
          <w:spacing w:val="-2"/>
          <w:sz w:val="9"/>
        </w:rPr>
        <w:t>Session()</w:t>
      </w:r>
    </w:p>
    <w:p>
      <w:pPr>
        <w:pStyle w:val="BodyText"/>
        <w:rPr>
          <w:rFonts w:ascii="Calibri"/>
          <w:sz w:val="9"/>
        </w:rPr>
      </w:pPr>
    </w:p>
    <w:p>
      <w:pPr>
        <w:spacing w:before="0"/>
        <w:ind w:left="3381" w:right="1633" w:firstLine="0"/>
        <w:jc w:val="center"/>
        <w:rPr>
          <w:rFonts w:ascii="Calibri"/>
          <w:sz w:val="9"/>
        </w:rPr>
      </w:pPr>
      <w:r>
        <w:rPr>
          <w:rFonts w:ascii="Calibri"/>
          <w:spacing w:val="-2"/>
          <w:w w:val="105"/>
          <w:sz w:val="9"/>
        </w:rPr>
        <w:t>SetState()</w:t>
      </w:r>
    </w:p>
    <w:p>
      <w:pPr>
        <w:pStyle w:val="BodyText"/>
        <w:spacing w:before="4"/>
        <w:rPr>
          <w:rFonts w:ascii="Calibri"/>
          <w:sz w:val="6"/>
        </w:rPr>
      </w:pPr>
    </w:p>
    <w:p>
      <w:pPr>
        <w:spacing w:before="0"/>
        <w:ind w:left="0" w:right="2585" w:firstLine="0"/>
        <w:jc w:val="right"/>
        <w:rPr>
          <w:rFonts w:ascii="Calibri"/>
          <w:sz w:val="9"/>
        </w:rPr>
      </w:pPr>
      <w:r>
        <w:rPr>
          <w:rFonts w:ascii="Calibri"/>
          <w:sz w:val="9"/>
        </w:rPr>
        <w:t>N</w:t>
      </w:r>
      <w:r>
        <w:rPr>
          <w:rFonts w:ascii="Calibri"/>
          <w:spacing w:val="-8"/>
          <w:sz w:val="9"/>
        </w:rPr>
        <w:t> </w:t>
      </w:r>
      <w:r>
        <w:rPr>
          <w:rFonts w:ascii="Calibri"/>
          <w:spacing w:val="-2"/>
          <w:w w:val="105"/>
          <w:sz w:val="9"/>
        </w:rPr>
        <w:t>ormal()</w:t>
      </w:r>
    </w:p>
    <w:p>
      <w:pPr>
        <w:spacing w:before="17"/>
        <w:ind w:left="0" w:right="1559" w:firstLine="0"/>
        <w:jc w:val="right"/>
        <w:rPr>
          <w:rFonts w:ascii="Calibri"/>
          <w:sz w:val="9"/>
        </w:rPr>
      </w:pPr>
      <w:r>
        <w:rPr>
          <w:rFonts w:ascii="Calibri"/>
          <w:spacing w:val="-2"/>
          <w:w w:val="105"/>
          <w:sz w:val="9"/>
        </w:rPr>
        <w:t>OpenXXX()</w:t>
      </w:r>
    </w:p>
    <w:p>
      <w:pPr>
        <w:spacing w:after="0"/>
        <w:jc w:val="right"/>
        <w:rPr>
          <w:rFonts w:ascii="Calibri"/>
          <w:sz w:val="9"/>
        </w:rPr>
        <w:sectPr>
          <w:type w:val="continuous"/>
          <w:pgSz w:w="11910" w:h="13960"/>
          <w:pgMar w:top="200" w:bottom="0" w:left="1260" w:right="1260"/>
        </w:sectPr>
      </w:pPr>
    </w:p>
    <w:p>
      <w:pPr>
        <w:pStyle w:val="BodyText"/>
        <w:spacing w:before="1"/>
        <w:rPr>
          <w:rFonts w:ascii="Calibri"/>
          <w:sz w:val="38"/>
        </w:rPr>
      </w:pPr>
    </w:p>
    <w:p>
      <w:pPr>
        <w:spacing w:before="0"/>
        <w:ind w:left="1656" w:right="0" w:firstLine="0"/>
        <w:jc w:val="left"/>
        <w:rPr>
          <w:b/>
          <w:sz w:val="22"/>
        </w:rPr>
      </w:pPr>
      <w:r>
        <w:rPr>
          <w:b/>
          <w:sz w:val="22"/>
        </w:rPr>
        <w:t>Figure</w:t>
      </w:r>
      <w:r>
        <w:rPr>
          <w:b/>
          <w:spacing w:val="-8"/>
          <w:sz w:val="22"/>
        </w:rPr>
        <w:t> </w:t>
      </w:r>
      <w:r>
        <w:rPr>
          <w:b/>
          <w:sz w:val="22"/>
        </w:rPr>
        <w:t>13.10:</w:t>
      </w:r>
      <w:r>
        <w:rPr>
          <w:b/>
          <w:spacing w:val="4"/>
          <w:sz w:val="22"/>
        </w:rPr>
        <w:t> </w:t>
      </w:r>
      <w:r>
        <w:rPr>
          <w:b/>
          <w:sz w:val="22"/>
        </w:rPr>
        <w:t>State</w:t>
      </w:r>
      <w:r>
        <w:rPr>
          <w:b/>
          <w:spacing w:val="-8"/>
          <w:sz w:val="22"/>
        </w:rPr>
        <w:t> </w:t>
      </w:r>
      <w:r>
        <w:rPr>
          <w:b/>
          <w:sz w:val="22"/>
        </w:rPr>
        <w:t>Management</w:t>
      </w:r>
      <w:r>
        <w:rPr>
          <w:b/>
          <w:spacing w:val="-7"/>
          <w:sz w:val="22"/>
        </w:rPr>
        <w:t> </w:t>
      </w:r>
      <w:r>
        <w:rPr>
          <w:b/>
          <w:sz w:val="22"/>
        </w:rPr>
        <w:t>during</w:t>
      </w:r>
      <w:r>
        <w:rPr>
          <w:b/>
          <w:spacing w:val="-8"/>
          <w:sz w:val="22"/>
        </w:rPr>
        <w:t> </w:t>
      </w:r>
      <w:r>
        <w:rPr>
          <w:b/>
          <w:sz w:val="22"/>
        </w:rPr>
        <w:t>an</w:t>
      </w:r>
      <w:r>
        <w:rPr>
          <w:b/>
          <w:spacing w:val="-8"/>
          <w:sz w:val="22"/>
        </w:rPr>
        <w:t> </w:t>
      </w:r>
      <w:r>
        <w:rPr>
          <w:b/>
          <w:sz w:val="22"/>
        </w:rPr>
        <w:t>update</w:t>
      </w:r>
      <w:r>
        <w:rPr>
          <w:b/>
          <w:spacing w:val="-8"/>
          <w:sz w:val="22"/>
        </w:rPr>
        <w:t> </w:t>
      </w:r>
      <w:r>
        <w:rPr>
          <w:b/>
          <w:spacing w:val="-2"/>
          <w:sz w:val="22"/>
        </w:rPr>
        <w:t>process</w:t>
      </w:r>
    </w:p>
    <w:p>
      <w:pPr>
        <w:spacing w:line="240" w:lineRule="auto" w:before="9"/>
        <w:rPr>
          <w:b/>
          <w:sz w:val="11"/>
        </w:rPr>
      </w:pPr>
      <w:r>
        <w:rPr/>
        <w:br w:type="column"/>
      </w:r>
      <w:r>
        <w:rPr>
          <w:b/>
          <w:sz w:val="11"/>
        </w:rPr>
      </w:r>
    </w:p>
    <w:p>
      <w:pPr>
        <w:spacing w:before="1"/>
        <w:ind w:left="739" w:right="304" w:firstLine="0"/>
        <w:jc w:val="left"/>
        <w:rPr>
          <w:rFonts w:ascii="Calibri"/>
          <w:sz w:val="9"/>
        </w:rPr>
      </w:pPr>
      <w:r>
        <w:rPr>
          <w:rFonts w:ascii="Calibri"/>
          <w:spacing w:val="-2"/>
          <w:w w:val="105"/>
          <w:sz w:val="9"/>
        </w:rPr>
        <w:t>CleanUp</w:t>
      </w:r>
      <w:r>
        <w:rPr>
          <w:rFonts w:ascii="Calibri"/>
          <w:spacing w:val="40"/>
          <w:w w:val="105"/>
          <w:sz w:val="9"/>
        </w:rPr>
        <w:t> </w:t>
      </w:r>
      <w:r>
        <w:rPr>
          <w:rFonts w:ascii="Calibri"/>
          <w:w w:val="105"/>
          <w:sz w:val="9"/>
        </w:rPr>
        <w:t>backup</w:t>
      </w:r>
      <w:r>
        <w:rPr>
          <w:rFonts w:ascii="Calibri"/>
          <w:spacing w:val="9"/>
          <w:w w:val="105"/>
          <w:sz w:val="9"/>
        </w:rPr>
        <w:t> </w:t>
      </w:r>
      <w:r>
        <w:rPr>
          <w:rFonts w:ascii="Calibri"/>
          <w:w w:val="105"/>
          <w:sz w:val="9"/>
        </w:rPr>
        <w:t>data()</w:t>
      </w:r>
    </w:p>
    <w:p>
      <w:pPr>
        <w:spacing w:after="0"/>
        <w:jc w:val="left"/>
        <w:rPr>
          <w:rFonts w:ascii="Calibri"/>
          <w:sz w:val="9"/>
        </w:rPr>
        <w:sectPr>
          <w:type w:val="continuous"/>
          <w:pgSz w:w="11910" w:h="13960"/>
          <w:pgMar w:top="200" w:bottom="0" w:left="1260" w:right="1260"/>
          <w:cols w:num="2" w:equalWidth="0">
            <w:col w:w="7729" w:space="40"/>
            <w:col w:w="1621"/>
          </w:cols>
        </w:sectPr>
      </w:pPr>
    </w:p>
    <w:p>
      <w:pPr>
        <w:pStyle w:val="Heading1"/>
        <w:numPr>
          <w:ilvl w:val="0"/>
          <w:numId w:val="4"/>
        </w:numPr>
        <w:tabs>
          <w:tab w:pos="884" w:val="left" w:leader="none"/>
          <w:tab w:pos="885" w:val="left" w:leader="none"/>
        </w:tabs>
        <w:spacing w:line="240" w:lineRule="auto" w:before="89" w:after="0"/>
        <w:ind w:left="884" w:right="0" w:hanging="728"/>
        <w:jc w:val="left"/>
      </w:pPr>
      <w:bookmarkStart w:name="14 Identity and Access Management" w:id="233"/>
      <w:bookmarkEnd w:id="233"/>
      <w:r>
        <w:rPr>
          <w:b w:val="0"/>
        </w:rPr>
      </w:r>
      <w:bookmarkStart w:name="_bookmark131" w:id="234"/>
      <w:bookmarkEnd w:id="234"/>
      <w:r>
        <w:rPr/>
        <w:t>Identity</w:t>
      </w:r>
      <w:r>
        <w:rPr>
          <w:spacing w:val="11"/>
        </w:rPr>
        <w:t> </w:t>
      </w:r>
      <w:r>
        <w:rPr/>
        <w:t>and</w:t>
      </w:r>
      <w:r>
        <w:rPr>
          <w:spacing w:val="11"/>
        </w:rPr>
        <w:t> </w:t>
      </w:r>
      <w:r>
        <w:rPr/>
        <w:t>Access</w:t>
      </w:r>
      <w:r>
        <w:rPr>
          <w:spacing w:val="11"/>
        </w:rPr>
        <w:t> </w:t>
      </w:r>
      <w:r>
        <w:rPr>
          <w:spacing w:val="-2"/>
        </w:rPr>
        <w:t>Management</w:t>
      </w:r>
    </w:p>
    <w:p>
      <w:pPr>
        <w:pStyle w:val="BodyText"/>
        <w:spacing w:line="252" w:lineRule="auto" w:before="378"/>
        <w:ind w:left="157" w:right="155"/>
        <w:jc w:val="both"/>
      </w:pPr>
      <w:r>
        <w:rPr/>
        <w:t>The concept of Identity and Access Management (IAM) is driven by the increasing need</w:t>
      </w:r>
      <w:r>
        <w:rPr>
          <w:spacing w:val="-16"/>
        </w:rPr>
        <w:t> </w:t>
      </w:r>
      <w:r>
        <w:rPr/>
        <w:t>for</w:t>
      </w:r>
      <w:r>
        <w:rPr>
          <w:spacing w:val="-16"/>
        </w:rPr>
        <w:t> </w:t>
      </w:r>
      <w:r>
        <w:rPr/>
        <w:t>security,</w:t>
      </w:r>
      <w:r>
        <w:rPr>
          <w:spacing w:val="-15"/>
        </w:rPr>
        <w:t> </w:t>
      </w:r>
      <w:r>
        <w:rPr/>
        <w:t>as</w:t>
      </w:r>
      <w:r>
        <w:rPr>
          <w:spacing w:val="-16"/>
        </w:rPr>
        <w:t> </w:t>
      </w:r>
      <w:r>
        <w:rPr/>
        <w:t>the</w:t>
      </w:r>
      <w:r>
        <w:rPr>
          <w:spacing w:val="-16"/>
        </w:rPr>
        <w:t> </w:t>
      </w:r>
      <w:r>
        <w:rPr/>
        <w:t>AUTOSAR</w:t>
      </w:r>
      <w:r>
        <w:rPr>
          <w:spacing w:val="-16"/>
        </w:rPr>
        <w:t> </w:t>
      </w:r>
      <w:r>
        <w:rPr/>
        <w:t>Adaptive</w:t>
      </w:r>
      <w:r>
        <w:rPr>
          <w:spacing w:val="-16"/>
        </w:rPr>
        <w:t> </w:t>
      </w:r>
      <w:r>
        <w:rPr/>
        <w:t>Platform</w:t>
      </w:r>
      <w:r>
        <w:rPr>
          <w:spacing w:val="-16"/>
        </w:rPr>
        <w:t> </w:t>
      </w:r>
      <w:r>
        <w:rPr/>
        <w:t>needs</w:t>
      </w:r>
      <w:r>
        <w:rPr>
          <w:spacing w:val="-16"/>
        </w:rPr>
        <w:t> </w:t>
      </w:r>
      <w:r>
        <w:rPr/>
        <w:t>a</w:t>
      </w:r>
      <w:r>
        <w:rPr>
          <w:spacing w:val="-16"/>
        </w:rPr>
        <w:t> </w:t>
      </w:r>
      <w:r>
        <w:rPr/>
        <w:t>robust</w:t>
      </w:r>
      <w:r>
        <w:rPr>
          <w:spacing w:val="-16"/>
        </w:rPr>
        <w:t> </w:t>
      </w:r>
      <w:r>
        <w:rPr/>
        <w:t>and</w:t>
      </w:r>
      <w:r>
        <w:rPr>
          <w:spacing w:val="-16"/>
        </w:rPr>
        <w:t> </w:t>
      </w:r>
      <w:r>
        <w:rPr/>
        <w:t>well-defined trust</w:t>
      </w:r>
      <w:r>
        <w:rPr>
          <w:spacing w:val="-11"/>
        </w:rPr>
        <w:t> </w:t>
      </w:r>
      <w:r>
        <w:rPr/>
        <w:t>relationship</w:t>
      </w:r>
      <w:r>
        <w:rPr>
          <w:spacing w:val="-11"/>
        </w:rPr>
        <w:t> </w:t>
      </w:r>
      <w:r>
        <w:rPr/>
        <w:t>with</w:t>
      </w:r>
      <w:r>
        <w:rPr>
          <w:spacing w:val="-11"/>
        </w:rPr>
        <w:t> </w:t>
      </w:r>
      <w:r>
        <w:rPr/>
        <w:t>its</w:t>
      </w:r>
      <w:r>
        <w:rPr>
          <w:spacing w:val="-11"/>
        </w:rPr>
        <w:t> </w:t>
      </w:r>
      <w:r>
        <w:rPr/>
        <w:t>applications. IAM</w:t>
      </w:r>
      <w:r>
        <w:rPr>
          <w:spacing w:val="-11"/>
        </w:rPr>
        <w:t> </w:t>
      </w:r>
      <w:r>
        <w:rPr/>
        <w:t>introduces</w:t>
      </w:r>
      <w:r>
        <w:rPr>
          <w:spacing w:val="-11"/>
        </w:rPr>
        <w:t> </w:t>
      </w:r>
      <w:r>
        <w:rPr/>
        <w:t>privilege</w:t>
      </w:r>
      <w:r>
        <w:rPr>
          <w:spacing w:val="-11"/>
        </w:rPr>
        <w:t> </w:t>
      </w:r>
      <w:r>
        <w:rPr/>
        <w:t>separation</w:t>
      </w:r>
      <w:r>
        <w:rPr>
          <w:spacing w:val="-11"/>
        </w:rPr>
        <w:t> </w:t>
      </w:r>
      <w:r>
        <w:rPr/>
        <w:t>for</w:t>
      </w:r>
      <w:r>
        <w:rPr>
          <w:spacing w:val="-11"/>
        </w:rPr>
        <w:t> </w:t>
      </w:r>
      <w:r>
        <w:rPr/>
        <w:t>Adaptive Applications</w:t>
      </w:r>
      <w:r>
        <w:rPr>
          <w:spacing w:val="-4"/>
        </w:rPr>
        <w:t> </w:t>
      </w:r>
      <w:r>
        <w:rPr/>
        <w:t>and</w:t>
      </w:r>
      <w:r>
        <w:rPr>
          <w:spacing w:val="-4"/>
        </w:rPr>
        <w:t> </w:t>
      </w:r>
      <w:r>
        <w:rPr/>
        <w:t>protection</w:t>
      </w:r>
      <w:r>
        <w:rPr>
          <w:spacing w:val="-4"/>
        </w:rPr>
        <w:t> </w:t>
      </w:r>
      <w:r>
        <w:rPr/>
        <w:t>against</w:t>
      </w:r>
      <w:r>
        <w:rPr>
          <w:spacing w:val="-4"/>
        </w:rPr>
        <w:t> </w:t>
      </w:r>
      <w:r>
        <w:rPr/>
        <w:t>privilege</w:t>
      </w:r>
      <w:r>
        <w:rPr>
          <w:spacing w:val="-4"/>
        </w:rPr>
        <w:t> </w:t>
      </w:r>
      <w:r>
        <w:rPr/>
        <w:t>escalation</w:t>
      </w:r>
      <w:r>
        <w:rPr>
          <w:spacing w:val="-4"/>
        </w:rPr>
        <w:t> </w:t>
      </w:r>
      <w:r>
        <w:rPr/>
        <w:t>in</w:t>
      </w:r>
      <w:r>
        <w:rPr>
          <w:spacing w:val="-4"/>
        </w:rPr>
        <w:t> </w:t>
      </w:r>
      <w:r>
        <w:rPr/>
        <w:t>case</w:t>
      </w:r>
      <w:r>
        <w:rPr>
          <w:spacing w:val="-4"/>
        </w:rPr>
        <w:t> </w:t>
      </w:r>
      <w:r>
        <w:rPr/>
        <w:t>of</w:t>
      </w:r>
      <w:r>
        <w:rPr>
          <w:spacing w:val="-4"/>
        </w:rPr>
        <w:t> </w:t>
      </w:r>
      <w:r>
        <w:rPr/>
        <w:t>attacks. In</w:t>
      </w:r>
      <w:r>
        <w:rPr>
          <w:spacing w:val="-4"/>
        </w:rPr>
        <w:t> </w:t>
      </w:r>
      <w:r>
        <w:rPr/>
        <w:t>addition, IAM enables integrators to verify access on resources requested by Adaptive Appli- cations in advance during deployment.</w:t>
      </w:r>
      <w:r>
        <w:rPr>
          <w:spacing w:val="40"/>
        </w:rPr>
        <w:t> </w:t>
      </w:r>
      <w:r>
        <w:rPr/>
        <w:t>Identity and Access Management provides a framework</w:t>
      </w:r>
      <w:r>
        <w:rPr>
          <w:spacing w:val="-10"/>
        </w:rPr>
        <w:t> </w:t>
      </w:r>
      <w:r>
        <w:rPr/>
        <w:t>for</w:t>
      </w:r>
      <w:r>
        <w:rPr>
          <w:spacing w:val="-10"/>
        </w:rPr>
        <w:t> </w:t>
      </w:r>
      <w:r>
        <w:rPr/>
        <w:t>access</w:t>
      </w:r>
      <w:r>
        <w:rPr>
          <w:spacing w:val="-10"/>
        </w:rPr>
        <w:t> </w:t>
      </w:r>
      <w:r>
        <w:rPr/>
        <w:t>control</w:t>
      </w:r>
      <w:r>
        <w:rPr>
          <w:spacing w:val="-10"/>
        </w:rPr>
        <w:t> </w:t>
      </w:r>
      <w:r>
        <w:rPr/>
        <w:t>for</w:t>
      </w:r>
      <w:r>
        <w:rPr>
          <w:spacing w:val="-10"/>
        </w:rPr>
        <w:t> </w:t>
      </w:r>
      <w:r>
        <w:rPr/>
        <w:t>requests</w:t>
      </w:r>
      <w:r>
        <w:rPr>
          <w:spacing w:val="-10"/>
        </w:rPr>
        <w:t> </w:t>
      </w:r>
      <w:r>
        <w:rPr/>
        <w:t>from</w:t>
      </w:r>
      <w:r>
        <w:rPr>
          <w:spacing w:val="-10"/>
        </w:rPr>
        <w:t> </w:t>
      </w:r>
      <w:r>
        <w:rPr/>
        <w:t>Adaptive</w:t>
      </w:r>
      <w:r>
        <w:rPr>
          <w:spacing w:val="-10"/>
        </w:rPr>
        <w:t> </w:t>
      </w:r>
      <w:r>
        <w:rPr/>
        <w:t>Applications</w:t>
      </w:r>
      <w:r>
        <w:rPr>
          <w:spacing w:val="-10"/>
        </w:rPr>
        <w:t> </w:t>
      </w:r>
      <w:r>
        <w:rPr/>
        <w:t>on</w:t>
      </w:r>
      <w:r>
        <w:rPr>
          <w:spacing w:val="-10"/>
        </w:rPr>
        <w:t> </w:t>
      </w:r>
      <w:r>
        <w:rPr/>
        <w:t>Service</w:t>
      </w:r>
      <w:r>
        <w:rPr>
          <w:spacing w:val="-10"/>
        </w:rPr>
        <w:t> </w:t>
      </w:r>
      <w:r>
        <w:rPr/>
        <w:t>Inter- faces, Functional Clusters of the Adaptive Platform Foundation and related modeled </w:t>
      </w:r>
      <w:r>
        <w:rPr>
          <w:spacing w:val="-2"/>
        </w:rPr>
        <w:t>resources.</w:t>
      </w:r>
    </w:p>
    <w:p>
      <w:pPr>
        <w:pStyle w:val="BodyText"/>
        <w:rPr>
          <w:sz w:val="30"/>
        </w:rPr>
      </w:pPr>
    </w:p>
    <w:p>
      <w:pPr>
        <w:pStyle w:val="BodyText"/>
        <w:spacing w:before="6"/>
        <w:rPr>
          <w:sz w:val="27"/>
        </w:rPr>
      </w:pPr>
    </w:p>
    <w:p>
      <w:pPr>
        <w:pStyle w:val="Heading2"/>
        <w:numPr>
          <w:ilvl w:val="1"/>
          <w:numId w:val="4"/>
        </w:numPr>
        <w:tabs>
          <w:tab w:pos="1002" w:val="left" w:leader="none"/>
          <w:tab w:pos="1003" w:val="left" w:leader="none"/>
        </w:tabs>
        <w:spacing w:line="240" w:lineRule="auto" w:before="0" w:after="0"/>
        <w:ind w:left="1002" w:right="0" w:hanging="846"/>
        <w:jc w:val="left"/>
      </w:pPr>
      <w:bookmarkStart w:name="14.1 Terminology" w:id="235"/>
      <w:bookmarkEnd w:id="235"/>
      <w:r>
        <w:rPr>
          <w:b w:val="0"/>
        </w:rPr>
      </w:r>
      <w:bookmarkStart w:name="_bookmark132" w:id="236"/>
      <w:bookmarkEnd w:id="236"/>
      <w:r>
        <w:rPr>
          <w:spacing w:val="-2"/>
        </w:rPr>
        <w:t>T</w:t>
      </w:r>
      <w:r>
        <w:rPr>
          <w:spacing w:val="-2"/>
        </w:rPr>
        <w:t>erminology</w:t>
      </w:r>
    </w:p>
    <w:p>
      <w:pPr>
        <w:pStyle w:val="BodyText"/>
        <w:spacing w:line="252" w:lineRule="auto" w:before="284"/>
        <w:ind w:left="157" w:right="155"/>
        <w:jc w:val="both"/>
      </w:pPr>
      <w:r>
        <w:rPr/>
        <w:t>To</w:t>
      </w:r>
      <w:r>
        <w:rPr>
          <w:spacing w:val="25"/>
        </w:rPr>
        <w:t> </w:t>
      </w:r>
      <w:r>
        <w:rPr/>
        <w:t>understand</w:t>
      </w:r>
      <w:r>
        <w:rPr>
          <w:spacing w:val="25"/>
        </w:rPr>
        <w:t> </w:t>
      </w:r>
      <w:r>
        <w:rPr/>
        <w:t>how</w:t>
      </w:r>
      <w:r>
        <w:rPr>
          <w:spacing w:val="25"/>
        </w:rPr>
        <w:t> </w:t>
      </w:r>
      <w:r>
        <w:rPr/>
        <w:t>the</w:t>
      </w:r>
      <w:r>
        <w:rPr>
          <w:spacing w:val="25"/>
        </w:rPr>
        <w:t> </w:t>
      </w:r>
      <w:r>
        <w:rPr/>
        <w:t>framework</w:t>
      </w:r>
      <w:r>
        <w:rPr>
          <w:spacing w:val="25"/>
        </w:rPr>
        <w:t> </w:t>
      </w:r>
      <w:r>
        <w:rPr/>
        <w:t>works,</w:t>
      </w:r>
      <w:r>
        <w:rPr>
          <w:spacing w:val="32"/>
        </w:rPr>
        <w:t> </w:t>
      </w:r>
      <w:r>
        <w:rPr/>
        <w:t>a</w:t>
      </w:r>
      <w:r>
        <w:rPr>
          <w:spacing w:val="25"/>
        </w:rPr>
        <w:t> </w:t>
      </w:r>
      <w:r>
        <w:rPr/>
        <w:t>few</w:t>
      </w:r>
      <w:r>
        <w:rPr>
          <w:spacing w:val="25"/>
        </w:rPr>
        <w:t> </w:t>
      </w:r>
      <w:r>
        <w:rPr/>
        <w:t>important</w:t>
      </w:r>
      <w:r>
        <w:rPr>
          <w:spacing w:val="25"/>
        </w:rPr>
        <w:t> </w:t>
      </w:r>
      <w:r>
        <w:rPr/>
        <w:t>notions</w:t>
      </w:r>
      <w:r>
        <w:rPr>
          <w:spacing w:val="25"/>
        </w:rPr>
        <w:t> </w:t>
      </w:r>
      <w:r>
        <w:rPr/>
        <w:t>must</w:t>
      </w:r>
      <w:r>
        <w:rPr>
          <w:spacing w:val="25"/>
        </w:rPr>
        <w:t> </w:t>
      </w:r>
      <w:r>
        <w:rPr/>
        <w:t>be</w:t>
      </w:r>
      <w:r>
        <w:rPr>
          <w:spacing w:val="25"/>
        </w:rPr>
        <w:t> </w:t>
      </w:r>
      <w:r>
        <w:rPr/>
        <w:t>defined in advance.</w:t>
      </w:r>
      <w:r>
        <w:rPr>
          <w:spacing w:val="40"/>
        </w:rPr>
        <w:t> </w:t>
      </w:r>
      <w:r>
        <w:rPr/>
        <w:t>As a reference see also ’Terminology for Policy-Based Management’ </w:t>
      </w:r>
      <w:r>
        <w:rPr/>
        <w:t>in RFC3198 (https://tools.ietf.org/html/rfc3198).</w:t>
      </w:r>
    </w:p>
    <w:p>
      <w:pPr>
        <w:pStyle w:val="ListParagraph"/>
        <w:numPr>
          <w:ilvl w:val="0"/>
          <w:numId w:val="29"/>
        </w:numPr>
        <w:tabs>
          <w:tab w:pos="743" w:val="left" w:leader="none"/>
        </w:tabs>
        <w:spacing w:line="249" w:lineRule="auto" w:before="140" w:after="0"/>
        <w:ind w:left="742" w:right="155" w:hanging="237"/>
        <w:jc w:val="both"/>
        <w:rPr>
          <w:sz w:val="24"/>
        </w:rPr>
      </w:pPr>
      <w:r>
        <w:rPr>
          <w:b/>
          <w:sz w:val="24"/>
        </w:rPr>
        <w:t>Access</w:t>
      </w:r>
      <w:r>
        <w:rPr>
          <w:b/>
          <w:spacing w:val="-5"/>
          <w:sz w:val="24"/>
        </w:rPr>
        <w:t> </w:t>
      </w:r>
      <w:r>
        <w:rPr>
          <w:b/>
          <w:sz w:val="24"/>
        </w:rPr>
        <w:t>Control</w:t>
      </w:r>
      <w:r>
        <w:rPr>
          <w:b/>
          <w:spacing w:val="-5"/>
          <w:sz w:val="24"/>
        </w:rPr>
        <w:t> </w:t>
      </w:r>
      <w:r>
        <w:rPr>
          <w:b/>
          <w:sz w:val="24"/>
        </w:rPr>
        <w:t>Decision: </w:t>
      </w:r>
      <w:r>
        <w:rPr>
          <w:sz w:val="24"/>
        </w:rPr>
        <w:t>The</w:t>
      </w:r>
      <w:r>
        <w:rPr>
          <w:spacing w:val="-5"/>
          <w:sz w:val="24"/>
        </w:rPr>
        <w:t> </w:t>
      </w:r>
      <w:r>
        <w:rPr>
          <w:sz w:val="24"/>
        </w:rPr>
        <w:t>access</w:t>
      </w:r>
      <w:r>
        <w:rPr>
          <w:spacing w:val="-5"/>
          <w:sz w:val="24"/>
        </w:rPr>
        <w:t> </w:t>
      </w:r>
      <w:r>
        <w:rPr>
          <w:sz w:val="24"/>
        </w:rPr>
        <w:t>control</w:t>
      </w:r>
      <w:r>
        <w:rPr>
          <w:spacing w:val="-5"/>
          <w:sz w:val="24"/>
        </w:rPr>
        <w:t> </w:t>
      </w:r>
      <w:r>
        <w:rPr>
          <w:sz w:val="24"/>
        </w:rPr>
        <w:t>decision</w:t>
      </w:r>
      <w:r>
        <w:rPr>
          <w:spacing w:val="-5"/>
          <w:sz w:val="24"/>
        </w:rPr>
        <w:t> </w:t>
      </w:r>
      <w:r>
        <w:rPr>
          <w:sz w:val="24"/>
        </w:rPr>
        <w:t>is</w:t>
      </w:r>
      <w:r>
        <w:rPr>
          <w:spacing w:val="-5"/>
          <w:sz w:val="24"/>
        </w:rPr>
        <w:t> </w:t>
      </w:r>
      <w:r>
        <w:rPr>
          <w:sz w:val="24"/>
        </w:rPr>
        <w:t>a</w:t>
      </w:r>
      <w:r>
        <w:rPr>
          <w:spacing w:val="-5"/>
          <w:sz w:val="24"/>
        </w:rPr>
        <w:t> </w:t>
      </w:r>
      <w:r>
        <w:rPr>
          <w:sz w:val="24"/>
        </w:rPr>
        <w:t>Boolean</w:t>
      </w:r>
      <w:r>
        <w:rPr>
          <w:spacing w:val="-5"/>
          <w:sz w:val="24"/>
        </w:rPr>
        <w:t> </w:t>
      </w:r>
      <w:r>
        <w:rPr>
          <w:sz w:val="24"/>
        </w:rPr>
        <w:t>value</w:t>
      </w:r>
      <w:r>
        <w:rPr>
          <w:spacing w:val="-5"/>
          <w:sz w:val="24"/>
        </w:rPr>
        <w:t> </w:t>
      </w:r>
      <w:r>
        <w:rPr>
          <w:sz w:val="24"/>
        </w:rPr>
        <w:t>indi-</w:t>
      </w:r>
      <w:r>
        <w:rPr>
          <w:sz w:val="24"/>
        </w:rPr>
        <w:t> cating</w:t>
      </w:r>
      <w:r>
        <w:rPr>
          <w:spacing w:val="-3"/>
          <w:sz w:val="24"/>
        </w:rPr>
        <w:t> </w:t>
      </w:r>
      <w:r>
        <w:rPr>
          <w:sz w:val="24"/>
        </w:rPr>
        <w:t>if</w:t>
      </w:r>
      <w:r>
        <w:rPr>
          <w:spacing w:val="-3"/>
          <w:sz w:val="24"/>
        </w:rPr>
        <w:t> </w:t>
      </w:r>
      <w:r>
        <w:rPr>
          <w:sz w:val="24"/>
        </w:rPr>
        <w:t>the</w:t>
      </w:r>
      <w:r>
        <w:rPr>
          <w:spacing w:val="-3"/>
          <w:sz w:val="24"/>
        </w:rPr>
        <w:t> </w:t>
      </w:r>
      <w:r>
        <w:rPr>
          <w:sz w:val="24"/>
        </w:rPr>
        <w:t>requested</w:t>
      </w:r>
      <w:r>
        <w:rPr>
          <w:spacing w:val="-3"/>
          <w:sz w:val="24"/>
        </w:rPr>
        <w:t> </w:t>
      </w:r>
      <w:r>
        <w:rPr>
          <w:sz w:val="24"/>
        </w:rPr>
        <w:t>operation</w:t>
      </w:r>
      <w:r>
        <w:rPr>
          <w:spacing w:val="-3"/>
          <w:sz w:val="24"/>
        </w:rPr>
        <w:t> </w:t>
      </w:r>
      <w:r>
        <w:rPr>
          <w:sz w:val="24"/>
        </w:rPr>
        <w:t>is</w:t>
      </w:r>
      <w:r>
        <w:rPr>
          <w:spacing w:val="-3"/>
          <w:sz w:val="24"/>
        </w:rPr>
        <w:t> </w:t>
      </w:r>
      <w:r>
        <w:rPr>
          <w:sz w:val="24"/>
        </w:rPr>
        <w:t>permitted</w:t>
      </w:r>
      <w:r>
        <w:rPr>
          <w:spacing w:val="-3"/>
          <w:sz w:val="24"/>
        </w:rPr>
        <w:t> </w:t>
      </w:r>
      <w:r>
        <w:rPr>
          <w:sz w:val="24"/>
        </w:rPr>
        <w:t>or</w:t>
      </w:r>
      <w:r>
        <w:rPr>
          <w:spacing w:val="-3"/>
          <w:sz w:val="24"/>
        </w:rPr>
        <w:t> </w:t>
      </w:r>
      <w:r>
        <w:rPr>
          <w:sz w:val="24"/>
        </w:rPr>
        <w:t>not. It</w:t>
      </w:r>
      <w:r>
        <w:rPr>
          <w:spacing w:val="-3"/>
          <w:sz w:val="24"/>
        </w:rPr>
        <w:t> </w:t>
      </w:r>
      <w:r>
        <w:rPr>
          <w:sz w:val="24"/>
        </w:rPr>
        <w:t>is</w:t>
      </w:r>
      <w:r>
        <w:rPr>
          <w:spacing w:val="-3"/>
          <w:sz w:val="24"/>
        </w:rPr>
        <w:t> </w:t>
      </w:r>
      <w:r>
        <w:rPr>
          <w:sz w:val="24"/>
        </w:rPr>
        <w:t>based</w:t>
      </w:r>
      <w:r>
        <w:rPr>
          <w:spacing w:val="-3"/>
          <w:sz w:val="24"/>
        </w:rPr>
        <w:t> </w:t>
      </w:r>
      <w:r>
        <w:rPr>
          <w:sz w:val="24"/>
        </w:rPr>
        <w:t>on</w:t>
      </w:r>
      <w:r>
        <w:rPr>
          <w:spacing w:val="-3"/>
          <w:sz w:val="24"/>
        </w:rPr>
        <w:t> </w:t>
      </w:r>
      <w:r>
        <w:rPr>
          <w:sz w:val="24"/>
        </w:rPr>
        <w:t>the</w:t>
      </w:r>
      <w:r>
        <w:rPr>
          <w:spacing w:val="-3"/>
          <w:sz w:val="24"/>
        </w:rPr>
        <w:t> </w:t>
      </w:r>
      <w:r>
        <w:rPr>
          <w:sz w:val="24"/>
        </w:rPr>
        <w:t>identity</w:t>
      </w:r>
      <w:r>
        <w:rPr>
          <w:spacing w:val="-3"/>
          <w:sz w:val="24"/>
        </w:rPr>
        <w:t> </w:t>
      </w:r>
      <w:r>
        <w:rPr>
          <w:sz w:val="24"/>
        </w:rPr>
        <w:t>of</w:t>
      </w:r>
      <w:r>
        <w:rPr>
          <w:sz w:val="24"/>
        </w:rPr>
        <w:t> the caller and the Access Control Policy.</w:t>
      </w:r>
    </w:p>
    <w:p>
      <w:pPr>
        <w:pStyle w:val="ListParagraph"/>
        <w:numPr>
          <w:ilvl w:val="0"/>
          <w:numId w:val="29"/>
        </w:numPr>
        <w:tabs>
          <w:tab w:pos="743" w:val="left" w:leader="none"/>
        </w:tabs>
        <w:spacing w:line="249" w:lineRule="auto" w:before="146" w:after="0"/>
        <w:ind w:left="742" w:right="155" w:hanging="237"/>
        <w:jc w:val="both"/>
        <w:rPr>
          <w:sz w:val="24"/>
        </w:rPr>
      </w:pPr>
      <w:r>
        <w:rPr>
          <w:b/>
          <w:sz w:val="24"/>
        </w:rPr>
        <w:t>Access Control Policy: </w:t>
      </w:r>
      <w:r>
        <w:rPr>
          <w:sz w:val="24"/>
        </w:rPr>
        <w:t>Access Control Policies are used to define constraints that have to be met in order to access specific objects (e.g. Service Interfaces).</w:t>
      </w:r>
    </w:p>
    <w:p>
      <w:pPr>
        <w:pStyle w:val="ListParagraph"/>
        <w:numPr>
          <w:ilvl w:val="0"/>
          <w:numId w:val="29"/>
        </w:numPr>
        <w:tabs>
          <w:tab w:pos="743" w:val="left" w:leader="none"/>
        </w:tabs>
        <w:spacing w:line="249" w:lineRule="auto" w:before="144" w:after="0"/>
        <w:ind w:left="742" w:right="155" w:hanging="237"/>
        <w:jc w:val="both"/>
        <w:rPr>
          <w:sz w:val="24"/>
        </w:rPr>
      </w:pPr>
      <w:r>
        <w:rPr>
          <w:b/>
          <w:sz w:val="24"/>
        </w:rPr>
        <w:t>Policy Decision Point (PDP): </w:t>
      </w:r>
      <w:r>
        <w:rPr>
          <w:sz w:val="24"/>
        </w:rPr>
        <w:t>A PDP makes the access control decision.</w:t>
      </w:r>
      <w:r>
        <w:rPr>
          <w:spacing w:val="40"/>
          <w:sz w:val="24"/>
        </w:rPr>
        <w:t> </w:t>
      </w:r>
      <w:r>
        <w:rPr>
          <w:sz w:val="24"/>
        </w:rPr>
        <w:t>It</w:t>
      </w:r>
      <w:r>
        <w:rPr>
          <w:sz w:val="24"/>
        </w:rPr>
        <w:t> determines</w:t>
      </w:r>
      <w:r>
        <w:rPr>
          <w:spacing w:val="-12"/>
          <w:sz w:val="24"/>
        </w:rPr>
        <w:t> </w:t>
      </w:r>
      <w:r>
        <w:rPr>
          <w:sz w:val="24"/>
        </w:rPr>
        <w:t>if</w:t>
      </w:r>
      <w:r>
        <w:rPr>
          <w:spacing w:val="-12"/>
          <w:sz w:val="24"/>
        </w:rPr>
        <w:t> </w:t>
      </w:r>
      <w:r>
        <w:rPr>
          <w:sz w:val="24"/>
        </w:rPr>
        <w:t>an</w:t>
      </w:r>
      <w:r>
        <w:rPr>
          <w:spacing w:val="-12"/>
          <w:sz w:val="24"/>
        </w:rPr>
        <w:t> </w:t>
      </w:r>
      <w:r>
        <w:rPr>
          <w:sz w:val="24"/>
        </w:rPr>
        <w:t>Adaptive</w:t>
      </w:r>
      <w:r>
        <w:rPr>
          <w:spacing w:val="-12"/>
          <w:sz w:val="24"/>
        </w:rPr>
        <w:t> </w:t>
      </w:r>
      <w:r>
        <w:rPr>
          <w:sz w:val="24"/>
        </w:rPr>
        <w:t>Application</w:t>
      </w:r>
      <w:r>
        <w:rPr>
          <w:spacing w:val="-12"/>
          <w:sz w:val="24"/>
        </w:rPr>
        <w:t> </w:t>
      </w:r>
      <w:r>
        <w:rPr>
          <w:sz w:val="24"/>
        </w:rPr>
        <w:t>is</w:t>
      </w:r>
      <w:r>
        <w:rPr>
          <w:spacing w:val="-12"/>
          <w:sz w:val="24"/>
        </w:rPr>
        <w:t> </w:t>
      </w:r>
      <w:r>
        <w:rPr>
          <w:sz w:val="24"/>
        </w:rPr>
        <w:t>allowed</w:t>
      </w:r>
      <w:r>
        <w:rPr>
          <w:spacing w:val="-12"/>
          <w:sz w:val="24"/>
        </w:rPr>
        <w:t> </w:t>
      </w:r>
      <w:r>
        <w:rPr>
          <w:sz w:val="24"/>
        </w:rPr>
        <w:t>to</w:t>
      </w:r>
      <w:r>
        <w:rPr>
          <w:spacing w:val="-12"/>
          <w:sz w:val="24"/>
        </w:rPr>
        <w:t> </w:t>
      </w:r>
      <w:r>
        <w:rPr>
          <w:sz w:val="24"/>
        </w:rPr>
        <w:t>perform</w:t>
      </w:r>
      <w:r>
        <w:rPr>
          <w:spacing w:val="-12"/>
          <w:sz w:val="24"/>
        </w:rPr>
        <w:t> </w:t>
      </w:r>
      <w:r>
        <w:rPr>
          <w:sz w:val="24"/>
        </w:rPr>
        <w:t>the</w:t>
      </w:r>
      <w:r>
        <w:rPr>
          <w:spacing w:val="-12"/>
          <w:sz w:val="24"/>
        </w:rPr>
        <w:t> </w:t>
      </w:r>
      <w:r>
        <w:rPr>
          <w:sz w:val="24"/>
        </w:rPr>
        <w:t>requested</w:t>
      </w:r>
      <w:r>
        <w:rPr>
          <w:spacing w:val="-12"/>
          <w:sz w:val="24"/>
        </w:rPr>
        <w:t> </w:t>
      </w:r>
      <w:r>
        <w:rPr>
          <w:sz w:val="24"/>
        </w:rPr>
        <w:t>task</w:t>
      </w:r>
      <w:r>
        <w:rPr>
          <w:spacing w:val="-12"/>
          <w:sz w:val="24"/>
        </w:rPr>
        <w:t> </w:t>
      </w:r>
      <w:r>
        <w:rPr>
          <w:sz w:val="24"/>
        </w:rPr>
        <w:t>by</w:t>
      </w:r>
      <w:r>
        <w:rPr>
          <w:sz w:val="24"/>
        </w:rPr>
        <w:t> checking the Access Control Policy.</w:t>
      </w:r>
    </w:p>
    <w:p>
      <w:pPr>
        <w:pStyle w:val="ListParagraph"/>
        <w:numPr>
          <w:ilvl w:val="0"/>
          <w:numId w:val="29"/>
        </w:numPr>
        <w:tabs>
          <w:tab w:pos="743" w:val="left" w:leader="none"/>
        </w:tabs>
        <w:spacing w:line="249" w:lineRule="auto" w:before="147" w:after="0"/>
        <w:ind w:left="742" w:right="155" w:hanging="237"/>
        <w:jc w:val="both"/>
        <w:rPr>
          <w:sz w:val="24"/>
        </w:rPr>
      </w:pPr>
      <w:r>
        <w:rPr>
          <w:b/>
          <w:sz w:val="24"/>
        </w:rPr>
        <w:t>Policy Enforcement Point (PEP): </w:t>
      </w:r>
      <w:r>
        <w:rPr>
          <w:sz w:val="24"/>
        </w:rPr>
        <w:t>A PEP interrupts the control flow during re- quests from Adaptive Applications by requesting the Access Control </w:t>
      </w:r>
      <w:r>
        <w:rPr>
          <w:sz w:val="24"/>
        </w:rPr>
        <w:t>Decision</w:t>
      </w:r>
      <w:r>
        <w:rPr>
          <w:sz w:val="24"/>
        </w:rPr>
        <w:t> from a PDP and enforces this decision.</w:t>
      </w:r>
    </w:p>
    <w:p>
      <w:pPr>
        <w:pStyle w:val="ListParagraph"/>
        <w:numPr>
          <w:ilvl w:val="0"/>
          <w:numId w:val="29"/>
        </w:numPr>
        <w:tabs>
          <w:tab w:pos="743" w:val="left" w:leader="none"/>
        </w:tabs>
        <w:spacing w:line="249" w:lineRule="auto" w:before="146" w:after="0"/>
        <w:ind w:left="742" w:right="155" w:hanging="237"/>
        <w:jc w:val="both"/>
        <w:rPr>
          <w:sz w:val="24"/>
        </w:rPr>
      </w:pPr>
      <w:r>
        <w:rPr>
          <w:b/>
          <w:sz w:val="24"/>
        </w:rPr>
        <w:t>Intent:</w:t>
      </w:r>
      <w:r>
        <w:rPr>
          <w:b/>
          <w:spacing w:val="40"/>
          <w:sz w:val="24"/>
        </w:rPr>
        <w:t> </w:t>
      </w:r>
      <w:r>
        <w:rPr>
          <w:sz w:val="24"/>
        </w:rPr>
        <w:t>An</w:t>
      </w:r>
      <w:r>
        <w:rPr>
          <w:spacing w:val="27"/>
          <w:sz w:val="24"/>
        </w:rPr>
        <w:t> </w:t>
      </w:r>
      <w:r>
        <w:rPr>
          <w:sz w:val="24"/>
        </w:rPr>
        <w:t>Intent</w:t>
      </w:r>
      <w:r>
        <w:rPr>
          <w:spacing w:val="27"/>
          <w:sz w:val="24"/>
        </w:rPr>
        <w:t> </w:t>
      </w:r>
      <w:r>
        <w:rPr>
          <w:sz w:val="24"/>
        </w:rPr>
        <w:t>is</w:t>
      </w:r>
      <w:r>
        <w:rPr>
          <w:spacing w:val="27"/>
          <w:sz w:val="24"/>
        </w:rPr>
        <w:t> </w:t>
      </w:r>
      <w:r>
        <w:rPr>
          <w:sz w:val="24"/>
        </w:rPr>
        <w:t>a</w:t>
      </w:r>
      <w:r>
        <w:rPr>
          <w:spacing w:val="27"/>
          <w:sz w:val="24"/>
        </w:rPr>
        <w:t> </w:t>
      </w:r>
      <w:r>
        <w:rPr>
          <w:sz w:val="24"/>
        </w:rPr>
        <w:t>property</w:t>
      </w:r>
      <w:r>
        <w:rPr>
          <w:spacing w:val="27"/>
          <w:sz w:val="24"/>
        </w:rPr>
        <w:t> </w:t>
      </w:r>
      <w:r>
        <w:rPr>
          <w:sz w:val="24"/>
        </w:rPr>
        <w:t>of</w:t>
      </w:r>
      <w:r>
        <w:rPr>
          <w:spacing w:val="27"/>
          <w:sz w:val="24"/>
        </w:rPr>
        <w:t> </w:t>
      </w:r>
      <w:r>
        <w:rPr>
          <w:sz w:val="24"/>
        </w:rPr>
        <w:t>an</w:t>
      </w:r>
      <w:r>
        <w:rPr>
          <w:spacing w:val="27"/>
          <w:sz w:val="24"/>
        </w:rPr>
        <w:t> </w:t>
      </w:r>
      <w:r>
        <w:rPr>
          <w:sz w:val="24"/>
        </w:rPr>
        <w:t>Adaptive</w:t>
      </w:r>
      <w:r>
        <w:rPr>
          <w:spacing w:val="27"/>
          <w:sz w:val="24"/>
        </w:rPr>
        <w:t> </w:t>
      </w:r>
      <w:r>
        <w:rPr>
          <w:sz w:val="24"/>
        </w:rPr>
        <w:t>Application</w:t>
      </w:r>
      <w:r>
        <w:rPr>
          <w:spacing w:val="27"/>
          <w:sz w:val="24"/>
        </w:rPr>
        <w:t> </w:t>
      </w:r>
      <w:r>
        <w:rPr>
          <w:sz w:val="24"/>
        </w:rPr>
        <w:t>Identity.</w:t>
      </w:r>
      <w:r>
        <w:rPr>
          <w:spacing w:val="80"/>
          <w:sz w:val="24"/>
        </w:rPr>
        <w:t> </w:t>
      </w:r>
      <w:r>
        <w:rPr>
          <w:sz w:val="24"/>
        </w:rPr>
        <w:t>Access</w:t>
      </w:r>
      <w:r>
        <w:rPr>
          <w:spacing w:val="27"/>
          <w:sz w:val="24"/>
        </w:rPr>
        <w:t> </w:t>
      </w:r>
      <w:r>
        <w:rPr>
          <w:sz w:val="24"/>
        </w:rPr>
        <w:t>to</w:t>
      </w:r>
      <w:r>
        <w:rPr>
          <w:sz w:val="24"/>
        </w:rPr>
        <w:t> an</w:t>
      </w:r>
      <w:r>
        <w:rPr>
          <w:spacing w:val="-11"/>
          <w:sz w:val="24"/>
        </w:rPr>
        <w:t> </w:t>
      </w:r>
      <w:r>
        <w:rPr>
          <w:sz w:val="24"/>
        </w:rPr>
        <w:t>AUTOSAR</w:t>
      </w:r>
      <w:r>
        <w:rPr>
          <w:spacing w:val="-11"/>
          <w:sz w:val="24"/>
        </w:rPr>
        <w:t> </w:t>
      </w:r>
      <w:r>
        <w:rPr>
          <w:sz w:val="24"/>
        </w:rPr>
        <w:t>resource</w:t>
      </w:r>
      <w:r>
        <w:rPr>
          <w:spacing w:val="-11"/>
          <w:sz w:val="24"/>
        </w:rPr>
        <w:t> </w:t>
      </w:r>
      <w:r>
        <w:rPr>
          <w:sz w:val="24"/>
        </w:rPr>
        <w:t>(e.g. Service</w:t>
      </w:r>
      <w:r>
        <w:rPr>
          <w:spacing w:val="-11"/>
          <w:sz w:val="24"/>
        </w:rPr>
        <w:t> </w:t>
      </w:r>
      <w:r>
        <w:rPr>
          <w:sz w:val="24"/>
        </w:rPr>
        <w:t>interface)</w:t>
      </w:r>
      <w:r>
        <w:rPr>
          <w:spacing w:val="-11"/>
          <w:sz w:val="24"/>
        </w:rPr>
        <w:t> </w:t>
      </w:r>
      <w:r>
        <w:rPr>
          <w:sz w:val="24"/>
        </w:rPr>
        <w:t>is</w:t>
      </w:r>
      <w:r>
        <w:rPr>
          <w:spacing w:val="-11"/>
          <w:sz w:val="24"/>
        </w:rPr>
        <w:t> </w:t>
      </w:r>
      <w:r>
        <w:rPr>
          <w:sz w:val="24"/>
        </w:rPr>
        <w:t>granted</w:t>
      </w:r>
      <w:r>
        <w:rPr>
          <w:spacing w:val="-11"/>
          <w:sz w:val="24"/>
        </w:rPr>
        <w:t> </w:t>
      </w:r>
      <w:r>
        <w:rPr>
          <w:sz w:val="24"/>
        </w:rPr>
        <w:t>only</w:t>
      </w:r>
      <w:r>
        <w:rPr>
          <w:spacing w:val="-11"/>
          <w:sz w:val="24"/>
        </w:rPr>
        <w:t> </w:t>
      </w:r>
      <w:r>
        <w:rPr>
          <w:sz w:val="24"/>
        </w:rPr>
        <w:t>if</w:t>
      </w:r>
      <w:r>
        <w:rPr>
          <w:spacing w:val="-11"/>
          <w:sz w:val="24"/>
        </w:rPr>
        <w:t> </w:t>
      </w:r>
      <w:r>
        <w:rPr>
          <w:sz w:val="24"/>
        </w:rPr>
        <w:t>a</w:t>
      </w:r>
      <w:r>
        <w:rPr>
          <w:spacing w:val="-11"/>
          <w:sz w:val="24"/>
        </w:rPr>
        <w:t> </w:t>
      </w:r>
      <w:r>
        <w:rPr>
          <w:sz w:val="24"/>
        </w:rPr>
        <w:t>requesting</w:t>
      </w:r>
      <w:r>
        <w:rPr>
          <w:spacing w:val="-11"/>
          <w:sz w:val="24"/>
        </w:rPr>
        <w:t> </w:t>
      </w:r>
      <w:r>
        <w:rPr>
          <w:sz w:val="24"/>
        </w:rPr>
        <w:t>AA</w:t>
      </w:r>
      <w:r>
        <w:rPr>
          <w:sz w:val="24"/>
        </w:rPr>
        <w:t> </w:t>
      </w:r>
      <w:r>
        <w:rPr>
          <w:spacing w:val="-2"/>
          <w:sz w:val="24"/>
        </w:rPr>
        <w:t>possesses</w:t>
      </w:r>
      <w:r>
        <w:rPr>
          <w:spacing w:val="-7"/>
          <w:sz w:val="24"/>
        </w:rPr>
        <w:t> </w:t>
      </w:r>
      <w:r>
        <w:rPr>
          <w:spacing w:val="-2"/>
          <w:sz w:val="24"/>
        </w:rPr>
        <w:t>all</w:t>
      </w:r>
      <w:r>
        <w:rPr>
          <w:spacing w:val="-7"/>
          <w:sz w:val="24"/>
        </w:rPr>
        <w:t> </w:t>
      </w:r>
      <w:r>
        <w:rPr>
          <w:spacing w:val="-2"/>
          <w:sz w:val="24"/>
        </w:rPr>
        <w:t>acknowledged</w:t>
      </w:r>
      <w:r>
        <w:rPr>
          <w:spacing w:val="-7"/>
          <w:sz w:val="24"/>
        </w:rPr>
        <w:t> </w:t>
      </w:r>
      <w:r>
        <w:rPr>
          <w:spacing w:val="-2"/>
          <w:sz w:val="24"/>
        </w:rPr>
        <w:t>Intents</w:t>
      </w:r>
      <w:r>
        <w:rPr>
          <w:spacing w:val="-7"/>
          <w:sz w:val="24"/>
        </w:rPr>
        <w:t> </w:t>
      </w:r>
      <w:r>
        <w:rPr>
          <w:spacing w:val="-2"/>
          <w:sz w:val="24"/>
        </w:rPr>
        <w:t>that</w:t>
      </w:r>
      <w:r>
        <w:rPr>
          <w:spacing w:val="-7"/>
          <w:sz w:val="24"/>
        </w:rPr>
        <w:t> </w:t>
      </w:r>
      <w:r>
        <w:rPr>
          <w:spacing w:val="-2"/>
          <w:sz w:val="24"/>
        </w:rPr>
        <w:t>are</w:t>
      </w:r>
      <w:r>
        <w:rPr>
          <w:spacing w:val="-7"/>
          <w:sz w:val="24"/>
        </w:rPr>
        <w:t> </w:t>
      </w:r>
      <w:r>
        <w:rPr>
          <w:spacing w:val="-2"/>
          <w:sz w:val="24"/>
        </w:rPr>
        <w:t>mandatory</w:t>
      </w:r>
      <w:r>
        <w:rPr>
          <w:spacing w:val="-7"/>
          <w:sz w:val="24"/>
        </w:rPr>
        <w:t> </w:t>
      </w:r>
      <w:r>
        <w:rPr>
          <w:spacing w:val="-2"/>
          <w:sz w:val="24"/>
        </w:rPr>
        <w:t>for</w:t>
      </w:r>
      <w:r>
        <w:rPr>
          <w:spacing w:val="-7"/>
          <w:sz w:val="24"/>
        </w:rPr>
        <w:t> </w:t>
      </w:r>
      <w:r>
        <w:rPr>
          <w:spacing w:val="-2"/>
          <w:sz w:val="24"/>
        </w:rPr>
        <w:t>that</w:t>
      </w:r>
      <w:r>
        <w:rPr>
          <w:spacing w:val="-7"/>
          <w:sz w:val="24"/>
        </w:rPr>
        <w:t> </w:t>
      </w:r>
      <w:r>
        <w:rPr>
          <w:spacing w:val="-2"/>
          <w:sz w:val="24"/>
        </w:rPr>
        <w:t>specific</w:t>
      </w:r>
      <w:r>
        <w:rPr>
          <w:spacing w:val="-7"/>
          <w:sz w:val="24"/>
        </w:rPr>
        <w:t> </w:t>
      </w:r>
      <w:r>
        <w:rPr>
          <w:spacing w:val="-2"/>
          <w:sz w:val="24"/>
        </w:rPr>
        <w:t>resource.</w:t>
      </w:r>
      <w:r>
        <w:rPr>
          <w:spacing w:val="-2"/>
          <w:sz w:val="24"/>
        </w:rPr>
        <w:t> </w:t>
      </w:r>
      <w:r>
        <w:rPr>
          <w:sz w:val="24"/>
        </w:rPr>
        <w:t>Intents are assigned to AAs within their Application Manifest.</w:t>
      </w:r>
    </w:p>
    <w:p>
      <w:pPr>
        <w:pStyle w:val="ListParagraph"/>
        <w:numPr>
          <w:ilvl w:val="0"/>
          <w:numId w:val="29"/>
        </w:numPr>
        <w:tabs>
          <w:tab w:pos="743" w:val="left" w:leader="none"/>
        </w:tabs>
        <w:spacing w:line="249" w:lineRule="auto" w:before="148" w:after="0"/>
        <w:ind w:left="742" w:right="155" w:hanging="237"/>
        <w:jc w:val="both"/>
        <w:rPr>
          <w:sz w:val="24"/>
        </w:rPr>
      </w:pPr>
      <w:r>
        <w:rPr>
          <w:b/>
          <w:sz w:val="24"/>
        </w:rPr>
        <w:t>Grant: </w:t>
      </w:r>
      <w:r>
        <w:rPr>
          <w:sz w:val="24"/>
        </w:rPr>
        <w:t>During</w:t>
      </w:r>
      <w:r>
        <w:rPr>
          <w:spacing w:val="-11"/>
          <w:sz w:val="24"/>
        </w:rPr>
        <w:t> </w:t>
      </w:r>
      <w:r>
        <w:rPr>
          <w:sz w:val="24"/>
        </w:rPr>
        <w:t>deployment</w:t>
      </w:r>
      <w:r>
        <w:rPr>
          <w:spacing w:val="-11"/>
          <w:sz w:val="24"/>
        </w:rPr>
        <w:t> </w:t>
      </w:r>
      <w:r>
        <w:rPr>
          <w:sz w:val="24"/>
        </w:rPr>
        <w:t>of</w:t>
      </w:r>
      <w:r>
        <w:rPr>
          <w:spacing w:val="-11"/>
          <w:sz w:val="24"/>
        </w:rPr>
        <w:t> </w:t>
      </w:r>
      <w:r>
        <w:rPr>
          <w:sz w:val="24"/>
        </w:rPr>
        <w:t>Adaptive</w:t>
      </w:r>
      <w:r>
        <w:rPr>
          <w:spacing w:val="-11"/>
          <w:sz w:val="24"/>
        </w:rPr>
        <w:t> </w:t>
      </w:r>
      <w:r>
        <w:rPr>
          <w:sz w:val="24"/>
        </w:rPr>
        <w:t>Applications,</w:t>
      </w:r>
      <w:r>
        <w:rPr>
          <w:spacing w:val="-11"/>
          <w:sz w:val="24"/>
        </w:rPr>
        <w:t> </w:t>
      </w:r>
      <w:r>
        <w:rPr>
          <w:sz w:val="24"/>
        </w:rPr>
        <w:t>each</w:t>
      </w:r>
      <w:r>
        <w:rPr>
          <w:spacing w:val="-11"/>
          <w:sz w:val="24"/>
        </w:rPr>
        <w:t> </w:t>
      </w:r>
      <w:r>
        <w:rPr>
          <w:sz w:val="24"/>
        </w:rPr>
        <w:t>Intent</w:t>
      </w:r>
      <w:r>
        <w:rPr>
          <w:spacing w:val="-11"/>
          <w:sz w:val="24"/>
        </w:rPr>
        <w:t> </w:t>
      </w:r>
      <w:r>
        <w:rPr>
          <w:sz w:val="24"/>
        </w:rPr>
        <w:t>requested</w:t>
      </w:r>
      <w:r>
        <w:rPr>
          <w:spacing w:val="-11"/>
          <w:sz w:val="24"/>
        </w:rPr>
        <w:t> </w:t>
      </w:r>
      <w:r>
        <w:rPr>
          <w:sz w:val="24"/>
        </w:rPr>
        <w:t>in</w:t>
      </w:r>
      <w:r>
        <w:rPr>
          <w:spacing w:val="-11"/>
          <w:sz w:val="24"/>
        </w:rPr>
        <w:t> </w:t>
      </w:r>
      <w:r>
        <w:rPr>
          <w:sz w:val="24"/>
        </w:rPr>
        <w:t>the</w:t>
      </w:r>
      <w:r>
        <w:rPr>
          <w:sz w:val="24"/>
        </w:rPr>
        <w:t> design</w:t>
      </w:r>
      <w:r>
        <w:rPr>
          <w:spacing w:val="-3"/>
          <w:sz w:val="24"/>
        </w:rPr>
        <w:t> </w:t>
      </w:r>
      <w:r>
        <w:rPr>
          <w:sz w:val="24"/>
        </w:rPr>
        <w:t>phase</w:t>
      </w:r>
      <w:r>
        <w:rPr>
          <w:spacing w:val="-3"/>
          <w:sz w:val="24"/>
        </w:rPr>
        <w:t> </w:t>
      </w:r>
      <w:r>
        <w:rPr>
          <w:sz w:val="24"/>
        </w:rPr>
        <w:t>shall</w:t>
      </w:r>
      <w:r>
        <w:rPr>
          <w:spacing w:val="-3"/>
          <w:sz w:val="24"/>
        </w:rPr>
        <w:t> </w:t>
      </w:r>
      <w:r>
        <w:rPr>
          <w:sz w:val="24"/>
        </w:rPr>
        <w:t>be</w:t>
      </w:r>
      <w:r>
        <w:rPr>
          <w:spacing w:val="-3"/>
          <w:sz w:val="24"/>
        </w:rPr>
        <w:t> </w:t>
      </w:r>
      <w:r>
        <w:rPr>
          <w:sz w:val="24"/>
        </w:rPr>
        <w:t>acknowledged. Grant</w:t>
      </w:r>
      <w:r>
        <w:rPr>
          <w:spacing w:val="-3"/>
          <w:sz w:val="24"/>
        </w:rPr>
        <w:t> </w:t>
      </w:r>
      <w:r>
        <w:rPr>
          <w:sz w:val="24"/>
        </w:rPr>
        <w:t>elements</w:t>
      </w:r>
      <w:r>
        <w:rPr>
          <w:spacing w:val="-3"/>
          <w:sz w:val="24"/>
        </w:rPr>
        <w:t> </w:t>
      </w:r>
      <w:r>
        <w:rPr>
          <w:sz w:val="24"/>
        </w:rPr>
        <w:t>are</w:t>
      </w:r>
      <w:r>
        <w:rPr>
          <w:spacing w:val="-3"/>
          <w:sz w:val="24"/>
        </w:rPr>
        <w:t> </w:t>
      </w:r>
      <w:r>
        <w:rPr>
          <w:sz w:val="24"/>
        </w:rPr>
        <w:t>available</w:t>
      </w:r>
      <w:r>
        <w:rPr>
          <w:spacing w:val="-3"/>
          <w:sz w:val="24"/>
        </w:rPr>
        <w:t> </w:t>
      </w:r>
      <w:r>
        <w:rPr>
          <w:sz w:val="24"/>
        </w:rPr>
        <w:t>in</w:t>
      </w:r>
      <w:r>
        <w:rPr>
          <w:spacing w:val="-3"/>
          <w:sz w:val="24"/>
        </w:rPr>
        <w:t> </w:t>
      </w:r>
      <w:r>
        <w:rPr>
          <w:sz w:val="24"/>
        </w:rPr>
        <w:t>the</w:t>
      </w:r>
      <w:r>
        <w:rPr>
          <w:spacing w:val="-3"/>
          <w:sz w:val="24"/>
        </w:rPr>
        <w:t> </w:t>
      </w:r>
      <w:r>
        <w:rPr>
          <w:sz w:val="24"/>
        </w:rPr>
        <w:t>meta-</w:t>
      </w:r>
      <w:r>
        <w:rPr>
          <w:sz w:val="24"/>
        </w:rPr>
        <w:t> model.</w:t>
      </w:r>
      <w:r>
        <w:rPr>
          <w:spacing w:val="40"/>
          <w:sz w:val="24"/>
        </w:rPr>
        <w:t> </w:t>
      </w:r>
      <w:r>
        <w:rPr>
          <w:sz w:val="24"/>
        </w:rPr>
        <w:t>Grants will support integrators to review Intents, but it’s not intended to allow partial acceptance of Intent.</w:t>
      </w:r>
    </w:p>
    <w:p>
      <w:pPr>
        <w:pStyle w:val="ListParagraph"/>
        <w:numPr>
          <w:ilvl w:val="0"/>
          <w:numId w:val="29"/>
        </w:numPr>
        <w:tabs>
          <w:tab w:pos="743" w:val="left" w:leader="none"/>
        </w:tabs>
        <w:spacing w:line="249" w:lineRule="auto" w:before="148" w:after="0"/>
        <w:ind w:left="742" w:right="155" w:hanging="237"/>
        <w:jc w:val="both"/>
        <w:rPr>
          <w:sz w:val="24"/>
        </w:rPr>
      </w:pPr>
      <w:r>
        <w:rPr>
          <w:b/>
          <w:sz w:val="24"/>
        </w:rPr>
        <w:t>Intermediate</w:t>
      </w:r>
      <w:r>
        <w:rPr>
          <w:b/>
          <w:spacing w:val="-17"/>
          <w:sz w:val="24"/>
        </w:rPr>
        <w:t> </w:t>
      </w:r>
      <w:r>
        <w:rPr>
          <w:b/>
          <w:sz w:val="24"/>
        </w:rPr>
        <w:t>Identifier</w:t>
      </w:r>
      <w:r>
        <w:rPr>
          <w:b/>
          <w:spacing w:val="-17"/>
          <w:sz w:val="24"/>
        </w:rPr>
        <w:t> </w:t>
      </w:r>
      <w:r>
        <w:rPr>
          <w:b/>
          <w:sz w:val="24"/>
        </w:rPr>
        <w:t>(IntID):</w:t>
      </w:r>
      <w:r>
        <w:rPr>
          <w:b/>
          <w:spacing w:val="-16"/>
          <w:sz w:val="24"/>
        </w:rPr>
        <w:t> </w:t>
      </w:r>
      <w:r>
        <w:rPr>
          <w:sz w:val="24"/>
        </w:rPr>
        <w:t>An</w:t>
      </w:r>
      <w:r>
        <w:rPr>
          <w:spacing w:val="-17"/>
          <w:sz w:val="24"/>
        </w:rPr>
        <w:t> </w:t>
      </w:r>
      <w:r>
        <w:rPr>
          <w:sz w:val="24"/>
        </w:rPr>
        <w:t>identifier</w:t>
      </w:r>
      <w:r>
        <w:rPr>
          <w:spacing w:val="-16"/>
          <w:sz w:val="24"/>
        </w:rPr>
        <w:t> </w:t>
      </w:r>
      <w:r>
        <w:rPr>
          <w:sz w:val="24"/>
        </w:rPr>
        <w:t>that</w:t>
      </w:r>
      <w:r>
        <w:rPr>
          <w:spacing w:val="-16"/>
          <w:sz w:val="24"/>
        </w:rPr>
        <w:t> </w:t>
      </w:r>
      <w:r>
        <w:rPr>
          <w:sz w:val="24"/>
        </w:rPr>
        <w:t>enables</w:t>
      </w:r>
      <w:r>
        <w:rPr>
          <w:spacing w:val="-17"/>
          <w:sz w:val="24"/>
        </w:rPr>
        <w:t> </w:t>
      </w:r>
      <w:r>
        <w:rPr>
          <w:sz w:val="24"/>
        </w:rPr>
        <w:t>the</w:t>
      </w:r>
      <w:r>
        <w:rPr>
          <w:spacing w:val="-17"/>
          <w:sz w:val="24"/>
        </w:rPr>
        <w:t> </w:t>
      </w:r>
      <w:r>
        <w:rPr>
          <w:sz w:val="24"/>
        </w:rPr>
        <w:t>identification</w:t>
      </w:r>
      <w:r>
        <w:rPr>
          <w:spacing w:val="-16"/>
          <w:sz w:val="24"/>
        </w:rPr>
        <w:t> </w:t>
      </w:r>
      <w:r>
        <w:rPr>
          <w:sz w:val="24"/>
        </w:rPr>
        <w:t>of</w:t>
      </w:r>
      <w:r>
        <w:rPr>
          <w:spacing w:val="-16"/>
          <w:sz w:val="24"/>
        </w:rPr>
        <w:t> </w:t>
      </w:r>
      <w:r>
        <w:rPr>
          <w:sz w:val="24"/>
        </w:rPr>
        <w:t>run- ning</w:t>
      </w:r>
      <w:r>
        <w:rPr>
          <w:spacing w:val="-7"/>
          <w:sz w:val="24"/>
        </w:rPr>
        <w:t> </w:t>
      </w:r>
      <w:r>
        <w:rPr>
          <w:sz w:val="24"/>
        </w:rPr>
        <w:t>POSIX-processes</w:t>
      </w:r>
      <w:r>
        <w:rPr>
          <w:spacing w:val="-7"/>
          <w:sz w:val="24"/>
        </w:rPr>
        <w:t> </w:t>
      </w:r>
      <w:r>
        <w:rPr>
          <w:sz w:val="24"/>
        </w:rPr>
        <w:t>and</w:t>
      </w:r>
      <w:r>
        <w:rPr>
          <w:spacing w:val="-7"/>
          <w:sz w:val="24"/>
        </w:rPr>
        <w:t> </w:t>
      </w:r>
      <w:r>
        <w:rPr>
          <w:sz w:val="24"/>
        </w:rPr>
        <w:t>the</w:t>
      </w:r>
      <w:r>
        <w:rPr>
          <w:spacing w:val="-7"/>
          <w:sz w:val="24"/>
        </w:rPr>
        <w:t> </w:t>
      </w:r>
      <w:r>
        <w:rPr>
          <w:sz w:val="24"/>
        </w:rPr>
        <w:t>mapping</w:t>
      </w:r>
      <w:r>
        <w:rPr>
          <w:spacing w:val="-7"/>
          <w:sz w:val="24"/>
        </w:rPr>
        <w:t> </w:t>
      </w:r>
      <w:r>
        <w:rPr>
          <w:sz w:val="24"/>
        </w:rPr>
        <w:t>to</w:t>
      </w:r>
      <w:r>
        <w:rPr>
          <w:spacing w:val="-7"/>
          <w:sz w:val="24"/>
        </w:rPr>
        <w:t> </w:t>
      </w:r>
      <w:r>
        <w:rPr>
          <w:sz w:val="24"/>
        </w:rPr>
        <w:t>modeled</w:t>
      </w:r>
      <w:r>
        <w:rPr>
          <w:spacing w:val="-7"/>
          <w:sz w:val="24"/>
        </w:rPr>
        <w:t> </w:t>
      </w:r>
      <w:r>
        <w:rPr>
          <w:sz w:val="24"/>
        </w:rPr>
        <w:t>AUTOSAR</w:t>
      </w:r>
      <w:r>
        <w:rPr>
          <w:spacing w:val="-7"/>
          <w:sz w:val="24"/>
        </w:rPr>
        <w:t> </w:t>
      </w:r>
      <w:r>
        <w:rPr>
          <w:sz w:val="24"/>
        </w:rPr>
        <w:t>Processes. </w:t>
      </w:r>
      <w:r>
        <w:rPr>
          <w:sz w:val="24"/>
        </w:rPr>
        <w:t>The</w:t>
      </w:r>
      <w:r>
        <w:rPr>
          <w:sz w:val="24"/>
        </w:rPr>
        <w:t> concrete</w:t>
      </w:r>
      <w:r>
        <w:rPr>
          <w:spacing w:val="-1"/>
          <w:sz w:val="24"/>
        </w:rPr>
        <w:t> </w:t>
      </w:r>
      <w:r>
        <w:rPr>
          <w:sz w:val="24"/>
        </w:rPr>
        <w:t>nature</w:t>
      </w:r>
      <w:r>
        <w:rPr>
          <w:spacing w:val="-1"/>
          <w:sz w:val="24"/>
        </w:rPr>
        <w:t> </w:t>
      </w:r>
      <w:r>
        <w:rPr>
          <w:sz w:val="24"/>
        </w:rPr>
        <w:t>of</w:t>
      </w:r>
      <w:r>
        <w:rPr>
          <w:spacing w:val="-1"/>
          <w:sz w:val="24"/>
        </w:rPr>
        <w:t> </w:t>
      </w:r>
      <w:r>
        <w:rPr>
          <w:sz w:val="24"/>
        </w:rPr>
        <w:t>IntID</w:t>
      </w:r>
      <w:r>
        <w:rPr>
          <w:spacing w:val="-1"/>
          <w:sz w:val="24"/>
        </w:rPr>
        <w:t> </w:t>
      </w:r>
      <w:r>
        <w:rPr>
          <w:sz w:val="24"/>
        </w:rPr>
        <w:t>depends</w:t>
      </w:r>
      <w:r>
        <w:rPr>
          <w:spacing w:val="-1"/>
          <w:sz w:val="24"/>
        </w:rPr>
        <w:t> </w:t>
      </w:r>
      <w:r>
        <w:rPr>
          <w:sz w:val="24"/>
        </w:rPr>
        <w:t>on</w:t>
      </w:r>
      <w:r>
        <w:rPr>
          <w:spacing w:val="-1"/>
          <w:sz w:val="24"/>
        </w:rPr>
        <w:t> </w:t>
      </w:r>
      <w:r>
        <w:rPr>
          <w:sz w:val="24"/>
        </w:rPr>
        <w:t>the</w:t>
      </w:r>
      <w:r>
        <w:rPr>
          <w:spacing w:val="-1"/>
          <w:sz w:val="24"/>
        </w:rPr>
        <w:t> </w:t>
      </w:r>
      <w:r>
        <w:rPr>
          <w:sz w:val="24"/>
        </w:rPr>
        <w:t>mechanism</w:t>
      </w:r>
      <w:r>
        <w:rPr>
          <w:spacing w:val="-1"/>
          <w:sz w:val="24"/>
        </w:rPr>
        <w:t> </w:t>
      </w:r>
      <w:r>
        <w:rPr>
          <w:sz w:val="24"/>
        </w:rPr>
        <w:t>that</w:t>
      </w:r>
      <w:r>
        <w:rPr>
          <w:spacing w:val="-1"/>
          <w:sz w:val="24"/>
        </w:rPr>
        <w:t> </w:t>
      </w:r>
      <w:r>
        <w:rPr>
          <w:sz w:val="24"/>
        </w:rPr>
        <w:t>is</w:t>
      </w:r>
      <w:r>
        <w:rPr>
          <w:spacing w:val="-1"/>
          <w:sz w:val="24"/>
        </w:rPr>
        <w:t> </w:t>
      </w:r>
      <w:r>
        <w:rPr>
          <w:sz w:val="24"/>
        </w:rPr>
        <w:t>used</w:t>
      </w:r>
      <w:r>
        <w:rPr>
          <w:spacing w:val="-1"/>
          <w:sz w:val="24"/>
        </w:rPr>
        <w:t> </w:t>
      </w:r>
      <w:r>
        <w:rPr>
          <w:sz w:val="24"/>
        </w:rPr>
        <w:t>to</w:t>
      </w:r>
      <w:r>
        <w:rPr>
          <w:spacing w:val="-1"/>
          <w:sz w:val="24"/>
        </w:rPr>
        <w:t> </w:t>
      </w:r>
      <w:r>
        <w:rPr>
          <w:sz w:val="24"/>
        </w:rPr>
        <w:t>authenticate running POSIX processes.</w:t>
      </w:r>
    </w:p>
    <w:p>
      <w:pPr>
        <w:spacing w:after="0" w:line="249" w:lineRule="auto"/>
        <w:jc w:val="both"/>
        <w:rPr>
          <w:sz w:val="24"/>
        </w:rPr>
        <w:sectPr>
          <w:pgSz w:w="11910" w:h="13960"/>
          <w:pgMar w:top="200" w:bottom="0" w:left="1260" w:right="1260"/>
        </w:sectPr>
      </w:pPr>
    </w:p>
    <w:p>
      <w:pPr>
        <w:pStyle w:val="ListParagraph"/>
        <w:numPr>
          <w:ilvl w:val="0"/>
          <w:numId w:val="29"/>
        </w:numPr>
        <w:tabs>
          <w:tab w:pos="743" w:val="left" w:leader="none"/>
        </w:tabs>
        <w:spacing w:line="249" w:lineRule="auto" w:before="74" w:after="0"/>
        <w:ind w:left="742" w:right="155" w:hanging="237"/>
        <w:jc w:val="left"/>
        <w:rPr>
          <w:sz w:val="24"/>
        </w:rPr>
      </w:pPr>
      <w:r>
        <w:rPr>
          <w:b/>
          <w:sz w:val="24"/>
        </w:rPr>
        <w:t>Adaptive</w:t>
      </w:r>
      <w:r>
        <w:rPr>
          <w:b/>
          <w:spacing w:val="-14"/>
          <w:sz w:val="24"/>
        </w:rPr>
        <w:t> </w:t>
      </w:r>
      <w:r>
        <w:rPr>
          <w:b/>
          <w:sz w:val="24"/>
        </w:rPr>
        <w:t>Application</w:t>
      </w:r>
      <w:r>
        <w:rPr>
          <w:b/>
          <w:spacing w:val="-14"/>
          <w:sz w:val="24"/>
        </w:rPr>
        <w:t> </w:t>
      </w:r>
      <w:r>
        <w:rPr>
          <w:b/>
          <w:sz w:val="24"/>
        </w:rPr>
        <w:t>Identity</w:t>
      </w:r>
      <w:r>
        <w:rPr>
          <w:b/>
          <w:spacing w:val="-14"/>
          <w:sz w:val="24"/>
        </w:rPr>
        <w:t> </w:t>
      </w:r>
      <w:r>
        <w:rPr>
          <w:b/>
          <w:sz w:val="24"/>
        </w:rPr>
        <w:t>(AAID):</w:t>
      </w:r>
      <w:r>
        <w:rPr>
          <w:b/>
          <w:spacing w:val="-14"/>
          <w:sz w:val="24"/>
        </w:rPr>
        <w:t> </w:t>
      </w:r>
      <w:r>
        <w:rPr>
          <w:sz w:val="24"/>
        </w:rPr>
        <w:t>The</w:t>
      </w:r>
      <w:r>
        <w:rPr>
          <w:spacing w:val="-14"/>
          <w:sz w:val="24"/>
        </w:rPr>
        <w:t> </w:t>
      </w:r>
      <w:r>
        <w:rPr>
          <w:sz w:val="24"/>
        </w:rPr>
        <w:t>modelled</w:t>
      </w:r>
      <w:r>
        <w:rPr>
          <w:spacing w:val="-14"/>
          <w:sz w:val="24"/>
        </w:rPr>
        <w:t> </w:t>
      </w:r>
      <w:r>
        <w:rPr>
          <w:sz w:val="24"/>
        </w:rPr>
        <w:t>identity</w:t>
      </w:r>
      <w:r>
        <w:rPr>
          <w:spacing w:val="-14"/>
          <w:sz w:val="24"/>
        </w:rPr>
        <w:t> </w:t>
      </w:r>
      <w:r>
        <w:rPr>
          <w:sz w:val="24"/>
        </w:rPr>
        <w:t>of</w:t>
      </w:r>
      <w:r>
        <w:rPr>
          <w:spacing w:val="-14"/>
          <w:sz w:val="24"/>
        </w:rPr>
        <w:t> </w:t>
      </w:r>
      <w:r>
        <w:rPr>
          <w:sz w:val="24"/>
        </w:rPr>
        <w:t>an</w:t>
      </w:r>
      <w:r>
        <w:rPr>
          <w:spacing w:val="-14"/>
          <w:sz w:val="24"/>
        </w:rPr>
        <w:t> </w:t>
      </w:r>
      <w:r>
        <w:rPr>
          <w:sz w:val="24"/>
        </w:rPr>
        <w:t>Adaptive</w:t>
      </w:r>
      <w:r>
        <w:rPr>
          <w:spacing w:val="-14"/>
          <w:sz w:val="24"/>
        </w:rPr>
        <w:t> </w:t>
      </w:r>
      <w:r>
        <w:rPr>
          <w:sz w:val="24"/>
        </w:rPr>
        <w:t>Ap-</w:t>
      </w:r>
      <w:r>
        <w:rPr>
          <w:sz w:val="24"/>
        </w:rPr>
        <w:t> plication is represented by the AUTOSAR Process.</w:t>
      </w:r>
    </w:p>
    <w:p>
      <w:pPr>
        <w:pStyle w:val="ListParagraph"/>
        <w:numPr>
          <w:ilvl w:val="0"/>
          <w:numId w:val="29"/>
        </w:numPr>
        <w:tabs>
          <w:tab w:pos="743" w:val="left" w:leader="none"/>
        </w:tabs>
        <w:spacing w:line="249" w:lineRule="auto" w:before="144" w:after="0"/>
        <w:ind w:left="742" w:right="155" w:hanging="237"/>
        <w:jc w:val="left"/>
        <w:rPr>
          <w:sz w:val="24"/>
        </w:rPr>
      </w:pPr>
      <w:r>
        <w:rPr>
          <w:b/>
          <w:sz w:val="24"/>
        </w:rPr>
        <w:t>Adaptive Application Identifier:</w:t>
      </w:r>
      <w:r>
        <w:rPr>
          <w:b/>
          <w:spacing w:val="40"/>
          <w:sz w:val="24"/>
        </w:rPr>
        <w:t> </w:t>
      </w:r>
      <w:r>
        <w:rPr>
          <w:sz w:val="24"/>
        </w:rPr>
        <w:t>A referrer to AAID, i.e.</w:t>
      </w:r>
      <w:r>
        <w:rPr>
          <w:spacing w:val="40"/>
          <w:sz w:val="24"/>
        </w:rPr>
        <w:t> </w:t>
      </w:r>
      <w:r>
        <w:rPr>
          <w:sz w:val="24"/>
        </w:rPr>
        <w:t>AUTOSAR </w:t>
      </w:r>
      <w:r>
        <w:rPr>
          <w:sz w:val="24"/>
        </w:rPr>
        <w:t>Process,</w:t>
      </w:r>
      <w:r>
        <w:rPr>
          <w:sz w:val="24"/>
        </w:rPr>
        <w:t> pointing to exactly one AAID.</w:t>
      </w:r>
    </w:p>
    <w:p>
      <w:pPr>
        <w:pStyle w:val="BodyText"/>
        <w:rPr>
          <w:sz w:val="30"/>
        </w:rPr>
      </w:pPr>
    </w:p>
    <w:p>
      <w:pPr>
        <w:pStyle w:val="BodyText"/>
        <w:spacing w:before="4"/>
        <w:rPr>
          <w:sz w:val="28"/>
        </w:rPr>
      </w:pPr>
    </w:p>
    <w:p>
      <w:pPr>
        <w:pStyle w:val="Heading2"/>
        <w:numPr>
          <w:ilvl w:val="1"/>
          <w:numId w:val="4"/>
        </w:numPr>
        <w:tabs>
          <w:tab w:pos="1002" w:val="left" w:leader="none"/>
          <w:tab w:pos="1003" w:val="left" w:leader="none"/>
        </w:tabs>
        <w:spacing w:line="240" w:lineRule="auto" w:before="0" w:after="0"/>
        <w:ind w:left="1002" w:right="0" w:hanging="846"/>
        <w:jc w:val="left"/>
      </w:pPr>
      <w:bookmarkStart w:name="14.2 Scope and Focus of the IAM framewor" w:id="237"/>
      <w:bookmarkEnd w:id="237"/>
      <w:r>
        <w:rPr>
          <w:b w:val="0"/>
        </w:rPr>
      </w:r>
      <w:bookmarkStart w:name="_bookmark133" w:id="238"/>
      <w:bookmarkEnd w:id="238"/>
      <w:r>
        <w:rPr/>
        <w:t>Scope</w:t>
      </w:r>
      <w:r>
        <w:rPr>
          <w:spacing w:val="12"/>
        </w:rPr>
        <w:t> </w:t>
      </w:r>
      <w:r>
        <w:rPr/>
        <w:t>and</w:t>
      </w:r>
      <w:r>
        <w:rPr>
          <w:spacing w:val="12"/>
        </w:rPr>
        <w:t> </w:t>
      </w:r>
      <w:r>
        <w:rPr/>
        <w:t>Focus</w:t>
      </w:r>
      <w:r>
        <w:rPr>
          <w:spacing w:val="12"/>
        </w:rPr>
        <w:t> </w:t>
      </w:r>
      <w:r>
        <w:rPr/>
        <w:t>of</w:t>
      </w:r>
      <w:r>
        <w:rPr>
          <w:spacing w:val="12"/>
        </w:rPr>
        <w:t> </w:t>
      </w:r>
      <w:r>
        <w:rPr/>
        <w:t>the</w:t>
      </w:r>
      <w:r>
        <w:rPr>
          <w:spacing w:val="13"/>
        </w:rPr>
        <w:t> </w:t>
      </w:r>
      <w:r>
        <w:rPr/>
        <w:t>IAM</w:t>
      </w:r>
      <w:r>
        <w:rPr>
          <w:spacing w:val="12"/>
        </w:rPr>
        <w:t> </w:t>
      </w:r>
      <w:r>
        <w:rPr>
          <w:spacing w:val="-2"/>
        </w:rPr>
        <w:t>framework:</w:t>
      </w:r>
    </w:p>
    <w:p>
      <w:pPr>
        <w:pStyle w:val="BodyText"/>
        <w:spacing w:line="252" w:lineRule="auto" w:before="284"/>
        <w:ind w:left="157" w:right="155"/>
        <w:jc w:val="both"/>
      </w:pPr>
      <w:r>
        <w:rPr/>
        <w:t>The</w:t>
      </w:r>
      <w:r>
        <w:rPr>
          <w:spacing w:val="-16"/>
        </w:rPr>
        <w:t> </w:t>
      </w:r>
      <w:r>
        <w:rPr/>
        <w:t>IAM</w:t>
      </w:r>
      <w:r>
        <w:rPr>
          <w:spacing w:val="-16"/>
        </w:rPr>
        <w:t> </w:t>
      </w:r>
      <w:r>
        <w:rPr/>
        <w:t>framework</w:t>
      </w:r>
      <w:r>
        <w:rPr>
          <w:spacing w:val="-16"/>
        </w:rPr>
        <w:t> </w:t>
      </w:r>
      <w:r>
        <w:rPr/>
        <w:t>provides</w:t>
      </w:r>
      <w:r>
        <w:rPr>
          <w:spacing w:val="-16"/>
        </w:rPr>
        <w:t> </w:t>
      </w:r>
      <w:r>
        <w:rPr/>
        <w:t>a</w:t>
      </w:r>
      <w:r>
        <w:rPr>
          <w:spacing w:val="-16"/>
        </w:rPr>
        <w:t> </w:t>
      </w:r>
      <w:r>
        <w:rPr/>
        <w:t>mechanism</w:t>
      </w:r>
      <w:r>
        <w:rPr>
          <w:spacing w:val="-16"/>
        </w:rPr>
        <w:t> </w:t>
      </w:r>
      <w:r>
        <w:rPr/>
        <w:t>for</w:t>
      </w:r>
      <w:r>
        <w:rPr>
          <w:spacing w:val="-16"/>
        </w:rPr>
        <w:t> </w:t>
      </w:r>
      <w:r>
        <w:rPr/>
        <w:t>developers</w:t>
      </w:r>
      <w:r>
        <w:rPr>
          <w:spacing w:val="-16"/>
        </w:rPr>
        <w:t> </w:t>
      </w:r>
      <w:r>
        <w:rPr/>
        <w:t>of</w:t>
      </w:r>
      <w:r>
        <w:rPr>
          <w:spacing w:val="-16"/>
        </w:rPr>
        <w:t> </w:t>
      </w:r>
      <w:r>
        <w:rPr/>
        <w:t>AUTOSAR</w:t>
      </w:r>
      <w:r>
        <w:rPr>
          <w:spacing w:val="-16"/>
        </w:rPr>
        <w:t> </w:t>
      </w:r>
      <w:r>
        <w:rPr/>
        <w:t>Adaptive</w:t>
      </w:r>
      <w:r>
        <w:rPr>
          <w:spacing w:val="-16"/>
        </w:rPr>
        <w:t> </w:t>
      </w:r>
      <w:r>
        <w:rPr/>
        <w:t>Plat- form stacks and Adaptive Applications to model the intents of each application, </w:t>
      </w:r>
      <w:r>
        <w:rPr/>
        <w:t>to provide access control decisions upon access requests, and to enforce the access control.</w:t>
      </w:r>
      <w:r>
        <w:rPr>
          <w:spacing w:val="40"/>
        </w:rPr>
        <w:t> </w:t>
      </w:r>
      <w:r>
        <w:rPr/>
        <w:t>IAM focuses on providing means to limit access from Adaptive Applications to</w:t>
      </w:r>
      <w:r>
        <w:rPr>
          <w:spacing w:val="-11"/>
        </w:rPr>
        <w:t> </w:t>
      </w:r>
      <w:r>
        <w:rPr/>
        <w:t>interfaces</w:t>
      </w:r>
      <w:r>
        <w:rPr>
          <w:spacing w:val="-10"/>
        </w:rPr>
        <w:t> </w:t>
      </w:r>
      <w:r>
        <w:rPr/>
        <w:t>of</w:t>
      </w:r>
      <w:r>
        <w:rPr>
          <w:spacing w:val="-11"/>
        </w:rPr>
        <w:t> </w:t>
      </w:r>
      <w:r>
        <w:rPr/>
        <w:t>the</w:t>
      </w:r>
      <w:r>
        <w:rPr>
          <w:spacing w:val="-11"/>
        </w:rPr>
        <w:t> </w:t>
      </w:r>
      <w:r>
        <w:rPr/>
        <w:t>Adaptive</w:t>
      </w:r>
      <w:r>
        <w:rPr>
          <w:spacing w:val="-10"/>
        </w:rPr>
        <w:t> </w:t>
      </w:r>
      <w:r>
        <w:rPr/>
        <w:t>Platform</w:t>
      </w:r>
      <w:r>
        <w:rPr>
          <w:spacing w:val="-11"/>
        </w:rPr>
        <w:t> </w:t>
      </w:r>
      <w:r>
        <w:rPr/>
        <w:t>Foundation,</w:t>
      </w:r>
      <w:r>
        <w:rPr>
          <w:spacing w:val="-10"/>
        </w:rPr>
        <w:t> </w:t>
      </w:r>
      <w:r>
        <w:rPr/>
        <w:t>Service</w:t>
      </w:r>
      <w:r>
        <w:rPr>
          <w:spacing w:val="-11"/>
        </w:rPr>
        <w:t> </w:t>
      </w:r>
      <w:r>
        <w:rPr/>
        <w:t>Interfaces,</w:t>
      </w:r>
      <w:r>
        <w:rPr>
          <w:spacing w:val="-10"/>
        </w:rPr>
        <w:t> </w:t>
      </w:r>
      <w:r>
        <w:rPr/>
        <w:t>and</w:t>
      </w:r>
      <w:r>
        <w:rPr>
          <w:spacing w:val="-11"/>
        </w:rPr>
        <w:t> </w:t>
      </w:r>
      <w:r>
        <w:rPr/>
        <w:t>well-defined resources related to Function Clusters (e.g.</w:t>
      </w:r>
      <w:r>
        <w:rPr>
          <w:spacing w:val="38"/>
        </w:rPr>
        <w:t> </w:t>
      </w:r>
      <w:r>
        <w:rPr/>
        <w:t>KeySlots).</w:t>
      </w:r>
      <w:r>
        <w:rPr>
          <w:spacing w:val="38"/>
        </w:rPr>
        <w:t> </w:t>
      </w:r>
      <w:r>
        <w:rPr/>
        <w:t>In particular enforcing quotas on system resources like CPU or RAM is not covered by IAM.</w:t>
      </w:r>
    </w:p>
    <w:p>
      <w:pPr>
        <w:pStyle w:val="BodyText"/>
        <w:spacing w:line="252" w:lineRule="auto" w:before="153"/>
        <w:ind w:left="157" w:right="155"/>
        <w:jc w:val="both"/>
      </w:pPr>
      <w:r>
        <w:rPr/>
        <w:t>During runtime, the process of IAM is transparent to Adaptive Applications unless a request gets rejected and a notification is raised.</w:t>
      </w:r>
    </w:p>
    <w:p>
      <w:pPr>
        <w:pStyle w:val="BodyText"/>
        <w:spacing w:line="252" w:lineRule="auto" w:before="158"/>
        <w:ind w:left="157" w:right="155"/>
        <w:jc w:val="both"/>
      </w:pPr>
      <w:r>
        <w:rPr/>
        <w:t>The framework is designed to enforce access control to AUTOSAR resources at run- time. It</w:t>
      </w:r>
      <w:r>
        <w:rPr>
          <w:spacing w:val="-5"/>
        </w:rPr>
        <w:t> </w:t>
      </w:r>
      <w:r>
        <w:rPr/>
        <w:t>is</w:t>
      </w:r>
      <w:r>
        <w:rPr>
          <w:spacing w:val="-5"/>
        </w:rPr>
        <w:t> </w:t>
      </w:r>
      <w:r>
        <w:rPr/>
        <w:t>assumed</w:t>
      </w:r>
      <w:r>
        <w:rPr>
          <w:spacing w:val="-5"/>
        </w:rPr>
        <w:t> </w:t>
      </w:r>
      <w:r>
        <w:rPr/>
        <w:t>that</w:t>
      </w:r>
      <w:r>
        <w:rPr>
          <w:spacing w:val="-5"/>
        </w:rPr>
        <w:t> </w:t>
      </w:r>
      <w:r>
        <w:rPr/>
        <w:t>Adaptive</w:t>
      </w:r>
      <w:r>
        <w:rPr>
          <w:spacing w:val="-5"/>
        </w:rPr>
        <w:t> </w:t>
      </w:r>
      <w:r>
        <w:rPr/>
        <w:t>Applications</w:t>
      </w:r>
      <w:r>
        <w:rPr>
          <w:spacing w:val="-5"/>
        </w:rPr>
        <w:t> </w:t>
      </w:r>
      <w:r>
        <w:rPr/>
        <w:t>will</w:t>
      </w:r>
      <w:r>
        <w:rPr>
          <w:spacing w:val="-5"/>
        </w:rPr>
        <w:t> </w:t>
      </w:r>
      <w:r>
        <w:rPr/>
        <w:t>be</w:t>
      </w:r>
      <w:r>
        <w:rPr>
          <w:spacing w:val="-5"/>
        </w:rPr>
        <w:t> </w:t>
      </w:r>
      <w:r>
        <w:rPr/>
        <w:t>authenticated</w:t>
      </w:r>
      <w:r>
        <w:rPr>
          <w:spacing w:val="-5"/>
        </w:rPr>
        <w:t> </w:t>
      </w:r>
      <w:r>
        <w:rPr/>
        <w:t>during</w:t>
      </w:r>
      <w:r>
        <w:rPr>
          <w:spacing w:val="-5"/>
        </w:rPr>
        <w:t> </w:t>
      </w:r>
      <w:r>
        <w:rPr/>
        <w:t>startup</w:t>
      </w:r>
      <w:r>
        <w:rPr>
          <w:spacing w:val="-5"/>
        </w:rPr>
        <w:t> </w:t>
      </w:r>
      <w:r>
        <w:rPr/>
        <w:t>and that</w:t>
      </w:r>
      <w:r>
        <w:rPr>
          <w:spacing w:val="-7"/>
        </w:rPr>
        <w:t> </w:t>
      </w:r>
      <w:r>
        <w:rPr/>
        <w:t>an</w:t>
      </w:r>
      <w:r>
        <w:rPr>
          <w:spacing w:val="-7"/>
        </w:rPr>
        <w:t> </w:t>
      </w:r>
      <w:r>
        <w:rPr/>
        <w:t>existing</w:t>
      </w:r>
      <w:r>
        <w:rPr>
          <w:spacing w:val="-7"/>
        </w:rPr>
        <w:t> </w:t>
      </w:r>
      <w:r>
        <w:rPr/>
        <w:t>protected</w:t>
      </w:r>
      <w:r>
        <w:rPr>
          <w:spacing w:val="-7"/>
        </w:rPr>
        <w:t> </w:t>
      </w:r>
      <w:r>
        <w:rPr/>
        <w:t>runtime</w:t>
      </w:r>
      <w:r>
        <w:rPr>
          <w:spacing w:val="-7"/>
        </w:rPr>
        <w:t> </w:t>
      </w:r>
      <w:r>
        <w:rPr/>
        <w:t>environment</w:t>
      </w:r>
      <w:r>
        <w:rPr>
          <w:spacing w:val="-7"/>
        </w:rPr>
        <w:t> </w:t>
      </w:r>
      <w:r>
        <w:rPr/>
        <w:t>ensures</w:t>
      </w:r>
      <w:r>
        <w:rPr>
          <w:spacing w:val="-7"/>
        </w:rPr>
        <w:t> </w:t>
      </w:r>
      <w:r>
        <w:rPr/>
        <w:t>that</w:t>
      </w:r>
      <w:r>
        <w:rPr>
          <w:spacing w:val="-7"/>
        </w:rPr>
        <w:t> </w:t>
      </w:r>
      <w:r>
        <w:rPr/>
        <w:t>Adaptive</w:t>
      </w:r>
      <w:r>
        <w:rPr>
          <w:spacing w:val="-7"/>
        </w:rPr>
        <w:t> </w:t>
      </w:r>
      <w:r>
        <w:rPr/>
        <w:t>Applications</w:t>
      </w:r>
      <w:r>
        <w:rPr>
          <w:spacing w:val="-7"/>
        </w:rPr>
        <w:t> </w:t>
      </w:r>
      <w:r>
        <w:rPr/>
        <w:t>are </w:t>
      </w:r>
      <w:r>
        <w:rPr>
          <w:spacing w:val="-2"/>
        </w:rPr>
        <w:t>properly</w:t>
      </w:r>
      <w:r>
        <w:rPr>
          <w:spacing w:val="-6"/>
        </w:rPr>
        <w:t> </w:t>
      </w:r>
      <w:r>
        <w:rPr>
          <w:spacing w:val="-2"/>
        </w:rPr>
        <w:t>isolated</w:t>
      </w:r>
      <w:r>
        <w:rPr>
          <w:spacing w:val="-6"/>
        </w:rPr>
        <w:t> </w:t>
      </w:r>
      <w:r>
        <w:rPr>
          <w:spacing w:val="-2"/>
        </w:rPr>
        <w:t>and</w:t>
      </w:r>
      <w:r>
        <w:rPr>
          <w:spacing w:val="-6"/>
        </w:rPr>
        <w:t> </w:t>
      </w:r>
      <w:r>
        <w:rPr>
          <w:spacing w:val="-2"/>
        </w:rPr>
        <w:t>prevented</w:t>
      </w:r>
      <w:r>
        <w:rPr>
          <w:spacing w:val="-6"/>
        </w:rPr>
        <w:t> </w:t>
      </w:r>
      <w:r>
        <w:rPr>
          <w:spacing w:val="-2"/>
        </w:rPr>
        <w:t>from</w:t>
      </w:r>
      <w:r>
        <w:rPr>
          <w:spacing w:val="-6"/>
        </w:rPr>
        <w:t> </w:t>
      </w:r>
      <w:r>
        <w:rPr>
          <w:spacing w:val="-2"/>
        </w:rPr>
        <w:t>escalating</w:t>
      </w:r>
      <w:r>
        <w:rPr>
          <w:spacing w:val="-6"/>
        </w:rPr>
        <w:t> </w:t>
      </w:r>
      <w:r>
        <w:rPr>
          <w:spacing w:val="-2"/>
        </w:rPr>
        <w:t>their</w:t>
      </w:r>
      <w:r>
        <w:rPr>
          <w:spacing w:val="-6"/>
        </w:rPr>
        <w:t> </w:t>
      </w:r>
      <w:r>
        <w:rPr>
          <w:spacing w:val="-2"/>
        </w:rPr>
        <w:t>privileges</w:t>
      </w:r>
      <w:r>
        <w:rPr>
          <w:spacing w:val="-6"/>
        </w:rPr>
        <w:t> </w:t>
      </w:r>
      <w:r>
        <w:rPr>
          <w:spacing w:val="-2"/>
        </w:rPr>
        <w:t>(i.e.,</w:t>
      </w:r>
      <w:r>
        <w:rPr>
          <w:spacing w:val="-3"/>
        </w:rPr>
        <w:t> </w:t>
      </w:r>
      <w:r>
        <w:rPr>
          <w:spacing w:val="-2"/>
        </w:rPr>
        <w:t>by-passing</w:t>
      </w:r>
      <w:r>
        <w:rPr>
          <w:spacing w:val="-6"/>
        </w:rPr>
        <w:t> </w:t>
      </w:r>
      <w:r>
        <w:rPr>
          <w:spacing w:val="-2"/>
        </w:rPr>
        <w:t>access control).</w:t>
      </w:r>
    </w:p>
    <w:p>
      <w:pPr>
        <w:pStyle w:val="BodyText"/>
        <w:rPr>
          <w:sz w:val="30"/>
        </w:rPr>
      </w:pPr>
    </w:p>
    <w:p>
      <w:pPr>
        <w:pStyle w:val="BodyText"/>
        <w:spacing w:before="10"/>
        <w:rPr>
          <w:sz w:val="27"/>
        </w:rPr>
      </w:pPr>
    </w:p>
    <w:p>
      <w:pPr>
        <w:pStyle w:val="Heading2"/>
        <w:numPr>
          <w:ilvl w:val="1"/>
          <w:numId w:val="4"/>
        </w:numPr>
        <w:tabs>
          <w:tab w:pos="1002" w:val="left" w:leader="none"/>
          <w:tab w:pos="1003" w:val="left" w:leader="none"/>
        </w:tabs>
        <w:spacing w:line="240" w:lineRule="auto" w:before="0" w:after="0"/>
        <w:ind w:left="1002" w:right="0" w:hanging="846"/>
        <w:jc w:val="left"/>
      </w:pPr>
      <w:bookmarkStart w:name="14.3 Contents of the AUTOSAR specificati" w:id="239"/>
      <w:bookmarkEnd w:id="239"/>
      <w:r>
        <w:rPr>
          <w:b w:val="0"/>
        </w:rPr>
      </w:r>
      <w:bookmarkStart w:name="_bookmark134" w:id="240"/>
      <w:bookmarkEnd w:id="240"/>
      <w:r>
        <w:rPr/>
        <w:t>Contents</w:t>
      </w:r>
      <w:r>
        <w:rPr>
          <w:spacing w:val="10"/>
        </w:rPr>
        <w:t> </w:t>
      </w:r>
      <w:r>
        <w:rPr/>
        <w:t>of</w:t>
      </w:r>
      <w:r>
        <w:rPr>
          <w:spacing w:val="11"/>
        </w:rPr>
        <w:t> </w:t>
      </w:r>
      <w:r>
        <w:rPr/>
        <w:t>the</w:t>
      </w:r>
      <w:r>
        <w:rPr>
          <w:spacing w:val="10"/>
        </w:rPr>
        <w:t> </w:t>
      </w:r>
      <w:r>
        <w:rPr/>
        <w:t>AUTOSAR</w:t>
      </w:r>
      <w:r>
        <w:rPr>
          <w:spacing w:val="11"/>
        </w:rPr>
        <w:t> </w:t>
      </w:r>
      <w:r>
        <w:rPr>
          <w:spacing w:val="-2"/>
        </w:rPr>
        <w:t>specification</w:t>
      </w:r>
    </w:p>
    <w:p>
      <w:pPr>
        <w:pStyle w:val="BodyText"/>
        <w:spacing w:line="252" w:lineRule="auto" w:before="283"/>
        <w:ind w:left="157" w:right="155"/>
        <w:jc w:val="both"/>
      </w:pPr>
      <w:r>
        <w:rPr/>
        <w:pict>
          <v:shape style="position:absolute;margin-left:70.865997pt;margin-top:53.824852pt;width:453.55pt;height:143.75pt;mso-position-horizontal-relative:page;mso-position-vertical-relative:paragraph;z-index:15755264" type="#_x0000_t202" id="docshape687"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24"/>
                    <w:gridCol w:w="2624"/>
                    <w:gridCol w:w="3812"/>
                  </w:tblGrid>
                  <w:tr>
                    <w:trPr>
                      <w:trHeight w:val="306" w:hRule="atLeast"/>
                    </w:trPr>
                    <w:tc>
                      <w:tcPr>
                        <w:tcW w:w="2624" w:type="dxa"/>
                        <w:shd w:val="clear" w:color="auto" w:fill="E5E5E5"/>
                      </w:tcPr>
                      <w:p>
                        <w:pPr>
                          <w:pStyle w:val="TableParagraph"/>
                          <w:spacing w:before="17"/>
                          <w:ind w:left="124"/>
                          <w:rPr>
                            <w:b/>
                            <w:sz w:val="20"/>
                          </w:rPr>
                        </w:pPr>
                        <w:r>
                          <w:rPr>
                            <w:b/>
                            <w:spacing w:val="-2"/>
                            <w:sz w:val="20"/>
                          </w:rPr>
                          <w:t>Description</w:t>
                        </w:r>
                      </w:p>
                    </w:tc>
                    <w:tc>
                      <w:tcPr>
                        <w:tcW w:w="2624" w:type="dxa"/>
                        <w:shd w:val="clear" w:color="auto" w:fill="E5E5E5"/>
                      </w:tcPr>
                      <w:p>
                        <w:pPr>
                          <w:pStyle w:val="TableParagraph"/>
                          <w:spacing w:before="17"/>
                          <w:ind w:left="124"/>
                          <w:rPr>
                            <w:b/>
                            <w:sz w:val="20"/>
                          </w:rPr>
                        </w:pPr>
                        <w:r>
                          <w:rPr>
                            <w:b/>
                            <w:sz w:val="20"/>
                          </w:rPr>
                          <w:t>Affiliated</w:t>
                        </w:r>
                        <w:r>
                          <w:rPr>
                            <w:b/>
                            <w:spacing w:val="-10"/>
                            <w:sz w:val="20"/>
                          </w:rPr>
                          <w:t> </w:t>
                        </w:r>
                        <w:r>
                          <w:rPr>
                            <w:b/>
                            <w:spacing w:val="-5"/>
                            <w:sz w:val="20"/>
                          </w:rPr>
                          <w:t>to</w:t>
                        </w:r>
                      </w:p>
                    </w:tc>
                    <w:tc>
                      <w:tcPr>
                        <w:tcW w:w="3812" w:type="dxa"/>
                        <w:shd w:val="clear" w:color="auto" w:fill="E5E5E5"/>
                      </w:tcPr>
                      <w:p>
                        <w:pPr>
                          <w:pStyle w:val="TableParagraph"/>
                          <w:spacing w:before="17"/>
                          <w:ind w:left="124"/>
                          <w:rPr>
                            <w:b/>
                            <w:sz w:val="20"/>
                          </w:rPr>
                        </w:pPr>
                        <w:r>
                          <w:rPr>
                            <w:b/>
                            <w:sz w:val="20"/>
                          </w:rPr>
                          <w:t>Part</w:t>
                        </w:r>
                        <w:r>
                          <w:rPr>
                            <w:b/>
                            <w:spacing w:val="-8"/>
                            <w:sz w:val="20"/>
                          </w:rPr>
                          <w:t> </w:t>
                        </w:r>
                        <w:r>
                          <w:rPr>
                            <w:b/>
                            <w:spacing w:val="-5"/>
                            <w:sz w:val="20"/>
                          </w:rPr>
                          <w:t>of</w:t>
                        </w:r>
                      </w:p>
                    </w:tc>
                  </w:tr>
                  <w:tr>
                    <w:trPr>
                      <w:trHeight w:val="507" w:hRule="atLeast"/>
                    </w:trPr>
                    <w:tc>
                      <w:tcPr>
                        <w:tcW w:w="2624" w:type="dxa"/>
                      </w:tcPr>
                      <w:p>
                        <w:pPr>
                          <w:pStyle w:val="TableParagraph"/>
                          <w:spacing w:line="240" w:lineRule="atLeast" w:before="7"/>
                          <w:ind w:left="124" w:right="162"/>
                          <w:rPr>
                            <w:sz w:val="20"/>
                          </w:rPr>
                        </w:pPr>
                        <w:r>
                          <w:rPr>
                            <w:spacing w:val="-2"/>
                            <w:sz w:val="20"/>
                          </w:rPr>
                          <w:t>Requirement </w:t>
                        </w:r>
                        <w:r>
                          <w:rPr>
                            <w:spacing w:val="-2"/>
                            <w:sz w:val="20"/>
                          </w:rPr>
                          <w:t>specification </w:t>
                        </w:r>
                        <w:r>
                          <w:rPr>
                            <w:sz w:val="20"/>
                          </w:rPr>
                          <w:t>for IAM</w:t>
                        </w:r>
                      </w:p>
                    </w:tc>
                    <w:tc>
                      <w:tcPr>
                        <w:tcW w:w="2624" w:type="dxa"/>
                      </w:tcPr>
                      <w:p>
                        <w:pPr>
                          <w:pStyle w:val="TableParagraph"/>
                          <w:spacing w:before="18"/>
                          <w:ind w:left="124"/>
                          <w:rPr>
                            <w:sz w:val="20"/>
                          </w:rPr>
                        </w:pPr>
                        <w:r>
                          <w:rPr>
                            <w:spacing w:val="-4"/>
                            <w:sz w:val="20"/>
                          </w:rPr>
                          <w:t>AUTOSAR</w:t>
                        </w:r>
                        <w:r>
                          <w:rPr>
                            <w:spacing w:val="-1"/>
                            <w:sz w:val="20"/>
                          </w:rPr>
                          <w:t> </w:t>
                        </w:r>
                        <w:r>
                          <w:rPr>
                            <w:spacing w:val="-2"/>
                            <w:sz w:val="20"/>
                          </w:rPr>
                          <w:t>Specification</w:t>
                        </w:r>
                      </w:p>
                    </w:tc>
                    <w:tc>
                      <w:tcPr>
                        <w:tcW w:w="3812" w:type="dxa"/>
                      </w:tcPr>
                      <w:p>
                        <w:pPr>
                          <w:pStyle w:val="TableParagraph"/>
                          <w:spacing w:before="18"/>
                          <w:ind w:left="124"/>
                          <w:rPr>
                            <w:sz w:val="20"/>
                          </w:rPr>
                        </w:pPr>
                        <w:r>
                          <w:rPr>
                            <w:spacing w:val="-2"/>
                            <w:sz w:val="20"/>
                          </w:rPr>
                          <w:t>RS_IdentityAndAccessManagement</w:t>
                        </w:r>
                        <w:r>
                          <w:rPr>
                            <w:spacing w:val="26"/>
                            <w:sz w:val="20"/>
                          </w:rPr>
                          <w:t> </w:t>
                        </w:r>
                        <w:r>
                          <w:rPr>
                            <w:spacing w:val="-5"/>
                            <w:sz w:val="20"/>
                          </w:rPr>
                          <w:t>[</w:t>
                        </w:r>
                        <w:hyperlink w:history="true" w:anchor="_bookmark13">
                          <w:r>
                            <w:rPr>
                              <w:color w:val="0000FF"/>
                              <w:spacing w:val="-5"/>
                              <w:sz w:val="20"/>
                            </w:rPr>
                            <w:t>9</w:t>
                          </w:r>
                        </w:hyperlink>
                        <w:r>
                          <w:rPr>
                            <w:spacing w:val="-5"/>
                            <w:sz w:val="20"/>
                          </w:rPr>
                          <w:t>]</w:t>
                        </w:r>
                      </w:p>
                    </w:tc>
                  </w:tr>
                  <w:tr>
                    <w:trPr>
                      <w:trHeight w:val="788" w:hRule="atLeast"/>
                    </w:trPr>
                    <w:tc>
                      <w:tcPr>
                        <w:tcW w:w="2624" w:type="dxa"/>
                      </w:tcPr>
                      <w:p>
                        <w:pPr>
                          <w:pStyle w:val="TableParagraph"/>
                          <w:spacing w:line="249" w:lineRule="auto" w:before="18"/>
                          <w:ind w:left="124" w:right="307"/>
                          <w:rPr>
                            <w:sz w:val="20"/>
                          </w:rPr>
                        </w:pPr>
                        <w:r>
                          <w:rPr>
                            <w:sz w:val="20"/>
                          </w:rPr>
                          <w:t>Behavioral</w:t>
                        </w:r>
                        <w:r>
                          <w:rPr>
                            <w:spacing w:val="-14"/>
                            <w:sz w:val="20"/>
                          </w:rPr>
                          <w:t> </w:t>
                        </w:r>
                        <w:r>
                          <w:rPr>
                            <w:sz w:val="20"/>
                          </w:rPr>
                          <w:t>description</w:t>
                        </w:r>
                        <w:r>
                          <w:rPr>
                            <w:spacing w:val="-14"/>
                            <w:sz w:val="20"/>
                          </w:rPr>
                          <w:t> </w:t>
                        </w:r>
                        <w:r>
                          <w:rPr>
                            <w:sz w:val="20"/>
                          </w:rPr>
                          <w:t>of the IAM framework (regarding interfaces)</w:t>
                        </w:r>
                      </w:p>
                    </w:tc>
                    <w:tc>
                      <w:tcPr>
                        <w:tcW w:w="2624" w:type="dxa"/>
                      </w:tcPr>
                      <w:p>
                        <w:pPr>
                          <w:pStyle w:val="TableParagraph"/>
                          <w:spacing w:before="18"/>
                          <w:ind w:left="124"/>
                          <w:rPr>
                            <w:sz w:val="20"/>
                          </w:rPr>
                        </w:pPr>
                        <w:r>
                          <w:rPr>
                            <w:spacing w:val="-4"/>
                            <w:sz w:val="20"/>
                          </w:rPr>
                          <w:t>AUTOSAR</w:t>
                        </w:r>
                        <w:r>
                          <w:rPr>
                            <w:spacing w:val="-1"/>
                            <w:sz w:val="20"/>
                          </w:rPr>
                          <w:t> </w:t>
                        </w:r>
                        <w:r>
                          <w:rPr>
                            <w:spacing w:val="-2"/>
                            <w:sz w:val="20"/>
                          </w:rPr>
                          <w:t>specification</w:t>
                        </w:r>
                      </w:p>
                    </w:tc>
                    <w:tc>
                      <w:tcPr>
                        <w:tcW w:w="3812" w:type="dxa"/>
                      </w:tcPr>
                      <w:p>
                        <w:pPr>
                          <w:pStyle w:val="TableParagraph"/>
                          <w:spacing w:line="249" w:lineRule="auto" w:before="18"/>
                          <w:ind w:left="124" w:right="62"/>
                          <w:rPr>
                            <w:sz w:val="20"/>
                          </w:rPr>
                        </w:pPr>
                        <w:r>
                          <w:rPr>
                            <w:spacing w:val="-2"/>
                            <w:sz w:val="20"/>
                          </w:rPr>
                          <w:t>SWS_IdentityAndAccessManagement </w:t>
                        </w:r>
                        <w:r>
                          <w:rPr>
                            <w:spacing w:val="-4"/>
                            <w:sz w:val="20"/>
                          </w:rPr>
                          <w:t>[</w:t>
                        </w:r>
                        <w:hyperlink w:history="true" w:anchor="_bookmark14">
                          <w:r>
                            <w:rPr>
                              <w:color w:val="0000FF"/>
                              <w:spacing w:val="-4"/>
                              <w:sz w:val="20"/>
                            </w:rPr>
                            <w:t>10</w:t>
                          </w:r>
                        </w:hyperlink>
                        <w:r>
                          <w:rPr>
                            <w:spacing w:val="-4"/>
                            <w:sz w:val="20"/>
                          </w:rPr>
                          <w:t>]</w:t>
                        </w:r>
                      </w:p>
                    </w:tc>
                  </w:tr>
                  <w:tr>
                    <w:trPr>
                      <w:trHeight w:val="1224" w:hRule="atLeast"/>
                    </w:trPr>
                    <w:tc>
                      <w:tcPr>
                        <w:tcW w:w="2624" w:type="dxa"/>
                      </w:tcPr>
                      <w:p>
                        <w:pPr>
                          <w:pStyle w:val="TableParagraph"/>
                          <w:spacing w:line="240" w:lineRule="atLeast" w:before="4"/>
                          <w:ind w:left="124" w:right="162"/>
                          <w:rPr>
                            <w:sz w:val="20"/>
                          </w:rPr>
                        </w:pPr>
                        <w:r>
                          <w:rPr>
                            <w:sz w:val="20"/>
                          </w:rPr>
                          <w:t>API for communication between AAs implementing</w:t>
                        </w:r>
                        <w:r>
                          <w:rPr>
                            <w:spacing w:val="-14"/>
                            <w:sz w:val="20"/>
                          </w:rPr>
                          <w:t> </w:t>
                        </w:r>
                        <w:r>
                          <w:rPr>
                            <w:sz w:val="20"/>
                          </w:rPr>
                          <w:t>a</w:t>
                        </w:r>
                        <w:r>
                          <w:rPr>
                            <w:spacing w:val="-14"/>
                            <w:sz w:val="20"/>
                          </w:rPr>
                          <w:t> </w:t>
                        </w:r>
                        <w:r>
                          <w:rPr>
                            <w:sz w:val="20"/>
                          </w:rPr>
                          <w:t>PDP</w:t>
                        </w:r>
                        <w:r>
                          <w:rPr>
                            <w:spacing w:val="-14"/>
                            <w:sz w:val="20"/>
                          </w:rPr>
                          <w:t> </w:t>
                        </w:r>
                        <w:r>
                          <w:rPr>
                            <w:sz w:val="20"/>
                          </w:rPr>
                          <w:t>and the PEP in the Adaptive </w:t>
                        </w:r>
                        <w:r>
                          <w:rPr>
                            <w:spacing w:val="-2"/>
                            <w:sz w:val="20"/>
                          </w:rPr>
                          <w:t>Platform</w:t>
                        </w:r>
                      </w:p>
                    </w:tc>
                    <w:tc>
                      <w:tcPr>
                        <w:tcW w:w="2624" w:type="dxa"/>
                      </w:tcPr>
                      <w:p>
                        <w:pPr>
                          <w:pStyle w:val="TableParagraph"/>
                          <w:spacing w:before="18"/>
                          <w:ind w:left="124"/>
                          <w:rPr>
                            <w:sz w:val="20"/>
                          </w:rPr>
                        </w:pPr>
                        <w:r>
                          <w:rPr>
                            <w:spacing w:val="-4"/>
                            <w:sz w:val="20"/>
                          </w:rPr>
                          <w:t>AUTOSAR</w:t>
                        </w:r>
                        <w:r>
                          <w:rPr>
                            <w:spacing w:val="-1"/>
                            <w:sz w:val="20"/>
                          </w:rPr>
                          <w:t> </w:t>
                        </w:r>
                        <w:r>
                          <w:rPr>
                            <w:spacing w:val="-2"/>
                            <w:sz w:val="20"/>
                          </w:rPr>
                          <w:t>Specification</w:t>
                        </w:r>
                      </w:p>
                    </w:tc>
                    <w:tc>
                      <w:tcPr>
                        <w:tcW w:w="3812" w:type="dxa"/>
                      </w:tcPr>
                      <w:p>
                        <w:pPr>
                          <w:pStyle w:val="TableParagraph"/>
                          <w:spacing w:line="249" w:lineRule="auto" w:before="18"/>
                          <w:ind w:left="124" w:right="62"/>
                          <w:rPr>
                            <w:sz w:val="20"/>
                          </w:rPr>
                        </w:pPr>
                        <w:r>
                          <w:rPr>
                            <w:spacing w:val="-2"/>
                            <w:sz w:val="20"/>
                          </w:rPr>
                          <w:t>SWS_IdentityAndAccessManagement </w:t>
                        </w:r>
                        <w:r>
                          <w:rPr>
                            <w:spacing w:val="-4"/>
                            <w:sz w:val="20"/>
                          </w:rPr>
                          <w:t>[</w:t>
                        </w:r>
                        <w:hyperlink w:history="true" w:anchor="_bookmark14">
                          <w:r>
                            <w:rPr>
                              <w:color w:val="0000FF"/>
                              <w:spacing w:val="-4"/>
                              <w:sz w:val="20"/>
                            </w:rPr>
                            <w:t>10</w:t>
                          </w:r>
                        </w:hyperlink>
                        <w:r>
                          <w:rPr>
                            <w:spacing w:val="-4"/>
                            <w:sz w:val="20"/>
                          </w:rPr>
                          <w:t>]</w:t>
                        </w:r>
                      </w:p>
                    </w:tc>
                  </w:tr>
                </w:tbl>
                <w:p>
                  <w:pPr>
                    <w:pStyle w:val="BodyText"/>
                  </w:pPr>
                </w:p>
              </w:txbxContent>
            </v:textbox>
            <w10:wrap type="none"/>
          </v:shape>
        </w:pict>
      </w:r>
      <w:r>
        <w:rPr/>
        <w:t>The following table represents which parts of the IAM framework will be defined by AUTOSAR and which parts are up to the developer implementation-wise.</w:t>
      </w: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spacing w:before="256"/>
        <w:ind w:left="0" w:right="0" w:firstLine="0"/>
        <w:jc w:val="center"/>
        <w:rPr>
          <w:rFonts w:ascii="Century Gothic"/>
          <w:i/>
          <w:sz w:val="24"/>
        </w:rPr>
      </w:pPr>
      <w:r>
        <w:rPr>
          <w:rFonts w:ascii="Century Gothic"/>
          <w:i/>
          <w:smallCaps/>
          <w:w w:val="128"/>
          <w:sz w:val="24"/>
        </w:rPr>
        <w:t>q</w:t>
      </w:r>
    </w:p>
    <w:p>
      <w:pPr>
        <w:spacing w:after="0"/>
        <w:jc w:val="center"/>
        <w:rPr>
          <w:rFonts w:ascii="Century Gothic"/>
          <w:sz w:val="24"/>
        </w:rPr>
        <w:sectPr>
          <w:pgSz w:w="11910" w:h="13960"/>
          <w:pgMar w:top="280" w:bottom="280" w:left="1260" w:right="1260"/>
        </w:sectPr>
      </w:pPr>
    </w:p>
    <w:p>
      <w:pPr>
        <w:spacing w:before="30" w:after="54"/>
        <w:ind w:left="0" w:right="0" w:firstLine="0"/>
        <w:jc w:val="center"/>
        <w:rPr>
          <w:rFonts w:ascii="Century Gothic" w:hAnsi="Century Gothic"/>
          <w:i/>
          <w:sz w:val="24"/>
        </w:rPr>
      </w:pPr>
      <w:r>
        <w:rPr>
          <w:rFonts w:ascii="Century Gothic" w:hAnsi="Century Gothic"/>
          <w:i/>
          <w:w w:val="119"/>
          <w:sz w:val="24"/>
        </w:rPr>
        <w:t>Δ</w:t>
      </w:r>
    </w:p>
    <w:tbl>
      <w:tblPr>
        <w:tblW w:w="0" w:type="auto"/>
        <w:jc w:val="left"/>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24"/>
        <w:gridCol w:w="2624"/>
        <w:gridCol w:w="3812"/>
      </w:tblGrid>
      <w:tr>
        <w:trPr>
          <w:trHeight w:val="1264" w:hRule="atLeast"/>
        </w:trPr>
        <w:tc>
          <w:tcPr>
            <w:tcW w:w="2624" w:type="dxa"/>
          </w:tcPr>
          <w:p>
            <w:pPr>
              <w:pStyle w:val="TableParagraph"/>
              <w:spacing w:line="249" w:lineRule="auto" w:before="18"/>
              <w:ind w:left="124" w:right="162"/>
              <w:rPr>
                <w:sz w:val="20"/>
              </w:rPr>
            </w:pPr>
            <w:r>
              <w:rPr>
                <w:sz w:val="20"/>
              </w:rPr>
              <w:t>API for communication between Functional clusters</w:t>
            </w:r>
            <w:r>
              <w:rPr>
                <w:spacing w:val="-6"/>
                <w:sz w:val="20"/>
              </w:rPr>
              <w:t> </w:t>
            </w:r>
            <w:r>
              <w:rPr>
                <w:sz w:val="20"/>
              </w:rPr>
              <w:t>implementing</w:t>
            </w:r>
            <w:r>
              <w:rPr>
                <w:spacing w:val="-6"/>
                <w:sz w:val="20"/>
              </w:rPr>
              <w:t> </w:t>
            </w:r>
            <w:r>
              <w:rPr>
                <w:sz w:val="20"/>
              </w:rPr>
              <w:t>a PDP</w:t>
            </w:r>
            <w:r>
              <w:rPr>
                <w:spacing w:val="-9"/>
                <w:sz w:val="20"/>
              </w:rPr>
              <w:t> </w:t>
            </w:r>
            <w:r>
              <w:rPr>
                <w:sz w:val="20"/>
              </w:rPr>
              <w:t>and</w:t>
            </w:r>
            <w:r>
              <w:rPr>
                <w:spacing w:val="-9"/>
                <w:sz w:val="20"/>
              </w:rPr>
              <w:t> </w:t>
            </w:r>
            <w:r>
              <w:rPr>
                <w:sz w:val="20"/>
              </w:rPr>
              <w:t>the</w:t>
            </w:r>
            <w:r>
              <w:rPr>
                <w:spacing w:val="-9"/>
                <w:sz w:val="20"/>
              </w:rPr>
              <w:t> </w:t>
            </w:r>
            <w:r>
              <w:rPr>
                <w:sz w:val="20"/>
              </w:rPr>
              <w:t>PEP</w:t>
            </w:r>
            <w:r>
              <w:rPr>
                <w:spacing w:val="-9"/>
                <w:sz w:val="20"/>
              </w:rPr>
              <w:t> </w:t>
            </w:r>
            <w:r>
              <w:rPr>
                <w:sz w:val="20"/>
              </w:rPr>
              <w:t>in</w:t>
            </w:r>
            <w:r>
              <w:rPr>
                <w:spacing w:val="-9"/>
                <w:sz w:val="20"/>
              </w:rPr>
              <w:t> </w:t>
            </w:r>
            <w:r>
              <w:rPr>
                <w:sz w:val="20"/>
              </w:rPr>
              <w:t>the Adaptive Platform.</w:t>
            </w:r>
          </w:p>
        </w:tc>
        <w:tc>
          <w:tcPr>
            <w:tcW w:w="2624" w:type="dxa"/>
          </w:tcPr>
          <w:p>
            <w:pPr>
              <w:pStyle w:val="TableParagraph"/>
              <w:spacing w:line="249" w:lineRule="auto" w:before="18"/>
              <w:ind w:left="124" w:right="162"/>
              <w:rPr>
                <w:sz w:val="20"/>
              </w:rPr>
            </w:pPr>
            <w:r>
              <w:rPr>
                <w:sz w:val="20"/>
              </w:rPr>
              <w:t>Not</w:t>
            </w:r>
            <w:r>
              <w:rPr>
                <w:spacing w:val="-14"/>
                <w:sz w:val="20"/>
              </w:rPr>
              <w:t> </w:t>
            </w:r>
            <w:r>
              <w:rPr>
                <w:sz w:val="20"/>
              </w:rPr>
              <w:t>specified</w:t>
            </w:r>
            <w:r>
              <w:rPr>
                <w:spacing w:val="-14"/>
                <w:sz w:val="20"/>
              </w:rPr>
              <w:t> </w:t>
            </w:r>
            <w:r>
              <w:rPr>
                <w:sz w:val="20"/>
              </w:rPr>
              <w:t>by </w:t>
            </w:r>
            <w:r>
              <w:rPr>
                <w:spacing w:val="-2"/>
                <w:sz w:val="20"/>
              </w:rPr>
              <w:t>AUTOSAR</w:t>
            </w:r>
          </w:p>
        </w:tc>
        <w:tc>
          <w:tcPr>
            <w:tcW w:w="3812" w:type="dxa"/>
          </w:tcPr>
          <w:p>
            <w:pPr>
              <w:pStyle w:val="TableParagraph"/>
              <w:spacing w:before="14"/>
              <w:ind w:left="124"/>
              <w:rPr>
                <w:sz w:val="20"/>
              </w:rPr>
            </w:pPr>
            <w:r>
              <w:rPr>
                <w:w w:val="99"/>
                <w:sz w:val="20"/>
              </w:rPr>
              <w:t>-</w:t>
            </w:r>
          </w:p>
        </w:tc>
      </w:tr>
      <w:tr>
        <w:trPr>
          <w:trHeight w:val="781" w:hRule="atLeast"/>
        </w:trPr>
        <w:tc>
          <w:tcPr>
            <w:tcW w:w="2624" w:type="dxa"/>
          </w:tcPr>
          <w:p>
            <w:pPr>
              <w:pStyle w:val="TableParagraph"/>
              <w:spacing w:line="249" w:lineRule="auto" w:before="14"/>
              <w:ind w:left="124"/>
              <w:rPr>
                <w:sz w:val="20"/>
              </w:rPr>
            </w:pPr>
            <w:r>
              <w:rPr>
                <w:sz w:val="20"/>
              </w:rPr>
              <w:t>The application intents &amp; Access control policies (Manifest</w:t>
            </w:r>
            <w:r>
              <w:rPr>
                <w:spacing w:val="-14"/>
                <w:sz w:val="20"/>
              </w:rPr>
              <w:t> </w:t>
            </w:r>
            <w:r>
              <w:rPr>
                <w:sz w:val="20"/>
              </w:rPr>
              <w:t>file</w:t>
            </w:r>
            <w:r>
              <w:rPr>
                <w:spacing w:val="-14"/>
                <w:sz w:val="20"/>
              </w:rPr>
              <w:t> </w:t>
            </w:r>
            <w:r>
              <w:rPr>
                <w:sz w:val="20"/>
              </w:rPr>
              <w:t>information).</w:t>
            </w:r>
          </w:p>
        </w:tc>
        <w:tc>
          <w:tcPr>
            <w:tcW w:w="2624" w:type="dxa"/>
          </w:tcPr>
          <w:p>
            <w:pPr>
              <w:pStyle w:val="TableParagraph"/>
              <w:spacing w:before="18"/>
              <w:ind w:left="124"/>
              <w:rPr>
                <w:sz w:val="20"/>
              </w:rPr>
            </w:pPr>
            <w:r>
              <w:rPr>
                <w:spacing w:val="-4"/>
                <w:sz w:val="20"/>
              </w:rPr>
              <w:t>AUTOSAR</w:t>
            </w:r>
            <w:r>
              <w:rPr>
                <w:spacing w:val="-1"/>
                <w:sz w:val="20"/>
              </w:rPr>
              <w:t> </w:t>
            </w:r>
            <w:r>
              <w:rPr>
                <w:spacing w:val="-2"/>
                <w:sz w:val="20"/>
              </w:rPr>
              <w:t>specification</w:t>
            </w:r>
          </w:p>
        </w:tc>
        <w:tc>
          <w:tcPr>
            <w:tcW w:w="3812" w:type="dxa"/>
          </w:tcPr>
          <w:p>
            <w:pPr>
              <w:pStyle w:val="TableParagraph"/>
              <w:spacing w:before="18"/>
              <w:ind w:left="124"/>
              <w:rPr>
                <w:sz w:val="20"/>
              </w:rPr>
            </w:pPr>
            <w:r>
              <w:rPr>
                <w:spacing w:val="-2"/>
                <w:sz w:val="20"/>
              </w:rPr>
              <w:t>TPS_Manifest_Specification</w:t>
            </w:r>
            <w:r>
              <w:rPr>
                <w:spacing w:val="25"/>
                <w:sz w:val="20"/>
              </w:rPr>
              <w:t> </w:t>
            </w:r>
            <w:r>
              <w:rPr>
                <w:spacing w:val="-4"/>
                <w:sz w:val="20"/>
              </w:rPr>
              <w:t>[</w:t>
            </w:r>
            <w:hyperlink w:history="true" w:anchor="_bookmark15">
              <w:r>
                <w:rPr>
                  <w:color w:val="0000FF"/>
                  <w:spacing w:val="-4"/>
                  <w:sz w:val="20"/>
                </w:rPr>
                <w:t>11</w:t>
              </w:r>
            </w:hyperlink>
            <w:r>
              <w:rPr>
                <w:spacing w:val="-4"/>
                <w:sz w:val="20"/>
              </w:rPr>
              <w:t>]</w:t>
            </w:r>
          </w:p>
        </w:tc>
      </w:tr>
      <w:tr>
        <w:trPr>
          <w:trHeight w:val="1224" w:hRule="atLeast"/>
        </w:trPr>
        <w:tc>
          <w:tcPr>
            <w:tcW w:w="2624" w:type="dxa"/>
          </w:tcPr>
          <w:p>
            <w:pPr>
              <w:pStyle w:val="TableParagraph"/>
              <w:spacing w:line="240" w:lineRule="atLeast" w:before="4"/>
              <w:ind w:left="124" w:right="238"/>
              <w:rPr>
                <w:sz w:val="20"/>
              </w:rPr>
            </w:pPr>
            <w:r>
              <w:rPr>
                <w:sz w:val="20"/>
              </w:rPr>
              <w:t>Format and contents of warnings/error</w:t>
            </w:r>
            <w:r>
              <w:rPr>
                <w:spacing w:val="-14"/>
                <w:sz w:val="20"/>
              </w:rPr>
              <w:t> </w:t>
            </w:r>
            <w:r>
              <w:rPr>
                <w:sz w:val="20"/>
              </w:rPr>
              <w:t>messages that the applications receive on failed </w:t>
            </w:r>
            <w:r>
              <w:rPr>
                <w:spacing w:val="-2"/>
                <w:sz w:val="20"/>
              </w:rPr>
              <w:t>authorization.</w:t>
            </w:r>
          </w:p>
        </w:tc>
        <w:tc>
          <w:tcPr>
            <w:tcW w:w="2624" w:type="dxa"/>
          </w:tcPr>
          <w:p>
            <w:pPr>
              <w:pStyle w:val="TableParagraph"/>
              <w:spacing w:before="18"/>
              <w:ind w:left="124"/>
              <w:rPr>
                <w:sz w:val="20"/>
              </w:rPr>
            </w:pPr>
            <w:r>
              <w:rPr>
                <w:spacing w:val="-4"/>
                <w:sz w:val="20"/>
              </w:rPr>
              <w:t>AUTOSAR</w:t>
            </w:r>
            <w:r>
              <w:rPr>
                <w:spacing w:val="-1"/>
                <w:sz w:val="20"/>
              </w:rPr>
              <w:t> </w:t>
            </w:r>
            <w:r>
              <w:rPr>
                <w:spacing w:val="-2"/>
                <w:sz w:val="20"/>
              </w:rPr>
              <w:t>specification</w:t>
            </w:r>
          </w:p>
        </w:tc>
        <w:tc>
          <w:tcPr>
            <w:tcW w:w="3812" w:type="dxa"/>
          </w:tcPr>
          <w:p>
            <w:pPr>
              <w:pStyle w:val="TableParagraph"/>
              <w:spacing w:line="249" w:lineRule="auto" w:before="18"/>
              <w:ind w:left="124" w:right="62"/>
              <w:rPr>
                <w:sz w:val="20"/>
              </w:rPr>
            </w:pPr>
            <w:r>
              <w:rPr>
                <w:spacing w:val="-2"/>
                <w:sz w:val="20"/>
              </w:rPr>
              <w:t>SWS_IdentityAndAccessManagement </w:t>
            </w:r>
            <w:r>
              <w:rPr>
                <w:spacing w:val="-4"/>
                <w:sz w:val="20"/>
              </w:rPr>
              <w:t>[</w:t>
            </w:r>
            <w:hyperlink w:history="true" w:anchor="_bookmark14">
              <w:r>
                <w:rPr>
                  <w:color w:val="0000FF"/>
                  <w:spacing w:val="-4"/>
                  <w:sz w:val="20"/>
                </w:rPr>
                <w:t>10</w:t>
              </w:r>
            </w:hyperlink>
            <w:r>
              <w:rPr>
                <w:spacing w:val="-4"/>
                <w:sz w:val="20"/>
              </w:rPr>
              <w:t>]</w:t>
            </w:r>
          </w:p>
        </w:tc>
      </w:tr>
      <w:tr>
        <w:trPr>
          <w:trHeight w:val="310" w:hRule="atLeast"/>
        </w:trPr>
        <w:tc>
          <w:tcPr>
            <w:tcW w:w="2624" w:type="dxa"/>
          </w:tcPr>
          <w:p>
            <w:pPr>
              <w:pStyle w:val="TableParagraph"/>
              <w:spacing w:before="18"/>
              <w:ind w:left="124"/>
              <w:rPr>
                <w:sz w:val="20"/>
              </w:rPr>
            </w:pPr>
            <w:r>
              <w:rPr>
                <w:sz w:val="20"/>
              </w:rPr>
              <w:t>API</w:t>
            </w:r>
            <w:r>
              <w:rPr>
                <w:spacing w:val="-5"/>
                <w:sz w:val="20"/>
              </w:rPr>
              <w:t> </w:t>
            </w:r>
            <w:r>
              <w:rPr>
                <w:sz w:val="20"/>
              </w:rPr>
              <w:t>for</w:t>
            </w:r>
            <w:r>
              <w:rPr>
                <w:spacing w:val="-5"/>
                <w:sz w:val="20"/>
              </w:rPr>
              <w:t> </w:t>
            </w:r>
            <w:r>
              <w:rPr>
                <w:sz w:val="20"/>
              </w:rPr>
              <w:t>activity</w:t>
            </w:r>
            <w:r>
              <w:rPr>
                <w:spacing w:val="-5"/>
                <w:sz w:val="20"/>
              </w:rPr>
              <w:t> </w:t>
            </w:r>
            <w:r>
              <w:rPr>
                <w:spacing w:val="-2"/>
                <w:sz w:val="20"/>
              </w:rPr>
              <w:t>logging.</w:t>
            </w:r>
          </w:p>
        </w:tc>
        <w:tc>
          <w:tcPr>
            <w:tcW w:w="2624" w:type="dxa"/>
          </w:tcPr>
          <w:p>
            <w:pPr>
              <w:pStyle w:val="TableParagraph"/>
              <w:spacing w:before="18"/>
              <w:ind w:left="124"/>
              <w:rPr>
                <w:sz w:val="20"/>
              </w:rPr>
            </w:pPr>
            <w:r>
              <w:rPr>
                <w:spacing w:val="-4"/>
                <w:sz w:val="20"/>
              </w:rPr>
              <w:t>AUTOSAR</w:t>
            </w:r>
            <w:r>
              <w:rPr>
                <w:spacing w:val="-1"/>
                <w:sz w:val="20"/>
              </w:rPr>
              <w:t> </w:t>
            </w:r>
            <w:r>
              <w:rPr>
                <w:spacing w:val="-2"/>
                <w:sz w:val="20"/>
              </w:rPr>
              <w:t>Specification</w:t>
            </w:r>
          </w:p>
        </w:tc>
        <w:tc>
          <w:tcPr>
            <w:tcW w:w="3812" w:type="dxa"/>
          </w:tcPr>
          <w:p>
            <w:pPr>
              <w:pStyle w:val="TableParagraph"/>
              <w:spacing w:before="14"/>
              <w:ind w:left="124"/>
              <w:rPr>
                <w:sz w:val="20"/>
              </w:rPr>
            </w:pPr>
            <w:r>
              <w:rPr>
                <w:sz w:val="20"/>
              </w:rPr>
              <w:t>Not</w:t>
            </w:r>
            <w:r>
              <w:rPr>
                <w:spacing w:val="-6"/>
                <w:sz w:val="20"/>
              </w:rPr>
              <w:t> </w:t>
            </w:r>
            <w:r>
              <w:rPr>
                <w:sz w:val="20"/>
              </w:rPr>
              <w:t>yet</w:t>
            </w:r>
            <w:r>
              <w:rPr>
                <w:spacing w:val="-6"/>
                <w:sz w:val="20"/>
              </w:rPr>
              <w:t> </w:t>
            </w:r>
            <w:r>
              <w:rPr>
                <w:spacing w:val="-2"/>
                <w:sz w:val="20"/>
              </w:rPr>
              <w:t>decided</w:t>
            </w:r>
          </w:p>
        </w:tc>
      </w:tr>
      <w:tr>
        <w:trPr>
          <w:trHeight w:val="507" w:hRule="atLeast"/>
        </w:trPr>
        <w:tc>
          <w:tcPr>
            <w:tcW w:w="2624" w:type="dxa"/>
          </w:tcPr>
          <w:p>
            <w:pPr>
              <w:pStyle w:val="TableParagraph"/>
              <w:spacing w:line="240" w:lineRule="atLeast" w:before="7"/>
              <w:ind w:left="124"/>
              <w:rPr>
                <w:sz w:val="20"/>
              </w:rPr>
            </w:pPr>
            <w:r>
              <w:rPr>
                <w:sz w:val="20"/>
              </w:rPr>
              <w:t>Contents</w:t>
            </w:r>
            <w:r>
              <w:rPr>
                <w:spacing w:val="-14"/>
                <w:sz w:val="20"/>
              </w:rPr>
              <w:t> </w:t>
            </w:r>
            <w:r>
              <w:rPr>
                <w:sz w:val="20"/>
              </w:rPr>
              <w:t>of</w:t>
            </w:r>
            <w:r>
              <w:rPr>
                <w:spacing w:val="-14"/>
                <w:sz w:val="20"/>
              </w:rPr>
              <w:t> </w:t>
            </w:r>
            <w:r>
              <w:rPr>
                <w:sz w:val="20"/>
              </w:rPr>
              <w:t>the</w:t>
            </w:r>
            <w:r>
              <w:rPr>
                <w:spacing w:val="-14"/>
                <w:sz w:val="20"/>
              </w:rPr>
              <w:t> </w:t>
            </w:r>
            <w:r>
              <w:rPr>
                <w:sz w:val="20"/>
              </w:rPr>
              <w:t>logging </w:t>
            </w:r>
            <w:r>
              <w:rPr>
                <w:spacing w:val="-2"/>
                <w:sz w:val="20"/>
              </w:rPr>
              <w:t>information.</w:t>
            </w:r>
          </w:p>
        </w:tc>
        <w:tc>
          <w:tcPr>
            <w:tcW w:w="2624" w:type="dxa"/>
          </w:tcPr>
          <w:p>
            <w:pPr>
              <w:pStyle w:val="TableParagraph"/>
              <w:spacing w:before="18"/>
              <w:ind w:left="124"/>
              <w:rPr>
                <w:sz w:val="20"/>
              </w:rPr>
            </w:pPr>
            <w:r>
              <w:rPr>
                <w:spacing w:val="-4"/>
                <w:sz w:val="20"/>
              </w:rPr>
              <w:t>AUTOSAR</w:t>
            </w:r>
            <w:r>
              <w:rPr>
                <w:spacing w:val="-1"/>
                <w:sz w:val="20"/>
              </w:rPr>
              <w:t> </w:t>
            </w:r>
            <w:r>
              <w:rPr>
                <w:spacing w:val="-2"/>
                <w:sz w:val="20"/>
              </w:rPr>
              <w:t>Specification</w:t>
            </w:r>
          </w:p>
        </w:tc>
        <w:tc>
          <w:tcPr>
            <w:tcW w:w="3812" w:type="dxa"/>
          </w:tcPr>
          <w:p>
            <w:pPr>
              <w:pStyle w:val="TableParagraph"/>
              <w:spacing w:before="14"/>
              <w:ind w:left="124"/>
              <w:rPr>
                <w:sz w:val="20"/>
              </w:rPr>
            </w:pPr>
            <w:r>
              <w:rPr>
                <w:sz w:val="20"/>
              </w:rPr>
              <w:t>Not</w:t>
            </w:r>
            <w:r>
              <w:rPr>
                <w:spacing w:val="-6"/>
                <w:sz w:val="20"/>
              </w:rPr>
              <w:t> </w:t>
            </w:r>
            <w:r>
              <w:rPr>
                <w:sz w:val="20"/>
              </w:rPr>
              <w:t>yet</w:t>
            </w:r>
            <w:r>
              <w:rPr>
                <w:spacing w:val="-6"/>
                <w:sz w:val="20"/>
              </w:rPr>
              <w:t> </w:t>
            </w:r>
            <w:r>
              <w:rPr>
                <w:spacing w:val="-2"/>
                <w:sz w:val="20"/>
              </w:rPr>
              <w:t>decided</w:t>
            </w:r>
          </w:p>
        </w:tc>
      </w:tr>
      <w:tr>
        <w:trPr>
          <w:trHeight w:val="748" w:hRule="atLeast"/>
        </w:trPr>
        <w:tc>
          <w:tcPr>
            <w:tcW w:w="2624" w:type="dxa"/>
          </w:tcPr>
          <w:p>
            <w:pPr>
              <w:pStyle w:val="TableParagraph"/>
              <w:spacing w:line="240" w:lineRule="atLeast" w:before="8"/>
              <w:ind w:left="124" w:right="296"/>
              <w:rPr>
                <w:sz w:val="20"/>
              </w:rPr>
            </w:pPr>
            <w:r>
              <w:rPr>
                <w:sz w:val="20"/>
              </w:rPr>
              <w:t>Interface between Adaptive</w:t>
            </w:r>
            <w:r>
              <w:rPr>
                <w:spacing w:val="-14"/>
                <w:sz w:val="20"/>
              </w:rPr>
              <w:t> </w:t>
            </w:r>
            <w:r>
              <w:rPr>
                <w:sz w:val="20"/>
              </w:rPr>
              <w:t>Application</w:t>
            </w:r>
            <w:r>
              <w:rPr>
                <w:spacing w:val="-14"/>
                <w:sz w:val="20"/>
              </w:rPr>
              <w:t> </w:t>
            </w:r>
            <w:r>
              <w:rPr>
                <w:sz w:val="20"/>
              </w:rPr>
              <w:t>and Functional Clusters</w:t>
            </w:r>
          </w:p>
        </w:tc>
        <w:tc>
          <w:tcPr>
            <w:tcW w:w="2624" w:type="dxa"/>
          </w:tcPr>
          <w:p>
            <w:pPr>
              <w:pStyle w:val="TableParagraph"/>
              <w:spacing w:line="249" w:lineRule="auto" w:before="18"/>
              <w:ind w:left="124" w:right="162"/>
              <w:rPr>
                <w:sz w:val="20"/>
              </w:rPr>
            </w:pPr>
            <w:r>
              <w:rPr>
                <w:sz w:val="20"/>
              </w:rPr>
              <w:t>Not</w:t>
            </w:r>
            <w:r>
              <w:rPr>
                <w:spacing w:val="-14"/>
                <w:sz w:val="20"/>
              </w:rPr>
              <w:t> </w:t>
            </w:r>
            <w:r>
              <w:rPr>
                <w:sz w:val="20"/>
              </w:rPr>
              <w:t>specified</w:t>
            </w:r>
            <w:r>
              <w:rPr>
                <w:spacing w:val="-14"/>
                <w:sz w:val="20"/>
              </w:rPr>
              <w:t> </w:t>
            </w:r>
            <w:r>
              <w:rPr>
                <w:sz w:val="20"/>
              </w:rPr>
              <w:t>by </w:t>
            </w:r>
            <w:r>
              <w:rPr>
                <w:spacing w:val="-2"/>
                <w:sz w:val="20"/>
              </w:rPr>
              <w:t>AUTOSAR</w:t>
            </w:r>
          </w:p>
        </w:tc>
        <w:tc>
          <w:tcPr>
            <w:tcW w:w="3812" w:type="dxa"/>
          </w:tcPr>
          <w:p>
            <w:pPr>
              <w:pStyle w:val="TableParagraph"/>
              <w:spacing w:before="14"/>
              <w:ind w:left="124"/>
              <w:rPr>
                <w:sz w:val="20"/>
              </w:rPr>
            </w:pPr>
            <w:r>
              <w:rPr>
                <w:w w:val="99"/>
                <w:sz w:val="20"/>
              </w:rPr>
              <w:t>-</w:t>
            </w:r>
          </w:p>
        </w:tc>
      </w:tr>
      <w:tr>
        <w:trPr>
          <w:trHeight w:val="746" w:hRule="atLeast"/>
        </w:trPr>
        <w:tc>
          <w:tcPr>
            <w:tcW w:w="2624" w:type="dxa"/>
          </w:tcPr>
          <w:p>
            <w:pPr>
              <w:pStyle w:val="TableParagraph"/>
              <w:spacing w:line="240" w:lineRule="atLeast" w:before="6"/>
              <w:ind w:left="124" w:right="318"/>
              <w:rPr>
                <w:sz w:val="20"/>
              </w:rPr>
            </w:pPr>
            <w:r>
              <w:rPr>
                <w:sz w:val="20"/>
              </w:rPr>
              <w:t>Identification</w:t>
            </w:r>
            <w:r>
              <w:rPr>
                <w:spacing w:val="-14"/>
                <w:sz w:val="20"/>
              </w:rPr>
              <w:t> </w:t>
            </w:r>
            <w:r>
              <w:rPr>
                <w:sz w:val="20"/>
              </w:rPr>
              <w:t>of</w:t>
            </w:r>
            <w:r>
              <w:rPr>
                <w:spacing w:val="-14"/>
                <w:sz w:val="20"/>
              </w:rPr>
              <w:t> </w:t>
            </w:r>
            <w:r>
              <w:rPr>
                <w:sz w:val="20"/>
              </w:rPr>
              <w:t>Adaptive Applications during </w:t>
            </w:r>
            <w:r>
              <w:rPr>
                <w:spacing w:val="-2"/>
                <w:sz w:val="20"/>
              </w:rPr>
              <w:t>runtime</w:t>
            </w:r>
          </w:p>
        </w:tc>
        <w:tc>
          <w:tcPr>
            <w:tcW w:w="2624" w:type="dxa"/>
          </w:tcPr>
          <w:p>
            <w:pPr>
              <w:pStyle w:val="TableParagraph"/>
              <w:spacing w:line="249" w:lineRule="auto" w:before="18"/>
              <w:ind w:left="124" w:right="162"/>
              <w:rPr>
                <w:sz w:val="20"/>
              </w:rPr>
            </w:pPr>
            <w:r>
              <w:rPr>
                <w:sz w:val="20"/>
              </w:rPr>
              <w:t>Not</w:t>
            </w:r>
            <w:r>
              <w:rPr>
                <w:spacing w:val="-14"/>
                <w:sz w:val="20"/>
              </w:rPr>
              <w:t> </w:t>
            </w:r>
            <w:r>
              <w:rPr>
                <w:sz w:val="20"/>
              </w:rPr>
              <w:t>specified</w:t>
            </w:r>
            <w:r>
              <w:rPr>
                <w:spacing w:val="-14"/>
                <w:sz w:val="20"/>
              </w:rPr>
              <w:t> </w:t>
            </w:r>
            <w:r>
              <w:rPr>
                <w:sz w:val="20"/>
              </w:rPr>
              <w:t>by </w:t>
            </w:r>
            <w:r>
              <w:rPr>
                <w:spacing w:val="-2"/>
                <w:sz w:val="20"/>
              </w:rPr>
              <w:t>AUTOSAR</w:t>
            </w:r>
          </w:p>
        </w:tc>
        <w:tc>
          <w:tcPr>
            <w:tcW w:w="3812" w:type="dxa"/>
          </w:tcPr>
          <w:p>
            <w:pPr>
              <w:pStyle w:val="TableParagraph"/>
              <w:spacing w:before="14"/>
              <w:ind w:left="124"/>
              <w:rPr>
                <w:sz w:val="20"/>
              </w:rPr>
            </w:pPr>
            <w:r>
              <w:rPr>
                <w:w w:val="99"/>
                <w:sz w:val="20"/>
              </w:rPr>
              <w:t>-</w:t>
            </w:r>
          </w:p>
        </w:tc>
      </w:tr>
    </w:tbl>
    <w:p>
      <w:pPr>
        <w:spacing w:before="43"/>
        <w:ind w:left="1633" w:right="1633" w:firstLine="0"/>
        <w:jc w:val="center"/>
        <w:rPr>
          <w:b/>
          <w:sz w:val="22"/>
        </w:rPr>
      </w:pPr>
      <w:r>
        <w:rPr>
          <w:b/>
          <w:sz w:val="22"/>
        </w:rPr>
        <w:t>Table</w:t>
      </w:r>
      <w:r>
        <w:rPr>
          <w:b/>
          <w:spacing w:val="-13"/>
          <w:sz w:val="22"/>
        </w:rPr>
        <w:t> </w:t>
      </w:r>
      <w:r>
        <w:rPr>
          <w:b/>
          <w:sz w:val="22"/>
        </w:rPr>
        <w:t>14.1: Overview</w:t>
      </w:r>
      <w:r>
        <w:rPr>
          <w:b/>
          <w:spacing w:val="-13"/>
          <w:sz w:val="22"/>
        </w:rPr>
        <w:t> </w:t>
      </w:r>
      <w:r>
        <w:rPr>
          <w:b/>
          <w:sz w:val="22"/>
        </w:rPr>
        <w:t>of</w:t>
      </w:r>
      <w:r>
        <w:rPr>
          <w:b/>
          <w:spacing w:val="-12"/>
          <w:sz w:val="22"/>
        </w:rPr>
        <w:t> </w:t>
      </w:r>
      <w:r>
        <w:rPr>
          <w:b/>
          <w:sz w:val="22"/>
        </w:rPr>
        <w:t>IAM</w:t>
      </w:r>
      <w:r>
        <w:rPr>
          <w:b/>
          <w:spacing w:val="-12"/>
          <w:sz w:val="22"/>
        </w:rPr>
        <w:t> </w:t>
      </w:r>
      <w:r>
        <w:rPr>
          <w:b/>
          <w:sz w:val="22"/>
        </w:rPr>
        <w:t>framework</w:t>
      </w:r>
      <w:r>
        <w:rPr>
          <w:b/>
          <w:spacing w:val="-12"/>
          <w:sz w:val="22"/>
        </w:rPr>
        <w:t> </w:t>
      </w:r>
      <w:r>
        <w:rPr>
          <w:b/>
          <w:spacing w:val="-4"/>
          <w:sz w:val="22"/>
        </w:rPr>
        <w:t>parts</w:t>
      </w:r>
    </w:p>
    <w:p>
      <w:pPr>
        <w:pStyle w:val="BodyText"/>
        <w:rPr>
          <w:b/>
          <w:sz w:val="26"/>
        </w:rPr>
      </w:pPr>
    </w:p>
    <w:p>
      <w:pPr>
        <w:pStyle w:val="BodyText"/>
        <w:rPr>
          <w:b/>
          <w:sz w:val="26"/>
        </w:rPr>
      </w:pPr>
    </w:p>
    <w:p>
      <w:pPr>
        <w:pStyle w:val="BodyText"/>
        <w:spacing w:before="7"/>
        <w:rPr>
          <w:b/>
          <w:sz w:val="35"/>
        </w:rPr>
      </w:pPr>
    </w:p>
    <w:p>
      <w:pPr>
        <w:pStyle w:val="Heading2"/>
        <w:numPr>
          <w:ilvl w:val="1"/>
          <w:numId w:val="4"/>
        </w:numPr>
        <w:tabs>
          <w:tab w:pos="1002" w:val="left" w:leader="none"/>
          <w:tab w:pos="1003" w:val="left" w:leader="none"/>
        </w:tabs>
        <w:spacing w:line="240" w:lineRule="auto" w:before="0" w:after="0"/>
        <w:ind w:left="1002" w:right="0" w:hanging="846"/>
        <w:jc w:val="left"/>
      </w:pPr>
      <w:bookmarkStart w:name="14.4 The architecture of the IAM Framewo" w:id="241"/>
      <w:bookmarkEnd w:id="241"/>
      <w:r>
        <w:rPr>
          <w:b w:val="0"/>
        </w:rPr>
      </w:r>
      <w:bookmarkStart w:name="_bookmark135" w:id="242"/>
      <w:bookmarkEnd w:id="242"/>
      <w:r>
        <w:rPr/>
        <w:t>The</w:t>
      </w:r>
      <w:r>
        <w:rPr>
          <w:spacing w:val="12"/>
        </w:rPr>
        <w:t> </w:t>
      </w:r>
      <w:r>
        <w:rPr/>
        <w:t>architecture</w:t>
      </w:r>
      <w:r>
        <w:rPr>
          <w:spacing w:val="12"/>
        </w:rPr>
        <w:t> </w:t>
      </w:r>
      <w:r>
        <w:rPr/>
        <w:t>of</w:t>
      </w:r>
      <w:r>
        <w:rPr>
          <w:spacing w:val="13"/>
        </w:rPr>
        <w:t> </w:t>
      </w:r>
      <w:r>
        <w:rPr/>
        <w:t>the</w:t>
      </w:r>
      <w:r>
        <w:rPr>
          <w:spacing w:val="12"/>
        </w:rPr>
        <w:t> </w:t>
      </w:r>
      <w:r>
        <w:rPr/>
        <w:t>IAM</w:t>
      </w:r>
      <w:r>
        <w:rPr>
          <w:spacing w:val="12"/>
        </w:rPr>
        <w:t> </w:t>
      </w:r>
      <w:r>
        <w:rPr>
          <w:spacing w:val="-2"/>
        </w:rPr>
        <w:t>Framework</w:t>
      </w:r>
    </w:p>
    <w:p>
      <w:pPr>
        <w:pStyle w:val="BodyText"/>
        <w:spacing w:before="2"/>
        <w:rPr>
          <w:b/>
          <w:sz w:val="28"/>
        </w:rPr>
      </w:pPr>
    </w:p>
    <w:p>
      <w:pPr>
        <w:pStyle w:val="Heading3"/>
        <w:numPr>
          <w:ilvl w:val="2"/>
          <w:numId w:val="4"/>
        </w:numPr>
        <w:tabs>
          <w:tab w:pos="1061" w:val="left" w:leader="none"/>
          <w:tab w:pos="1062" w:val="left" w:leader="none"/>
        </w:tabs>
        <w:spacing w:line="240" w:lineRule="auto" w:before="1" w:after="0"/>
        <w:ind w:left="1061" w:right="0" w:hanging="905"/>
        <w:jc w:val="left"/>
      </w:pPr>
      <w:bookmarkStart w:name="14.4.1 General Framework" w:id="243"/>
      <w:bookmarkEnd w:id="243"/>
      <w:r>
        <w:rPr>
          <w:b w:val="0"/>
        </w:rPr>
      </w:r>
      <w:bookmarkStart w:name="_bookmark136" w:id="244"/>
      <w:bookmarkEnd w:id="244"/>
      <w:r>
        <w:rPr/>
        <w:t>General</w:t>
      </w:r>
      <w:r>
        <w:rPr>
          <w:spacing w:val="-10"/>
        </w:rPr>
        <w:t> </w:t>
      </w:r>
      <w:r>
        <w:rPr>
          <w:spacing w:val="-2"/>
        </w:rPr>
        <w:t>Framework</w:t>
      </w:r>
    </w:p>
    <w:p>
      <w:pPr>
        <w:pStyle w:val="BodyText"/>
        <w:spacing w:before="4"/>
        <w:rPr>
          <w:b/>
          <w:sz w:val="25"/>
        </w:rPr>
      </w:pPr>
    </w:p>
    <w:p>
      <w:pPr>
        <w:pStyle w:val="BodyText"/>
        <w:spacing w:line="252" w:lineRule="auto"/>
        <w:ind w:left="157" w:right="155"/>
        <w:jc w:val="both"/>
      </w:pPr>
      <w:r>
        <w:rPr/>
        <w:t>The</w:t>
      </w:r>
      <w:r>
        <w:rPr>
          <w:spacing w:val="-15"/>
        </w:rPr>
        <w:t> </w:t>
      </w:r>
      <w:r>
        <w:rPr/>
        <w:t>IAM</w:t>
      </w:r>
      <w:r>
        <w:rPr>
          <w:spacing w:val="-16"/>
        </w:rPr>
        <w:t> </w:t>
      </w:r>
      <w:r>
        <w:rPr/>
        <w:t>architecture</w:t>
      </w:r>
      <w:r>
        <w:rPr>
          <w:spacing w:val="-15"/>
        </w:rPr>
        <w:t> </w:t>
      </w:r>
      <w:r>
        <w:rPr/>
        <w:t>divides</w:t>
      </w:r>
      <w:r>
        <w:rPr>
          <w:spacing w:val="-15"/>
        </w:rPr>
        <w:t> </w:t>
      </w:r>
      <w:r>
        <w:rPr/>
        <w:t>the</w:t>
      </w:r>
      <w:r>
        <w:rPr>
          <w:spacing w:val="-16"/>
        </w:rPr>
        <w:t> </w:t>
      </w:r>
      <w:r>
        <w:rPr/>
        <w:t>authorizing</w:t>
      </w:r>
      <w:r>
        <w:rPr>
          <w:spacing w:val="-15"/>
        </w:rPr>
        <w:t> </w:t>
      </w:r>
      <w:r>
        <w:rPr/>
        <w:t>entities</w:t>
      </w:r>
      <w:r>
        <w:rPr>
          <w:spacing w:val="-15"/>
        </w:rPr>
        <w:t> </w:t>
      </w:r>
      <w:r>
        <w:rPr/>
        <w:t>logically</w:t>
      </w:r>
      <w:r>
        <w:rPr>
          <w:spacing w:val="-16"/>
        </w:rPr>
        <w:t> </w:t>
      </w:r>
      <w:r>
        <w:rPr/>
        <w:t>into</w:t>
      </w:r>
      <w:r>
        <w:rPr>
          <w:spacing w:val="-15"/>
        </w:rPr>
        <w:t> </w:t>
      </w:r>
      <w:r>
        <w:rPr/>
        <w:t>an</w:t>
      </w:r>
      <w:r>
        <w:rPr>
          <w:spacing w:val="-15"/>
        </w:rPr>
        <w:t> </w:t>
      </w:r>
      <w:r>
        <w:rPr/>
        <w:t>entity</w:t>
      </w:r>
      <w:r>
        <w:rPr>
          <w:spacing w:val="-16"/>
        </w:rPr>
        <w:t> </w:t>
      </w:r>
      <w:r>
        <w:rPr/>
        <w:t>that</w:t>
      </w:r>
      <w:r>
        <w:rPr>
          <w:spacing w:val="-15"/>
        </w:rPr>
        <w:t> </w:t>
      </w:r>
      <w:r>
        <w:rPr/>
        <w:t>decides whether an Adaptive Application is allowed to access a resource (PDP) and an entity that enforces the access control decision (PEP). Functional Clusters that need to re- strict access to their application interfaces need to implement the PEP that enforces the access control decision provided by a PDP. For that, the PEP will communicate with</w:t>
      </w:r>
      <w:r>
        <w:rPr>
          <w:spacing w:val="-1"/>
        </w:rPr>
        <w:t> </w:t>
      </w:r>
      <w:r>
        <w:rPr/>
        <w:t>the</w:t>
      </w:r>
      <w:r>
        <w:rPr>
          <w:spacing w:val="-1"/>
        </w:rPr>
        <w:t> </w:t>
      </w:r>
      <w:r>
        <w:rPr/>
        <w:t>PDP</w:t>
      </w:r>
      <w:r>
        <w:rPr>
          <w:spacing w:val="-1"/>
        </w:rPr>
        <w:t> </w:t>
      </w:r>
      <w:r>
        <w:rPr/>
        <w:t>if</w:t>
      </w:r>
      <w:r>
        <w:rPr>
          <w:spacing w:val="-1"/>
        </w:rPr>
        <w:t> </w:t>
      </w:r>
      <w:r>
        <w:rPr/>
        <w:t>an</w:t>
      </w:r>
      <w:r>
        <w:rPr>
          <w:spacing w:val="-1"/>
        </w:rPr>
        <w:t> </w:t>
      </w:r>
      <w:r>
        <w:rPr/>
        <w:t>Adaptive</w:t>
      </w:r>
      <w:r>
        <w:rPr>
          <w:spacing w:val="-1"/>
        </w:rPr>
        <w:t> </w:t>
      </w:r>
      <w:r>
        <w:rPr/>
        <w:t>Application</w:t>
      </w:r>
      <w:r>
        <w:rPr>
          <w:spacing w:val="-1"/>
        </w:rPr>
        <w:t> </w:t>
      </w:r>
      <w:r>
        <w:rPr/>
        <w:t>requests</w:t>
      </w:r>
      <w:r>
        <w:rPr>
          <w:spacing w:val="-1"/>
        </w:rPr>
        <w:t> </w:t>
      </w:r>
      <w:r>
        <w:rPr/>
        <w:t>access</w:t>
      </w:r>
      <w:r>
        <w:rPr>
          <w:spacing w:val="-1"/>
        </w:rPr>
        <w:t> </w:t>
      </w:r>
      <w:r>
        <w:rPr/>
        <w:t>to</w:t>
      </w:r>
      <w:r>
        <w:rPr>
          <w:spacing w:val="-1"/>
        </w:rPr>
        <w:t> </w:t>
      </w:r>
      <w:r>
        <w:rPr/>
        <w:t>such</w:t>
      </w:r>
      <w:r>
        <w:rPr>
          <w:spacing w:val="-1"/>
        </w:rPr>
        <w:t> </w:t>
      </w:r>
      <w:r>
        <w:rPr/>
        <w:t>an</w:t>
      </w:r>
      <w:r>
        <w:rPr>
          <w:spacing w:val="-1"/>
        </w:rPr>
        <w:t> </w:t>
      </w:r>
      <w:r>
        <w:rPr/>
        <w:t>interface. Access control</w:t>
      </w:r>
      <w:r>
        <w:rPr>
          <w:spacing w:val="-4"/>
        </w:rPr>
        <w:t> </w:t>
      </w:r>
      <w:r>
        <w:rPr/>
        <w:t>decisions</w:t>
      </w:r>
      <w:r>
        <w:rPr>
          <w:spacing w:val="-4"/>
        </w:rPr>
        <w:t> </w:t>
      </w:r>
      <w:r>
        <w:rPr/>
        <w:t>are</w:t>
      </w:r>
      <w:r>
        <w:rPr>
          <w:spacing w:val="-4"/>
        </w:rPr>
        <w:t> </w:t>
      </w:r>
      <w:r>
        <w:rPr/>
        <w:t>sent</w:t>
      </w:r>
      <w:r>
        <w:rPr>
          <w:spacing w:val="-4"/>
        </w:rPr>
        <w:t> </w:t>
      </w:r>
      <w:r>
        <w:rPr/>
        <w:t>back</w:t>
      </w:r>
      <w:r>
        <w:rPr>
          <w:spacing w:val="-4"/>
        </w:rPr>
        <w:t> </w:t>
      </w:r>
      <w:r>
        <w:rPr/>
        <w:t>to</w:t>
      </w:r>
      <w:r>
        <w:rPr>
          <w:spacing w:val="-4"/>
        </w:rPr>
        <w:t> </w:t>
      </w:r>
      <w:r>
        <w:rPr/>
        <w:t>the</w:t>
      </w:r>
      <w:r>
        <w:rPr>
          <w:spacing w:val="-4"/>
        </w:rPr>
        <w:t> </w:t>
      </w:r>
      <w:r>
        <w:rPr/>
        <w:t>PEP</w:t>
      </w:r>
      <w:r>
        <w:rPr>
          <w:spacing w:val="-4"/>
        </w:rPr>
        <w:t> </w:t>
      </w:r>
      <w:r>
        <w:rPr/>
        <w:t>based</w:t>
      </w:r>
      <w:r>
        <w:rPr>
          <w:spacing w:val="-4"/>
        </w:rPr>
        <w:t> </w:t>
      </w:r>
      <w:r>
        <w:rPr/>
        <w:t>on</w:t>
      </w:r>
      <w:r>
        <w:rPr>
          <w:spacing w:val="-4"/>
        </w:rPr>
        <w:t> </w:t>
      </w:r>
      <w:r>
        <w:rPr/>
        <w:t>the</w:t>
      </w:r>
      <w:r>
        <w:rPr>
          <w:spacing w:val="-4"/>
        </w:rPr>
        <w:t> </w:t>
      </w:r>
      <w:r>
        <w:rPr/>
        <w:t>request</w:t>
      </w:r>
      <w:r>
        <w:rPr>
          <w:spacing w:val="-4"/>
        </w:rPr>
        <w:t> </w:t>
      </w:r>
      <w:r>
        <w:rPr/>
        <w:t>and</w:t>
      </w:r>
      <w:r>
        <w:rPr>
          <w:spacing w:val="-4"/>
        </w:rPr>
        <w:t> </w:t>
      </w:r>
      <w:r>
        <w:rPr/>
        <w:t>the</w:t>
      </w:r>
      <w:r>
        <w:rPr>
          <w:spacing w:val="-4"/>
        </w:rPr>
        <w:t> </w:t>
      </w:r>
      <w:r>
        <w:rPr/>
        <w:t>application’s intents.</w:t>
      </w:r>
      <w:r>
        <w:rPr>
          <w:spacing w:val="40"/>
        </w:rPr>
        <w:t> </w:t>
      </w:r>
      <w:r>
        <w:rPr/>
        <w:t>The necessary information for the access control decision is based on the intents found in the Application Manifest of the Adaptive Application that initiated the request</w:t>
      </w:r>
      <w:r>
        <w:rPr>
          <w:spacing w:val="-17"/>
        </w:rPr>
        <w:t> </w:t>
      </w:r>
      <w:r>
        <w:rPr/>
        <w:t>as</w:t>
      </w:r>
      <w:r>
        <w:rPr>
          <w:spacing w:val="-17"/>
        </w:rPr>
        <w:t> </w:t>
      </w:r>
      <w:r>
        <w:rPr/>
        <w:t>well</w:t>
      </w:r>
      <w:r>
        <w:rPr>
          <w:spacing w:val="-16"/>
        </w:rPr>
        <w:t> </w:t>
      </w:r>
      <w:r>
        <w:rPr/>
        <w:t>as</w:t>
      </w:r>
      <w:r>
        <w:rPr>
          <w:spacing w:val="-17"/>
        </w:rPr>
        <w:t> </w:t>
      </w:r>
      <w:r>
        <w:rPr/>
        <w:t>the</w:t>
      </w:r>
      <w:r>
        <w:rPr>
          <w:spacing w:val="-17"/>
        </w:rPr>
        <w:t> </w:t>
      </w:r>
      <w:r>
        <w:rPr/>
        <w:t>policies.</w:t>
      </w:r>
      <w:r>
        <w:rPr>
          <w:spacing w:val="-2"/>
        </w:rPr>
        <w:t> </w:t>
      </w:r>
      <w:r>
        <w:rPr/>
        <w:t>Policies</w:t>
      </w:r>
      <w:r>
        <w:rPr>
          <w:spacing w:val="-17"/>
        </w:rPr>
        <w:t> </w:t>
      </w:r>
      <w:r>
        <w:rPr/>
        <w:t>represent</w:t>
      </w:r>
      <w:r>
        <w:rPr>
          <w:spacing w:val="-17"/>
        </w:rPr>
        <w:t> </w:t>
      </w:r>
      <w:r>
        <w:rPr/>
        <w:t>the</w:t>
      </w:r>
      <w:r>
        <w:rPr>
          <w:spacing w:val="-16"/>
        </w:rPr>
        <w:t> </w:t>
      </w:r>
      <w:r>
        <w:rPr/>
        <w:t>rules</w:t>
      </w:r>
      <w:r>
        <w:rPr>
          <w:spacing w:val="-17"/>
        </w:rPr>
        <w:t> </w:t>
      </w:r>
      <w:r>
        <w:rPr/>
        <w:t>that</w:t>
      </w:r>
      <w:r>
        <w:rPr>
          <w:spacing w:val="-17"/>
        </w:rPr>
        <w:t> </w:t>
      </w:r>
      <w:r>
        <w:rPr/>
        <w:t>apply</w:t>
      </w:r>
      <w:r>
        <w:rPr>
          <w:spacing w:val="-16"/>
        </w:rPr>
        <w:t> </w:t>
      </w:r>
      <w:r>
        <w:rPr/>
        <w:t>for</w:t>
      </w:r>
      <w:r>
        <w:rPr>
          <w:spacing w:val="-17"/>
        </w:rPr>
        <w:t> </w:t>
      </w:r>
      <w:r>
        <w:rPr/>
        <w:t>the</w:t>
      </w:r>
      <w:r>
        <w:rPr>
          <w:spacing w:val="-17"/>
        </w:rPr>
        <w:t> </w:t>
      </w:r>
      <w:r>
        <w:rPr>
          <w:spacing w:val="-2"/>
        </w:rPr>
        <w:t>interfaces,</w:t>
      </w:r>
    </w:p>
    <w:p>
      <w:pPr>
        <w:pStyle w:val="BodyText"/>
        <w:spacing w:line="252" w:lineRule="auto"/>
        <w:ind w:left="157" w:right="155"/>
        <w:jc w:val="both"/>
      </w:pPr>
      <w:r>
        <w:rPr/>
        <w:t>i.e. the</w:t>
      </w:r>
      <w:r>
        <w:rPr>
          <w:spacing w:val="-6"/>
        </w:rPr>
        <w:t> </w:t>
      </w:r>
      <w:r>
        <w:rPr/>
        <w:t>preliminaries</w:t>
      </w:r>
      <w:r>
        <w:rPr>
          <w:spacing w:val="-6"/>
        </w:rPr>
        <w:t> </w:t>
      </w:r>
      <w:r>
        <w:rPr/>
        <w:t>that</w:t>
      </w:r>
      <w:r>
        <w:rPr>
          <w:spacing w:val="-6"/>
        </w:rPr>
        <w:t> </w:t>
      </w:r>
      <w:r>
        <w:rPr/>
        <w:t>an</w:t>
      </w:r>
      <w:r>
        <w:rPr>
          <w:spacing w:val="-6"/>
        </w:rPr>
        <w:t> </w:t>
      </w:r>
      <w:r>
        <w:rPr/>
        <w:t>Adaptive</w:t>
      </w:r>
      <w:r>
        <w:rPr>
          <w:spacing w:val="-6"/>
        </w:rPr>
        <w:t> </w:t>
      </w:r>
      <w:r>
        <w:rPr/>
        <w:t>Application</w:t>
      </w:r>
      <w:r>
        <w:rPr>
          <w:spacing w:val="-6"/>
        </w:rPr>
        <w:t> </w:t>
      </w:r>
      <w:r>
        <w:rPr/>
        <w:t>must</w:t>
      </w:r>
      <w:r>
        <w:rPr>
          <w:spacing w:val="-6"/>
        </w:rPr>
        <w:t> </w:t>
      </w:r>
      <w:r>
        <w:rPr/>
        <w:t>fulfill</w:t>
      </w:r>
      <w:r>
        <w:rPr>
          <w:spacing w:val="-6"/>
        </w:rPr>
        <w:t> </w:t>
      </w:r>
      <w:r>
        <w:rPr/>
        <w:t>in</w:t>
      </w:r>
      <w:r>
        <w:rPr>
          <w:spacing w:val="-6"/>
        </w:rPr>
        <w:t> </w:t>
      </w:r>
      <w:r>
        <w:rPr/>
        <w:t>order</w:t>
      </w:r>
      <w:r>
        <w:rPr>
          <w:spacing w:val="-6"/>
        </w:rPr>
        <w:t> </w:t>
      </w:r>
      <w:r>
        <w:rPr/>
        <w:t>to</w:t>
      </w:r>
      <w:r>
        <w:rPr>
          <w:spacing w:val="-6"/>
        </w:rPr>
        <w:t> </w:t>
      </w:r>
      <w:r>
        <w:rPr/>
        <w:t>gather</w:t>
      </w:r>
      <w:r>
        <w:rPr>
          <w:spacing w:val="-6"/>
        </w:rPr>
        <w:t> </w:t>
      </w:r>
      <w:r>
        <w:rPr/>
        <w:t>access. For</w:t>
      </w:r>
      <w:r>
        <w:rPr>
          <w:spacing w:val="-11"/>
        </w:rPr>
        <w:t> </w:t>
      </w:r>
      <w:r>
        <w:rPr/>
        <w:t>each</w:t>
      </w:r>
      <w:r>
        <w:rPr>
          <w:spacing w:val="-11"/>
        </w:rPr>
        <w:t> </w:t>
      </w:r>
      <w:r>
        <w:rPr/>
        <w:t>resource</w:t>
      </w:r>
      <w:r>
        <w:rPr>
          <w:spacing w:val="-11"/>
        </w:rPr>
        <w:t> </w:t>
      </w:r>
      <w:r>
        <w:rPr/>
        <w:t>under</w:t>
      </w:r>
      <w:r>
        <w:rPr>
          <w:spacing w:val="-11"/>
        </w:rPr>
        <w:t> </w:t>
      </w:r>
      <w:r>
        <w:rPr/>
        <w:t>access</w:t>
      </w:r>
      <w:r>
        <w:rPr>
          <w:spacing w:val="-11"/>
        </w:rPr>
        <w:t> </w:t>
      </w:r>
      <w:r>
        <w:rPr/>
        <w:t>control,</w:t>
      </w:r>
      <w:r>
        <w:rPr>
          <w:spacing w:val="-10"/>
        </w:rPr>
        <w:t> </w:t>
      </w:r>
      <w:r>
        <w:rPr/>
        <w:t>policies</w:t>
      </w:r>
      <w:r>
        <w:rPr>
          <w:spacing w:val="-11"/>
        </w:rPr>
        <w:t> </w:t>
      </w:r>
      <w:r>
        <w:rPr/>
        <w:t>are</w:t>
      </w:r>
      <w:r>
        <w:rPr>
          <w:spacing w:val="-11"/>
        </w:rPr>
        <w:t> </w:t>
      </w:r>
      <w:r>
        <w:rPr/>
        <w:t>defined</w:t>
      </w:r>
      <w:r>
        <w:rPr>
          <w:spacing w:val="-11"/>
        </w:rPr>
        <w:t> </w:t>
      </w:r>
      <w:r>
        <w:rPr/>
        <w:t>within</w:t>
      </w:r>
      <w:r>
        <w:rPr>
          <w:spacing w:val="-11"/>
        </w:rPr>
        <w:t> </w:t>
      </w:r>
      <w:r>
        <w:rPr/>
        <w:t>the</w:t>
      </w:r>
      <w:r>
        <w:rPr>
          <w:spacing w:val="-11"/>
        </w:rPr>
        <w:t> </w:t>
      </w:r>
      <w:r>
        <w:rPr/>
        <w:t>specification</w:t>
      </w:r>
      <w:r>
        <w:rPr>
          <w:spacing w:val="-11"/>
        </w:rPr>
        <w:t> </w:t>
      </w:r>
      <w:r>
        <w:rPr/>
        <w:t>of Functional Clusters.</w:t>
      </w:r>
    </w:p>
    <w:p>
      <w:pPr>
        <w:pStyle w:val="BodyText"/>
        <w:spacing w:before="148"/>
        <w:ind w:left="157"/>
        <w:jc w:val="both"/>
      </w:pPr>
      <w:r>
        <w:rPr/>
        <w:t>Preliminaries</w:t>
      </w:r>
      <w:r>
        <w:rPr>
          <w:spacing w:val="-9"/>
        </w:rPr>
        <w:t> </w:t>
      </w:r>
      <w:r>
        <w:rPr/>
        <w:t>and</w:t>
      </w:r>
      <w:r>
        <w:rPr>
          <w:spacing w:val="-8"/>
        </w:rPr>
        <w:t> </w:t>
      </w:r>
      <w:r>
        <w:rPr>
          <w:spacing w:val="-2"/>
        </w:rPr>
        <w:t>Assumptions</w:t>
      </w:r>
    </w:p>
    <w:p>
      <w:pPr>
        <w:pStyle w:val="ListParagraph"/>
        <w:numPr>
          <w:ilvl w:val="0"/>
          <w:numId w:val="30"/>
        </w:numPr>
        <w:tabs>
          <w:tab w:pos="743" w:val="left" w:leader="none"/>
        </w:tabs>
        <w:spacing w:line="249" w:lineRule="auto" w:before="156" w:after="0"/>
        <w:ind w:left="742" w:right="155" w:hanging="237"/>
        <w:jc w:val="left"/>
        <w:rPr>
          <w:sz w:val="24"/>
        </w:rPr>
      </w:pPr>
      <w:r>
        <w:rPr>
          <w:sz w:val="24"/>
        </w:rPr>
        <w:t>Applications</w:t>
      </w:r>
      <w:r>
        <w:rPr>
          <w:spacing w:val="-1"/>
          <w:sz w:val="24"/>
        </w:rPr>
        <w:t> </w:t>
      </w:r>
      <w:r>
        <w:rPr>
          <w:sz w:val="24"/>
        </w:rPr>
        <w:t>are</w:t>
      </w:r>
      <w:r>
        <w:rPr>
          <w:spacing w:val="-1"/>
          <w:sz w:val="24"/>
        </w:rPr>
        <w:t> </w:t>
      </w:r>
      <w:r>
        <w:rPr>
          <w:sz w:val="24"/>
        </w:rPr>
        <w:t>designed/configured</w:t>
      </w:r>
      <w:r>
        <w:rPr>
          <w:spacing w:val="-1"/>
          <w:sz w:val="24"/>
        </w:rPr>
        <w:t> </w:t>
      </w:r>
      <w:r>
        <w:rPr>
          <w:sz w:val="24"/>
        </w:rPr>
        <w:t>to</w:t>
      </w:r>
      <w:r>
        <w:rPr>
          <w:spacing w:val="-1"/>
          <w:sz w:val="24"/>
        </w:rPr>
        <w:t> </w:t>
      </w:r>
      <w:r>
        <w:rPr>
          <w:sz w:val="24"/>
        </w:rPr>
        <w:t>have</w:t>
      </w:r>
      <w:r>
        <w:rPr>
          <w:spacing w:val="-1"/>
          <w:sz w:val="24"/>
        </w:rPr>
        <w:t> </w:t>
      </w:r>
      <w:r>
        <w:rPr>
          <w:sz w:val="24"/>
        </w:rPr>
        <w:t>intents</w:t>
      </w:r>
      <w:r>
        <w:rPr>
          <w:spacing w:val="-1"/>
          <w:sz w:val="24"/>
        </w:rPr>
        <w:t> </w:t>
      </w:r>
      <w:r>
        <w:rPr>
          <w:sz w:val="24"/>
        </w:rPr>
        <w:t>(properties</w:t>
      </w:r>
      <w:r>
        <w:rPr>
          <w:spacing w:val="-1"/>
          <w:sz w:val="24"/>
        </w:rPr>
        <w:t> </w:t>
      </w:r>
      <w:r>
        <w:rPr>
          <w:sz w:val="24"/>
        </w:rPr>
        <w:t>that</w:t>
      </w:r>
      <w:r>
        <w:rPr>
          <w:spacing w:val="-1"/>
          <w:sz w:val="24"/>
        </w:rPr>
        <w:t> </w:t>
      </w:r>
      <w:r>
        <w:rPr>
          <w:sz w:val="24"/>
        </w:rPr>
        <w:t>allow</w:t>
      </w:r>
      <w:r>
        <w:rPr>
          <w:spacing w:val="-1"/>
          <w:sz w:val="24"/>
        </w:rPr>
        <w:t> </w:t>
      </w:r>
      <w:r>
        <w:rPr>
          <w:sz w:val="24"/>
        </w:rPr>
        <w:t>them to access certain resources).</w:t>
      </w:r>
    </w:p>
    <w:p>
      <w:pPr>
        <w:spacing w:after="0" w:line="249" w:lineRule="auto"/>
        <w:jc w:val="left"/>
        <w:rPr>
          <w:sz w:val="24"/>
        </w:rPr>
        <w:sectPr>
          <w:pgSz w:w="11910" w:h="13960"/>
          <w:pgMar w:top="320" w:bottom="0" w:left="1260" w:right="1260"/>
        </w:sectPr>
      </w:pPr>
    </w:p>
    <w:p>
      <w:pPr>
        <w:pStyle w:val="ListParagraph"/>
        <w:numPr>
          <w:ilvl w:val="0"/>
          <w:numId w:val="30"/>
        </w:numPr>
        <w:tabs>
          <w:tab w:pos="743" w:val="left" w:leader="none"/>
        </w:tabs>
        <w:spacing w:line="240" w:lineRule="auto" w:before="74" w:after="0"/>
        <w:ind w:left="742" w:right="0" w:hanging="237"/>
        <w:jc w:val="left"/>
        <w:rPr>
          <w:sz w:val="24"/>
        </w:rPr>
      </w:pPr>
      <w:r>
        <w:rPr>
          <w:sz w:val="24"/>
        </w:rPr>
        <w:t>Each</w:t>
      </w:r>
      <w:r>
        <w:rPr>
          <w:spacing w:val="-9"/>
          <w:sz w:val="24"/>
        </w:rPr>
        <w:t> </w:t>
      </w:r>
      <w:r>
        <w:rPr>
          <w:sz w:val="24"/>
        </w:rPr>
        <w:t>intent</w:t>
      </w:r>
      <w:r>
        <w:rPr>
          <w:spacing w:val="-9"/>
          <w:sz w:val="24"/>
        </w:rPr>
        <w:t> </w:t>
      </w:r>
      <w:r>
        <w:rPr>
          <w:sz w:val="24"/>
        </w:rPr>
        <w:t>will</w:t>
      </w:r>
      <w:r>
        <w:rPr>
          <w:spacing w:val="-8"/>
          <w:sz w:val="24"/>
        </w:rPr>
        <w:t> </w:t>
      </w:r>
      <w:r>
        <w:rPr>
          <w:sz w:val="24"/>
        </w:rPr>
        <w:t>be</w:t>
      </w:r>
      <w:r>
        <w:rPr>
          <w:spacing w:val="-9"/>
          <w:sz w:val="24"/>
        </w:rPr>
        <w:t> </w:t>
      </w:r>
      <w:r>
        <w:rPr>
          <w:sz w:val="24"/>
        </w:rPr>
        <w:t>acknowledged</w:t>
      </w:r>
      <w:r>
        <w:rPr>
          <w:spacing w:val="-8"/>
          <w:sz w:val="24"/>
        </w:rPr>
        <w:t> </w:t>
      </w:r>
      <w:r>
        <w:rPr>
          <w:sz w:val="24"/>
        </w:rPr>
        <w:t>during</w:t>
      </w:r>
      <w:r>
        <w:rPr>
          <w:spacing w:val="-9"/>
          <w:sz w:val="24"/>
        </w:rPr>
        <w:t> </w:t>
      </w:r>
      <w:r>
        <w:rPr>
          <w:spacing w:val="-2"/>
          <w:sz w:val="24"/>
        </w:rPr>
        <w:t>deployment.</w:t>
      </w:r>
    </w:p>
    <w:p>
      <w:pPr>
        <w:pStyle w:val="ListParagraph"/>
        <w:numPr>
          <w:ilvl w:val="0"/>
          <w:numId w:val="30"/>
        </w:numPr>
        <w:tabs>
          <w:tab w:pos="743" w:val="left" w:leader="none"/>
        </w:tabs>
        <w:spacing w:line="249" w:lineRule="auto" w:before="154" w:after="0"/>
        <w:ind w:left="742" w:right="155" w:hanging="237"/>
        <w:jc w:val="both"/>
        <w:rPr>
          <w:sz w:val="24"/>
        </w:rPr>
      </w:pPr>
      <w:r>
        <w:rPr>
          <w:sz w:val="24"/>
        </w:rPr>
        <w:t>Deployed</w:t>
      </w:r>
      <w:r>
        <w:rPr>
          <w:spacing w:val="-9"/>
          <w:sz w:val="24"/>
        </w:rPr>
        <w:t> </w:t>
      </w:r>
      <w:r>
        <w:rPr>
          <w:sz w:val="24"/>
        </w:rPr>
        <w:t>applications</w:t>
      </w:r>
      <w:r>
        <w:rPr>
          <w:spacing w:val="-9"/>
          <w:sz w:val="24"/>
        </w:rPr>
        <w:t> </w:t>
      </w:r>
      <w:r>
        <w:rPr>
          <w:sz w:val="24"/>
        </w:rPr>
        <w:t>will</w:t>
      </w:r>
      <w:r>
        <w:rPr>
          <w:spacing w:val="-9"/>
          <w:sz w:val="24"/>
        </w:rPr>
        <w:t> </w:t>
      </w:r>
      <w:r>
        <w:rPr>
          <w:sz w:val="24"/>
        </w:rPr>
        <w:t>be</w:t>
      </w:r>
      <w:r>
        <w:rPr>
          <w:spacing w:val="-9"/>
          <w:sz w:val="24"/>
        </w:rPr>
        <w:t> </w:t>
      </w:r>
      <w:r>
        <w:rPr>
          <w:sz w:val="24"/>
        </w:rPr>
        <w:t>cryptographically</w:t>
      </w:r>
      <w:r>
        <w:rPr>
          <w:spacing w:val="-9"/>
          <w:sz w:val="24"/>
        </w:rPr>
        <w:t> </w:t>
      </w:r>
      <w:r>
        <w:rPr>
          <w:sz w:val="24"/>
        </w:rPr>
        <w:t>signed</w:t>
      </w:r>
      <w:r>
        <w:rPr>
          <w:spacing w:val="-9"/>
          <w:sz w:val="24"/>
        </w:rPr>
        <w:t> </w:t>
      </w:r>
      <w:r>
        <w:rPr>
          <w:sz w:val="24"/>
        </w:rPr>
        <w:t>to</w:t>
      </w:r>
      <w:r>
        <w:rPr>
          <w:spacing w:val="-9"/>
          <w:sz w:val="24"/>
        </w:rPr>
        <w:t> </w:t>
      </w:r>
      <w:r>
        <w:rPr>
          <w:sz w:val="24"/>
        </w:rPr>
        <w:t>make</w:t>
      </w:r>
      <w:r>
        <w:rPr>
          <w:spacing w:val="-9"/>
          <w:sz w:val="24"/>
        </w:rPr>
        <w:t> </w:t>
      </w:r>
      <w:r>
        <w:rPr>
          <w:sz w:val="24"/>
        </w:rPr>
        <w:t>verification</w:t>
      </w:r>
      <w:r>
        <w:rPr>
          <w:spacing w:val="-9"/>
          <w:sz w:val="24"/>
        </w:rPr>
        <w:t> </w:t>
      </w:r>
      <w:r>
        <w:rPr>
          <w:sz w:val="24"/>
        </w:rPr>
        <w:t>of</w:t>
      </w:r>
      <w:r>
        <w:rPr>
          <w:spacing w:val="-9"/>
          <w:sz w:val="24"/>
        </w:rPr>
        <w:t> </w:t>
      </w:r>
      <w:r>
        <w:rPr>
          <w:sz w:val="24"/>
        </w:rPr>
        <w:t>au- thenticity possible.</w:t>
      </w:r>
    </w:p>
    <w:p>
      <w:pPr>
        <w:pStyle w:val="ListParagraph"/>
        <w:numPr>
          <w:ilvl w:val="0"/>
          <w:numId w:val="30"/>
        </w:numPr>
        <w:tabs>
          <w:tab w:pos="743" w:val="left" w:leader="none"/>
        </w:tabs>
        <w:spacing w:line="249" w:lineRule="auto" w:before="144" w:after="0"/>
        <w:ind w:left="742" w:right="155" w:hanging="237"/>
        <w:jc w:val="both"/>
        <w:rPr>
          <w:sz w:val="24"/>
        </w:rPr>
      </w:pPr>
      <w:r>
        <w:rPr>
          <w:sz w:val="24"/>
        </w:rPr>
        <w:t>Applications are deployed together with an Application Manifest containing </w:t>
      </w:r>
      <w:r>
        <w:rPr>
          <w:sz w:val="24"/>
        </w:rPr>
        <w:t>in-</w:t>
      </w:r>
      <w:r>
        <w:rPr>
          <w:sz w:val="24"/>
        </w:rPr>
        <w:t> </w:t>
      </w:r>
      <w:r>
        <w:rPr>
          <w:spacing w:val="-2"/>
          <w:sz w:val="24"/>
        </w:rPr>
        <w:t>tents.</w:t>
      </w:r>
    </w:p>
    <w:p>
      <w:pPr>
        <w:pStyle w:val="ListParagraph"/>
        <w:numPr>
          <w:ilvl w:val="0"/>
          <w:numId w:val="30"/>
        </w:numPr>
        <w:tabs>
          <w:tab w:pos="743" w:val="left" w:leader="none"/>
        </w:tabs>
        <w:spacing w:line="249" w:lineRule="auto" w:before="145" w:after="0"/>
        <w:ind w:left="742" w:right="155" w:hanging="237"/>
        <w:jc w:val="both"/>
        <w:rPr>
          <w:sz w:val="24"/>
        </w:rPr>
      </w:pPr>
      <w:r>
        <w:rPr>
          <w:sz w:val="24"/>
        </w:rPr>
        <w:t>An</w:t>
      </w:r>
      <w:r>
        <w:rPr>
          <w:spacing w:val="30"/>
          <w:sz w:val="24"/>
        </w:rPr>
        <w:t> </w:t>
      </w:r>
      <w:r>
        <w:rPr>
          <w:sz w:val="24"/>
        </w:rPr>
        <w:t>Adaptive</w:t>
      </w:r>
      <w:r>
        <w:rPr>
          <w:spacing w:val="30"/>
          <w:sz w:val="24"/>
        </w:rPr>
        <w:t> </w:t>
      </w:r>
      <w:r>
        <w:rPr>
          <w:sz w:val="24"/>
        </w:rPr>
        <w:t>Application</w:t>
      </w:r>
      <w:r>
        <w:rPr>
          <w:spacing w:val="30"/>
          <w:sz w:val="24"/>
        </w:rPr>
        <w:t> </w:t>
      </w:r>
      <w:r>
        <w:rPr>
          <w:sz w:val="24"/>
        </w:rPr>
        <w:t>that</w:t>
      </w:r>
      <w:r>
        <w:rPr>
          <w:spacing w:val="30"/>
          <w:sz w:val="24"/>
        </w:rPr>
        <w:t> </w:t>
      </w:r>
      <w:r>
        <w:rPr>
          <w:sz w:val="24"/>
        </w:rPr>
        <w:t>is</w:t>
      </w:r>
      <w:r>
        <w:rPr>
          <w:spacing w:val="30"/>
          <w:sz w:val="24"/>
        </w:rPr>
        <w:t> </w:t>
      </w:r>
      <w:r>
        <w:rPr>
          <w:sz w:val="24"/>
        </w:rPr>
        <w:t>subject</w:t>
      </w:r>
      <w:r>
        <w:rPr>
          <w:spacing w:val="30"/>
          <w:sz w:val="24"/>
        </w:rPr>
        <w:t> </w:t>
      </w:r>
      <w:r>
        <w:rPr>
          <w:sz w:val="24"/>
        </w:rPr>
        <w:t>to</w:t>
      </w:r>
      <w:r>
        <w:rPr>
          <w:spacing w:val="30"/>
          <w:sz w:val="24"/>
        </w:rPr>
        <w:t> </w:t>
      </w:r>
      <w:r>
        <w:rPr>
          <w:sz w:val="24"/>
        </w:rPr>
        <w:t>IAM</w:t>
      </w:r>
      <w:r>
        <w:rPr>
          <w:spacing w:val="30"/>
          <w:sz w:val="24"/>
        </w:rPr>
        <w:t> </w:t>
      </w:r>
      <w:r>
        <w:rPr>
          <w:sz w:val="24"/>
        </w:rPr>
        <w:t>has</w:t>
      </w:r>
      <w:r>
        <w:rPr>
          <w:spacing w:val="30"/>
          <w:sz w:val="24"/>
        </w:rPr>
        <w:t> </w:t>
      </w:r>
      <w:r>
        <w:rPr>
          <w:sz w:val="24"/>
        </w:rPr>
        <w:t>to</w:t>
      </w:r>
      <w:r>
        <w:rPr>
          <w:spacing w:val="30"/>
          <w:sz w:val="24"/>
        </w:rPr>
        <w:t> </w:t>
      </w:r>
      <w:r>
        <w:rPr>
          <w:sz w:val="24"/>
        </w:rPr>
        <w:t>be</w:t>
      </w:r>
      <w:r>
        <w:rPr>
          <w:spacing w:val="30"/>
          <w:sz w:val="24"/>
        </w:rPr>
        <w:t> </w:t>
      </w:r>
      <w:r>
        <w:rPr>
          <w:sz w:val="24"/>
        </w:rPr>
        <w:t>started</w:t>
      </w:r>
      <w:r>
        <w:rPr>
          <w:spacing w:val="30"/>
          <w:sz w:val="24"/>
        </w:rPr>
        <w:t> </w:t>
      </w:r>
      <w:r>
        <w:rPr>
          <w:sz w:val="24"/>
        </w:rPr>
        <w:t>authentically in order and its manifest has to be authenticated during deployment.</w:t>
      </w:r>
      <w:r>
        <w:rPr>
          <w:spacing w:val="40"/>
          <w:sz w:val="24"/>
        </w:rPr>
        <w:t> </w:t>
      </w:r>
      <w:r>
        <w:rPr>
          <w:sz w:val="24"/>
        </w:rPr>
        <w:t>The </w:t>
      </w:r>
      <w:r>
        <w:rPr>
          <w:sz w:val="24"/>
        </w:rPr>
        <w:t>PEP</w:t>
      </w:r>
      <w:r>
        <w:rPr>
          <w:sz w:val="24"/>
        </w:rPr>
        <w:t> interprets the request and demands a Policy Decision from a PDP (may be im- plemented in the same process).</w:t>
      </w:r>
    </w:p>
    <w:p>
      <w:pPr>
        <w:pStyle w:val="BodyText"/>
        <w:rPr>
          <w:sz w:val="30"/>
        </w:rPr>
      </w:pPr>
    </w:p>
    <w:p>
      <w:pPr>
        <w:pStyle w:val="BodyText"/>
        <w:spacing w:before="9"/>
        <w:rPr>
          <w:sz w:val="25"/>
        </w:rPr>
      </w:pPr>
    </w:p>
    <w:p>
      <w:pPr>
        <w:pStyle w:val="Heading3"/>
        <w:numPr>
          <w:ilvl w:val="2"/>
          <w:numId w:val="4"/>
        </w:numPr>
        <w:tabs>
          <w:tab w:pos="1061" w:val="left" w:leader="none"/>
          <w:tab w:pos="1062" w:val="left" w:leader="none"/>
        </w:tabs>
        <w:spacing w:line="240" w:lineRule="auto" w:before="1" w:after="0"/>
        <w:ind w:left="1061" w:right="0" w:hanging="905"/>
        <w:jc w:val="left"/>
      </w:pPr>
      <w:bookmarkStart w:name="14.4.2 Identification of Adaptive Applic" w:id="245"/>
      <w:bookmarkEnd w:id="245"/>
      <w:r>
        <w:rPr>
          <w:b w:val="0"/>
        </w:rPr>
      </w:r>
      <w:bookmarkStart w:name="_bookmark137" w:id="246"/>
      <w:bookmarkEnd w:id="246"/>
      <w:r>
        <w:rPr/>
        <w:t>Identification</w:t>
      </w:r>
      <w:r>
        <w:rPr>
          <w:spacing w:val="-11"/>
        </w:rPr>
        <w:t> </w:t>
      </w:r>
      <w:r>
        <w:rPr/>
        <w:t>of</w:t>
      </w:r>
      <w:r>
        <w:rPr>
          <w:spacing w:val="-10"/>
        </w:rPr>
        <w:t> </w:t>
      </w:r>
      <w:r>
        <w:rPr/>
        <w:t>Adaptive</w:t>
      </w:r>
      <w:r>
        <w:rPr>
          <w:spacing w:val="-10"/>
        </w:rPr>
        <w:t> </w:t>
      </w:r>
      <w:r>
        <w:rPr>
          <w:spacing w:val="-2"/>
        </w:rPr>
        <w:t>Applications</w:t>
      </w:r>
    </w:p>
    <w:p>
      <w:pPr>
        <w:pStyle w:val="BodyText"/>
        <w:spacing w:before="4"/>
        <w:rPr>
          <w:b/>
          <w:sz w:val="25"/>
        </w:rPr>
      </w:pPr>
    </w:p>
    <w:p>
      <w:pPr>
        <w:pStyle w:val="BodyText"/>
        <w:spacing w:line="252" w:lineRule="auto"/>
        <w:ind w:left="157" w:right="155"/>
        <w:jc w:val="both"/>
      </w:pPr>
      <w:r>
        <w:rPr/>
        <w:t>In</w:t>
      </w:r>
      <w:r>
        <w:rPr>
          <w:spacing w:val="-14"/>
        </w:rPr>
        <w:t> </w:t>
      </w:r>
      <w:r>
        <w:rPr/>
        <w:t>order</w:t>
      </w:r>
      <w:r>
        <w:rPr>
          <w:spacing w:val="-14"/>
        </w:rPr>
        <w:t> </w:t>
      </w:r>
      <w:r>
        <w:rPr/>
        <w:t>to</w:t>
      </w:r>
      <w:r>
        <w:rPr>
          <w:spacing w:val="-14"/>
        </w:rPr>
        <w:t> </w:t>
      </w:r>
      <w:r>
        <w:rPr/>
        <w:t>request</w:t>
      </w:r>
      <w:r>
        <w:rPr>
          <w:spacing w:val="-14"/>
        </w:rPr>
        <w:t> </w:t>
      </w:r>
      <w:r>
        <w:rPr/>
        <w:t>a</w:t>
      </w:r>
      <w:r>
        <w:rPr>
          <w:spacing w:val="-14"/>
        </w:rPr>
        <w:t> </w:t>
      </w:r>
      <w:r>
        <w:rPr/>
        <w:t>Policy</w:t>
      </w:r>
      <w:r>
        <w:rPr>
          <w:spacing w:val="-14"/>
        </w:rPr>
        <w:t> </w:t>
      </w:r>
      <w:r>
        <w:rPr/>
        <w:t>Decision</w:t>
      </w:r>
      <w:r>
        <w:rPr>
          <w:spacing w:val="-14"/>
        </w:rPr>
        <w:t> </w:t>
      </w:r>
      <w:r>
        <w:rPr/>
        <w:t>from</w:t>
      </w:r>
      <w:r>
        <w:rPr>
          <w:spacing w:val="-14"/>
        </w:rPr>
        <w:t> </w:t>
      </w:r>
      <w:r>
        <w:rPr/>
        <w:t>a</w:t>
      </w:r>
      <w:r>
        <w:rPr>
          <w:spacing w:val="-14"/>
        </w:rPr>
        <w:t> </w:t>
      </w:r>
      <w:r>
        <w:rPr/>
        <w:t>PDP,</w:t>
      </w:r>
      <w:r>
        <w:rPr>
          <w:spacing w:val="-14"/>
        </w:rPr>
        <w:t> </w:t>
      </w:r>
      <w:r>
        <w:rPr/>
        <w:t>the</w:t>
      </w:r>
      <w:r>
        <w:rPr>
          <w:spacing w:val="-14"/>
        </w:rPr>
        <w:t> </w:t>
      </w:r>
      <w:r>
        <w:rPr/>
        <w:t>PEP</w:t>
      </w:r>
      <w:r>
        <w:rPr>
          <w:spacing w:val="-14"/>
        </w:rPr>
        <w:t> </w:t>
      </w:r>
      <w:r>
        <w:rPr/>
        <w:t>has</w:t>
      </w:r>
      <w:r>
        <w:rPr>
          <w:spacing w:val="-14"/>
        </w:rPr>
        <w:t> </w:t>
      </w:r>
      <w:r>
        <w:rPr/>
        <w:t>to</w:t>
      </w:r>
      <w:r>
        <w:rPr>
          <w:spacing w:val="-14"/>
        </w:rPr>
        <w:t> </w:t>
      </w:r>
      <w:r>
        <w:rPr/>
        <w:t>determine</w:t>
      </w:r>
      <w:r>
        <w:rPr>
          <w:spacing w:val="-14"/>
        </w:rPr>
        <w:t> </w:t>
      </w:r>
      <w:r>
        <w:rPr/>
        <w:t>the</w:t>
      </w:r>
      <w:r>
        <w:rPr>
          <w:spacing w:val="-14"/>
        </w:rPr>
        <w:t> </w:t>
      </w:r>
      <w:r>
        <w:rPr/>
        <w:t>identity of calling Adaptive Applications.</w:t>
      </w:r>
      <w:r>
        <w:rPr>
          <w:spacing w:val="40"/>
        </w:rPr>
        <w:t> </w:t>
      </w:r>
      <w:r>
        <w:rPr/>
        <w:t>Since every call is mediated through </w:t>
      </w:r>
      <w:r>
        <w:rPr/>
        <w:t>Inter-Process- Communication, the middleware shall support this identification.</w:t>
      </w:r>
    </w:p>
    <w:p>
      <w:pPr>
        <w:pStyle w:val="BodyText"/>
        <w:spacing w:line="252" w:lineRule="auto" w:before="157"/>
        <w:ind w:left="157" w:right="155"/>
        <w:jc w:val="both"/>
      </w:pPr>
      <w:r>
        <w:rPr/>
        <w:t>The</w:t>
      </w:r>
      <w:r>
        <w:rPr>
          <w:spacing w:val="-4"/>
        </w:rPr>
        <w:t> </w:t>
      </w:r>
      <w:r>
        <w:rPr/>
        <w:t>identity</w:t>
      </w:r>
      <w:r>
        <w:rPr>
          <w:spacing w:val="-4"/>
        </w:rPr>
        <w:t> </w:t>
      </w:r>
      <w:r>
        <w:rPr/>
        <w:t>itself</w:t>
      </w:r>
      <w:r>
        <w:rPr>
          <w:spacing w:val="-4"/>
        </w:rPr>
        <w:t> </w:t>
      </w:r>
      <w:r>
        <w:rPr/>
        <w:t>is</w:t>
      </w:r>
      <w:r>
        <w:rPr>
          <w:spacing w:val="-4"/>
        </w:rPr>
        <w:t> </w:t>
      </w:r>
      <w:r>
        <w:rPr/>
        <w:t>a</w:t>
      </w:r>
      <w:r>
        <w:rPr>
          <w:spacing w:val="-4"/>
        </w:rPr>
        <w:t> </w:t>
      </w:r>
      <w:r>
        <w:rPr/>
        <w:t>reference</w:t>
      </w:r>
      <w:r>
        <w:rPr>
          <w:spacing w:val="-4"/>
        </w:rPr>
        <w:t> </w:t>
      </w:r>
      <w:r>
        <w:rPr/>
        <w:t>to</w:t>
      </w:r>
      <w:r>
        <w:rPr>
          <w:spacing w:val="-4"/>
        </w:rPr>
        <w:t> </w:t>
      </w:r>
      <w:r>
        <w:rPr/>
        <w:t>a</w:t>
      </w:r>
      <w:r>
        <w:rPr>
          <w:spacing w:val="-4"/>
        </w:rPr>
        <w:t> </w:t>
      </w:r>
      <w:r>
        <w:rPr/>
        <w:t>modeled</w:t>
      </w:r>
      <w:r>
        <w:rPr>
          <w:spacing w:val="-4"/>
        </w:rPr>
        <w:t> </w:t>
      </w:r>
      <w:r>
        <w:rPr/>
        <w:t>AA.</w:t>
      </w:r>
      <w:r>
        <w:rPr>
          <w:spacing w:val="-4"/>
        </w:rPr>
        <w:t> </w:t>
      </w:r>
      <w:r>
        <w:rPr/>
        <w:t>Intents</w:t>
      </w:r>
      <w:r>
        <w:rPr>
          <w:spacing w:val="-4"/>
        </w:rPr>
        <w:t> </w:t>
      </w:r>
      <w:r>
        <w:rPr/>
        <w:t>are</w:t>
      </w:r>
      <w:r>
        <w:rPr>
          <w:spacing w:val="-4"/>
        </w:rPr>
        <w:t> </w:t>
      </w:r>
      <w:r>
        <w:rPr/>
        <w:t>bound</w:t>
      </w:r>
      <w:r>
        <w:rPr>
          <w:spacing w:val="-4"/>
        </w:rPr>
        <w:t> </w:t>
      </w:r>
      <w:r>
        <w:rPr/>
        <w:t>to</w:t>
      </w:r>
      <w:r>
        <w:rPr>
          <w:spacing w:val="-4"/>
        </w:rPr>
        <w:t> </w:t>
      </w:r>
      <w:r>
        <w:rPr/>
        <w:t>PortPrototypes and therefore to SWComponentType (see Manifest Specification).</w:t>
      </w:r>
    </w:p>
    <w:p>
      <w:pPr>
        <w:pStyle w:val="BodyText"/>
        <w:spacing w:line="247" w:lineRule="auto" w:before="158"/>
        <w:ind w:left="157" w:right="155"/>
        <w:jc w:val="both"/>
      </w:pPr>
      <w:r>
        <w:rPr/>
        <w:t>The IAM Framework does not fully specify the identification of AAs.</w:t>
      </w:r>
      <w:r>
        <w:rPr>
          <w:spacing w:val="40"/>
        </w:rPr>
        <w:t> </w:t>
      </w:r>
      <w:r>
        <w:rPr/>
        <w:t>The most </w:t>
      </w:r>
      <w:r>
        <w:rPr/>
        <w:t>appro- priate solution heavily depends on the operating system and platform a stack vendor chooses.</w:t>
      </w:r>
      <w:r>
        <w:rPr>
          <w:spacing w:val="40"/>
        </w:rPr>
        <w:t> </w:t>
      </w:r>
      <w:r>
        <w:rPr/>
        <w:t>Many modern operating systems do support the identification of peers on communication</w:t>
      </w:r>
      <w:r>
        <w:rPr>
          <w:spacing w:val="-11"/>
        </w:rPr>
        <w:t> </w:t>
      </w:r>
      <w:r>
        <w:rPr/>
        <w:t>endpoints (see </w:t>
      </w:r>
      <w:r>
        <w:rPr>
          <w:rFonts w:ascii="Courier New"/>
        </w:rPr>
        <w:t>SO_PEERCRED</w:t>
      </w:r>
      <w:r>
        <w:rPr>
          <w:rFonts w:ascii="Courier New"/>
          <w:spacing w:val="-36"/>
        </w:rPr>
        <w:t> </w:t>
      </w:r>
      <w:r>
        <w:rPr/>
        <w:t>in Linux,</w:t>
      </w:r>
      <w:r>
        <w:rPr>
          <w:spacing w:val="31"/>
        </w:rPr>
        <w:t> </w:t>
      </w:r>
      <w:r>
        <w:rPr>
          <w:rFonts w:ascii="Courier New"/>
        </w:rPr>
        <w:t>getpeerid()</w:t>
      </w:r>
      <w:r>
        <w:rPr>
          <w:rFonts w:ascii="Courier New"/>
          <w:spacing w:val="-36"/>
        </w:rPr>
        <w:t> </w:t>
      </w:r>
      <w:r>
        <w:rPr/>
        <w:t>or Message Passing in QNX). On platforms that do not provide such mechanisms, it might be ap- propriate to implement a protocol on message-level.</w:t>
      </w:r>
    </w:p>
    <w:p>
      <w:pPr>
        <w:pStyle w:val="BodyText"/>
        <w:spacing w:line="252" w:lineRule="auto" w:before="166"/>
        <w:ind w:left="157" w:right="155"/>
        <w:jc w:val="both"/>
      </w:pPr>
      <w:r>
        <w:rPr/>
        <w:t>Since Execution Management creates running instances of Adaptive Applications by modeled</w:t>
      </w:r>
      <w:r>
        <w:rPr>
          <w:spacing w:val="-3"/>
        </w:rPr>
        <w:t> </w:t>
      </w:r>
      <w:r>
        <w:rPr/>
        <w:t>AUTOSAR</w:t>
      </w:r>
      <w:r>
        <w:rPr>
          <w:spacing w:val="-2"/>
        </w:rPr>
        <w:t> </w:t>
      </w:r>
      <w:r>
        <w:rPr/>
        <w:t>Processes</w:t>
      </w:r>
      <w:r>
        <w:rPr>
          <w:spacing w:val="-3"/>
        </w:rPr>
        <w:t> </w:t>
      </w:r>
      <w:r>
        <w:rPr/>
        <w:t>it</w:t>
      </w:r>
      <w:r>
        <w:rPr>
          <w:spacing w:val="-2"/>
        </w:rPr>
        <w:t> </w:t>
      </w:r>
      <w:r>
        <w:rPr/>
        <w:t>is</w:t>
      </w:r>
      <w:r>
        <w:rPr>
          <w:spacing w:val="-3"/>
        </w:rPr>
        <w:t> </w:t>
      </w:r>
      <w:r>
        <w:rPr/>
        <w:t>responsible</w:t>
      </w:r>
      <w:r>
        <w:rPr>
          <w:spacing w:val="-2"/>
        </w:rPr>
        <w:t> </w:t>
      </w:r>
      <w:r>
        <w:rPr/>
        <w:t>for</w:t>
      </w:r>
      <w:r>
        <w:rPr>
          <w:spacing w:val="-3"/>
        </w:rPr>
        <w:t> </w:t>
      </w:r>
      <w:r>
        <w:rPr/>
        <w:t>keeping</w:t>
      </w:r>
      <w:r>
        <w:rPr>
          <w:spacing w:val="-2"/>
        </w:rPr>
        <w:t> </w:t>
      </w:r>
      <w:r>
        <w:rPr/>
        <w:t>track</w:t>
      </w:r>
      <w:r>
        <w:rPr>
          <w:spacing w:val="-3"/>
        </w:rPr>
        <w:t> </w:t>
      </w:r>
      <w:r>
        <w:rPr/>
        <w:t>of</w:t>
      </w:r>
      <w:r>
        <w:rPr>
          <w:spacing w:val="-2"/>
        </w:rPr>
        <w:t> </w:t>
      </w:r>
      <w:r>
        <w:rPr/>
        <w:t>properties</w:t>
      </w:r>
      <w:r>
        <w:rPr>
          <w:spacing w:val="-3"/>
        </w:rPr>
        <w:t> </w:t>
      </w:r>
      <w:r>
        <w:rPr/>
        <w:t>of</w:t>
      </w:r>
      <w:r>
        <w:rPr>
          <w:spacing w:val="-2"/>
        </w:rPr>
        <w:t> </w:t>
      </w:r>
      <w:r>
        <w:rPr/>
        <w:t>run- ning processes (i.e.</w:t>
      </w:r>
      <w:r>
        <w:rPr>
          <w:spacing w:val="40"/>
        </w:rPr>
        <w:t> </w:t>
      </w:r>
      <w:r>
        <w:rPr/>
        <w:t>PID of running Adaptive Application) or for assigning </w:t>
      </w:r>
      <w:r>
        <w:rPr/>
        <w:t>properties like</w:t>
      </w:r>
      <w:r>
        <w:rPr>
          <w:spacing w:val="-1"/>
        </w:rPr>
        <w:t> </w:t>
      </w:r>
      <w:r>
        <w:rPr/>
        <w:t>setting</w:t>
      </w:r>
      <w:r>
        <w:rPr>
          <w:spacing w:val="-1"/>
        </w:rPr>
        <w:t> </w:t>
      </w:r>
      <w:r>
        <w:rPr/>
        <w:t>dedicated</w:t>
      </w:r>
      <w:r>
        <w:rPr>
          <w:spacing w:val="-1"/>
        </w:rPr>
        <w:t> </w:t>
      </w:r>
      <w:r>
        <w:rPr/>
        <w:t>UID</w:t>
      </w:r>
      <w:r>
        <w:rPr>
          <w:spacing w:val="-1"/>
        </w:rPr>
        <w:t> </w:t>
      </w:r>
      <w:r>
        <w:rPr/>
        <w:t>or</w:t>
      </w:r>
      <w:r>
        <w:rPr>
          <w:spacing w:val="-1"/>
        </w:rPr>
        <w:t> </w:t>
      </w:r>
      <w:r>
        <w:rPr/>
        <w:t>assigning</w:t>
      </w:r>
      <w:r>
        <w:rPr>
          <w:spacing w:val="-1"/>
        </w:rPr>
        <w:t> </w:t>
      </w:r>
      <w:r>
        <w:rPr/>
        <w:t>keys</w:t>
      </w:r>
      <w:r>
        <w:rPr>
          <w:spacing w:val="-1"/>
        </w:rPr>
        <w:t> </w:t>
      </w:r>
      <w:r>
        <w:rPr/>
        <w:t>or</w:t>
      </w:r>
      <w:r>
        <w:rPr>
          <w:spacing w:val="-1"/>
        </w:rPr>
        <w:t> </w:t>
      </w:r>
      <w:r>
        <w:rPr/>
        <w:t>UUIDs</w:t>
      </w:r>
      <w:r>
        <w:rPr>
          <w:spacing w:val="-1"/>
        </w:rPr>
        <w:t> </w:t>
      </w:r>
      <w:r>
        <w:rPr/>
        <w:t>for</w:t>
      </w:r>
      <w:r>
        <w:rPr>
          <w:spacing w:val="-1"/>
        </w:rPr>
        <w:t> </w:t>
      </w:r>
      <w:r>
        <w:rPr/>
        <w:t>message-level</w:t>
      </w:r>
      <w:r>
        <w:rPr>
          <w:spacing w:val="-1"/>
        </w:rPr>
        <w:t> </w:t>
      </w:r>
      <w:r>
        <w:rPr/>
        <w:t>implementa- tions.</w:t>
      </w:r>
      <w:r>
        <w:rPr>
          <w:spacing w:val="37"/>
        </w:rPr>
        <w:t> </w:t>
      </w:r>
      <w:r>
        <w:rPr/>
        <w:t>Execution Management shall enable PEPs to find the modeled Adaptive Appli- cation for each valid request to the PEP.</w:t>
      </w:r>
    </w:p>
    <w:p>
      <w:pPr>
        <w:pStyle w:val="BodyText"/>
        <w:spacing w:line="252" w:lineRule="auto" w:before="154"/>
        <w:ind w:left="157" w:right="155"/>
        <w:jc w:val="both"/>
      </w:pPr>
      <w:r>
        <w:rPr/>
        <w:t>The PEP shall be implemented in the Adaptive Foundation and shall be properly </w:t>
      </w:r>
      <w:r>
        <w:rPr/>
        <w:t>iso- lated</w:t>
      </w:r>
      <w:r>
        <w:rPr>
          <w:spacing w:val="-1"/>
        </w:rPr>
        <w:t> </w:t>
      </w:r>
      <w:r>
        <w:rPr/>
        <w:t>from the</w:t>
      </w:r>
      <w:r>
        <w:rPr>
          <w:spacing w:val="-1"/>
        </w:rPr>
        <w:t> </w:t>
      </w:r>
      <w:r>
        <w:rPr/>
        <w:t>calling Adaptive</w:t>
      </w:r>
      <w:r>
        <w:rPr>
          <w:spacing w:val="-1"/>
        </w:rPr>
        <w:t> </w:t>
      </w:r>
      <w:r>
        <w:rPr/>
        <w:t>Application.</w:t>
      </w:r>
      <w:r>
        <w:rPr>
          <w:spacing w:val="24"/>
        </w:rPr>
        <w:t> </w:t>
      </w:r>
      <w:r>
        <w:rPr/>
        <w:t>PDP</w:t>
      </w:r>
      <w:r>
        <w:rPr>
          <w:spacing w:val="-1"/>
        </w:rPr>
        <w:t> </w:t>
      </w:r>
      <w:r>
        <w:rPr/>
        <w:t>shall not</w:t>
      </w:r>
      <w:r>
        <w:rPr>
          <w:spacing w:val="-1"/>
        </w:rPr>
        <w:t> </w:t>
      </w:r>
      <w:r>
        <w:rPr/>
        <w:t>be provided</w:t>
      </w:r>
      <w:r>
        <w:rPr>
          <w:spacing w:val="-1"/>
        </w:rPr>
        <w:t> </w:t>
      </w:r>
      <w:r>
        <w:rPr/>
        <w:t>by an</w:t>
      </w:r>
      <w:r>
        <w:rPr>
          <w:spacing w:val="-1"/>
        </w:rPr>
        <w:t> </w:t>
      </w:r>
      <w:r>
        <w:rPr/>
        <w:t>Adaptive Applications that itself is subject to access control regarding requested action.</w:t>
      </w:r>
    </w:p>
    <w:p>
      <w:pPr>
        <w:pStyle w:val="BodyText"/>
        <w:rPr>
          <w:sz w:val="30"/>
        </w:rPr>
      </w:pPr>
    </w:p>
    <w:p>
      <w:pPr>
        <w:pStyle w:val="BodyText"/>
        <w:spacing w:before="2"/>
        <w:rPr>
          <w:sz w:val="25"/>
        </w:rPr>
      </w:pPr>
    </w:p>
    <w:p>
      <w:pPr>
        <w:pStyle w:val="Heading3"/>
        <w:numPr>
          <w:ilvl w:val="2"/>
          <w:numId w:val="4"/>
        </w:numPr>
        <w:tabs>
          <w:tab w:pos="1061" w:val="left" w:leader="none"/>
          <w:tab w:pos="1062" w:val="left" w:leader="none"/>
        </w:tabs>
        <w:spacing w:line="240" w:lineRule="auto" w:before="0" w:after="0"/>
        <w:ind w:left="1061" w:right="0" w:hanging="905"/>
        <w:jc w:val="left"/>
      </w:pPr>
      <w:bookmarkStart w:name="14.4.3 The IAM Sequence" w:id="247"/>
      <w:bookmarkEnd w:id="247"/>
      <w:r>
        <w:rPr>
          <w:b w:val="0"/>
        </w:rPr>
      </w:r>
      <w:bookmarkStart w:name="_bookmark138" w:id="248"/>
      <w:bookmarkEnd w:id="248"/>
      <w:r>
        <w:rPr/>
        <w:t>The</w:t>
      </w:r>
      <w:r>
        <w:rPr>
          <w:spacing w:val="-6"/>
        </w:rPr>
        <w:t> </w:t>
      </w:r>
      <w:r>
        <w:rPr/>
        <w:t>IAM</w:t>
      </w:r>
      <w:r>
        <w:rPr>
          <w:spacing w:val="-5"/>
        </w:rPr>
        <w:t> </w:t>
      </w:r>
      <w:r>
        <w:rPr>
          <w:spacing w:val="-2"/>
        </w:rPr>
        <w:t>Sequence</w:t>
      </w:r>
    </w:p>
    <w:p>
      <w:pPr>
        <w:pStyle w:val="BodyText"/>
        <w:rPr>
          <w:b/>
        </w:rPr>
      </w:pPr>
    </w:p>
    <w:p>
      <w:pPr>
        <w:pStyle w:val="ListParagraph"/>
        <w:numPr>
          <w:ilvl w:val="0"/>
          <w:numId w:val="31"/>
        </w:numPr>
        <w:tabs>
          <w:tab w:pos="743" w:val="left" w:leader="none"/>
        </w:tabs>
        <w:spacing w:line="240" w:lineRule="auto" w:before="0" w:after="0"/>
        <w:ind w:left="742" w:right="0" w:hanging="238"/>
        <w:jc w:val="left"/>
        <w:rPr>
          <w:sz w:val="24"/>
        </w:rPr>
      </w:pPr>
      <w:r>
        <w:rPr>
          <w:sz w:val="24"/>
        </w:rPr>
        <w:t>Adaptive</w:t>
      </w:r>
      <w:r>
        <w:rPr>
          <w:spacing w:val="-9"/>
          <w:sz w:val="24"/>
        </w:rPr>
        <w:t> </w:t>
      </w:r>
      <w:r>
        <w:rPr>
          <w:sz w:val="24"/>
        </w:rPr>
        <w:t>Application</w:t>
      </w:r>
      <w:r>
        <w:rPr>
          <w:spacing w:val="-8"/>
          <w:sz w:val="24"/>
        </w:rPr>
        <w:t> </w:t>
      </w:r>
      <w:r>
        <w:rPr>
          <w:sz w:val="24"/>
        </w:rPr>
        <w:t>(AA)</w:t>
      </w:r>
      <w:r>
        <w:rPr>
          <w:spacing w:val="-9"/>
          <w:sz w:val="24"/>
        </w:rPr>
        <w:t> </w:t>
      </w:r>
      <w:r>
        <w:rPr>
          <w:sz w:val="24"/>
        </w:rPr>
        <w:t>initiates</w:t>
      </w:r>
      <w:r>
        <w:rPr>
          <w:spacing w:val="-8"/>
          <w:sz w:val="24"/>
        </w:rPr>
        <w:t> </w:t>
      </w:r>
      <w:r>
        <w:rPr>
          <w:sz w:val="24"/>
        </w:rPr>
        <w:t>request</w:t>
      </w:r>
      <w:r>
        <w:rPr>
          <w:spacing w:val="-9"/>
          <w:sz w:val="24"/>
        </w:rPr>
        <w:t> </w:t>
      </w:r>
      <w:r>
        <w:rPr>
          <w:sz w:val="24"/>
        </w:rPr>
        <w:t>to</w:t>
      </w:r>
      <w:r>
        <w:rPr>
          <w:spacing w:val="-8"/>
          <w:sz w:val="24"/>
        </w:rPr>
        <w:t> </w:t>
      </w:r>
      <w:r>
        <w:rPr>
          <w:sz w:val="24"/>
        </w:rPr>
        <w:t>resource</w:t>
      </w:r>
      <w:r>
        <w:rPr>
          <w:spacing w:val="-9"/>
          <w:sz w:val="24"/>
        </w:rPr>
        <w:t> </w:t>
      </w:r>
      <w:r>
        <w:rPr>
          <w:sz w:val="24"/>
        </w:rPr>
        <w:t>(e.g.</w:t>
      </w:r>
      <w:r>
        <w:rPr>
          <w:spacing w:val="6"/>
          <w:sz w:val="24"/>
        </w:rPr>
        <w:t> </w:t>
      </w:r>
      <w:r>
        <w:rPr>
          <w:sz w:val="24"/>
        </w:rPr>
        <w:t>Service</w:t>
      </w:r>
      <w:r>
        <w:rPr>
          <w:spacing w:val="-9"/>
          <w:sz w:val="24"/>
        </w:rPr>
        <w:t> </w:t>
      </w:r>
      <w:r>
        <w:rPr>
          <w:spacing w:val="-2"/>
          <w:sz w:val="24"/>
        </w:rPr>
        <w:t>Interface).</w:t>
      </w:r>
    </w:p>
    <w:p>
      <w:pPr>
        <w:pStyle w:val="ListParagraph"/>
        <w:numPr>
          <w:ilvl w:val="0"/>
          <w:numId w:val="31"/>
        </w:numPr>
        <w:tabs>
          <w:tab w:pos="743" w:val="left" w:leader="none"/>
        </w:tabs>
        <w:spacing w:line="240" w:lineRule="auto" w:before="154" w:after="0"/>
        <w:ind w:left="742" w:right="0" w:hanging="238"/>
        <w:jc w:val="left"/>
        <w:rPr>
          <w:sz w:val="24"/>
        </w:rPr>
      </w:pPr>
      <w:r>
        <w:rPr>
          <w:sz w:val="24"/>
        </w:rPr>
        <w:t>PEP</w:t>
      </w:r>
      <w:r>
        <w:rPr>
          <w:spacing w:val="-8"/>
          <w:sz w:val="24"/>
        </w:rPr>
        <w:t> </w:t>
      </w:r>
      <w:r>
        <w:rPr>
          <w:sz w:val="24"/>
        </w:rPr>
        <w:t>interrupts</w:t>
      </w:r>
      <w:r>
        <w:rPr>
          <w:spacing w:val="-7"/>
          <w:sz w:val="24"/>
        </w:rPr>
        <w:t> </w:t>
      </w:r>
      <w:r>
        <w:rPr>
          <w:sz w:val="24"/>
        </w:rPr>
        <w:t>control</w:t>
      </w:r>
      <w:r>
        <w:rPr>
          <w:spacing w:val="-8"/>
          <w:sz w:val="24"/>
        </w:rPr>
        <w:t> </w:t>
      </w:r>
      <w:r>
        <w:rPr>
          <w:spacing w:val="-2"/>
          <w:sz w:val="24"/>
        </w:rPr>
        <w:t>flow.</w:t>
      </w:r>
    </w:p>
    <w:p>
      <w:pPr>
        <w:pStyle w:val="ListParagraph"/>
        <w:numPr>
          <w:ilvl w:val="0"/>
          <w:numId w:val="31"/>
        </w:numPr>
        <w:tabs>
          <w:tab w:pos="743" w:val="left" w:leader="none"/>
        </w:tabs>
        <w:spacing w:line="240" w:lineRule="auto" w:before="154" w:after="0"/>
        <w:ind w:left="742" w:right="0" w:hanging="238"/>
        <w:jc w:val="left"/>
        <w:rPr>
          <w:sz w:val="24"/>
        </w:rPr>
      </w:pPr>
      <w:r>
        <w:rPr>
          <w:sz w:val="24"/>
        </w:rPr>
        <w:t>PEP</w:t>
      </w:r>
      <w:r>
        <w:rPr>
          <w:spacing w:val="-8"/>
          <w:sz w:val="24"/>
        </w:rPr>
        <w:t> </w:t>
      </w:r>
      <w:r>
        <w:rPr>
          <w:sz w:val="24"/>
        </w:rPr>
        <w:t>resolves</w:t>
      </w:r>
      <w:r>
        <w:rPr>
          <w:spacing w:val="-8"/>
          <w:sz w:val="24"/>
        </w:rPr>
        <w:t> </w:t>
      </w:r>
      <w:r>
        <w:rPr>
          <w:sz w:val="24"/>
        </w:rPr>
        <w:t>identity</w:t>
      </w:r>
      <w:r>
        <w:rPr>
          <w:spacing w:val="-8"/>
          <w:sz w:val="24"/>
        </w:rPr>
        <w:t> </w:t>
      </w:r>
      <w:r>
        <w:rPr>
          <w:sz w:val="24"/>
        </w:rPr>
        <w:t>of</w:t>
      </w:r>
      <w:r>
        <w:rPr>
          <w:spacing w:val="-8"/>
          <w:sz w:val="24"/>
        </w:rPr>
        <w:t> </w:t>
      </w:r>
      <w:r>
        <w:rPr>
          <w:sz w:val="24"/>
        </w:rPr>
        <w:t>the</w:t>
      </w:r>
      <w:r>
        <w:rPr>
          <w:spacing w:val="-8"/>
          <w:sz w:val="24"/>
        </w:rPr>
        <w:t> </w:t>
      </w:r>
      <w:r>
        <w:rPr>
          <w:sz w:val="24"/>
        </w:rPr>
        <w:t>requesting</w:t>
      </w:r>
      <w:r>
        <w:rPr>
          <w:spacing w:val="-8"/>
          <w:sz w:val="24"/>
        </w:rPr>
        <w:t> </w:t>
      </w:r>
      <w:r>
        <w:rPr>
          <w:sz w:val="24"/>
        </w:rPr>
        <w:t>Process</w:t>
      </w:r>
      <w:r>
        <w:rPr>
          <w:spacing w:val="-8"/>
          <w:sz w:val="24"/>
        </w:rPr>
        <w:t> </w:t>
      </w:r>
      <w:r>
        <w:rPr>
          <w:sz w:val="24"/>
        </w:rPr>
        <w:t>via</w:t>
      </w:r>
      <w:r>
        <w:rPr>
          <w:spacing w:val="-8"/>
          <w:sz w:val="24"/>
        </w:rPr>
        <w:t> </w:t>
      </w:r>
      <w:r>
        <w:rPr>
          <w:spacing w:val="-5"/>
          <w:sz w:val="24"/>
        </w:rPr>
        <w:t>EM.</w:t>
      </w:r>
    </w:p>
    <w:p>
      <w:pPr>
        <w:spacing w:after="0" w:line="240" w:lineRule="auto"/>
        <w:jc w:val="left"/>
        <w:rPr>
          <w:sz w:val="24"/>
        </w:rPr>
        <w:sectPr>
          <w:pgSz w:w="11910" w:h="13960"/>
          <w:pgMar w:top="280" w:bottom="280" w:left="1260" w:right="1260"/>
        </w:sectPr>
      </w:pPr>
    </w:p>
    <w:p>
      <w:pPr>
        <w:pStyle w:val="ListParagraph"/>
        <w:numPr>
          <w:ilvl w:val="0"/>
          <w:numId w:val="31"/>
        </w:numPr>
        <w:tabs>
          <w:tab w:pos="743" w:val="left" w:leader="none"/>
        </w:tabs>
        <w:spacing w:line="240" w:lineRule="auto" w:before="74" w:after="0"/>
        <w:ind w:left="742" w:right="0" w:hanging="237"/>
        <w:jc w:val="left"/>
        <w:rPr>
          <w:sz w:val="24"/>
        </w:rPr>
      </w:pPr>
      <w:r>
        <w:rPr>
          <w:sz w:val="24"/>
        </w:rPr>
        <w:t>PEP</w:t>
      </w:r>
      <w:r>
        <w:rPr>
          <w:spacing w:val="-8"/>
          <w:sz w:val="24"/>
        </w:rPr>
        <w:t> </w:t>
      </w:r>
      <w:r>
        <w:rPr>
          <w:sz w:val="24"/>
        </w:rPr>
        <w:t>passes</w:t>
      </w:r>
      <w:r>
        <w:rPr>
          <w:spacing w:val="-7"/>
          <w:sz w:val="24"/>
        </w:rPr>
        <w:t> </w:t>
      </w:r>
      <w:r>
        <w:rPr>
          <w:sz w:val="24"/>
        </w:rPr>
        <w:t>identity</w:t>
      </w:r>
      <w:r>
        <w:rPr>
          <w:spacing w:val="-7"/>
          <w:sz w:val="24"/>
        </w:rPr>
        <w:t> </w:t>
      </w:r>
      <w:r>
        <w:rPr>
          <w:sz w:val="24"/>
        </w:rPr>
        <w:t>of</w:t>
      </w:r>
      <w:r>
        <w:rPr>
          <w:spacing w:val="-8"/>
          <w:sz w:val="24"/>
        </w:rPr>
        <w:t> </w:t>
      </w:r>
      <w:r>
        <w:rPr>
          <w:sz w:val="24"/>
        </w:rPr>
        <w:t>caller</w:t>
      </w:r>
      <w:r>
        <w:rPr>
          <w:spacing w:val="-7"/>
          <w:sz w:val="24"/>
        </w:rPr>
        <w:t> </w:t>
      </w:r>
      <w:r>
        <w:rPr>
          <w:sz w:val="24"/>
        </w:rPr>
        <w:t>and</w:t>
      </w:r>
      <w:r>
        <w:rPr>
          <w:spacing w:val="-7"/>
          <w:sz w:val="24"/>
        </w:rPr>
        <w:t> </w:t>
      </w:r>
      <w:r>
        <w:rPr>
          <w:sz w:val="24"/>
        </w:rPr>
        <w:t>request</w:t>
      </w:r>
      <w:r>
        <w:rPr>
          <w:spacing w:val="-8"/>
          <w:sz w:val="24"/>
        </w:rPr>
        <w:t> </w:t>
      </w:r>
      <w:r>
        <w:rPr>
          <w:sz w:val="24"/>
        </w:rPr>
        <w:t>parameters</w:t>
      </w:r>
      <w:r>
        <w:rPr>
          <w:spacing w:val="-7"/>
          <w:sz w:val="24"/>
        </w:rPr>
        <w:t> </w:t>
      </w:r>
      <w:r>
        <w:rPr>
          <w:sz w:val="24"/>
        </w:rPr>
        <w:t>to</w:t>
      </w:r>
      <w:r>
        <w:rPr>
          <w:spacing w:val="-7"/>
          <w:sz w:val="24"/>
        </w:rPr>
        <w:t> </w:t>
      </w:r>
      <w:r>
        <w:rPr>
          <w:spacing w:val="-5"/>
          <w:sz w:val="24"/>
        </w:rPr>
        <w:t>PD.</w:t>
      </w:r>
    </w:p>
    <w:p>
      <w:pPr>
        <w:pStyle w:val="ListParagraph"/>
        <w:numPr>
          <w:ilvl w:val="0"/>
          <w:numId w:val="31"/>
        </w:numPr>
        <w:tabs>
          <w:tab w:pos="743" w:val="left" w:leader="none"/>
        </w:tabs>
        <w:spacing w:line="249" w:lineRule="auto" w:before="154" w:after="0"/>
        <w:ind w:left="742" w:right="155" w:hanging="237"/>
        <w:jc w:val="left"/>
        <w:rPr>
          <w:sz w:val="24"/>
        </w:rPr>
      </w:pPr>
      <w:r>
        <w:rPr>
          <w:sz w:val="24"/>
        </w:rPr>
        <w:t>PDP checks if intents of AA are sufficient and returns the Access Control Deci- sions to PEP.</w:t>
      </w:r>
    </w:p>
    <w:p>
      <w:pPr>
        <w:pStyle w:val="ListParagraph"/>
        <w:numPr>
          <w:ilvl w:val="0"/>
          <w:numId w:val="31"/>
        </w:numPr>
        <w:tabs>
          <w:tab w:pos="743" w:val="left" w:leader="none"/>
        </w:tabs>
        <w:spacing w:line="240" w:lineRule="auto" w:before="144" w:after="0"/>
        <w:ind w:left="742" w:right="0" w:hanging="237"/>
        <w:jc w:val="left"/>
        <w:rPr>
          <w:sz w:val="24"/>
        </w:rPr>
      </w:pPr>
      <w:r>
        <w:rPr>
          <w:sz w:val="24"/>
        </w:rPr>
        <w:t>PEP</w:t>
      </w:r>
      <w:r>
        <w:rPr>
          <w:spacing w:val="-10"/>
          <w:sz w:val="24"/>
        </w:rPr>
        <w:t> </w:t>
      </w:r>
      <w:r>
        <w:rPr>
          <w:sz w:val="24"/>
        </w:rPr>
        <w:t>enforces</w:t>
      </w:r>
      <w:r>
        <w:rPr>
          <w:spacing w:val="-9"/>
          <w:sz w:val="24"/>
        </w:rPr>
        <w:t> </w:t>
      </w:r>
      <w:r>
        <w:rPr>
          <w:sz w:val="24"/>
        </w:rPr>
        <w:t>Access</w:t>
      </w:r>
      <w:r>
        <w:rPr>
          <w:spacing w:val="-9"/>
          <w:sz w:val="24"/>
        </w:rPr>
        <w:t> </w:t>
      </w:r>
      <w:r>
        <w:rPr>
          <w:sz w:val="24"/>
        </w:rPr>
        <w:t>Control</w:t>
      </w:r>
      <w:r>
        <w:rPr>
          <w:spacing w:val="-10"/>
          <w:sz w:val="24"/>
        </w:rPr>
        <w:t> </w:t>
      </w:r>
      <w:r>
        <w:rPr>
          <w:sz w:val="24"/>
        </w:rPr>
        <w:t>Decision</w:t>
      </w:r>
      <w:r>
        <w:rPr>
          <w:spacing w:val="-9"/>
          <w:sz w:val="24"/>
        </w:rPr>
        <w:t> </w:t>
      </w:r>
      <w:r>
        <w:rPr>
          <w:sz w:val="24"/>
        </w:rPr>
        <w:t>by</w:t>
      </w:r>
      <w:r>
        <w:rPr>
          <w:spacing w:val="-9"/>
          <w:sz w:val="24"/>
        </w:rPr>
        <w:t> </w:t>
      </w:r>
      <w:r>
        <w:rPr>
          <w:sz w:val="24"/>
        </w:rPr>
        <w:t>blocking</w:t>
      </w:r>
      <w:r>
        <w:rPr>
          <w:spacing w:val="-10"/>
          <w:sz w:val="24"/>
        </w:rPr>
        <w:t> </w:t>
      </w:r>
      <w:r>
        <w:rPr>
          <w:sz w:val="24"/>
        </w:rPr>
        <w:t>or</w:t>
      </w:r>
      <w:r>
        <w:rPr>
          <w:spacing w:val="-9"/>
          <w:sz w:val="24"/>
        </w:rPr>
        <w:t> </w:t>
      </w:r>
      <w:r>
        <w:rPr>
          <w:sz w:val="24"/>
        </w:rPr>
        <w:t>allowing</w:t>
      </w:r>
      <w:r>
        <w:rPr>
          <w:spacing w:val="-9"/>
          <w:sz w:val="24"/>
        </w:rPr>
        <w:t> </w:t>
      </w:r>
      <w:r>
        <w:rPr>
          <w:sz w:val="24"/>
        </w:rPr>
        <w:t>the</w:t>
      </w:r>
      <w:r>
        <w:rPr>
          <w:spacing w:val="-10"/>
          <w:sz w:val="24"/>
        </w:rPr>
        <w:t> </w:t>
      </w:r>
      <w:r>
        <w:rPr>
          <w:spacing w:val="-2"/>
          <w:sz w:val="24"/>
        </w:rPr>
        <w:t>request.</w:t>
      </w:r>
    </w:p>
    <w:p>
      <w:pPr>
        <w:pStyle w:val="BodyText"/>
        <w:rPr>
          <w:sz w:val="15"/>
        </w:rPr>
      </w:pPr>
      <w:r>
        <w:rPr/>
        <w:drawing>
          <wp:anchor distT="0" distB="0" distL="0" distR="0" allowOverlap="1" layoutInCell="1" locked="0" behindDoc="0" simplePos="0" relativeHeight="53">
            <wp:simplePos x="0" y="0"/>
            <wp:positionH relativeFrom="page">
              <wp:posOffset>899998</wp:posOffset>
            </wp:positionH>
            <wp:positionV relativeFrom="paragraph">
              <wp:posOffset>124898</wp:posOffset>
            </wp:positionV>
            <wp:extent cx="5783580" cy="2446496"/>
            <wp:effectExtent l="0" t="0" r="0" b="0"/>
            <wp:wrapTopAndBottom/>
            <wp:docPr id="33" name="image55.jpeg"/>
            <wp:cNvGraphicFramePr>
              <a:graphicFrameLocks noChangeAspect="1"/>
            </wp:cNvGraphicFramePr>
            <a:graphic>
              <a:graphicData uri="http://schemas.openxmlformats.org/drawingml/2006/picture">
                <pic:pic>
                  <pic:nvPicPr>
                    <pic:cNvPr id="34" name="image55.jpeg"/>
                    <pic:cNvPicPr/>
                  </pic:nvPicPr>
                  <pic:blipFill>
                    <a:blip r:embed="rId60" cstate="print"/>
                    <a:stretch>
                      <a:fillRect/>
                    </a:stretch>
                  </pic:blipFill>
                  <pic:spPr>
                    <a:xfrm>
                      <a:off x="0" y="0"/>
                      <a:ext cx="5783580" cy="2446496"/>
                    </a:xfrm>
                    <a:prstGeom prst="rect">
                      <a:avLst/>
                    </a:prstGeom>
                  </pic:spPr>
                </pic:pic>
              </a:graphicData>
            </a:graphic>
          </wp:anchor>
        </w:drawing>
      </w:r>
    </w:p>
    <w:p>
      <w:pPr>
        <w:spacing w:before="94"/>
        <w:ind w:left="1633" w:right="1633" w:firstLine="0"/>
        <w:jc w:val="center"/>
        <w:rPr>
          <w:b/>
          <w:sz w:val="22"/>
        </w:rPr>
      </w:pPr>
      <w:r>
        <w:rPr>
          <w:b/>
          <w:sz w:val="22"/>
        </w:rPr>
        <w:t>Figure</w:t>
      </w:r>
      <w:r>
        <w:rPr>
          <w:b/>
          <w:spacing w:val="-6"/>
          <w:sz w:val="22"/>
        </w:rPr>
        <w:t> </w:t>
      </w:r>
      <w:r>
        <w:rPr>
          <w:b/>
          <w:sz w:val="22"/>
        </w:rPr>
        <w:t>14.1:</w:t>
      </w:r>
      <w:r>
        <w:rPr>
          <w:b/>
          <w:spacing w:val="7"/>
          <w:sz w:val="22"/>
        </w:rPr>
        <w:t> </w:t>
      </w:r>
      <w:r>
        <w:rPr>
          <w:b/>
          <w:sz w:val="22"/>
        </w:rPr>
        <w:t>IAM</w:t>
      </w:r>
      <w:r>
        <w:rPr>
          <w:b/>
          <w:spacing w:val="-6"/>
          <w:sz w:val="22"/>
        </w:rPr>
        <w:t> </w:t>
      </w:r>
      <w:r>
        <w:rPr>
          <w:b/>
          <w:spacing w:val="-2"/>
          <w:sz w:val="22"/>
        </w:rPr>
        <w:t>Sequence</w:t>
      </w:r>
    </w:p>
    <w:p>
      <w:pPr>
        <w:pStyle w:val="BodyText"/>
        <w:spacing w:before="1"/>
        <w:rPr>
          <w:b/>
          <w:sz w:val="35"/>
        </w:rPr>
      </w:pPr>
    </w:p>
    <w:p>
      <w:pPr>
        <w:pStyle w:val="BodyText"/>
        <w:ind w:left="157"/>
        <w:jc w:val="both"/>
      </w:pPr>
      <w:r>
        <w:rPr/>
        <w:t>The</w:t>
      </w:r>
      <w:r>
        <w:rPr>
          <w:spacing w:val="-9"/>
        </w:rPr>
        <w:t> </w:t>
      </w:r>
      <w:r>
        <w:rPr/>
        <w:t>Transport</w:t>
      </w:r>
      <w:r>
        <w:rPr>
          <w:spacing w:val="-8"/>
        </w:rPr>
        <w:t> </w:t>
      </w:r>
      <w:r>
        <w:rPr/>
        <w:t>Library</w:t>
      </w:r>
      <w:r>
        <w:rPr>
          <w:spacing w:val="-9"/>
        </w:rPr>
        <w:t> </w:t>
      </w:r>
      <w:r>
        <w:rPr/>
        <w:t>is</w:t>
      </w:r>
      <w:r>
        <w:rPr>
          <w:spacing w:val="-8"/>
        </w:rPr>
        <w:t> </w:t>
      </w:r>
      <w:r>
        <w:rPr/>
        <w:t>aligned</w:t>
      </w:r>
      <w:r>
        <w:rPr>
          <w:spacing w:val="-8"/>
        </w:rPr>
        <w:t> </w:t>
      </w:r>
      <w:r>
        <w:rPr/>
        <w:t>with</w:t>
      </w:r>
      <w:r>
        <w:rPr>
          <w:spacing w:val="-9"/>
        </w:rPr>
        <w:t> </w:t>
      </w:r>
      <w:r>
        <w:rPr/>
        <w:t>the</w:t>
      </w:r>
      <w:r>
        <w:rPr>
          <w:spacing w:val="-8"/>
        </w:rPr>
        <w:t> </w:t>
      </w:r>
      <w:r>
        <w:rPr/>
        <w:t>mechanism</w:t>
      </w:r>
      <w:r>
        <w:rPr>
          <w:spacing w:val="-9"/>
        </w:rPr>
        <w:t> </w:t>
      </w:r>
      <w:r>
        <w:rPr/>
        <w:t>used</w:t>
      </w:r>
      <w:r>
        <w:rPr>
          <w:spacing w:val="-8"/>
        </w:rPr>
        <w:t> </w:t>
      </w:r>
      <w:r>
        <w:rPr/>
        <w:t>by</w:t>
      </w:r>
      <w:r>
        <w:rPr>
          <w:spacing w:val="-8"/>
        </w:rPr>
        <w:t> </w:t>
      </w:r>
      <w:r>
        <w:rPr/>
        <w:t>EM</w:t>
      </w:r>
      <w:r>
        <w:rPr>
          <w:spacing w:val="-9"/>
        </w:rPr>
        <w:t> </w:t>
      </w:r>
      <w:r>
        <w:rPr/>
        <w:t>to</w:t>
      </w:r>
      <w:r>
        <w:rPr>
          <w:spacing w:val="-8"/>
        </w:rPr>
        <w:t> </w:t>
      </w:r>
      <w:r>
        <w:rPr/>
        <w:t>identify</w:t>
      </w:r>
      <w:r>
        <w:rPr>
          <w:spacing w:val="-9"/>
        </w:rPr>
        <w:t> </w:t>
      </w:r>
      <w:r>
        <w:rPr>
          <w:spacing w:val="-4"/>
        </w:rPr>
        <w:t>AAs.</w:t>
      </w:r>
    </w:p>
    <w:p>
      <w:pPr>
        <w:pStyle w:val="BodyText"/>
        <w:spacing w:line="252" w:lineRule="auto" w:before="173"/>
        <w:ind w:left="157" w:right="155"/>
        <w:jc w:val="both"/>
      </w:pPr>
      <w:r>
        <w:rPr/>
        <w:t>Giving the example using POSIX-Process-IDs EM tracks the PID retrieved from the operating system during the call to fork().</w:t>
      </w:r>
      <w:r>
        <w:rPr>
          <w:spacing w:val="40"/>
        </w:rPr>
        <w:t> </w:t>
      </w:r>
      <w:r>
        <w:rPr/>
        <w:t>EM provides this information to PEPs by a protected</w:t>
      </w:r>
      <w:r>
        <w:rPr>
          <w:spacing w:val="-1"/>
        </w:rPr>
        <w:t> </w:t>
      </w:r>
      <w:r>
        <w:rPr/>
        <w:t>Functional-Cluster</w:t>
      </w:r>
      <w:r>
        <w:rPr>
          <w:spacing w:val="-1"/>
        </w:rPr>
        <w:t> </w:t>
      </w:r>
      <w:r>
        <w:rPr/>
        <w:t>Interface. When</w:t>
      </w:r>
      <w:r>
        <w:rPr>
          <w:spacing w:val="-1"/>
        </w:rPr>
        <w:t> </w:t>
      </w:r>
      <w:r>
        <w:rPr/>
        <w:t>using</w:t>
      </w:r>
      <w:r>
        <w:rPr>
          <w:spacing w:val="-1"/>
        </w:rPr>
        <w:t> </w:t>
      </w:r>
      <w:r>
        <w:rPr/>
        <w:t>UID</w:t>
      </w:r>
      <w:r>
        <w:rPr>
          <w:spacing w:val="-1"/>
        </w:rPr>
        <w:t> </w:t>
      </w:r>
      <w:r>
        <w:rPr/>
        <w:t>EM</w:t>
      </w:r>
      <w:r>
        <w:rPr>
          <w:spacing w:val="-1"/>
        </w:rPr>
        <w:t> </w:t>
      </w:r>
      <w:r>
        <w:rPr/>
        <w:t>shall</w:t>
      </w:r>
      <w:r>
        <w:rPr>
          <w:spacing w:val="-1"/>
        </w:rPr>
        <w:t> </w:t>
      </w:r>
      <w:r>
        <w:rPr/>
        <w:t>actively</w:t>
      </w:r>
      <w:r>
        <w:rPr>
          <w:spacing w:val="-1"/>
        </w:rPr>
        <w:t> </w:t>
      </w:r>
      <w:r>
        <w:rPr/>
        <w:t>set</w:t>
      </w:r>
      <w:r>
        <w:rPr>
          <w:spacing w:val="-1"/>
        </w:rPr>
        <w:t> </w:t>
      </w:r>
      <w:r>
        <w:rPr/>
        <w:t>the</w:t>
      </w:r>
      <w:r>
        <w:rPr>
          <w:spacing w:val="-1"/>
        </w:rPr>
        <w:t> </w:t>
      </w:r>
      <w:r>
        <w:rPr/>
        <w:t>UID of new POSIX-processes.</w:t>
      </w:r>
    </w:p>
    <w:p>
      <w:pPr>
        <w:spacing w:after="0" w:line="252" w:lineRule="auto"/>
        <w:jc w:val="both"/>
        <w:sectPr>
          <w:pgSz w:w="11910" w:h="13960"/>
          <w:pgMar w:top="280" w:bottom="280" w:left="1260" w:right="1260"/>
        </w:sectPr>
      </w:pPr>
    </w:p>
    <w:p>
      <w:pPr>
        <w:pStyle w:val="Heading1"/>
        <w:numPr>
          <w:ilvl w:val="0"/>
          <w:numId w:val="4"/>
        </w:numPr>
        <w:tabs>
          <w:tab w:pos="884" w:val="left" w:leader="none"/>
          <w:tab w:pos="885" w:val="left" w:leader="none"/>
        </w:tabs>
        <w:spacing w:line="240" w:lineRule="auto" w:before="89" w:after="0"/>
        <w:ind w:left="884" w:right="0" w:hanging="728"/>
        <w:jc w:val="left"/>
      </w:pPr>
      <w:bookmarkStart w:name="15 Cryptography" w:id="249"/>
      <w:bookmarkEnd w:id="249"/>
      <w:r>
        <w:rPr>
          <w:b w:val="0"/>
        </w:rPr>
      </w:r>
      <w:bookmarkStart w:name="_bookmark139" w:id="250"/>
      <w:bookmarkEnd w:id="250"/>
      <w:r>
        <w:rPr>
          <w:spacing w:val="-2"/>
        </w:rPr>
        <w:t>C</w:t>
      </w:r>
      <w:r>
        <w:rPr>
          <w:spacing w:val="-2"/>
        </w:rPr>
        <w:t>ryptography</w:t>
      </w:r>
    </w:p>
    <w:p>
      <w:pPr>
        <w:pStyle w:val="BodyText"/>
        <w:spacing w:line="252" w:lineRule="auto" w:before="378"/>
        <w:ind w:left="157" w:right="155"/>
        <w:jc w:val="both"/>
      </w:pPr>
      <w:r>
        <w:rPr/>
        <w:t>AUTOSAR Adaptive Platform supports an API for common cryptographic </w:t>
      </w:r>
      <w:r>
        <w:rPr/>
        <w:t>operations and secure key management.</w:t>
      </w:r>
      <w:r>
        <w:rPr>
          <w:spacing w:val="40"/>
        </w:rPr>
        <w:t> </w:t>
      </w:r>
      <w:r>
        <w:rPr/>
        <w:t>The API supports the dynamic generation of keys and </w:t>
      </w:r>
      <w:r>
        <w:rPr>
          <w:spacing w:val="-2"/>
        </w:rPr>
        <w:t>crypto</w:t>
      </w:r>
      <w:r>
        <w:rPr>
          <w:spacing w:val="-12"/>
        </w:rPr>
        <w:t> </w:t>
      </w:r>
      <w:r>
        <w:rPr>
          <w:spacing w:val="-2"/>
        </w:rPr>
        <w:t>jobs</w:t>
      </w:r>
      <w:r>
        <w:rPr>
          <w:spacing w:val="-12"/>
        </w:rPr>
        <w:t> </w:t>
      </w:r>
      <w:r>
        <w:rPr>
          <w:spacing w:val="-2"/>
        </w:rPr>
        <w:t>at</w:t>
      </w:r>
      <w:r>
        <w:rPr>
          <w:spacing w:val="-12"/>
        </w:rPr>
        <w:t> </w:t>
      </w:r>
      <w:r>
        <w:rPr>
          <w:spacing w:val="-2"/>
        </w:rPr>
        <w:t>runtime,</w:t>
      </w:r>
      <w:r>
        <w:rPr>
          <w:spacing w:val="-8"/>
        </w:rPr>
        <w:t> </w:t>
      </w:r>
      <w:r>
        <w:rPr>
          <w:spacing w:val="-2"/>
        </w:rPr>
        <w:t>as</w:t>
      </w:r>
      <w:r>
        <w:rPr>
          <w:spacing w:val="-12"/>
        </w:rPr>
        <w:t> </w:t>
      </w:r>
      <w:r>
        <w:rPr>
          <w:spacing w:val="-2"/>
        </w:rPr>
        <w:t>well</w:t>
      </w:r>
      <w:r>
        <w:rPr>
          <w:spacing w:val="-12"/>
        </w:rPr>
        <w:t> </w:t>
      </w:r>
      <w:r>
        <w:rPr>
          <w:spacing w:val="-2"/>
        </w:rPr>
        <w:t>as</w:t>
      </w:r>
      <w:r>
        <w:rPr>
          <w:spacing w:val="-12"/>
        </w:rPr>
        <w:t> </w:t>
      </w:r>
      <w:r>
        <w:rPr>
          <w:spacing w:val="-2"/>
        </w:rPr>
        <w:t>operating</w:t>
      </w:r>
      <w:r>
        <w:rPr>
          <w:spacing w:val="-12"/>
        </w:rPr>
        <w:t> </w:t>
      </w:r>
      <w:r>
        <w:rPr>
          <w:spacing w:val="-2"/>
        </w:rPr>
        <w:t>on</w:t>
      </w:r>
      <w:r>
        <w:rPr>
          <w:spacing w:val="-12"/>
        </w:rPr>
        <w:t> </w:t>
      </w:r>
      <w:r>
        <w:rPr>
          <w:spacing w:val="-2"/>
        </w:rPr>
        <w:t>data</w:t>
      </w:r>
      <w:r>
        <w:rPr>
          <w:spacing w:val="-12"/>
        </w:rPr>
        <w:t> </w:t>
      </w:r>
      <w:r>
        <w:rPr>
          <w:spacing w:val="-2"/>
        </w:rPr>
        <w:t>streams.</w:t>
      </w:r>
      <w:r>
        <w:rPr>
          <w:spacing w:val="15"/>
        </w:rPr>
        <w:t> </w:t>
      </w:r>
      <w:r>
        <w:rPr>
          <w:spacing w:val="-2"/>
        </w:rPr>
        <w:t>To</w:t>
      </w:r>
      <w:r>
        <w:rPr>
          <w:spacing w:val="-12"/>
        </w:rPr>
        <w:t> </w:t>
      </w:r>
      <w:r>
        <w:rPr>
          <w:spacing w:val="-2"/>
        </w:rPr>
        <w:t>reduce</w:t>
      </w:r>
      <w:r>
        <w:rPr>
          <w:spacing w:val="-12"/>
        </w:rPr>
        <w:t> </w:t>
      </w:r>
      <w:r>
        <w:rPr>
          <w:spacing w:val="-2"/>
        </w:rPr>
        <w:t>storage</w:t>
      </w:r>
      <w:r>
        <w:rPr>
          <w:spacing w:val="-12"/>
        </w:rPr>
        <w:t> </w:t>
      </w:r>
      <w:r>
        <w:rPr>
          <w:spacing w:val="-2"/>
        </w:rPr>
        <w:t>require- </w:t>
      </w:r>
      <w:r>
        <w:rPr/>
        <w:t>ments,</w:t>
      </w:r>
      <w:r>
        <w:rPr>
          <w:spacing w:val="-4"/>
        </w:rPr>
        <w:t> </w:t>
      </w:r>
      <w:r>
        <w:rPr/>
        <w:t>keys</w:t>
      </w:r>
      <w:r>
        <w:rPr>
          <w:spacing w:val="-4"/>
        </w:rPr>
        <w:t> </w:t>
      </w:r>
      <w:r>
        <w:rPr/>
        <w:t>may</w:t>
      </w:r>
      <w:r>
        <w:rPr>
          <w:spacing w:val="-4"/>
        </w:rPr>
        <w:t> </w:t>
      </w:r>
      <w:r>
        <w:rPr/>
        <w:t>be</w:t>
      </w:r>
      <w:r>
        <w:rPr>
          <w:spacing w:val="-4"/>
        </w:rPr>
        <w:t> </w:t>
      </w:r>
      <w:r>
        <w:rPr/>
        <w:t>stored</w:t>
      </w:r>
      <w:r>
        <w:rPr>
          <w:spacing w:val="-4"/>
        </w:rPr>
        <w:t> </w:t>
      </w:r>
      <w:r>
        <w:rPr/>
        <w:t>internally</w:t>
      </w:r>
      <w:r>
        <w:rPr>
          <w:spacing w:val="-4"/>
        </w:rPr>
        <w:t> </w:t>
      </w:r>
      <w:r>
        <w:rPr/>
        <w:t>in</w:t>
      </w:r>
      <w:r>
        <w:rPr>
          <w:spacing w:val="-4"/>
        </w:rPr>
        <w:t> </w:t>
      </w:r>
      <w:r>
        <w:rPr/>
        <w:t>the</w:t>
      </w:r>
      <w:r>
        <w:rPr>
          <w:spacing w:val="-4"/>
        </w:rPr>
        <w:t> </w:t>
      </w:r>
      <w:r>
        <w:rPr/>
        <w:t>crypto</w:t>
      </w:r>
      <w:r>
        <w:rPr>
          <w:spacing w:val="-4"/>
        </w:rPr>
        <w:t> </w:t>
      </w:r>
      <w:r>
        <w:rPr/>
        <w:t>backend</w:t>
      </w:r>
      <w:r>
        <w:rPr>
          <w:spacing w:val="-4"/>
        </w:rPr>
        <w:t> </w:t>
      </w:r>
      <w:r>
        <w:rPr/>
        <w:t>or</w:t>
      </w:r>
      <w:r>
        <w:rPr>
          <w:spacing w:val="-4"/>
        </w:rPr>
        <w:t> </w:t>
      </w:r>
      <w:r>
        <w:rPr/>
        <w:t>externally</w:t>
      </w:r>
      <w:r>
        <w:rPr>
          <w:spacing w:val="-4"/>
        </w:rPr>
        <w:t> </w:t>
      </w:r>
      <w:r>
        <w:rPr/>
        <w:t>and</w:t>
      </w:r>
      <w:r>
        <w:rPr>
          <w:spacing w:val="-4"/>
        </w:rPr>
        <w:t> </w:t>
      </w:r>
      <w:r>
        <w:rPr/>
        <w:t>imported on demand.</w:t>
      </w:r>
    </w:p>
    <w:p>
      <w:pPr>
        <w:pStyle w:val="BodyText"/>
        <w:spacing w:line="252" w:lineRule="auto" w:before="155"/>
        <w:ind w:left="157" w:right="155"/>
        <w:jc w:val="both"/>
      </w:pPr>
      <w:r>
        <w:rPr/>
        <w:t>The</w:t>
      </w:r>
      <w:r>
        <w:rPr>
          <w:spacing w:val="-17"/>
        </w:rPr>
        <w:t> </w:t>
      </w:r>
      <w:r>
        <w:rPr/>
        <w:t>API</w:t>
      </w:r>
      <w:r>
        <w:rPr>
          <w:spacing w:val="-17"/>
        </w:rPr>
        <w:t> </w:t>
      </w:r>
      <w:r>
        <w:rPr/>
        <w:t>is</w:t>
      </w:r>
      <w:r>
        <w:rPr>
          <w:spacing w:val="-16"/>
        </w:rPr>
        <w:t> </w:t>
      </w:r>
      <w:r>
        <w:rPr/>
        <w:t>designed</w:t>
      </w:r>
      <w:r>
        <w:rPr>
          <w:spacing w:val="-17"/>
        </w:rPr>
        <w:t> </w:t>
      </w:r>
      <w:r>
        <w:rPr/>
        <w:t>to</w:t>
      </w:r>
      <w:r>
        <w:rPr>
          <w:spacing w:val="-17"/>
        </w:rPr>
        <w:t> </w:t>
      </w:r>
      <w:r>
        <w:rPr/>
        <w:t>support</w:t>
      </w:r>
      <w:r>
        <w:rPr>
          <w:spacing w:val="-17"/>
        </w:rPr>
        <w:t> </w:t>
      </w:r>
      <w:r>
        <w:rPr/>
        <w:t>encapsulation</w:t>
      </w:r>
      <w:r>
        <w:rPr>
          <w:spacing w:val="-16"/>
        </w:rPr>
        <w:t> </w:t>
      </w:r>
      <w:r>
        <w:rPr/>
        <w:t>of</w:t>
      </w:r>
      <w:r>
        <w:rPr>
          <w:spacing w:val="-17"/>
        </w:rPr>
        <w:t> </w:t>
      </w:r>
      <w:r>
        <w:rPr/>
        <w:t>security-sensitive</w:t>
      </w:r>
      <w:r>
        <w:rPr>
          <w:spacing w:val="-17"/>
        </w:rPr>
        <w:t> </w:t>
      </w:r>
      <w:r>
        <w:rPr/>
        <w:t>operations</w:t>
      </w:r>
      <w:r>
        <w:rPr>
          <w:spacing w:val="-16"/>
        </w:rPr>
        <w:t> </w:t>
      </w:r>
      <w:r>
        <w:rPr/>
        <w:t>and</w:t>
      </w:r>
      <w:r>
        <w:rPr>
          <w:spacing w:val="-17"/>
        </w:rPr>
        <w:t> </w:t>
      </w:r>
      <w:r>
        <w:rPr/>
        <w:t>deci- </w:t>
      </w:r>
      <w:r>
        <w:rPr>
          <w:spacing w:val="-2"/>
        </w:rPr>
        <w:t>sions</w:t>
      </w:r>
      <w:r>
        <w:rPr>
          <w:spacing w:val="-9"/>
        </w:rPr>
        <w:t> </w:t>
      </w:r>
      <w:r>
        <w:rPr>
          <w:spacing w:val="-2"/>
        </w:rPr>
        <w:t>in</w:t>
      </w:r>
      <w:r>
        <w:rPr>
          <w:spacing w:val="-8"/>
        </w:rPr>
        <w:t> </w:t>
      </w:r>
      <w:r>
        <w:rPr>
          <w:spacing w:val="-2"/>
        </w:rPr>
        <w:t>a</w:t>
      </w:r>
      <w:r>
        <w:rPr>
          <w:spacing w:val="-9"/>
        </w:rPr>
        <w:t> </w:t>
      </w:r>
      <w:r>
        <w:rPr>
          <w:spacing w:val="-2"/>
        </w:rPr>
        <w:t>separate</w:t>
      </w:r>
      <w:r>
        <w:rPr>
          <w:spacing w:val="-8"/>
        </w:rPr>
        <w:t> </w:t>
      </w:r>
      <w:r>
        <w:rPr>
          <w:spacing w:val="-2"/>
        </w:rPr>
        <w:t>component,</w:t>
      </w:r>
      <w:r>
        <w:rPr>
          <w:spacing w:val="-5"/>
        </w:rPr>
        <w:t> </w:t>
      </w:r>
      <w:r>
        <w:rPr>
          <w:spacing w:val="-2"/>
        </w:rPr>
        <w:t>such</w:t>
      </w:r>
      <w:r>
        <w:rPr>
          <w:spacing w:val="-9"/>
        </w:rPr>
        <w:t> </w:t>
      </w:r>
      <w:r>
        <w:rPr>
          <w:spacing w:val="-2"/>
        </w:rPr>
        <w:t>as</w:t>
      </w:r>
      <w:r>
        <w:rPr>
          <w:spacing w:val="-8"/>
        </w:rPr>
        <w:t> </w:t>
      </w:r>
      <w:r>
        <w:rPr>
          <w:spacing w:val="-2"/>
        </w:rPr>
        <w:t>a</w:t>
      </w:r>
      <w:r>
        <w:rPr>
          <w:spacing w:val="-9"/>
        </w:rPr>
        <w:t> </w:t>
      </w:r>
      <w:r>
        <w:rPr>
          <w:spacing w:val="-2"/>
        </w:rPr>
        <w:t>Hardware</w:t>
      </w:r>
      <w:r>
        <w:rPr>
          <w:spacing w:val="-8"/>
        </w:rPr>
        <w:t> </w:t>
      </w:r>
      <w:r>
        <w:rPr>
          <w:spacing w:val="-2"/>
        </w:rPr>
        <w:t>Security</w:t>
      </w:r>
      <w:r>
        <w:rPr>
          <w:spacing w:val="-9"/>
        </w:rPr>
        <w:t> </w:t>
      </w:r>
      <w:r>
        <w:rPr>
          <w:spacing w:val="-2"/>
        </w:rPr>
        <w:t>Module</w:t>
      </w:r>
      <w:r>
        <w:rPr>
          <w:spacing w:val="-8"/>
        </w:rPr>
        <w:t> </w:t>
      </w:r>
      <w:r>
        <w:rPr>
          <w:spacing w:val="-2"/>
        </w:rPr>
        <w:t>(HSM).</w:t>
      </w:r>
      <w:r>
        <w:rPr>
          <w:spacing w:val="-9"/>
        </w:rPr>
        <w:t> </w:t>
      </w:r>
      <w:r>
        <w:rPr>
          <w:spacing w:val="-2"/>
        </w:rPr>
        <w:t>Additional </w:t>
      </w:r>
      <w:r>
        <w:rPr/>
        <w:t>protection</w:t>
      </w:r>
      <w:r>
        <w:rPr>
          <w:spacing w:val="-16"/>
        </w:rPr>
        <w:t> </w:t>
      </w:r>
      <w:r>
        <w:rPr/>
        <w:t>of</w:t>
      </w:r>
      <w:r>
        <w:rPr>
          <w:spacing w:val="-15"/>
        </w:rPr>
        <w:t> </w:t>
      </w:r>
      <w:r>
        <w:rPr/>
        <w:t>keys</w:t>
      </w:r>
      <w:r>
        <w:rPr>
          <w:spacing w:val="-16"/>
        </w:rPr>
        <w:t> </w:t>
      </w:r>
      <w:r>
        <w:rPr/>
        <w:t>and</w:t>
      </w:r>
      <w:r>
        <w:rPr>
          <w:spacing w:val="-15"/>
        </w:rPr>
        <w:t> </w:t>
      </w:r>
      <w:r>
        <w:rPr/>
        <w:t>key</w:t>
      </w:r>
      <w:r>
        <w:rPr>
          <w:spacing w:val="-16"/>
        </w:rPr>
        <w:t> </w:t>
      </w:r>
      <w:r>
        <w:rPr/>
        <w:t>usage</w:t>
      </w:r>
      <w:r>
        <w:rPr>
          <w:spacing w:val="-15"/>
        </w:rPr>
        <w:t> </w:t>
      </w:r>
      <w:r>
        <w:rPr/>
        <w:t>can</w:t>
      </w:r>
      <w:r>
        <w:rPr>
          <w:spacing w:val="-16"/>
        </w:rPr>
        <w:t> </w:t>
      </w:r>
      <w:r>
        <w:rPr/>
        <w:t>be</w:t>
      </w:r>
      <w:r>
        <w:rPr>
          <w:spacing w:val="-16"/>
        </w:rPr>
        <w:t> </w:t>
      </w:r>
      <w:r>
        <w:rPr/>
        <w:t>provided</w:t>
      </w:r>
      <w:r>
        <w:rPr>
          <w:spacing w:val="-15"/>
        </w:rPr>
        <w:t> </w:t>
      </w:r>
      <w:r>
        <w:rPr/>
        <w:t>by</w:t>
      </w:r>
      <w:r>
        <w:rPr>
          <w:spacing w:val="-16"/>
        </w:rPr>
        <w:t> </w:t>
      </w:r>
      <w:r>
        <w:rPr/>
        <w:t>constraining</w:t>
      </w:r>
      <w:r>
        <w:rPr>
          <w:spacing w:val="-15"/>
        </w:rPr>
        <w:t> </w:t>
      </w:r>
      <w:r>
        <w:rPr/>
        <w:t>keys</w:t>
      </w:r>
      <w:r>
        <w:rPr>
          <w:spacing w:val="-16"/>
        </w:rPr>
        <w:t> </w:t>
      </w:r>
      <w:r>
        <w:rPr/>
        <w:t>to</w:t>
      </w:r>
      <w:r>
        <w:rPr>
          <w:spacing w:val="-15"/>
        </w:rPr>
        <w:t> </w:t>
      </w:r>
      <w:r>
        <w:rPr/>
        <w:t>particular</w:t>
      </w:r>
      <w:r>
        <w:rPr>
          <w:spacing w:val="-16"/>
        </w:rPr>
        <w:t> </w:t>
      </w:r>
      <w:r>
        <w:rPr/>
        <w:t>us- ages</w:t>
      </w:r>
      <w:r>
        <w:rPr>
          <w:spacing w:val="-9"/>
        </w:rPr>
        <w:t> </w:t>
      </w:r>
      <w:r>
        <w:rPr/>
        <w:t>(e.g.,</w:t>
      </w:r>
      <w:r>
        <w:rPr>
          <w:spacing w:val="-9"/>
        </w:rPr>
        <w:t> </w:t>
      </w:r>
      <w:r>
        <w:rPr/>
        <w:t>decrypt-only),</w:t>
      </w:r>
      <w:r>
        <w:rPr>
          <w:spacing w:val="-9"/>
        </w:rPr>
        <w:t> </w:t>
      </w:r>
      <w:r>
        <w:rPr/>
        <w:t>or</w:t>
      </w:r>
      <w:r>
        <w:rPr>
          <w:spacing w:val="-9"/>
        </w:rPr>
        <w:t> </w:t>
      </w:r>
      <w:r>
        <w:rPr/>
        <w:t>limiting</w:t>
      </w:r>
      <w:r>
        <w:rPr>
          <w:spacing w:val="-9"/>
        </w:rPr>
        <w:t> </w:t>
      </w:r>
      <w:r>
        <w:rPr/>
        <w:t>the</w:t>
      </w:r>
      <w:r>
        <w:rPr>
          <w:spacing w:val="-9"/>
        </w:rPr>
        <w:t> </w:t>
      </w:r>
      <w:r>
        <w:rPr/>
        <w:t>availability</w:t>
      </w:r>
      <w:r>
        <w:rPr>
          <w:spacing w:val="-9"/>
        </w:rPr>
        <w:t> </w:t>
      </w:r>
      <w:r>
        <w:rPr/>
        <w:t>of</w:t>
      </w:r>
      <w:r>
        <w:rPr>
          <w:spacing w:val="-9"/>
        </w:rPr>
        <w:t> </w:t>
      </w:r>
      <w:r>
        <w:rPr/>
        <w:t>keys</w:t>
      </w:r>
      <w:r>
        <w:rPr>
          <w:spacing w:val="-9"/>
        </w:rPr>
        <w:t> </w:t>
      </w:r>
      <w:r>
        <w:rPr/>
        <w:t>to</w:t>
      </w:r>
      <w:r>
        <w:rPr>
          <w:spacing w:val="-9"/>
        </w:rPr>
        <w:t> </w:t>
      </w:r>
      <w:r>
        <w:rPr/>
        <w:t>individual</w:t>
      </w:r>
      <w:r>
        <w:rPr>
          <w:spacing w:val="-9"/>
        </w:rPr>
        <w:t> </w:t>
      </w:r>
      <w:r>
        <w:rPr/>
        <w:t>applications</w:t>
      </w:r>
      <w:r>
        <w:rPr>
          <w:spacing w:val="-9"/>
        </w:rPr>
        <w:t> </w:t>
      </w:r>
      <w:r>
        <w:rPr/>
        <w:t>as reported by IAM.</w:t>
      </w:r>
    </w:p>
    <w:p>
      <w:pPr>
        <w:pStyle w:val="BodyText"/>
        <w:spacing w:line="252" w:lineRule="auto" w:before="155"/>
        <w:ind w:left="157" w:right="155"/>
        <w:jc w:val="both"/>
      </w:pPr>
      <w:r>
        <w:rPr/>
        <w:t>Depending on application support, the API can also be used to protect session </w:t>
      </w:r>
      <w:r>
        <w:rPr/>
        <w:t>keys and intermediate secrets when processing cryptographic protocols such as TLS and </w:t>
      </w:r>
      <w:r>
        <w:rPr>
          <w:spacing w:val="-2"/>
        </w:rPr>
        <w:t>SecOC.</w:t>
      </w:r>
    </w:p>
    <w:p>
      <w:pPr>
        <w:pStyle w:val="BodyText"/>
        <w:spacing w:before="157"/>
        <w:ind w:left="157"/>
        <w:jc w:val="both"/>
      </w:pPr>
      <w:r>
        <w:rPr/>
        <w:t>The</w:t>
      </w:r>
      <w:r>
        <w:rPr>
          <w:spacing w:val="-11"/>
        </w:rPr>
        <w:t> </w:t>
      </w:r>
      <w:r>
        <w:rPr/>
        <w:t>FC</w:t>
      </w:r>
      <w:r>
        <w:rPr>
          <w:spacing w:val="-11"/>
        </w:rPr>
        <w:t> </w:t>
      </w:r>
      <w:r>
        <w:rPr/>
        <w:t>Crypto</w:t>
      </w:r>
      <w:r>
        <w:rPr>
          <w:spacing w:val="-10"/>
        </w:rPr>
        <w:t> </w:t>
      </w:r>
      <w:r>
        <w:rPr/>
        <w:t>offers</w:t>
      </w:r>
      <w:r>
        <w:rPr>
          <w:spacing w:val="-11"/>
        </w:rPr>
        <w:t> </w:t>
      </w:r>
      <w:r>
        <w:rPr/>
        <w:t>applications</w:t>
      </w:r>
      <w:r>
        <w:rPr>
          <w:spacing w:val="-10"/>
        </w:rPr>
        <w:t> </w:t>
      </w:r>
      <w:r>
        <w:rPr/>
        <w:t>and</w:t>
      </w:r>
      <w:r>
        <w:rPr>
          <w:spacing w:val="-11"/>
        </w:rPr>
        <w:t> </w:t>
      </w:r>
      <w:r>
        <w:rPr/>
        <w:t>other</w:t>
      </w:r>
      <w:r>
        <w:rPr>
          <w:spacing w:val="-10"/>
        </w:rPr>
        <w:t> </w:t>
      </w:r>
      <w:r>
        <w:rPr/>
        <w:t>Adaptive</w:t>
      </w:r>
      <w:r>
        <w:rPr>
          <w:spacing w:val="-11"/>
        </w:rPr>
        <w:t> </w:t>
      </w:r>
      <w:r>
        <w:rPr/>
        <w:t>AUTOSAR</w:t>
      </w:r>
      <w:r>
        <w:rPr>
          <w:spacing w:val="-11"/>
        </w:rPr>
        <w:t> </w:t>
      </w:r>
      <w:r>
        <w:rPr/>
        <w:t>Functional</w:t>
      </w:r>
      <w:r>
        <w:rPr>
          <w:spacing w:val="-10"/>
        </w:rPr>
        <w:t> </w:t>
      </w:r>
      <w:r>
        <w:rPr>
          <w:spacing w:val="-2"/>
        </w:rPr>
        <w:t>Clusters</w:t>
      </w:r>
    </w:p>
    <w:p>
      <w:pPr>
        <w:pStyle w:val="BodyText"/>
        <w:spacing w:line="252" w:lineRule="auto" w:before="172"/>
        <w:ind w:left="157" w:right="155"/>
        <w:jc w:val="both"/>
      </w:pPr>
      <w:r>
        <w:rPr/>
        <w:t>a</w:t>
      </w:r>
      <w:r>
        <w:rPr>
          <w:spacing w:val="-1"/>
        </w:rPr>
        <w:t> </w:t>
      </w:r>
      <w:r>
        <w:rPr/>
        <w:t>standardized</w:t>
      </w:r>
      <w:r>
        <w:rPr>
          <w:spacing w:val="-1"/>
        </w:rPr>
        <w:t> </w:t>
      </w:r>
      <w:r>
        <w:rPr/>
        <w:t>interface, which</w:t>
      </w:r>
      <w:r>
        <w:rPr>
          <w:spacing w:val="-1"/>
        </w:rPr>
        <w:t> </w:t>
      </w:r>
      <w:r>
        <w:rPr/>
        <w:t>provides</w:t>
      </w:r>
      <w:r>
        <w:rPr>
          <w:spacing w:val="-1"/>
        </w:rPr>
        <w:t> </w:t>
      </w:r>
      <w:r>
        <w:rPr/>
        <w:t>operations</w:t>
      </w:r>
      <w:r>
        <w:rPr>
          <w:spacing w:val="-1"/>
        </w:rPr>
        <w:t> </w:t>
      </w:r>
      <w:r>
        <w:rPr/>
        <w:t>for</w:t>
      </w:r>
      <w:r>
        <w:rPr>
          <w:spacing w:val="-1"/>
        </w:rPr>
        <w:t> </w:t>
      </w:r>
      <w:r>
        <w:rPr/>
        <w:t>cryptographic</w:t>
      </w:r>
      <w:r>
        <w:rPr>
          <w:spacing w:val="-1"/>
        </w:rPr>
        <w:t> </w:t>
      </w:r>
      <w:r>
        <w:rPr/>
        <w:t>and</w:t>
      </w:r>
      <w:r>
        <w:rPr>
          <w:spacing w:val="-1"/>
        </w:rPr>
        <w:t> </w:t>
      </w:r>
      <w:r>
        <w:rPr/>
        <w:t>related</w:t>
      </w:r>
      <w:r>
        <w:rPr>
          <w:spacing w:val="-1"/>
        </w:rPr>
        <w:t> </w:t>
      </w:r>
      <w:r>
        <w:rPr/>
        <w:t>cal- culations.</w:t>
      </w:r>
      <w:r>
        <w:rPr>
          <w:spacing w:val="40"/>
        </w:rPr>
        <w:t> </w:t>
      </w:r>
      <w:r>
        <w:rPr/>
        <w:t>These operations include cryptographic operations, key management </w:t>
      </w:r>
      <w:r>
        <w:rPr/>
        <w:t>and certificate handling.</w:t>
      </w:r>
      <w:r>
        <w:rPr>
          <w:spacing w:val="40"/>
        </w:rPr>
        <w:t> </w:t>
      </w:r>
      <w:r>
        <w:rPr/>
        <w:t>FC Crypto handles the actual implementation of all operations, including all necessary configuration and brokering of operations between requesting application</w:t>
      </w:r>
      <w:r>
        <w:rPr>
          <w:spacing w:val="-13"/>
        </w:rPr>
        <w:t> </w:t>
      </w:r>
      <w:r>
        <w:rPr/>
        <w:t>and</w:t>
      </w:r>
      <w:r>
        <w:rPr>
          <w:spacing w:val="-13"/>
        </w:rPr>
        <w:t> </w:t>
      </w:r>
      <w:r>
        <w:rPr/>
        <w:t>stack-provided</w:t>
      </w:r>
      <w:r>
        <w:rPr>
          <w:spacing w:val="-13"/>
        </w:rPr>
        <w:t> </w:t>
      </w:r>
      <w:r>
        <w:rPr/>
        <w:t>implementation. The</w:t>
      </w:r>
      <w:r>
        <w:rPr>
          <w:spacing w:val="-13"/>
        </w:rPr>
        <w:t> </w:t>
      </w:r>
      <w:r>
        <w:rPr/>
        <w:t>standardized</w:t>
      </w:r>
      <w:r>
        <w:rPr>
          <w:spacing w:val="-13"/>
        </w:rPr>
        <w:t> </w:t>
      </w:r>
      <w:r>
        <w:rPr/>
        <w:t>interface</w:t>
      </w:r>
      <w:r>
        <w:rPr>
          <w:spacing w:val="-13"/>
        </w:rPr>
        <w:t> </w:t>
      </w:r>
      <w:r>
        <w:rPr/>
        <w:t>is</w:t>
      </w:r>
      <w:r>
        <w:rPr>
          <w:spacing w:val="-13"/>
        </w:rPr>
        <w:t> </w:t>
      </w:r>
      <w:r>
        <w:rPr/>
        <w:t>exposed by the CryptoAPI.</w:t>
      </w:r>
    </w:p>
    <w:p>
      <w:pPr>
        <w:pStyle w:val="BodyText"/>
        <w:spacing w:line="252" w:lineRule="auto" w:before="154"/>
        <w:ind w:left="157"/>
      </w:pPr>
      <w:r>
        <w:rPr/>
        <w:t>X.509</w:t>
      </w:r>
      <w:r>
        <w:rPr>
          <w:spacing w:val="30"/>
        </w:rPr>
        <w:t> </w:t>
      </w:r>
      <w:r>
        <w:rPr/>
        <w:t>Certificate</w:t>
      </w:r>
      <w:r>
        <w:rPr>
          <w:spacing w:val="30"/>
        </w:rPr>
        <w:t> </w:t>
      </w:r>
      <w:r>
        <w:rPr/>
        <w:t>Management</w:t>
      </w:r>
      <w:r>
        <w:rPr>
          <w:spacing w:val="30"/>
        </w:rPr>
        <w:t> </w:t>
      </w:r>
      <w:r>
        <w:rPr/>
        <w:t>Provider</w:t>
      </w:r>
      <w:r>
        <w:rPr>
          <w:spacing w:val="30"/>
        </w:rPr>
        <w:t> </w:t>
      </w:r>
      <w:r>
        <w:rPr/>
        <w:t>(CMP,</w:t>
      </w:r>
      <w:r>
        <w:rPr>
          <w:spacing w:val="30"/>
        </w:rPr>
        <w:t> </w:t>
      </w:r>
      <w:r>
        <w:rPr/>
        <w:t>namespace</w:t>
      </w:r>
      <w:r>
        <w:rPr>
          <w:spacing w:val="30"/>
        </w:rPr>
        <w:t> </w:t>
      </w:r>
      <w:r>
        <w:rPr/>
        <w:t>ara::crypto::x509)</w:t>
      </w:r>
      <w:r>
        <w:rPr>
          <w:spacing w:val="30"/>
        </w:rPr>
        <w:t> </w:t>
      </w:r>
      <w:r>
        <w:rPr/>
        <w:t>is</w:t>
      </w:r>
      <w:r>
        <w:rPr>
          <w:spacing w:val="30"/>
        </w:rPr>
        <w:t> </w:t>
      </w:r>
      <w:r>
        <w:rPr/>
        <w:t>re-</w:t>
      </w:r>
      <w:r>
        <w:rPr/>
        <w:t> sponsible for X.509 certificates parsing, verification, authentic storage and local</w:t>
      </w:r>
    </w:p>
    <w:p>
      <w:pPr>
        <w:pStyle w:val="BodyText"/>
        <w:spacing w:line="252" w:lineRule="auto" w:before="158"/>
        <w:ind w:left="157" w:right="155"/>
        <w:jc w:val="both"/>
      </w:pPr>
      <w:r>
        <w:rPr/>
        <w:t>searching</w:t>
      </w:r>
      <w:r>
        <w:rPr>
          <w:spacing w:val="-7"/>
        </w:rPr>
        <w:t> </w:t>
      </w:r>
      <w:r>
        <w:rPr/>
        <w:t>by</w:t>
      </w:r>
      <w:r>
        <w:rPr>
          <w:spacing w:val="-7"/>
        </w:rPr>
        <w:t> </w:t>
      </w:r>
      <w:r>
        <w:rPr/>
        <w:t>different</w:t>
      </w:r>
      <w:r>
        <w:rPr>
          <w:spacing w:val="-7"/>
        </w:rPr>
        <w:t> </w:t>
      </w:r>
      <w:r>
        <w:rPr/>
        <w:t>attributes. In</w:t>
      </w:r>
      <w:r>
        <w:rPr>
          <w:spacing w:val="-7"/>
        </w:rPr>
        <w:t> </w:t>
      </w:r>
      <w:r>
        <w:rPr/>
        <w:t>addition,</w:t>
      </w:r>
      <w:r>
        <w:rPr>
          <w:spacing w:val="-6"/>
        </w:rPr>
        <w:t> </w:t>
      </w:r>
      <w:r>
        <w:rPr/>
        <w:t>CMP</w:t>
      </w:r>
      <w:r>
        <w:rPr>
          <w:spacing w:val="-7"/>
        </w:rPr>
        <w:t> </w:t>
      </w:r>
      <w:r>
        <w:rPr/>
        <w:t>is</w:t>
      </w:r>
      <w:r>
        <w:rPr>
          <w:spacing w:val="-7"/>
        </w:rPr>
        <w:t> </w:t>
      </w:r>
      <w:r>
        <w:rPr/>
        <w:t>responsible</w:t>
      </w:r>
      <w:r>
        <w:rPr>
          <w:spacing w:val="-7"/>
        </w:rPr>
        <w:t> </w:t>
      </w:r>
      <w:r>
        <w:rPr/>
        <w:t>for</w:t>
      </w:r>
      <w:r>
        <w:rPr>
          <w:spacing w:val="-7"/>
        </w:rPr>
        <w:t> </w:t>
      </w:r>
      <w:r>
        <w:rPr/>
        <w:t>storage,</w:t>
      </w:r>
      <w:r>
        <w:rPr>
          <w:spacing w:val="-6"/>
        </w:rPr>
        <w:t> </w:t>
      </w:r>
      <w:r>
        <w:rPr/>
        <w:t>manage- ment, and processing of Certificate Revocation Lists (CRLs) and Delta CRLs.</w:t>
      </w:r>
      <w:r>
        <w:rPr>
          <w:spacing w:val="40"/>
        </w:rPr>
        <w:t> </w:t>
      </w:r>
      <w:r>
        <w:rPr/>
        <w:t>CMP supports of requests preparation and responses parsing for On-line Certificate Status Protocol (OCSP).</w:t>
      </w:r>
    </w:p>
    <w:p>
      <w:pPr>
        <w:pStyle w:val="BodyText"/>
        <w:rPr>
          <w:sz w:val="30"/>
        </w:rPr>
      </w:pPr>
    </w:p>
    <w:p>
      <w:pPr>
        <w:pStyle w:val="BodyText"/>
        <w:spacing w:before="11"/>
        <w:rPr>
          <w:sz w:val="27"/>
        </w:rPr>
      </w:pPr>
    </w:p>
    <w:p>
      <w:pPr>
        <w:pStyle w:val="Heading2"/>
        <w:numPr>
          <w:ilvl w:val="1"/>
          <w:numId w:val="4"/>
        </w:numPr>
        <w:tabs>
          <w:tab w:pos="1002" w:val="left" w:leader="none"/>
          <w:tab w:pos="1003" w:val="left" w:leader="none"/>
        </w:tabs>
        <w:spacing w:line="240" w:lineRule="auto" w:before="0" w:after="0"/>
        <w:ind w:left="1002" w:right="0" w:hanging="846"/>
        <w:jc w:val="left"/>
      </w:pPr>
      <w:bookmarkStart w:name="15.1 Security Architecture" w:id="251"/>
      <w:bookmarkEnd w:id="251"/>
      <w:r>
        <w:rPr>
          <w:b w:val="0"/>
        </w:rPr>
      </w:r>
      <w:bookmarkStart w:name="_bookmark140" w:id="252"/>
      <w:bookmarkEnd w:id="252"/>
      <w:r>
        <w:rPr/>
        <w:t>Security</w:t>
      </w:r>
      <w:r>
        <w:rPr>
          <w:spacing w:val="23"/>
        </w:rPr>
        <w:t> </w:t>
      </w:r>
      <w:r>
        <w:rPr>
          <w:spacing w:val="-2"/>
        </w:rPr>
        <w:t>Architecture</w:t>
      </w:r>
    </w:p>
    <w:p>
      <w:pPr>
        <w:pStyle w:val="BodyText"/>
        <w:spacing w:line="252" w:lineRule="auto" w:before="283"/>
        <w:ind w:left="157" w:right="155"/>
        <w:jc w:val="both"/>
      </w:pPr>
      <w:r>
        <w:rPr/>
        <w:t>While</w:t>
      </w:r>
      <w:r>
        <w:rPr>
          <w:spacing w:val="-5"/>
        </w:rPr>
        <w:t> </w:t>
      </w:r>
      <w:r>
        <w:rPr/>
        <w:t>AUTOSAR</w:t>
      </w:r>
      <w:r>
        <w:rPr>
          <w:spacing w:val="-5"/>
        </w:rPr>
        <w:t> </w:t>
      </w:r>
      <w:r>
        <w:rPr/>
        <w:t>AP</w:t>
      </w:r>
      <w:r>
        <w:rPr>
          <w:spacing w:val="-5"/>
        </w:rPr>
        <w:t> </w:t>
      </w:r>
      <w:r>
        <w:rPr/>
        <w:t>only</w:t>
      </w:r>
      <w:r>
        <w:rPr>
          <w:spacing w:val="-5"/>
        </w:rPr>
        <w:t> </w:t>
      </w:r>
      <w:r>
        <w:rPr/>
        <w:t>defines</w:t>
      </w:r>
      <w:r>
        <w:rPr>
          <w:spacing w:val="-5"/>
        </w:rPr>
        <w:t> </w:t>
      </w:r>
      <w:r>
        <w:rPr/>
        <w:t>the</w:t>
      </w:r>
      <w:r>
        <w:rPr>
          <w:spacing w:val="-5"/>
        </w:rPr>
        <w:t> </w:t>
      </w:r>
      <w:r>
        <w:rPr/>
        <w:t>high-level</w:t>
      </w:r>
      <w:r>
        <w:rPr>
          <w:spacing w:val="-5"/>
        </w:rPr>
        <w:t> </w:t>
      </w:r>
      <w:r>
        <w:rPr/>
        <w:t>Crypto</w:t>
      </w:r>
      <w:r>
        <w:rPr>
          <w:spacing w:val="-5"/>
        </w:rPr>
        <w:t> </w:t>
      </w:r>
      <w:r>
        <w:rPr/>
        <w:t>Stack</w:t>
      </w:r>
      <w:r>
        <w:rPr>
          <w:spacing w:val="-5"/>
        </w:rPr>
        <w:t> </w:t>
      </w:r>
      <w:r>
        <w:rPr/>
        <w:t>API</w:t>
      </w:r>
      <w:r>
        <w:rPr>
          <w:spacing w:val="-5"/>
        </w:rPr>
        <w:t> </w:t>
      </w:r>
      <w:r>
        <w:rPr/>
        <w:t>exposed</w:t>
      </w:r>
      <w:r>
        <w:rPr>
          <w:spacing w:val="-5"/>
        </w:rPr>
        <w:t> </w:t>
      </w:r>
      <w:r>
        <w:rPr/>
        <w:t>to</w:t>
      </w:r>
      <w:r>
        <w:rPr>
          <w:spacing w:val="-5"/>
        </w:rPr>
        <w:t> </w:t>
      </w:r>
      <w:r>
        <w:rPr/>
        <w:t>applica- tions,</w:t>
      </w:r>
      <w:r>
        <w:rPr>
          <w:spacing w:val="-10"/>
        </w:rPr>
        <w:t> </w:t>
      </w:r>
      <w:r>
        <w:rPr/>
        <w:t>this</w:t>
      </w:r>
      <w:r>
        <w:rPr>
          <w:spacing w:val="-10"/>
        </w:rPr>
        <w:t> </w:t>
      </w:r>
      <w:r>
        <w:rPr/>
        <w:t>API</w:t>
      </w:r>
      <w:r>
        <w:rPr>
          <w:spacing w:val="-10"/>
        </w:rPr>
        <w:t> </w:t>
      </w:r>
      <w:r>
        <w:rPr/>
        <w:t>is</w:t>
      </w:r>
      <w:r>
        <w:rPr>
          <w:spacing w:val="-10"/>
        </w:rPr>
        <w:t> </w:t>
      </w:r>
      <w:r>
        <w:rPr/>
        <w:t>defined</w:t>
      </w:r>
      <w:r>
        <w:rPr>
          <w:spacing w:val="-10"/>
        </w:rPr>
        <w:t> </w:t>
      </w:r>
      <w:r>
        <w:rPr/>
        <w:t>with</w:t>
      </w:r>
      <w:r>
        <w:rPr>
          <w:spacing w:val="-10"/>
        </w:rPr>
        <w:t> </w:t>
      </w:r>
      <w:r>
        <w:rPr/>
        <w:t>a</w:t>
      </w:r>
      <w:r>
        <w:rPr>
          <w:spacing w:val="-10"/>
        </w:rPr>
        <w:t> </w:t>
      </w:r>
      <w:r>
        <w:rPr/>
        <w:t>security</w:t>
      </w:r>
      <w:r>
        <w:rPr>
          <w:spacing w:val="-10"/>
        </w:rPr>
        <w:t> </w:t>
      </w:r>
      <w:r>
        <w:rPr/>
        <w:t>architecture</w:t>
      </w:r>
      <w:r>
        <w:rPr>
          <w:spacing w:val="-10"/>
        </w:rPr>
        <w:t> </w:t>
      </w:r>
      <w:r>
        <w:rPr/>
        <w:t>in</w:t>
      </w:r>
      <w:r>
        <w:rPr>
          <w:spacing w:val="-10"/>
        </w:rPr>
        <w:t> </w:t>
      </w:r>
      <w:r>
        <w:rPr/>
        <w:t>mind</w:t>
      </w:r>
      <w:r>
        <w:rPr>
          <w:spacing w:val="-10"/>
        </w:rPr>
        <w:t> </w:t>
      </w:r>
      <w:r>
        <w:rPr/>
        <w:t>that</w:t>
      </w:r>
      <w:r>
        <w:rPr>
          <w:spacing w:val="-10"/>
        </w:rPr>
        <w:t> </w:t>
      </w:r>
      <w:r>
        <w:rPr/>
        <w:t>was</w:t>
      </w:r>
      <w:r>
        <w:rPr>
          <w:spacing w:val="-10"/>
        </w:rPr>
        <w:t> </w:t>
      </w:r>
      <w:r>
        <w:rPr/>
        <w:t>designed</w:t>
      </w:r>
      <w:r>
        <w:rPr>
          <w:spacing w:val="-10"/>
        </w:rPr>
        <w:t> </w:t>
      </w:r>
      <w:r>
        <w:rPr/>
        <w:t>to</w:t>
      </w:r>
      <w:r>
        <w:rPr>
          <w:spacing w:val="-10"/>
        </w:rPr>
        <w:t> </w:t>
      </w:r>
      <w:r>
        <w:rPr/>
        <w:t>meet above security and functional requirements.</w:t>
      </w:r>
    </w:p>
    <w:p>
      <w:pPr>
        <w:pStyle w:val="BodyText"/>
        <w:spacing w:line="252" w:lineRule="auto" w:before="157"/>
        <w:ind w:left="157" w:right="155"/>
        <w:jc w:val="both"/>
      </w:pPr>
      <w:r>
        <w:rPr/>
        <w:t>The general architecture is depicted in Figure 15-1.</w:t>
      </w:r>
      <w:r>
        <w:rPr>
          <w:spacing w:val="40"/>
        </w:rPr>
        <w:t> </w:t>
      </w:r>
      <w:r>
        <w:rPr/>
        <w:t>On the highest layer, AUTOSAR AP, as well as native and hybrid applications, link against the AUTOSAR AP Crypto Stack API. The API implementation may refer to a central unit (Crypto Service Man- ager)</w:t>
      </w:r>
      <w:r>
        <w:rPr>
          <w:spacing w:val="-2"/>
        </w:rPr>
        <w:t> </w:t>
      </w:r>
      <w:r>
        <w:rPr/>
        <w:t>to</w:t>
      </w:r>
      <w:r>
        <w:rPr>
          <w:spacing w:val="-2"/>
        </w:rPr>
        <w:t> </w:t>
      </w:r>
      <w:r>
        <w:rPr/>
        <w:t>implement</w:t>
      </w:r>
      <w:r>
        <w:rPr>
          <w:spacing w:val="-2"/>
        </w:rPr>
        <w:t> </w:t>
      </w:r>
      <w:r>
        <w:rPr/>
        <w:t>platform-level</w:t>
      </w:r>
      <w:r>
        <w:rPr>
          <w:spacing w:val="-2"/>
        </w:rPr>
        <w:t> </w:t>
      </w:r>
      <w:r>
        <w:rPr/>
        <w:t>tasks</w:t>
      </w:r>
      <w:r>
        <w:rPr>
          <w:spacing w:val="-2"/>
        </w:rPr>
        <w:t> </w:t>
      </w:r>
      <w:r>
        <w:rPr/>
        <w:t>such</w:t>
      </w:r>
      <w:r>
        <w:rPr>
          <w:spacing w:val="-2"/>
        </w:rPr>
        <w:t> </w:t>
      </w:r>
      <w:r>
        <w:rPr/>
        <w:t>as</w:t>
      </w:r>
      <w:r>
        <w:rPr>
          <w:spacing w:val="-2"/>
        </w:rPr>
        <w:t> </w:t>
      </w:r>
      <w:r>
        <w:rPr/>
        <w:t>access</w:t>
      </w:r>
      <w:r>
        <w:rPr>
          <w:spacing w:val="-2"/>
        </w:rPr>
        <w:t> </w:t>
      </w:r>
      <w:r>
        <w:rPr/>
        <w:t>control</w:t>
      </w:r>
      <w:r>
        <w:rPr>
          <w:spacing w:val="-2"/>
        </w:rPr>
        <w:t> </w:t>
      </w:r>
      <w:r>
        <w:rPr/>
        <w:t>and</w:t>
      </w:r>
      <w:r>
        <w:rPr>
          <w:spacing w:val="-2"/>
        </w:rPr>
        <w:t> </w:t>
      </w:r>
      <w:r>
        <w:rPr/>
        <w:t>certificate</w:t>
      </w:r>
      <w:r>
        <w:rPr>
          <w:spacing w:val="-2"/>
        </w:rPr>
        <w:t> </w:t>
      </w:r>
      <w:r>
        <w:rPr/>
        <w:t>storage consistently</w:t>
      </w:r>
      <w:r>
        <w:rPr>
          <w:spacing w:val="-11"/>
        </w:rPr>
        <w:t> </w:t>
      </w:r>
      <w:r>
        <w:rPr/>
        <w:t>across</w:t>
      </w:r>
      <w:r>
        <w:rPr>
          <w:spacing w:val="-11"/>
        </w:rPr>
        <w:t> </w:t>
      </w:r>
      <w:r>
        <w:rPr/>
        <w:t>applications. The</w:t>
      </w:r>
      <w:r>
        <w:rPr>
          <w:spacing w:val="-11"/>
        </w:rPr>
        <w:t> </w:t>
      </w:r>
      <w:r>
        <w:rPr/>
        <w:t>implementation</w:t>
      </w:r>
      <w:r>
        <w:rPr>
          <w:spacing w:val="-11"/>
        </w:rPr>
        <w:t> </w:t>
      </w:r>
      <w:r>
        <w:rPr/>
        <w:t>may</w:t>
      </w:r>
      <w:r>
        <w:rPr>
          <w:spacing w:val="-11"/>
        </w:rPr>
        <w:t> </w:t>
      </w:r>
      <w:r>
        <w:rPr/>
        <w:t>also</w:t>
      </w:r>
      <w:r>
        <w:rPr>
          <w:spacing w:val="-11"/>
        </w:rPr>
        <w:t> </w:t>
      </w:r>
      <w:r>
        <w:rPr/>
        <w:t>use</w:t>
      </w:r>
      <w:r>
        <w:rPr>
          <w:spacing w:val="-11"/>
        </w:rPr>
        <w:t> </w:t>
      </w:r>
      <w:r>
        <w:rPr/>
        <w:t>the</w:t>
      </w:r>
      <w:r>
        <w:rPr>
          <w:spacing w:val="-11"/>
        </w:rPr>
        <w:t> </w:t>
      </w:r>
      <w:r>
        <w:rPr/>
        <w:t>Crypto</w:t>
      </w:r>
      <w:r>
        <w:rPr>
          <w:spacing w:val="-11"/>
        </w:rPr>
        <w:t> </w:t>
      </w:r>
      <w:r>
        <w:rPr/>
        <w:t>Service Manager</w:t>
      </w:r>
      <w:r>
        <w:rPr>
          <w:spacing w:val="-17"/>
        </w:rPr>
        <w:t> </w:t>
      </w:r>
      <w:r>
        <w:rPr/>
        <w:t>to</w:t>
      </w:r>
      <w:r>
        <w:rPr>
          <w:spacing w:val="-17"/>
        </w:rPr>
        <w:t> </w:t>
      </w:r>
      <w:r>
        <w:rPr/>
        <w:t>coordinate</w:t>
      </w:r>
      <w:r>
        <w:rPr>
          <w:spacing w:val="-16"/>
        </w:rPr>
        <w:t> </w:t>
      </w:r>
      <w:r>
        <w:rPr/>
        <w:t>the</w:t>
      </w:r>
      <w:r>
        <w:rPr>
          <w:spacing w:val="-17"/>
        </w:rPr>
        <w:t> </w:t>
      </w:r>
      <w:r>
        <w:rPr/>
        <w:t>offloading</w:t>
      </w:r>
      <w:r>
        <w:rPr>
          <w:spacing w:val="-17"/>
        </w:rPr>
        <w:t> </w:t>
      </w:r>
      <w:r>
        <w:rPr/>
        <w:t>of</w:t>
      </w:r>
      <w:r>
        <w:rPr>
          <w:spacing w:val="-17"/>
        </w:rPr>
        <w:t> </w:t>
      </w:r>
      <w:r>
        <w:rPr/>
        <w:t>functionality</w:t>
      </w:r>
      <w:r>
        <w:rPr>
          <w:spacing w:val="-16"/>
        </w:rPr>
        <w:t> </w:t>
      </w:r>
      <w:r>
        <w:rPr/>
        <w:t>to</w:t>
      </w:r>
      <w:r>
        <w:rPr>
          <w:spacing w:val="-17"/>
        </w:rPr>
        <w:t> </w:t>
      </w:r>
      <w:r>
        <w:rPr/>
        <w:t>a</w:t>
      </w:r>
      <w:r>
        <w:rPr>
          <w:spacing w:val="-17"/>
        </w:rPr>
        <w:t> </w:t>
      </w:r>
      <w:r>
        <w:rPr/>
        <w:t>Crypto</w:t>
      </w:r>
      <w:r>
        <w:rPr>
          <w:spacing w:val="-16"/>
        </w:rPr>
        <w:t> </w:t>
      </w:r>
      <w:r>
        <w:rPr/>
        <w:t>Driver,</w:t>
      </w:r>
      <w:r>
        <w:rPr>
          <w:spacing w:val="-17"/>
        </w:rPr>
        <w:t> </w:t>
      </w:r>
      <w:r>
        <w:rPr/>
        <w:t>such</w:t>
      </w:r>
      <w:r>
        <w:rPr>
          <w:spacing w:val="-17"/>
        </w:rPr>
        <w:t> </w:t>
      </w:r>
      <w:r>
        <w:rPr/>
        <w:t>as</w:t>
      </w:r>
      <w:r>
        <w:rPr>
          <w:spacing w:val="-16"/>
        </w:rPr>
        <w:t> </w:t>
      </w:r>
      <w:r>
        <w:rPr/>
        <w:t>a</w:t>
      </w:r>
      <w:r>
        <w:rPr>
          <w:spacing w:val="-17"/>
        </w:rPr>
        <w:t> </w:t>
      </w:r>
      <w:r>
        <w:rPr/>
        <w:t>Hard- ware</w:t>
      </w:r>
      <w:r>
        <w:rPr>
          <w:spacing w:val="6"/>
        </w:rPr>
        <w:t> </w:t>
      </w:r>
      <w:r>
        <w:rPr/>
        <w:t>Security</w:t>
      </w:r>
      <w:r>
        <w:rPr>
          <w:spacing w:val="7"/>
        </w:rPr>
        <w:t> </w:t>
      </w:r>
      <w:r>
        <w:rPr/>
        <w:t>Module</w:t>
      </w:r>
      <w:r>
        <w:rPr>
          <w:spacing w:val="6"/>
        </w:rPr>
        <w:t> </w:t>
      </w:r>
      <w:r>
        <w:rPr/>
        <w:t>(HSM).</w:t>
      </w:r>
      <w:r>
        <w:rPr>
          <w:spacing w:val="7"/>
        </w:rPr>
        <w:t> </w:t>
      </w:r>
      <w:r>
        <w:rPr/>
        <w:t>Indeed,</w:t>
      </w:r>
      <w:r>
        <w:rPr>
          <w:spacing w:val="9"/>
        </w:rPr>
        <w:t> </w:t>
      </w:r>
      <w:r>
        <w:rPr/>
        <w:t>the</w:t>
      </w:r>
      <w:r>
        <w:rPr>
          <w:spacing w:val="7"/>
        </w:rPr>
        <w:t> </w:t>
      </w:r>
      <w:r>
        <w:rPr/>
        <w:t>offloading</w:t>
      </w:r>
      <w:r>
        <w:rPr>
          <w:spacing w:val="7"/>
        </w:rPr>
        <w:t> </w:t>
      </w:r>
      <w:r>
        <w:rPr/>
        <w:t>functionality</w:t>
      </w:r>
      <w:r>
        <w:rPr>
          <w:spacing w:val="6"/>
        </w:rPr>
        <w:t> </w:t>
      </w:r>
      <w:r>
        <w:rPr/>
        <w:t>of</w:t>
      </w:r>
      <w:r>
        <w:rPr>
          <w:spacing w:val="7"/>
        </w:rPr>
        <w:t> </w:t>
      </w:r>
      <w:r>
        <w:rPr/>
        <w:t>the</w:t>
      </w:r>
      <w:r>
        <w:rPr>
          <w:spacing w:val="7"/>
        </w:rPr>
        <w:t> </w:t>
      </w:r>
      <w:r>
        <w:rPr/>
        <w:t>Crypto</w:t>
      </w:r>
      <w:r>
        <w:rPr>
          <w:spacing w:val="6"/>
        </w:rPr>
        <w:t> </w:t>
      </w:r>
      <w:r>
        <w:rPr>
          <w:spacing w:val="-2"/>
        </w:rPr>
        <w:t>Stack</w:t>
      </w:r>
    </w:p>
    <w:p>
      <w:pPr>
        <w:spacing w:after="0" w:line="252" w:lineRule="auto"/>
        <w:jc w:val="both"/>
        <w:sectPr>
          <w:pgSz w:w="11910" w:h="13960"/>
          <w:pgMar w:top="200" w:bottom="0" w:left="1260" w:right="1260"/>
        </w:sectPr>
      </w:pPr>
    </w:p>
    <w:p>
      <w:pPr>
        <w:pStyle w:val="BodyText"/>
        <w:spacing w:line="252" w:lineRule="auto" w:before="90"/>
        <w:ind w:left="157" w:right="155"/>
        <w:jc w:val="both"/>
      </w:pPr>
      <w:r>
        <w:rPr/>
        <w:t>API this way is expected to be a typical implementation strategy:</w:t>
      </w:r>
      <w:r>
        <w:rPr>
          <w:spacing w:val="40"/>
        </w:rPr>
        <w:t> </w:t>
      </w:r>
      <w:r>
        <w:rPr/>
        <w:t>The Crypto </w:t>
      </w:r>
      <w:r>
        <w:rPr/>
        <w:t>Driver may implement the complete set of key management and crypto functions in order to accelerate crypto operations and shield managed keys from malicious applications.</w:t>
      </w:r>
    </w:p>
    <w:p>
      <w:pPr>
        <w:pStyle w:val="BodyText"/>
        <w:spacing w:before="10"/>
        <w:rPr>
          <w:sz w:val="12"/>
        </w:rPr>
      </w:pPr>
      <w:r>
        <w:rPr/>
        <w:drawing>
          <wp:anchor distT="0" distB="0" distL="0" distR="0" allowOverlap="1" layoutInCell="1" locked="0" behindDoc="0" simplePos="0" relativeHeight="54">
            <wp:simplePos x="0" y="0"/>
            <wp:positionH relativeFrom="page">
              <wp:posOffset>907761</wp:posOffset>
            </wp:positionH>
            <wp:positionV relativeFrom="paragraph">
              <wp:posOffset>109820</wp:posOffset>
            </wp:positionV>
            <wp:extent cx="5729001" cy="3089052"/>
            <wp:effectExtent l="0" t="0" r="0" b="0"/>
            <wp:wrapTopAndBottom/>
            <wp:docPr id="35" name="image56.jpeg"/>
            <wp:cNvGraphicFramePr>
              <a:graphicFrameLocks noChangeAspect="1"/>
            </wp:cNvGraphicFramePr>
            <a:graphic>
              <a:graphicData uri="http://schemas.openxmlformats.org/drawingml/2006/picture">
                <pic:pic>
                  <pic:nvPicPr>
                    <pic:cNvPr id="36" name="image56.jpeg"/>
                    <pic:cNvPicPr/>
                  </pic:nvPicPr>
                  <pic:blipFill>
                    <a:blip r:embed="rId61" cstate="print"/>
                    <a:stretch>
                      <a:fillRect/>
                    </a:stretch>
                  </pic:blipFill>
                  <pic:spPr>
                    <a:xfrm>
                      <a:off x="0" y="0"/>
                      <a:ext cx="5729001" cy="3089052"/>
                    </a:xfrm>
                    <a:prstGeom prst="rect">
                      <a:avLst/>
                    </a:prstGeom>
                  </pic:spPr>
                </pic:pic>
              </a:graphicData>
            </a:graphic>
          </wp:anchor>
        </w:drawing>
      </w:r>
    </w:p>
    <w:p>
      <w:pPr>
        <w:spacing w:before="33"/>
        <w:ind w:left="1633" w:right="1633" w:firstLine="0"/>
        <w:jc w:val="center"/>
        <w:rPr>
          <w:b/>
          <w:sz w:val="22"/>
        </w:rPr>
      </w:pPr>
      <w:r>
        <w:rPr>
          <w:b/>
          <w:sz w:val="22"/>
        </w:rPr>
        <w:t>Figure</w:t>
      </w:r>
      <w:r>
        <w:rPr>
          <w:b/>
          <w:spacing w:val="-8"/>
          <w:sz w:val="22"/>
        </w:rPr>
        <w:t> </w:t>
      </w:r>
      <w:r>
        <w:rPr>
          <w:b/>
          <w:sz w:val="22"/>
        </w:rPr>
        <w:t>15.1:</w:t>
      </w:r>
      <w:r>
        <w:rPr>
          <w:b/>
          <w:spacing w:val="6"/>
          <w:sz w:val="22"/>
        </w:rPr>
        <w:t> </w:t>
      </w:r>
      <w:r>
        <w:rPr>
          <w:b/>
          <w:sz w:val="22"/>
        </w:rPr>
        <w:t>Crypto</w:t>
      </w:r>
      <w:r>
        <w:rPr>
          <w:b/>
          <w:spacing w:val="-8"/>
          <w:sz w:val="22"/>
        </w:rPr>
        <w:t> </w:t>
      </w:r>
      <w:r>
        <w:rPr>
          <w:b/>
          <w:sz w:val="22"/>
        </w:rPr>
        <w:t>Stack</w:t>
      </w:r>
      <w:r>
        <w:rPr>
          <w:b/>
          <w:spacing w:val="-7"/>
          <w:sz w:val="22"/>
        </w:rPr>
        <w:t> </w:t>
      </w:r>
      <w:r>
        <w:rPr>
          <w:b/>
          <w:sz w:val="22"/>
        </w:rPr>
        <w:t>-</w:t>
      </w:r>
      <w:r>
        <w:rPr>
          <w:b/>
          <w:spacing w:val="-7"/>
          <w:sz w:val="22"/>
        </w:rPr>
        <w:t> </w:t>
      </w:r>
      <w:r>
        <w:rPr>
          <w:b/>
          <w:sz w:val="22"/>
        </w:rPr>
        <w:t>Reference</w:t>
      </w:r>
      <w:r>
        <w:rPr>
          <w:b/>
          <w:spacing w:val="-8"/>
          <w:sz w:val="22"/>
        </w:rPr>
        <w:t> </w:t>
      </w:r>
      <w:r>
        <w:rPr>
          <w:b/>
          <w:spacing w:val="-2"/>
          <w:sz w:val="22"/>
        </w:rPr>
        <w:t>Architecture</w:t>
      </w:r>
    </w:p>
    <w:p>
      <w:pPr>
        <w:pStyle w:val="BodyText"/>
        <w:spacing w:before="1"/>
        <w:rPr>
          <w:b/>
          <w:sz w:val="35"/>
        </w:rPr>
      </w:pPr>
    </w:p>
    <w:p>
      <w:pPr>
        <w:pStyle w:val="BodyText"/>
        <w:spacing w:line="252" w:lineRule="auto"/>
        <w:ind w:left="157" w:right="155"/>
        <w:jc w:val="both"/>
      </w:pPr>
      <w:r>
        <w:rPr/>
        <w:t>In order to realize this layered security architecture, the Crypto Stack API does not only</w:t>
      </w:r>
      <w:r>
        <w:rPr>
          <w:spacing w:val="-7"/>
        </w:rPr>
        <w:t> </w:t>
      </w:r>
      <w:r>
        <w:rPr/>
        <w:t>perform</w:t>
      </w:r>
      <w:r>
        <w:rPr>
          <w:spacing w:val="-7"/>
        </w:rPr>
        <w:t> </w:t>
      </w:r>
      <w:r>
        <w:rPr/>
        <w:t>typical</w:t>
      </w:r>
      <w:r>
        <w:rPr>
          <w:spacing w:val="-7"/>
        </w:rPr>
        <w:t> </w:t>
      </w:r>
      <w:r>
        <w:rPr/>
        <w:t>crypto</w:t>
      </w:r>
      <w:r>
        <w:rPr>
          <w:spacing w:val="-7"/>
        </w:rPr>
        <w:t> </w:t>
      </w:r>
      <w:r>
        <w:rPr/>
        <w:t>operations</w:t>
      </w:r>
      <w:r>
        <w:rPr>
          <w:spacing w:val="-7"/>
        </w:rPr>
        <w:t> </w:t>
      </w:r>
      <w:r>
        <w:rPr/>
        <w:t>like</w:t>
      </w:r>
      <w:r>
        <w:rPr>
          <w:spacing w:val="-7"/>
        </w:rPr>
        <w:t> </w:t>
      </w:r>
      <w:r>
        <w:rPr/>
        <w:t>encryption</w:t>
      </w:r>
      <w:r>
        <w:rPr>
          <w:spacing w:val="-7"/>
        </w:rPr>
        <w:t> </w:t>
      </w:r>
      <w:r>
        <w:rPr/>
        <w:t>and</w:t>
      </w:r>
      <w:r>
        <w:rPr>
          <w:spacing w:val="-7"/>
        </w:rPr>
        <w:t> </w:t>
      </w:r>
      <w:r>
        <w:rPr/>
        <w:t>decryption</w:t>
      </w:r>
      <w:r>
        <w:rPr>
          <w:spacing w:val="-7"/>
        </w:rPr>
        <w:t> </w:t>
      </w:r>
      <w:r>
        <w:rPr/>
        <w:t>but</w:t>
      </w:r>
      <w:r>
        <w:rPr>
          <w:spacing w:val="-7"/>
        </w:rPr>
        <w:t> </w:t>
      </w:r>
      <w:r>
        <w:rPr/>
        <w:t>also</w:t>
      </w:r>
      <w:r>
        <w:rPr>
          <w:spacing w:val="-7"/>
        </w:rPr>
        <w:t> </w:t>
      </w:r>
      <w:r>
        <w:rPr/>
        <w:t>provides native support for:</w:t>
      </w:r>
    </w:p>
    <w:p>
      <w:pPr>
        <w:pStyle w:val="ListParagraph"/>
        <w:numPr>
          <w:ilvl w:val="0"/>
          <w:numId w:val="32"/>
        </w:numPr>
        <w:tabs>
          <w:tab w:pos="743" w:val="left" w:leader="none"/>
        </w:tabs>
        <w:spacing w:line="240" w:lineRule="auto" w:before="157" w:after="0"/>
        <w:ind w:left="742" w:right="0" w:hanging="317"/>
        <w:jc w:val="left"/>
        <w:rPr>
          <w:sz w:val="24"/>
        </w:rPr>
      </w:pPr>
      <w:r>
        <w:rPr>
          <w:sz w:val="24"/>
        </w:rPr>
        <w:t>Operating</w:t>
      </w:r>
      <w:r>
        <w:rPr>
          <w:spacing w:val="-10"/>
          <w:sz w:val="24"/>
        </w:rPr>
        <w:t> </w:t>
      </w:r>
      <w:r>
        <w:rPr>
          <w:sz w:val="24"/>
        </w:rPr>
        <w:t>with</w:t>
      </w:r>
      <w:r>
        <w:rPr>
          <w:spacing w:val="-10"/>
          <w:sz w:val="24"/>
        </w:rPr>
        <w:t> </w:t>
      </w:r>
      <w:r>
        <w:rPr>
          <w:sz w:val="24"/>
        </w:rPr>
        <w:t>encrypted</w:t>
      </w:r>
      <w:r>
        <w:rPr>
          <w:spacing w:val="-10"/>
          <w:sz w:val="24"/>
        </w:rPr>
        <w:t> </w:t>
      </w:r>
      <w:r>
        <w:rPr>
          <w:sz w:val="24"/>
        </w:rPr>
        <w:t>keys</w:t>
      </w:r>
      <w:r>
        <w:rPr>
          <w:spacing w:val="-10"/>
          <w:sz w:val="24"/>
        </w:rPr>
        <w:t> </w:t>
      </w:r>
      <w:r>
        <w:rPr>
          <w:sz w:val="24"/>
        </w:rPr>
        <w:t>or</w:t>
      </w:r>
      <w:r>
        <w:rPr>
          <w:spacing w:val="-10"/>
          <w:sz w:val="24"/>
        </w:rPr>
        <w:t> </w:t>
      </w:r>
      <w:r>
        <w:rPr>
          <w:sz w:val="24"/>
        </w:rPr>
        <w:t>key</w:t>
      </w:r>
      <w:r>
        <w:rPr>
          <w:spacing w:val="-10"/>
          <w:sz w:val="24"/>
        </w:rPr>
        <w:t> </w:t>
      </w:r>
      <w:r>
        <w:rPr>
          <w:spacing w:val="-2"/>
          <w:sz w:val="24"/>
        </w:rPr>
        <w:t>handles</w:t>
      </w:r>
    </w:p>
    <w:p>
      <w:pPr>
        <w:pStyle w:val="ListParagraph"/>
        <w:numPr>
          <w:ilvl w:val="0"/>
          <w:numId w:val="32"/>
        </w:numPr>
        <w:tabs>
          <w:tab w:pos="743" w:val="left" w:leader="none"/>
        </w:tabs>
        <w:spacing w:line="240" w:lineRule="auto" w:before="173" w:after="0"/>
        <w:ind w:left="742" w:right="0" w:hanging="317"/>
        <w:jc w:val="left"/>
        <w:rPr>
          <w:sz w:val="24"/>
        </w:rPr>
      </w:pPr>
      <w:r>
        <w:rPr>
          <w:sz w:val="24"/>
        </w:rPr>
        <w:t>Managing</w:t>
      </w:r>
      <w:r>
        <w:rPr>
          <w:spacing w:val="-13"/>
          <w:sz w:val="24"/>
        </w:rPr>
        <w:t> </w:t>
      </w:r>
      <w:r>
        <w:rPr>
          <w:sz w:val="24"/>
        </w:rPr>
        <w:t>keys</w:t>
      </w:r>
      <w:r>
        <w:rPr>
          <w:spacing w:val="-12"/>
          <w:sz w:val="24"/>
        </w:rPr>
        <w:t> </w:t>
      </w:r>
      <w:r>
        <w:rPr>
          <w:sz w:val="24"/>
        </w:rPr>
        <w:t>securely</w:t>
      </w:r>
      <w:r>
        <w:rPr>
          <w:spacing w:val="-13"/>
          <w:sz w:val="24"/>
        </w:rPr>
        <w:t> </w:t>
      </w:r>
      <w:r>
        <w:rPr>
          <w:sz w:val="24"/>
        </w:rPr>
        <w:t>despite</w:t>
      </w:r>
      <w:r>
        <w:rPr>
          <w:spacing w:val="-12"/>
          <w:sz w:val="24"/>
        </w:rPr>
        <w:t> </w:t>
      </w:r>
      <w:r>
        <w:rPr>
          <w:sz w:val="24"/>
        </w:rPr>
        <w:t>possible</w:t>
      </w:r>
      <w:r>
        <w:rPr>
          <w:spacing w:val="-13"/>
          <w:sz w:val="24"/>
        </w:rPr>
        <w:t> </w:t>
      </w:r>
      <w:r>
        <w:rPr>
          <w:sz w:val="24"/>
        </w:rPr>
        <w:t>application</w:t>
      </w:r>
      <w:r>
        <w:rPr>
          <w:spacing w:val="-12"/>
          <w:sz w:val="24"/>
        </w:rPr>
        <w:t> </w:t>
      </w:r>
      <w:r>
        <w:rPr>
          <w:spacing w:val="-2"/>
          <w:sz w:val="24"/>
        </w:rPr>
        <w:t>compromise</w:t>
      </w:r>
    </w:p>
    <w:p>
      <w:pPr>
        <w:pStyle w:val="ListParagraph"/>
        <w:numPr>
          <w:ilvl w:val="0"/>
          <w:numId w:val="32"/>
        </w:numPr>
        <w:tabs>
          <w:tab w:pos="743" w:val="left" w:leader="none"/>
        </w:tabs>
        <w:spacing w:line="240" w:lineRule="auto" w:before="172" w:after="0"/>
        <w:ind w:left="742" w:right="0" w:hanging="317"/>
        <w:jc w:val="left"/>
        <w:rPr>
          <w:sz w:val="24"/>
        </w:rPr>
      </w:pPr>
      <w:r>
        <w:rPr>
          <w:sz w:val="24"/>
        </w:rPr>
        <w:t>Constraining</w:t>
      </w:r>
      <w:r>
        <w:rPr>
          <w:spacing w:val="-11"/>
          <w:sz w:val="24"/>
        </w:rPr>
        <w:t> </w:t>
      </w:r>
      <w:r>
        <w:rPr>
          <w:sz w:val="24"/>
        </w:rPr>
        <w:t>application</w:t>
      </w:r>
      <w:r>
        <w:rPr>
          <w:spacing w:val="-10"/>
          <w:sz w:val="24"/>
        </w:rPr>
        <w:t> </w:t>
      </w:r>
      <w:r>
        <w:rPr>
          <w:sz w:val="24"/>
        </w:rPr>
        <w:t>access</w:t>
      </w:r>
      <w:r>
        <w:rPr>
          <w:spacing w:val="-10"/>
          <w:sz w:val="24"/>
        </w:rPr>
        <w:t> </w:t>
      </w:r>
      <w:r>
        <w:rPr>
          <w:sz w:val="24"/>
        </w:rPr>
        <w:t>to</w:t>
      </w:r>
      <w:r>
        <w:rPr>
          <w:spacing w:val="-10"/>
          <w:sz w:val="24"/>
        </w:rPr>
        <w:t> </w:t>
      </w:r>
      <w:r>
        <w:rPr>
          <w:sz w:val="24"/>
        </w:rPr>
        <w:t>and</w:t>
      </w:r>
      <w:r>
        <w:rPr>
          <w:spacing w:val="-10"/>
          <w:sz w:val="24"/>
        </w:rPr>
        <w:t> </w:t>
      </w:r>
      <w:r>
        <w:rPr>
          <w:sz w:val="24"/>
        </w:rPr>
        <w:t>allowed</w:t>
      </w:r>
      <w:r>
        <w:rPr>
          <w:spacing w:val="-11"/>
          <w:sz w:val="24"/>
        </w:rPr>
        <w:t> </w:t>
      </w:r>
      <w:r>
        <w:rPr>
          <w:sz w:val="24"/>
        </w:rPr>
        <w:t>operations</w:t>
      </w:r>
      <w:r>
        <w:rPr>
          <w:spacing w:val="-10"/>
          <w:sz w:val="24"/>
        </w:rPr>
        <w:t> </w:t>
      </w:r>
      <w:r>
        <w:rPr>
          <w:sz w:val="24"/>
        </w:rPr>
        <w:t>on</w:t>
      </w:r>
      <w:r>
        <w:rPr>
          <w:spacing w:val="-10"/>
          <w:sz w:val="24"/>
        </w:rPr>
        <w:t> </w:t>
      </w:r>
      <w:r>
        <w:rPr>
          <w:spacing w:val="-4"/>
          <w:sz w:val="24"/>
        </w:rPr>
        <w:t>keys</w:t>
      </w:r>
    </w:p>
    <w:p>
      <w:pPr>
        <w:pStyle w:val="BodyText"/>
        <w:rPr>
          <w:sz w:val="30"/>
        </w:rPr>
      </w:pPr>
    </w:p>
    <w:p>
      <w:pPr>
        <w:pStyle w:val="BodyText"/>
        <w:spacing w:before="4"/>
        <w:rPr>
          <w:sz w:val="29"/>
        </w:rPr>
      </w:pPr>
    </w:p>
    <w:p>
      <w:pPr>
        <w:pStyle w:val="Heading2"/>
        <w:numPr>
          <w:ilvl w:val="1"/>
          <w:numId w:val="4"/>
        </w:numPr>
        <w:tabs>
          <w:tab w:pos="1002" w:val="left" w:leader="none"/>
          <w:tab w:pos="1003" w:val="left" w:leader="none"/>
        </w:tabs>
        <w:spacing w:line="240" w:lineRule="auto" w:before="0" w:after="0"/>
        <w:ind w:left="1002" w:right="0" w:hanging="846"/>
        <w:jc w:val="left"/>
      </w:pPr>
      <w:bookmarkStart w:name="15.2 Key Management Architecture" w:id="253"/>
      <w:bookmarkEnd w:id="253"/>
      <w:r>
        <w:rPr>
          <w:b w:val="0"/>
        </w:rPr>
      </w:r>
      <w:bookmarkStart w:name="_bookmark141" w:id="254"/>
      <w:bookmarkEnd w:id="254"/>
      <w:r>
        <w:rPr/>
        <w:t>K</w:t>
      </w:r>
      <w:r>
        <w:rPr/>
        <w:t>ey</w:t>
      </w:r>
      <w:r>
        <w:rPr>
          <w:spacing w:val="17"/>
        </w:rPr>
        <w:t> </w:t>
      </w:r>
      <w:r>
        <w:rPr/>
        <w:t>Management</w:t>
      </w:r>
      <w:r>
        <w:rPr>
          <w:spacing w:val="18"/>
        </w:rPr>
        <w:t> </w:t>
      </w:r>
      <w:r>
        <w:rPr>
          <w:spacing w:val="-2"/>
        </w:rPr>
        <w:t>Architecture</w:t>
      </w:r>
    </w:p>
    <w:p>
      <w:pPr>
        <w:pStyle w:val="BodyText"/>
        <w:spacing w:line="252" w:lineRule="auto" w:before="284"/>
        <w:ind w:left="157" w:right="155"/>
        <w:jc w:val="both"/>
      </w:pPr>
      <w:r>
        <w:rPr/>
        <w:t>To</w:t>
      </w:r>
      <w:r>
        <w:rPr>
          <w:spacing w:val="-4"/>
        </w:rPr>
        <w:t> </w:t>
      </w:r>
      <w:r>
        <w:rPr/>
        <w:t>support</w:t>
      </w:r>
      <w:r>
        <w:rPr>
          <w:spacing w:val="-4"/>
        </w:rPr>
        <w:t> </w:t>
      </w:r>
      <w:r>
        <w:rPr/>
        <w:t>the</w:t>
      </w:r>
      <w:r>
        <w:rPr>
          <w:spacing w:val="-4"/>
        </w:rPr>
        <w:t> </w:t>
      </w:r>
      <w:r>
        <w:rPr/>
        <w:t>secure</w:t>
      </w:r>
      <w:r>
        <w:rPr>
          <w:spacing w:val="-4"/>
        </w:rPr>
        <w:t> </w:t>
      </w:r>
      <w:r>
        <w:rPr/>
        <w:t>remote</w:t>
      </w:r>
      <w:r>
        <w:rPr>
          <w:spacing w:val="-4"/>
        </w:rPr>
        <w:t> </w:t>
      </w:r>
      <w:r>
        <w:rPr/>
        <w:t>management</w:t>
      </w:r>
      <w:r>
        <w:rPr>
          <w:spacing w:val="-4"/>
        </w:rPr>
        <w:t> </w:t>
      </w:r>
      <w:r>
        <w:rPr/>
        <w:t>of</w:t>
      </w:r>
      <w:r>
        <w:rPr>
          <w:spacing w:val="-4"/>
        </w:rPr>
        <w:t> </w:t>
      </w:r>
      <w:r>
        <w:rPr/>
        <w:t>keys</w:t>
      </w:r>
      <w:r>
        <w:rPr>
          <w:spacing w:val="-4"/>
        </w:rPr>
        <w:t> </w:t>
      </w:r>
      <w:r>
        <w:rPr/>
        <w:t>despite</w:t>
      </w:r>
      <w:r>
        <w:rPr>
          <w:spacing w:val="-4"/>
        </w:rPr>
        <w:t> </w:t>
      </w:r>
      <w:r>
        <w:rPr/>
        <w:t>potential</w:t>
      </w:r>
      <w:r>
        <w:rPr>
          <w:spacing w:val="-4"/>
        </w:rPr>
        <w:t> </w:t>
      </w:r>
      <w:r>
        <w:rPr/>
        <w:t>application</w:t>
      </w:r>
      <w:r>
        <w:rPr>
          <w:spacing w:val="-4"/>
        </w:rPr>
        <w:t> </w:t>
      </w:r>
      <w:r>
        <w:rPr/>
        <w:t>com- promise,</w:t>
      </w:r>
      <w:r>
        <w:rPr>
          <w:spacing w:val="-1"/>
        </w:rPr>
        <w:t> </w:t>
      </w:r>
      <w:r>
        <w:rPr/>
        <w:t>the</w:t>
      </w:r>
      <w:r>
        <w:rPr>
          <w:spacing w:val="-2"/>
        </w:rPr>
        <w:t> </w:t>
      </w:r>
      <w:r>
        <w:rPr/>
        <w:t>Crypto</w:t>
      </w:r>
      <w:r>
        <w:rPr>
          <w:spacing w:val="-2"/>
        </w:rPr>
        <w:t> </w:t>
      </w:r>
      <w:r>
        <w:rPr/>
        <w:t>Stack</w:t>
      </w:r>
      <w:r>
        <w:rPr>
          <w:spacing w:val="-2"/>
        </w:rPr>
        <w:t> </w:t>
      </w:r>
      <w:r>
        <w:rPr/>
        <w:t>integrates</w:t>
      </w:r>
      <w:r>
        <w:rPr>
          <w:spacing w:val="-2"/>
        </w:rPr>
        <w:t> </w:t>
      </w:r>
      <w:r>
        <w:rPr/>
        <w:t>a</w:t>
      </w:r>
      <w:r>
        <w:rPr>
          <w:spacing w:val="-2"/>
        </w:rPr>
        <w:t> </w:t>
      </w:r>
      <w:r>
        <w:rPr/>
        <w:t>key</w:t>
      </w:r>
      <w:r>
        <w:rPr>
          <w:spacing w:val="-2"/>
        </w:rPr>
        <w:t> </w:t>
      </w:r>
      <w:r>
        <w:rPr/>
        <w:t>management</w:t>
      </w:r>
      <w:r>
        <w:rPr>
          <w:spacing w:val="-2"/>
        </w:rPr>
        <w:t> </w:t>
      </w:r>
      <w:r>
        <w:rPr/>
        <w:t>architecture</w:t>
      </w:r>
      <w:r>
        <w:rPr>
          <w:spacing w:val="-2"/>
        </w:rPr>
        <w:t> </w:t>
      </w:r>
      <w:r>
        <w:rPr/>
        <w:t>where</w:t>
      </w:r>
      <w:r>
        <w:rPr>
          <w:spacing w:val="-2"/>
        </w:rPr>
        <w:t> </w:t>
      </w:r>
      <w:r>
        <w:rPr/>
        <w:t>keys</w:t>
      </w:r>
      <w:r>
        <w:rPr>
          <w:spacing w:val="-2"/>
        </w:rPr>
        <w:t> </w:t>
      </w:r>
      <w:r>
        <w:rPr/>
        <w:t>and associated data are managed in end-to-end protected form.</w:t>
      </w:r>
      <w:r>
        <w:rPr>
          <w:spacing w:val="40"/>
        </w:rPr>
        <w:t> </w:t>
      </w:r>
      <w:r>
        <w:rPr/>
        <w:t>Keys can be introduced into the system either in a trusted fashion, based on an existing provisioning key, or</w:t>
      </w:r>
      <w:r>
        <w:rPr>
          <w:spacing w:val="40"/>
        </w:rPr>
        <w:t> </w:t>
      </w:r>
      <w:r>
        <w:rPr/>
        <w:t>in an untrusted fashion via local key generation.</w:t>
      </w:r>
      <w:r>
        <w:rPr>
          <w:spacing w:val="40"/>
        </w:rPr>
        <w:t> </w:t>
      </w:r>
      <w:r>
        <w:rPr/>
        <w:t>Assuming an appropriately secured crypto</w:t>
      </w:r>
      <w:r>
        <w:rPr>
          <w:spacing w:val="-3"/>
        </w:rPr>
        <w:t> </w:t>
      </w:r>
      <w:r>
        <w:rPr/>
        <w:t>backend/driver,</w:t>
      </w:r>
      <w:r>
        <w:rPr>
          <w:spacing w:val="-1"/>
        </w:rPr>
        <w:t> </w:t>
      </w:r>
      <w:r>
        <w:rPr/>
        <w:t>applications</w:t>
      </w:r>
      <w:r>
        <w:rPr>
          <w:spacing w:val="-3"/>
        </w:rPr>
        <w:t> </w:t>
      </w:r>
      <w:r>
        <w:rPr/>
        <w:t>are</w:t>
      </w:r>
      <w:r>
        <w:rPr>
          <w:spacing w:val="-3"/>
        </w:rPr>
        <w:t> </w:t>
      </w:r>
      <w:r>
        <w:rPr/>
        <w:t>unable</w:t>
      </w:r>
      <w:r>
        <w:rPr>
          <w:spacing w:val="-3"/>
        </w:rPr>
        <w:t> </w:t>
      </w:r>
      <w:r>
        <w:rPr/>
        <w:t>to</w:t>
      </w:r>
      <w:r>
        <w:rPr>
          <w:spacing w:val="-3"/>
        </w:rPr>
        <w:t> </w:t>
      </w:r>
      <w:r>
        <w:rPr/>
        <w:t>modify</w:t>
      </w:r>
      <w:r>
        <w:rPr>
          <w:spacing w:val="-3"/>
        </w:rPr>
        <w:t> </w:t>
      </w:r>
      <w:r>
        <w:rPr/>
        <w:t>keys</w:t>
      </w:r>
      <w:r>
        <w:rPr>
          <w:spacing w:val="-3"/>
        </w:rPr>
        <w:t> </w:t>
      </w:r>
      <w:r>
        <w:rPr/>
        <w:t>except</w:t>
      </w:r>
      <w:r>
        <w:rPr>
          <w:spacing w:val="-3"/>
        </w:rPr>
        <w:t> </w:t>
      </w:r>
      <w:r>
        <w:rPr/>
        <w:t>via</w:t>
      </w:r>
      <w:r>
        <w:rPr>
          <w:spacing w:val="-3"/>
        </w:rPr>
        <w:t> </w:t>
      </w:r>
      <w:r>
        <w:rPr/>
        <w:t>well-defined, authorized requests such as key update or revocation.</w:t>
      </w:r>
    </w:p>
    <w:p>
      <w:pPr>
        <w:spacing w:after="0" w:line="252" w:lineRule="auto"/>
        <w:jc w:val="both"/>
        <w:sectPr>
          <w:pgSz w:w="11910" w:h="13960"/>
          <w:pgMar w:top="280" w:bottom="280" w:left="1260" w:right="1260"/>
        </w:sectPr>
      </w:pPr>
    </w:p>
    <w:p>
      <w:pPr>
        <w:pStyle w:val="BodyText"/>
        <w:ind w:left="157"/>
        <w:rPr>
          <w:sz w:val="20"/>
        </w:rPr>
      </w:pPr>
      <w:r>
        <w:rPr>
          <w:sz w:val="20"/>
        </w:rPr>
        <w:drawing>
          <wp:inline distT="0" distB="0" distL="0" distR="0">
            <wp:extent cx="5809147" cy="2686430"/>
            <wp:effectExtent l="0" t="0" r="0" b="0"/>
            <wp:docPr id="37" name="image57.jpeg"/>
            <wp:cNvGraphicFramePr>
              <a:graphicFrameLocks noChangeAspect="1"/>
            </wp:cNvGraphicFramePr>
            <a:graphic>
              <a:graphicData uri="http://schemas.openxmlformats.org/drawingml/2006/picture">
                <pic:pic>
                  <pic:nvPicPr>
                    <pic:cNvPr id="38" name="image57.jpeg"/>
                    <pic:cNvPicPr/>
                  </pic:nvPicPr>
                  <pic:blipFill>
                    <a:blip r:embed="rId62" cstate="print"/>
                    <a:stretch>
                      <a:fillRect/>
                    </a:stretch>
                  </pic:blipFill>
                  <pic:spPr>
                    <a:xfrm>
                      <a:off x="0" y="0"/>
                      <a:ext cx="5809147" cy="2686430"/>
                    </a:xfrm>
                    <a:prstGeom prst="rect">
                      <a:avLst/>
                    </a:prstGeom>
                  </pic:spPr>
                </pic:pic>
              </a:graphicData>
            </a:graphic>
          </wp:inline>
        </w:drawing>
      </w:r>
      <w:r>
        <w:rPr>
          <w:sz w:val="20"/>
        </w:rPr>
      </w:r>
    </w:p>
    <w:p>
      <w:pPr>
        <w:spacing w:before="27"/>
        <w:ind w:left="1633" w:right="1633" w:firstLine="0"/>
        <w:jc w:val="center"/>
        <w:rPr>
          <w:b/>
          <w:sz w:val="22"/>
        </w:rPr>
      </w:pPr>
      <w:r>
        <w:rPr>
          <w:b/>
          <w:sz w:val="22"/>
        </w:rPr>
        <w:t>Figure</w:t>
      </w:r>
      <w:r>
        <w:rPr>
          <w:b/>
          <w:spacing w:val="-12"/>
          <w:sz w:val="22"/>
        </w:rPr>
        <w:t> </w:t>
      </w:r>
      <w:r>
        <w:rPr>
          <w:b/>
          <w:sz w:val="22"/>
        </w:rPr>
        <w:t>15.2:</w:t>
      </w:r>
      <w:r>
        <w:rPr>
          <w:b/>
          <w:spacing w:val="4"/>
          <w:sz w:val="22"/>
        </w:rPr>
        <w:t> </w:t>
      </w:r>
      <w:r>
        <w:rPr>
          <w:b/>
          <w:sz w:val="22"/>
        </w:rPr>
        <w:t>CKI</w:t>
      </w:r>
      <w:r>
        <w:rPr>
          <w:b/>
          <w:spacing w:val="-9"/>
          <w:sz w:val="22"/>
        </w:rPr>
        <w:t> </w:t>
      </w:r>
      <w:r>
        <w:rPr>
          <w:b/>
          <w:sz w:val="22"/>
        </w:rPr>
        <w:t>Key</w:t>
      </w:r>
      <w:r>
        <w:rPr>
          <w:b/>
          <w:spacing w:val="-9"/>
          <w:sz w:val="22"/>
        </w:rPr>
        <w:t> </w:t>
      </w:r>
      <w:r>
        <w:rPr>
          <w:b/>
          <w:sz w:val="22"/>
        </w:rPr>
        <w:t>Management</w:t>
      </w:r>
      <w:r>
        <w:rPr>
          <w:b/>
          <w:spacing w:val="-9"/>
          <w:sz w:val="22"/>
        </w:rPr>
        <w:t> </w:t>
      </w:r>
      <w:r>
        <w:rPr>
          <w:b/>
          <w:spacing w:val="-2"/>
          <w:sz w:val="22"/>
        </w:rPr>
        <w:t>Interactions</w:t>
      </w:r>
    </w:p>
    <w:p>
      <w:pPr>
        <w:pStyle w:val="BodyText"/>
        <w:rPr>
          <w:b/>
          <w:sz w:val="26"/>
        </w:rPr>
      </w:pPr>
    </w:p>
    <w:p>
      <w:pPr>
        <w:pStyle w:val="BodyText"/>
        <w:rPr>
          <w:b/>
          <w:sz w:val="26"/>
        </w:rPr>
      </w:pPr>
    </w:p>
    <w:p>
      <w:pPr>
        <w:pStyle w:val="BodyText"/>
        <w:spacing w:before="11"/>
        <w:rPr>
          <w:b/>
          <w:sz w:val="27"/>
        </w:rPr>
      </w:pPr>
    </w:p>
    <w:p>
      <w:pPr>
        <w:pStyle w:val="Heading2"/>
        <w:numPr>
          <w:ilvl w:val="1"/>
          <w:numId w:val="4"/>
        </w:numPr>
        <w:tabs>
          <w:tab w:pos="1002" w:val="left" w:leader="none"/>
          <w:tab w:pos="1003" w:val="left" w:leader="none"/>
        </w:tabs>
        <w:spacing w:line="240" w:lineRule="auto" w:before="0" w:after="0"/>
        <w:ind w:left="1002" w:right="0" w:hanging="846"/>
        <w:jc w:val="left"/>
      </w:pPr>
      <w:bookmarkStart w:name="15.3 Remarks on API Extension" w:id="255"/>
      <w:bookmarkEnd w:id="255"/>
      <w:r>
        <w:rPr>
          <w:b w:val="0"/>
        </w:rPr>
      </w:r>
      <w:bookmarkStart w:name="_bookmark142" w:id="256"/>
      <w:bookmarkEnd w:id="256"/>
      <w:r>
        <w:rPr/>
        <w:t>Remarks</w:t>
      </w:r>
      <w:r>
        <w:rPr>
          <w:spacing w:val="14"/>
        </w:rPr>
        <w:t> </w:t>
      </w:r>
      <w:r>
        <w:rPr/>
        <w:t>on</w:t>
      </w:r>
      <w:r>
        <w:rPr>
          <w:spacing w:val="14"/>
        </w:rPr>
        <w:t> </w:t>
      </w:r>
      <w:r>
        <w:rPr/>
        <w:t>API</w:t>
      </w:r>
      <w:r>
        <w:rPr>
          <w:spacing w:val="14"/>
        </w:rPr>
        <w:t> </w:t>
      </w:r>
      <w:r>
        <w:rPr>
          <w:spacing w:val="-2"/>
        </w:rPr>
        <w:t>Extension</w:t>
      </w:r>
    </w:p>
    <w:p>
      <w:pPr>
        <w:pStyle w:val="BodyText"/>
        <w:spacing w:line="252" w:lineRule="auto" w:before="283"/>
        <w:ind w:left="157" w:right="155"/>
        <w:jc w:val="both"/>
      </w:pPr>
      <w:r>
        <w:rPr/>
        <w:t>Significant new usages and interactions that require the introduction of new or modi- fied permission/policy validation logic should be tied to corresponding new key </w:t>
      </w:r>
      <w:r>
        <w:rPr/>
        <w:t>usage policy flags.</w:t>
      </w:r>
      <w:r>
        <w:rPr>
          <w:spacing w:val="40"/>
        </w:rPr>
        <w:t> </w:t>
      </w:r>
      <w:r>
        <w:rPr/>
        <w:t>For example, alternative provisioning keys with different ownership/per- mission checks can be introduced by adding a corresponding new key usage policy and enforcing the new logic in all key management operations involving those new </w:t>
      </w:r>
      <w:r>
        <w:rPr>
          <w:spacing w:val="-2"/>
        </w:rPr>
        <w:t>keys.</w:t>
      </w:r>
    </w:p>
    <w:p>
      <w:pPr>
        <w:spacing w:after="0" w:line="252" w:lineRule="auto"/>
        <w:jc w:val="both"/>
        <w:sectPr>
          <w:pgSz w:w="11910" w:h="13960"/>
          <w:pgMar w:top="360" w:bottom="280" w:left="1260" w:right="1260"/>
        </w:sectPr>
      </w:pPr>
    </w:p>
    <w:p>
      <w:pPr>
        <w:pStyle w:val="Heading1"/>
        <w:numPr>
          <w:ilvl w:val="0"/>
          <w:numId w:val="4"/>
        </w:numPr>
        <w:tabs>
          <w:tab w:pos="884" w:val="left" w:leader="none"/>
          <w:tab w:pos="885" w:val="left" w:leader="none"/>
        </w:tabs>
        <w:spacing w:line="240" w:lineRule="auto" w:before="81" w:after="0"/>
        <w:ind w:left="884" w:right="0" w:hanging="728"/>
        <w:jc w:val="left"/>
      </w:pPr>
      <w:bookmarkStart w:name="16 Log and Trace" w:id="257"/>
      <w:bookmarkEnd w:id="257"/>
      <w:r>
        <w:rPr>
          <w:b w:val="0"/>
        </w:rPr>
      </w:r>
      <w:bookmarkStart w:name="_bookmark143" w:id="258"/>
      <w:bookmarkEnd w:id="258"/>
      <w:r>
        <w:rPr/>
        <w:t>Log</w:t>
      </w:r>
      <w:r>
        <w:rPr>
          <w:spacing w:val="7"/>
        </w:rPr>
        <w:t> </w:t>
      </w:r>
      <w:r>
        <w:rPr/>
        <w:t>and</w:t>
      </w:r>
      <w:r>
        <w:rPr>
          <w:spacing w:val="7"/>
        </w:rPr>
        <w:t> </w:t>
      </w:r>
      <w:r>
        <w:rPr>
          <w:spacing w:val="-2"/>
        </w:rPr>
        <w:t>Trace</w:t>
      </w:r>
    </w:p>
    <w:p>
      <w:pPr>
        <w:pStyle w:val="BodyText"/>
        <w:spacing w:before="8"/>
        <w:rPr>
          <w:b/>
          <w:sz w:val="35"/>
        </w:rPr>
      </w:pPr>
    </w:p>
    <w:p>
      <w:pPr>
        <w:pStyle w:val="Heading2"/>
        <w:numPr>
          <w:ilvl w:val="1"/>
          <w:numId w:val="4"/>
        </w:numPr>
        <w:tabs>
          <w:tab w:pos="1002" w:val="left" w:leader="none"/>
          <w:tab w:pos="1003" w:val="left" w:leader="none"/>
        </w:tabs>
        <w:spacing w:line="240" w:lineRule="auto" w:before="0" w:after="0"/>
        <w:ind w:left="1002" w:right="0" w:hanging="846"/>
        <w:jc w:val="left"/>
      </w:pPr>
      <w:bookmarkStart w:name="16.1 Overview" w:id="259"/>
      <w:bookmarkEnd w:id="259"/>
      <w:r>
        <w:rPr>
          <w:b w:val="0"/>
        </w:rPr>
      </w:r>
      <w:bookmarkStart w:name="_bookmark144" w:id="260"/>
      <w:bookmarkEnd w:id="260"/>
      <w:r>
        <w:rPr>
          <w:spacing w:val="-2"/>
        </w:rPr>
        <w:t>Ove</w:t>
      </w:r>
      <w:r>
        <w:rPr>
          <w:spacing w:val="-2"/>
        </w:rPr>
        <w:t>rview</w:t>
      </w:r>
    </w:p>
    <w:p>
      <w:pPr>
        <w:pStyle w:val="BodyText"/>
        <w:spacing w:line="252" w:lineRule="auto" w:before="283"/>
        <w:ind w:left="157" w:right="155"/>
        <w:jc w:val="both"/>
      </w:pPr>
      <w:r>
        <w:rPr/>
        <w:t>The Log and Trace Functional Cluster is responsible for managing and </w:t>
      </w:r>
      <w:r>
        <w:rPr/>
        <w:t>instrument- ing the logging features of the AUTOSAR Adaptive Platform.</w:t>
      </w:r>
      <w:r>
        <w:rPr>
          <w:spacing w:val="30"/>
        </w:rPr>
        <w:t> </w:t>
      </w:r>
      <w:r>
        <w:rPr/>
        <w:t>The logging and tracing features can be used by the platform during development as well as in and after pro- duction. These</w:t>
      </w:r>
      <w:r>
        <w:rPr>
          <w:spacing w:val="-8"/>
        </w:rPr>
        <w:t> </w:t>
      </w:r>
      <w:r>
        <w:rPr/>
        <w:t>two</w:t>
      </w:r>
      <w:r>
        <w:rPr>
          <w:spacing w:val="-8"/>
        </w:rPr>
        <w:t> </w:t>
      </w:r>
      <w:r>
        <w:rPr/>
        <w:t>use</w:t>
      </w:r>
      <w:r>
        <w:rPr>
          <w:spacing w:val="-8"/>
        </w:rPr>
        <w:t> </w:t>
      </w:r>
      <w:r>
        <w:rPr/>
        <w:t>cases</w:t>
      </w:r>
      <w:r>
        <w:rPr>
          <w:spacing w:val="-8"/>
        </w:rPr>
        <w:t> </w:t>
      </w:r>
      <w:r>
        <w:rPr/>
        <w:t>differ,</w:t>
      </w:r>
      <w:r>
        <w:rPr>
          <w:spacing w:val="-8"/>
        </w:rPr>
        <w:t> </w:t>
      </w:r>
      <w:r>
        <w:rPr/>
        <w:t>and</w:t>
      </w:r>
      <w:r>
        <w:rPr>
          <w:spacing w:val="-8"/>
        </w:rPr>
        <w:t> </w:t>
      </w:r>
      <w:r>
        <w:rPr/>
        <w:t>the</w:t>
      </w:r>
      <w:r>
        <w:rPr>
          <w:spacing w:val="-8"/>
        </w:rPr>
        <w:t> </w:t>
      </w:r>
      <w:r>
        <w:rPr/>
        <w:t>Log</w:t>
      </w:r>
      <w:r>
        <w:rPr>
          <w:spacing w:val="-8"/>
        </w:rPr>
        <w:t> </w:t>
      </w:r>
      <w:r>
        <w:rPr/>
        <w:t>and</w:t>
      </w:r>
      <w:r>
        <w:rPr>
          <w:spacing w:val="-8"/>
        </w:rPr>
        <w:t> </w:t>
      </w:r>
      <w:r>
        <w:rPr/>
        <w:t>Trace</w:t>
      </w:r>
      <w:r>
        <w:rPr>
          <w:spacing w:val="-8"/>
        </w:rPr>
        <w:t> </w:t>
      </w:r>
      <w:r>
        <w:rPr/>
        <w:t>component</w:t>
      </w:r>
      <w:r>
        <w:rPr>
          <w:spacing w:val="-8"/>
        </w:rPr>
        <w:t> </w:t>
      </w:r>
      <w:r>
        <w:rPr/>
        <w:t>allows</w:t>
      </w:r>
      <w:r>
        <w:rPr>
          <w:spacing w:val="-8"/>
        </w:rPr>
        <w:t> </w:t>
      </w:r>
      <w:r>
        <w:rPr/>
        <w:t>flexible instrumentation and configuration of logging in order to cover the full spectrum.</w:t>
      </w:r>
      <w:r>
        <w:rPr>
          <w:spacing w:val="40"/>
        </w:rPr>
        <w:t> </w:t>
      </w:r>
      <w:r>
        <w:rPr/>
        <w:t>The logging information can be forwarded to multiple sinks, depending on the configura- tion, such as the communication bus, a file on the system and a serial console.</w:t>
      </w:r>
      <w:r>
        <w:rPr>
          <w:spacing w:val="40"/>
        </w:rPr>
        <w:t> </w:t>
      </w:r>
      <w:r>
        <w:rPr/>
        <w:t>The provided</w:t>
      </w:r>
      <w:r>
        <w:rPr>
          <w:spacing w:val="-17"/>
        </w:rPr>
        <w:t> </w:t>
      </w:r>
      <w:r>
        <w:rPr/>
        <w:t>logging</w:t>
      </w:r>
      <w:r>
        <w:rPr>
          <w:spacing w:val="-17"/>
        </w:rPr>
        <w:t> </w:t>
      </w:r>
      <w:r>
        <w:rPr/>
        <w:t>information</w:t>
      </w:r>
      <w:r>
        <w:rPr>
          <w:spacing w:val="-16"/>
        </w:rPr>
        <w:t> </w:t>
      </w:r>
      <w:r>
        <w:rPr/>
        <w:t>is</w:t>
      </w:r>
      <w:r>
        <w:rPr>
          <w:spacing w:val="-17"/>
        </w:rPr>
        <w:t> </w:t>
      </w:r>
      <w:r>
        <w:rPr/>
        <w:t>marked</w:t>
      </w:r>
      <w:r>
        <w:rPr>
          <w:spacing w:val="-17"/>
        </w:rPr>
        <w:t> </w:t>
      </w:r>
      <w:r>
        <w:rPr/>
        <w:t>with</w:t>
      </w:r>
      <w:r>
        <w:rPr>
          <w:spacing w:val="-17"/>
        </w:rPr>
        <w:t> </w:t>
      </w:r>
      <w:r>
        <w:rPr/>
        <w:t>severity</w:t>
      </w:r>
      <w:r>
        <w:rPr>
          <w:spacing w:val="-16"/>
        </w:rPr>
        <w:t> </w:t>
      </w:r>
      <w:r>
        <w:rPr/>
        <w:t>levels</w:t>
      </w:r>
      <w:r>
        <w:rPr>
          <w:spacing w:val="-17"/>
        </w:rPr>
        <w:t> </w:t>
      </w:r>
      <w:r>
        <w:rPr/>
        <w:t>and</w:t>
      </w:r>
      <w:r>
        <w:rPr>
          <w:spacing w:val="-17"/>
        </w:rPr>
        <w:t> </w:t>
      </w:r>
      <w:r>
        <w:rPr/>
        <w:t>the</w:t>
      </w:r>
      <w:r>
        <w:rPr>
          <w:spacing w:val="-16"/>
        </w:rPr>
        <w:t> </w:t>
      </w:r>
      <w:r>
        <w:rPr/>
        <w:t>Log</w:t>
      </w:r>
      <w:r>
        <w:rPr>
          <w:spacing w:val="-17"/>
        </w:rPr>
        <w:t> </w:t>
      </w:r>
      <w:r>
        <w:rPr/>
        <w:t>and</w:t>
      </w:r>
      <w:r>
        <w:rPr>
          <w:spacing w:val="-17"/>
        </w:rPr>
        <w:t> </w:t>
      </w:r>
      <w:r>
        <w:rPr/>
        <w:t>Trace</w:t>
      </w:r>
      <w:r>
        <w:rPr>
          <w:spacing w:val="-16"/>
        </w:rPr>
        <w:t> </w:t>
      </w:r>
      <w:r>
        <w:rPr/>
        <w:t>com- ponent can be instrumented to log the information only above a certain severity level, this enables complex filtering and straightforward fault detection of issues on the log- ging client side.</w:t>
      </w:r>
      <w:r>
        <w:rPr>
          <w:spacing w:val="29"/>
        </w:rPr>
        <w:t> </w:t>
      </w:r>
      <w:r>
        <w:rPr/>
        <w:t>For each severity level, a separate method is provided to be used by Adaptive applications or by Functional Clusters.</w:t>
      </w:r>
    </w:p>
    <w:p>
      <w:pPr>
        <w:pStyle w:val="BodyText"/>
        <w:spacing w:line="252" w:lineRule="auto" w:before="149"/>
        <w:ind w:left="157" w:right="155"/>
        <w:jc w:val="both"/>
      </w:pPr>
      <w:r>
        <w:rPr/>
        <w:t>The AUTOSAR Adaptive Platform and the logging Functional Cluster are </w:t>
      </w:r>
      <w:r>
        <w:rPr/>
        <w:t>responsible for maintaining the platform stability to not overload the system resources.</w:t>
      </w:r>
    </w:p>
    <w:p>
      <w:pPr>
        <w:pStyle w:val="BodyText"/>
        <w:spacing w:line="252" w:lineRule="auto" w:before="158"/>
        <w:ind w:left="157" w:right="155"/>
        <w:jc w:val="both"/>
      </w:pPr>
      <w:r>
        <w:rPr/>
        <w:t>Log</w:t>
      </w:r>
      <w:r>
        <w:rPr>
          <w:spacing w:val="-17"/>
        </w:rPr>
        <w:t> </w:t>
      </w:r>
      <w:r>
        <w:rPr/>
        <w:t>and</w:t>
      </w:r>
      <w:r>
        <w:rPr>
          <w:spacing w:val="-17"/>
        </w:rPr>
        <w:t> </w:t>
      </w:r>
      <w:r>
        <w:rPr/>
        <w:t>Trace</w:t>
      </w:r>
      <w:r>
        <w:rPr>
          <w:spacing w:val="-16"/>
        </w:rPr>
        <w:t> </w:t>
      </w:r>
      <w:r>
        <w:rPr/>
        <w:t>relies</w:t>
      </w:r>
      <w:r>
        <w:rPr>
          <w:spacing w:val="-17"/>
        </w:rPr>
        <w:t> </w:t>
      </w:r>
      <w:r>
        <w:rPr/>
        <w:t>on</w:t>
      </w:r>
      <w:r>
        <w:rPr>
          <w:spacing w:val="-17"/>
        </w:rPr>
        <w:t> </w:t>
      </w:r>
      <w:r>
        <w:rPr/>
        <w:t>the</w:t>
      </w:r>
      <w:r>
        <w:rPr>
          <w:spacing w:val="-17"/>
        </w:rPr>
        <w:t> </w:t>
      </w:r>
      <w:r>
        <w:rPr/>
        <w:t>LT</w:t>
      </w:r>
      <w:r>
        <w:rPr>
          <w:spacing w:val="-16"/>
        </w:rPr>
        <w:t> </w:t>
      </w:r>
      <w:r>
        <w:rPr/>
        <w:t>protocol</w:t>
      </w:r>
      <w:r>
        <w:rPr>
          <w:spacing w:val="-17"/>
        </w:rPr>
        <w:t> </w:t>
      </w:r>
      <w:r>
        <w:rPr/>
        <w:t>standardized</w:t>
      </w:r>
      <w:r>
        <w:rPr>
          <w:spacing w:val="-17"/>
        </w:rPr>
        <w:t> </w:t>
      </w:r>
      <w:r>
        <w:rPr/>
        <w:t>within</w:t>
      </w:r>
      <w:r>
        <w:rPr>
          <w:spacing w:val="-16"/>
        </w:rPr>
        <w:t> </w:t>
      </w:r>
      <w:r>
        <w:rPr/>
        <w:t>the</w:t>
      </w:r>
      <w:r>
        <w:rPr>
          <w:spacing w:val="-17"/>
        </w:rPr>
        <w:t> </w:t>
      </w:r>
      <w:r>
        <w:rPr/>
        <w:t>AUTOSAR</w:t>
      </w:r>
      <w:r>
        <w:rPr>
          <w:spacing w:val="-17"/>
        </w:rPr>
        <w:t> </w:t>
      </w:r>
      <w:r>
        <w:rPr/>
        <w:t>consortium. </w:t>
      </w:r>
      <w:r>
        <w:rPr>
          <w:spacing w:val="-2"/>
        </w:rPr>
        <w:t>The</w:t>
      </w:r>
      <w:r>
        <w:rPr>
          <w:spacing w:val="-8"/>
        </w:rPr>
        <w:t> </w:t>
      </w:r>
      <w:r>
        <w:rPr>
          <w:spacing w:val="-2"/>
        </w:rPr>
        <w:t>protocol</w:t>
      </w:r>
      <w:r>
        <w:rPr>
          <w:spacing w:val="-8"/>
        </w:rPr>
        <w:t> </w:t>
      </w:r>
      <w:r>
        <w:rPr>
          <w:spacing w:val="-2"/>
        </w:rPr>
        <w:t>ensures</w:t>
      </w:r>
      <w:r>
        <w:rPr>
          <w:spacing w:val="-8"/>
        </w:rPr>
        <w:t> </w:t>
      </w:r>
      <w:r>
        <w:rPr>
          <w:spacing w:val="-2"/>
        </w:rPr>
        <w:t>that</w:t>
      </w:r>
      <w:r>
        <w:rPr>
          <w:spacing w:val="-8"/>
        </w:rPr>
        <w:t> </w:t>
      </w:r>
      <w:r>
        <w:rPr>
          <w:spacing w:val="-2"/>
        </w:rPr>
        <w:t>the</w:t>
      </w:r>
      <w:r>
        <w:rPr>
          <w:spacing w:val="-8"/>
        </w:rPr>
        <w:t> </w:t>
      </w:r>
      <w:r>
        <w:rPr>
          <w:spacing w:val="-2"/>
        </w:rPr>
        <w:t>logging</w:t>
      </w:r>
      <w:r>
        <w:rPr>
          <w:spacing w:val="-8"/>
        </w:rPr>
        <w:t> </w:t>
      </w:r>
      <w:r>
        <w:rPr>
          <w:spacing w:val="-2"/>
        </w:rPr>
        <w:t>information</w:t>
      </w:r>
      <w:r>
        <w:rPr>
          <w:spacing w:val="-8"/>
        </w:rPr>
        <w:t> </w:t>
      </w:r>
      <w:r>
        <w:rPr>
          <w:spacing w:val="-2"/>
        </w:rPr>
        <w:t>is</w:t>
      </w:r>
      <w:r>
        <w:rPr>
          <w:spacing w:val="-8"/>
        </w:rPr>
        <w:t> </w:t>
      </w:r>
      <w:r>
        <w:rPr>
          <w:spacing w:val="-2"/>
        </w:rPr>
        <w:t>packed</w:t>
      </w:r>
      <w:r>
        <w:rPr>
          <w:spacing w:val="-8"/>
        </w:rPr>
        <w:t> </w:t>
      </w:r>
      <w:r>
        <w:rPr>
          <w:spacing w:val="-2"/>
        </w:rPr>
        <w:t>into</w:t>
      </w:r>
      <w:r>
        <w:rPr>
          <w:spacing w:val="-8"/>
        </w:rPr>
        <w:t> </w:t>
      </w:r>
      <w:r>
        <w:rPr>
          <w:spacing w:val="-2"/>
        </w:rPr>
        <w:t>a</w:t>
      </w:r>
      <w:r>
        <w:rPr>
          <w:spacing w:val="-8"/>
        </w:rPr>
        <w:t> </w:t>
      </w:r>
      <w:r>
        <w:rPr>
          <w:spacing w:val="-2"/>
        </w:rPr>
        <w:t>standardized</w:t>
      </w:r>
      <w:r>
        <w:rPr>
          <w:spacing w:val="-8"/>
        </w:rPr>
        <w:t> </w:t>
      </w:r>
      <w:r>
        <w:rPr>
          <w:spacing w:val="-2"/>
        </w:rPr>
        <w:t>delivery </w:t>
      </w:r>
      <w:r>
        <w:rPr/>
        <w:t>and presentation format.</w:t>
      </w:r>
      <w:r>
        <w:rPr>
          <w:spacing w:val="30"/>
        </w:rPr>
        <w:t> </w:t>
      </w:r>
      <w:r>
        <w:rPr/>
        <w:t>Furthermore, the LT protocol can add additional information </w:t>
      </w:r>
      <w:r>
        <w:rPr>
          <w:spacing w:val="-2"/>
        </w:rPr>
        <w:t>to</w:t>
      </w:r>
      <w:r>
        <w:rPr>
          <w:spacing w:val="-12"/>
        </w:rPr>
        <w:t> </w:t>
      </w:r>
      <w:r>
        <w:rPr>
          <w:spacing w:val="-2"/>
        </w:rPr>
        <w:t>the</w:t>
      </w:r>
      <w:r>
        <w:rPr>
          <w:spacing w:val="-12"/>
        </w:rPr>
        <w:t> </w:t>
      </w:r>
      <w:r>
        <w:rPr>
          <w:spacing w:val="-2"/>
        </w:rPr>
        <w:t>logging</w:t>
      </w:r>
      <w:r>
        <w:rPr>
          <w:spacing w:val="-12"/>
        </w:rPr>
        <w:t> </w:t>
      </w:r>
      <w:r>
        <w:rPr>
          <w:spacing w:val="-2"/>
        </w:rPr>
        <w:t>messages,</w:t>
      </w:r>
      <w:r>
        <w:rPr>
          <w:spacing w:val="-8"/>
        </w:rPr>
        <w:t> </w:t>
      </w:r>
      <w:r>
        <w:rPr>
          <w:spacing w:val="-2"/>
        </w:rPr>
        <w:t>such</w:t>
      </w:r>
      <w:r>
        <w:rPr>
          <w:spacing w:val="-12"/>
        </w:rPr>
        <w:t> </w:t>
      </w:r>
      <w:r>
        <w:rPr>
          <w:spacing w:val="-2"/>
        </w:rPr>
        <w:t>as</w:t>
      </w:r>
      <w:r>
        <w:rPr>
          <w:spacing w:val="-12"/>
        </w:rPr>
        <w:t> </w:t>
      </w:r>
      <w:r>
        <w:rPr>
          <w:spacing w:val="-2"/>
        </w:rPr>
        <w:t>an</w:t>
      </w:r>
      <w:r>
        <w:rPr>
          <w:spacing w:val="-12"/>
        </w:rPr>
        <w:t> </w:t>
      </w:r>
      <w:r>
        <w:rPr>
          <w:spacing w:val="-2"/>
        </w:rPr>
        <w:t>ECU</w:t>
      </w:r>
      <w:r>
        <w:rPr>
          <w:spacing w:val="-12"/>
        </w:rPr>
        <w:t> </w:t>
      </w:r>
      <w:r>
        <w:rPr>
          <w:spacing w:val="-2"/>
        </w:rPr>
        <w:t>ID.</w:t>
      </w:r>
      <w:r>
        <w:rPr>
          <w:spacing w:val="-12"/>
        </w:rPr>
        <w:t> </w:t>
      </w:r>
      <w:r>
        <w:rPr>
          <w:spacing w:val="-2"/>
        </w:rPr>
        <w:t>This</w:t>
      </w:r>
      <w:r>
        <w:rPr>
          <w:spacing w:val="-12"/>
        </w:rPr>
        <w:t> </w:t>
      </w:r>
      <w:r>
        <w:rPr>
          <w:spacing w:val="-2"/>
        </w:rPr>
        <w:t>information</w:t>
      </w:r>
      <w:r>
        <w:rPr>
          <w:spacing w:val="-12"/>
        </w:rPr>
        <w:t> </w:t>
      </w:r>
      <w:r>
        <w:rPr>
          <w:spacing w:val="-2"/>
        </w:rPr>
        <w:t>can</w:t>
      </w:r>
      <w:r>
        <w:rPr>
          <w:spacing w:val="-12"/>
        </w:rPr>
        <w:t> </w:t>
      </w:r>
      <w:r>
        <w:rPr>
          <w:spacing w:val="-2"/>
        </w:rPr>
        <w:t>be</w:t>
      </w:r>
      <w:r>
        <w:rPr>
          <w:spacing w:val="-12"/>
        </w:rPr>
        <w:t> </w:t>
      </w:r>
      <w:r>
        <w:rPr>
          <w:spacing w:val="-2"/>
        </w:rPr>
        <w:t>used</w:t>
      </w:r>
      <w:r>
        <w:rPr>
          <w:spacing w:val="-12"/>
        </w:rPr>
        <w:t> </w:t>
      </w:r>
      <w:r>
        <w:rPr>
          <w:spacing w:val="-2"/>
        </w:rPr>
        <w:t>by</w:t>
      </w:r>
      <w:r>
        <w:rPr>
          <w:spacing w:val="-12"/>
        </w:rPr>
        <w:t> </w:t>
      </w:r>
      <w:r>
        <w:rPr>
          <w:spacing w:val="-2"/>
        </w:rPr>
        <w:t>a</w:t>
      </w:r>
      <w:r>
        <w:rPr>
          <w:spacing w:val="-12"/>
        </w:rPr>
        <w:t> </w:t>
      </w:r>
      <w:r>
        <w:rPr>
          <w:spacing w:val="-2"/>
        </w:rPr>
        <w:t>logging </w:t>
      </w:r>
      <w:r>
        <w:rPr/>
        <w:t>client to relate, sort or filter the received logging frames.</w:t>
      </w:r>
    </w:p>
    <w:p>
      <w:pPr>
        <w:pStyle w:val="BodyText"/>
        <w:spacing w:line="252" w:lineRule="auto" w:before="155"/>
        <w:ind w:left="157" w:right="155"/>
        <w:jc w:val="both"/>
      </w:pPr>
      <w:r>
        <w:rPr/>
        <w:t>In addition, utility methods are provided, e.g.</w:t>
      </w:r>
      <w:r>
        <w:rPr>
          <w:spacing w:val="40"/>
        </w:rPr>
        <w:t> </w:t>
      </w:r>
      <w:r>
        <w:rPr/>
        <w:t>to convert decimal values into the </w:t>
      </w:r>
      <w:r>
        <w:rPr/>
        <w:t>hex- adecimal numeral system or into the binary numeral system.</w:t>
      </w:r>
      <w:r>
        <w:rPr>
          <w:spacing w:val="31"/>
        </w:rPr>
        <w:t> </w:t>
      </w:r>
      <w:r>
        <w:rPr/>
        <w:t>These are necessary to enable</w:t>
      </w:r>
      <w:r>
        <w:rPr>
          <w:spacing w:val="-3"/>
        </w:rPr>
        <w:t> </w:t>
      </w:r>
      <w:r>
        <w:rPr/>
        <w:t>applications</w:t>
      </w:r>
      <w:r>
        <w:rPr>
          <w:spacing w:val="-3"/>
        </w:rPr>
        <w:t> </w:t>
      </w:r>
      <w:r>
        <w:rPr/>
        <w:t>to</w:t>
      </w:r>
      <w:r>
        <w:rPr>
          <w:spacing w:val="-3"/>
        </w:rPr>
        <w:t> </w:t>
      </w:r>
      <w:r>
        <w:rPr/>
        <w:t>provide</w:t>
      </w:r>
      <w:r>
        <w:rPr>
          <w:spacing w:val="-4"/>
        </w:rPr>
        <w:t> </w:t>
      </w:r>
      <w:r>
        <w:rPr/>
        <w:t>data</w:t>
      </w:r>
      <w:r>
        <w:rPr>
          <w:spacing w:val="-3"/>
        </w:rPr>
        <w:t> </w:t>
      </w:r>
      <w:r>
        <w:rPr/>
        <w:t>to</w:t>
      </w:r>
      <w:r>
        <w:rPr>
          <w:spacing w:val="-4"/>
        </w:rPr>
        <w:t> </w:t>
      </w:r>
      <w:r>
        <w:rPr/>
        <w:t>Log</w:t>
      </w:r>
      <w:r>
        <w:rPr>
          <w:spacing w:val="-3"/>
        </w:rPr>
        <w:t> </w:t>
      </w:r>
      <w:r>
        <w:rPr/>
        <w:t>and</w:t>
      </w:r>
      <w:r>
        <w:rPr>
          <w:spacing w:val="-4"/>
        </w:rPr>
        <w:t> </w:t>
      </w:r>
      <w:r>
        <w:rPr/>
        <w:t>Trace</w:t>
      </w:r>
      <w:r>
        <w:rPr>
          <w:spacing w:val="-3"/>
        </w:rPr>
        <w:t> </w:t>
      </w:r>
      <w:r>
        <w:rPr/>
        <w:t>which</w:t>
      </w:r>
      <w:r>
        <w:rPr>
          <w:spacing w:val="-4"/>
        </w:rPr>
        <w:t> </w:t>
      </w:r>
      <w:r>
        <w:rPr/>
        <w:t>conforms</w:t>
      </w:r>
      <w:r>
        <w:rPr>
          <w:spacing w:val="-3"/>
        </w:rPr>
        <w:t> </w:t>
      </w:r>
      <w:r>
        <w:rPr/>
        <w:t>to</w:t>
      </w:r>
      <w:r>
        <w:rPr>
          <w:spacing w:val="-4"/>
        </w:rPr>
        <w:t> </w:t>
      </w:r>
      <w:r>
        <w:rPr/>
        <w:t>the</w:t>
      </w:r>
      <w:r>
        <w:rPr>
          <w:spacing w:val="-3"/>
        </w:rPr>
        <w:t> </w:t>
      </w:r>
      <w:r>
        <w:rPr/>
        <w:t>standard- ized serialization format of the LT protocol.</w:t>
      </w:r>
    </w:p>
    <w:p>
      <w:pPr>
        <w:pStyle w:val="BodyText"/>
        <w:spacing w:line="252" w:lineRule="auto" w:before="156"/>
        <w:ind w:left="157" w:right="155"/>
        <w:jc w:val="both"/>
      </w:pPr>
      <w:r>
        <w:rPr/>
        <w:t>The Log And Trace Functional Cluster also offers two principal "classes" of log </w:t>
      </w:r>
      <w:r>
        <w:rPr/>
        <w:t>mes- sages: </w:t>
      </w:r>
      <w:r>
        <w:rPr>
          <w:i/>
        </w:rPr>
        <w:t>Modeled </w:t>
      </w:r>
      <w:r>
        <w:rPr/>
        <w:t>and</w:t>
      </w:r>
      <w:r>
        <w:rPr>
          <w:spacing w:val="-16"/>
        </w:rPr>
        <w:t> </w:t>
      </w:r>
      <w:r>
        <w:rPr>
          <w:i/>
        </w:rPr>
        <w:t>Non-Modeled </w:t>
      </w:r>
      <w:r>
        <w:rPr/>
        <w:t>messages. Both</w:t>
      </w:r>
      <w:r>
        <w:rPr>
          <w:spacing w:val="-16"/>
        </w:rPr>
        <w:t> </w:t>
      </w:r>
      <w:r>
        <w:rPr/>
        <w:t>these</w:t>
      </w:r>
      <w:r>
        <w:rPr>
          <w:spacing w:val="-16"/>
        </w:rPr>
        <w:t> </w:t>
      </w:r>
      <w:r>
        <w:rPr/>
        <w:t>support</w:t>
      </w:r>
      <w:r>
        <w:rPr>
          <w:spacing w:val="-16"/>
        </w:rPr>
        <w:t> </w:t>
      </w:r>
      <w:r>
        <w:rPr/>
        <w:t>adding</w:t>
      </w:r>
      <w:r>
        <w:rPr>
          <w:spacing w:val="-16"/>
        </w:rPr>
        <w:t> </w:t>
      </w:r>
      <w:r>
        <w:rPr/>
        <w:t>one</w:t>
      </w:r>
      <w:r>
        <w:rPr>
          <w:spacing w:val="-16"/>
        </w:rPr>
        <w:t> </w:t>
      </w:r>
      <w:r>
        <w:rPr/>
        <w:t>or</w:t>
      </w:r>
      <w:r>
        <w:rPr>
          <w:spacing w:val="-16"/>
        </w:rPr>
        <w:t> </w:t>
      </w:r>
      <w:r>
        <w:rPr/>
        <w:t>more "arguments" to a log message.</w:t>
      </w:r>
      <w:r>
        <w:rPr>
          <w:spacing w:val="25"/>
        </w:rPr>
        <w:t> </w:t>
      </w:r>
      <w:r>
        <w:rPr/>
        <w:t>A log message without any arguments serves no pur- pose and is discarded.</w:t>
      </w:r>
    </w:p>
    <w:p>
      <w:pPr>
        <w:pStyle w:val="BodyText"/>
        <w:spacing w:line="252" w:lineRule="auto" w:before="156"/>
        <w:ind w:left="157" w:right="155"/>
        <w:jc w:val="both"/>
      </w:pPr>
      <w:r>
        <w:rPr>
          <w:i/>
        </w:rPr>
        <w:t>Non-Modeled </w:t>
      </w:r>
      <w:r>
        <w:rPr/>
        <w:t>messages are the traditional way of composing log messages:</w:t>
      </w:r>
      <w:r>
        <w:rPr>
          <w:spacing w:val="40"/>
        </w:rPr>
        <w:t> </w:t>
      </w:r>
      <w:r>
        <w:rPr/>
        <w:t>All ar- guments</w:t>
      </w:r>
      <w:r>
        <w:rPr>
          <w:spacing w:val="-5"/>
        </w:rPr>
        <w:t> </w:t>
      </w:r>
      <w:r>
        <w:rPr/>
        <w:t>of</w:t>
      </w:r>
      <w:r>
        <w:rPr>
          <w:spacing w:val="-5"/>
        </w:rPr>
        <w:t> </w:t>
      </w:r>
      <w:r>
        <w:rPr/>
        <w:t>the</w:t>
      </w:r>
      <w:r>
        <w:rPr>
          <w:spacing w:val="-5"/>
        </w:rPr>
        <w:t> </w:t>
      </w:r>
      <w:r>
        <w:rPr/>
        <w:t>message</w:t>
      </w:r>
      <w:r>
        <w:rPr>
          <w:spacing w:val="-5"/>
        </w:rPr>
        <w:t> </w:t>
      </w:r>
      <w:r>
        <w:rPr/>
        <w:t>are</w:t>
      </w:r>
      <w:r>
        <w:rPr>
          <w:spacing w:val="-5"/>
        </w:rPr>
        <w:t> </w:t>
      </w:r>
      <w:r>
        <w:rPr/>
        <w:t>added</w:t>
      </w:r>
      <w:r>
        <w:rPr>
          <w:spacing w:val="-5"/>
        </w:rPr>
        <w:t> </w:t>
      </w:r>
      <w:r>
        <w:rPr/>
        <w:t>to</w:t>
      </w:r>
      <w:r>
        <w:rPr>
          <w:spacing w:val="-6"/>
        </w:rPr>
        <w:t> </w:t>
      </w:r>
      <w:r>
        <w:rPr/>
        <w:t>an</w:t>
      </w:r>
      <w:r>
        <w:rPr>
          <w:spacing w:val="-5"/>
        </w:rPr>
        <w:t> </w:t>
      </w:r>
      <w:r>
        <w:rPr/>
        <w:t>internal</w:t>
      </w:r>
      <w:r>
        <w:rPr>
          <w:spacing w:val="-5"/>
        </w:rPr>
        <w:t> </w:t>
      </w:r>
      <w:r>
        <w:rPr/>
        <w:t>message</w:t>
      </w:r>
      <w:r>
        <w:rPr>
          <w:spacing w:val="-5"/>
        </w:rPr>
        <w:t> </w:t>
      </w:r>
      <w:r>
        <w:rPr/>
        <w:t>buffer</w:t>
      </w:r>
      <w:r>
        <w:rPr>
          <w:spacing w:val="-5"/>
        </w:rPr>
        <w:t> </w:t>
      </w:r>
      <w:r>
        <w:rPr/>
        <w:t>and</w:t>
      </w:r>
      <w:r>
        <w:rPr>
          <w:spacing w:val="-5"/>
        </w:rPr>
        <w:t> </w:t>
      </w:r>
      <w:r>
        <w:rPr/>
        <w:t>then</w:t>
      </w:r>
      <w:r>
        <w:rPr>
          <w:spacing w:val="-5"/>
        </w:rPr>
        <w:t> </w:t>
      </w:r>
      <w:r>
        <w:rPr/>
        <w:t>eventually serialized</w:t>
      </w:r>
      <w:r>
        <w:rPr>
          <w:spacing w:val="-1"/>
        </w:rPr>
        <w:t> </w:t>
      </w:r>
      <w:r>
        <w:rPr/>
        <w:t>for</w:t>
      </w:r>
      <w:r>
        <w:rPr>
          <w:spacing w:val="-1"/>
        </w:rPr>
        <w:t> </w:t>
      </w:r>
      <w:r>
        <w:rPr/>
        <w:t>output, either</w:t>
      </w:r>
      <w:r>
        <w:rPr>
          <w:spacing w:val="-1"/>
        </w:rPr>
        <w:t> </w:t>
      </w:r>
      <w:r>
        <w:rPr/>
        <w:t>to</w:t>
      </w:r>
      <w:r>
        <w:rPr>
          <w:spacing w:val="-1"/>
        </w:rPr>
        <w:t> </w:t>
      </w:r>
      <w:r>
        <w:rPr/>
        <w:t>a</w:t>
      </w:r>
      <w:r>
        <w:rPr>
          <w:spacing w:val="-1"/>
        </w:rPr>
        <w:t> </w:t>
      </w:r>
      <w:r>
        <w:rPr/>
        <w:t>console/file, or</w:t>
      </w:r>
      <w:r>
        <w:rPr>
          <w:spacing w:val="-1"/>
        </w:rPr>
        <w:t> </w:t>
      </w:r>
      <w:r>
        <w:rPr/>
        <w:t>via</w:t>
      </w:r>
      <w:r>
        <w:rPr>
          <w:spacing w:val="-1"/>
        </w:rPr>
        <w:t> </w:t>
      </w:r>
      <w:r>
        <w:rPr/>
        <w:t>network. All</w:t>
      </w:r>
      <w:r>
        <w:rPr>
          <w:spacing w:val="-1"/>
        </w:rPr>
        <w:t> </w:t>
      </w:r>
      <w:r>
        <w:rPr/>
        <w:t>parts</w:t>
      </w:r>
      <w:r>
        <w:rPr>
          <w:spacing w:val="-1"/>
        </w:rPr>
        <w:t> </w:t>
      </w:r>
      <w:r>
        <w:rPr/>
        <w:t>of</w:t>
      </w:r>
      <w:r>
        <w:rPr>
          <w:spacing w:val="-1"/>
        </w:rPr>
        <w:t> </w:t>
      </w:r>
      <w:r>
        <w:rPr/>
        <w:t>the</w:t>
      </w:r>
      <w:r>
        <w:rPr>
          <w:spacing w:val="-1"/>
        </w:rPr>
        <w:t> </w:t>
      </w:r>
      <w:r>
        <w:rPr/>
        <w:t>messages will be sent via network.</w:t>
      </w:r>
      <w:r>
        <w:rPr>
          <w:spacing w:val="40"/>
        </w:rPr>
        <w:t> </w:t>
      </w:r>
      <w:r>
        <w:rPr/>
        <w:t>In the DLT protocol, these messages are called "verbose" </w:t>
      </w:r>
      <w:r>
        <w:rPr>
          <w:spacing w:val="-2"/>
        </w:rPr>
        <w:t>messages.</w:t>
      </w:r>
    </w:p>
    <w:p>
      <w:pPr>
        <w:pStyle w:val="BodyText"/>
        <w:spacing w:line="252" w:lineRule="auto" w:before="155"/>
        <w:ind w:left="157" w:right="155"/>
        <w:jc w:val="both"/>
      </w:pPr>
      <w:r>
        <w:rPr>
          <w:i/>
        </w:rPr>
        <w:t>Modeled </w:t>
      </w:r>
      <w:r>
        <w:rPr/>
        <w:t>messages are designed to reduce traffic on the network, by omitting certain static (i.e. unchanging) parts of a message from the network. As the name suggests, these parts are instead added to the application ARXML model.</w:t>
      </w:r>
      <w:r>
        <w:rPr>
          <w:spacing w:val="40"/>
        </w:rPr>
        <w:t> </w:t>
      </w:r>
      <w:r>
        <w:rPr/>
        <w:t>In the DLT protocol, these messages are called "non-verbose" messages.</w:t>
      </w:r>
      <w:r>
        <w:rPr>
          <w:spacing w:val="36"/>
        </w:rPr>
        <w:t> </w:t>
      </w:r>
      <w:r>
        <w:rPr/>
        <w:t>A log message viewer applica- tion is able to display the full message by combining the static parts from the model with the dynamic parts from the received message.</w:t>
      </w:r>
    </w:p>
    <w:p>
      <w:pPr>
        <w:spacing w:after="0" w:line="252" w:lineRule="auto"/>
        <w:jc w:val="both"/>
        <w:sectPr>
          <w:pgSz w:w="11910" w:h="13960"/>
          <w:pgMar w:top="200" w:bottom="0" w:left="1260" w:right="1260"/>
        </w:sectPr>
      </w:pPr>
    </w:p>
    <w:p>
      <w:pPr>
        <w:pStyle w:val="BodyText"/>
        <w:spacing w:line="252" w:lineRule="auto" w:before="90"/>
        <w:ind w:left="157" w:right="155"/>
        <w:jc w:val="both"/>
      </w:pPr>
      <w:r>
        <w:rPr/>
        <w:t>Non-modeled messages are mainly used during development, as the information re- quired</w:t>
      </w:r>
      <w:r>
        <w:rPr>
          <w:spacing w:val="-17"/>
        </w:rPr>
        <w:t> </w:t>
      </w:r>
      <w:r>
        <w:rPr/>
        <w:t>for</w:t>
      </w:r>
      <w:r>
        <w:rPr>
          <w:spacing w:val="-17"/>
        </w:rPr>
        <w:t> </w:t>
      </w:r>
      <w:r>
        <w:rPr/>
        <w:t>the</w:t>
      </w:r>
      <w:r>
        <w:rPr>
          <w:spacing w:val="-16"/>
        </w:rPr>
        <w:t> </w:t>
      </w:r>
      <w:r>
        <w:rPr/>
        <w:t>modeled</w:t>
      </w:r>
      <w:r>
        <w:rPr>
          <w:spacing w:val="-17"/>
        </w:rPr>
        <w:t> </w:t>
      </w:r>
      <w:r>
        <w:rPr/>
        <w:t>messages</w:t>
      </w:r>
      <w:r>
        <w:rPr>
          <w:spacing w:val="-17"/>
        </w:rPr>
        <w:t> </w:t>
      </w:r>
      <w:r>
        <w:rPr/>
        <w:t>may</w:t>
      </w:r>
      <w:r>
        <w:rPr>
          <w:spacing w:val="-17"/>
        </w:rPr>
        <w:t> </w:t>
      </w:r>
      <w:r>
        <w:rPr/>
        <w:t>not</w:t>
      </w:r>
      <w:r>
        <w:rPr>
          <w:spacing w:val="-16"/>
        </w:rPr>
        <w:t> </w:t>
      </w:r>
      <w:r>
        <w:rPr/>
        <w:t>be</w:t>
      </w:r>
      <w:r>
        <w:rPr>
          <w:spacing w:val="-17"/>
        </w:rPr>
        <w:t> </w:t>
      </w:r>
      <w:r>
        <w:rPr/>
        <w:t>available</w:t>
      </w:r>
      <w:r>
        <w:rPr>
          <w:spacing w:val="-17"/>
        </w:rPr>
        <w:t> </w:t>
      </w:r>
      <w:r>
        <w:rPr/>
        <w:t>at</w:t>
      </w:r>
      <w:r>
        <w:rPr>
          <w:spacing w:val="-16"/>
        </w:rPr>
        <w:t> </w:t>
      </w:r>
      <w:r>
        <w:rPr/>
        <w:t>that</w:t>
      </w:r>
      <w:r>
        <w:rPr>
          <w:spacing w:val="-17"/>
        </w:rPr>
        <w:t> </w:t>
      </w:r>
      <w:r>
        <w:rPr/>
        <w:t>time.</w:t>
      </w:r>
      <w:r>
        <w:rPr>
          <w:spacing w:val="-8"/>
        </w:rPr>
        <w:t> </w:t>
      </w:r>
      <w:r>
        <w:rPr/>
        <w:t>However,</w:t>
      </w:r>
      <w:r>
        <w:rPr>
          <w:spacing w:val="-16"/>
        </w:rPr>
        <w:t> </w:t>
      </w:r>
      <w:r>
        <w:rPr/>
        <w:t>nonmod- eled messages can impose a high load on the network, making modeled messages usually the preferred choice in production systems.</w:t>
      </w:r>
    </w:p>
    <w:p>
      <w:pPr>
        <w:pStyle w:val="BodyText"/>
        <w:rPr>
          <w:sz w:val="30"/>
        </w:rPr>
      </w:pPr>
    </w:p>
    <w:p>
      <w:pPr>
        <w:pStyle w:val="BodyText"/>
        <w:rPr>
          <w:sz w:val="28"/>
        </w:rPr>
      </w:pPr>
    </w:p>
    <w:p>
      <w:pPr>
        <w:pStyle w:val="Heading2"/>
        <w:numPr>
          <w:ilvl w:val="1"/>
          <w:numId w:val="4"/>
        </w:numPr>
        <w:tabs>
          <w:tab w:pos="1002" w:val="left" w:leader="none"/>
          <w:tab w:pos="1003" w:val="left" w:leader="none"/>
        </w:tabs>
        <w:spacing w:line="240" w:lineRule="auto" w:before="0" w:after="0"/>
        <w:ind w:left="1002" w:right="0" w:hanging="846"/>
        <w:jc w:val="left"/>
      </w:pPr>
      <w:bookmarkStart w:name="16.2 Architecture" w:id="261"/>
      <w:bookmarkEnd w:id="261"/>
      <w:r>
        <w:rPr>
          <w:b w:val="0"/>
        </w:rPr>
      </w:r>
      <w:bookmarkStart w:name="_bookmark145" w:id="262"/>
      <w:bookmarkEnd w:id="262"/>
      <w:r>
        <w:rPr>
          <w:spacing w:val="-2"/>
        </w:rPr>
        <w:t>A</w:t>
      </w:r>
      <w:r>
        <w:rPr>
          <w:spacing w:val="-2"/>
        </w:rPr>
        <w:t>rchitecture</w:t>
      </w:r>
    </w:p>
    <w:p>
      <w:pPr>
        <w:pStyle w:val="BodyText"/>
        <w:spacing w:line="252" w:lineRule="auto" w:before="283"/>
        <w:ind w:left="157" w:right="155"/>
        <w:jc w:val="both"/>
      </w:pPr>
      <w:r>
        <w:rPr/>
        <w:t>The</w:t>
      </w:r>
      <w:r>
        <w:rPr>
          <w:spacing w:val="-1"/>
        </w:rPr>
        <w:t> </w:t>
      </w:r>
      <w:r>
        <w:rPr/>
        <w:t>Log</w:t>
      </w:r>
      <w:r>
        <w:rPr>
          <w:spacing w:val="-1"/>
        </w:rPr>
        <w:t> </w:t>
      </w:r>
      <w:r>
        <w:rPr/>
        <w:t>and</w:t>
      </w:r>
      <w:r>
        <w:rPr>
          <w:spacing w:val="-1"/>
        </w:rPr>
        <w:t> </w:t>
      </w:r>
      <w:r>
        <w:rPr/>
        <w:t>Trace</w:t>
      </w:r>
      <w:r>
        <w:rPr>
          <w:spacing w:val="-1"/>
        </w:rPr>
        <w:t> </w:t>
      </w:r>
      <w:r>
        <w:rPr/>
        <w:t>interfaces</w:t>
      </w:r>
      <w:r>
        <w:rPr>
          <w:spacing w:val="-1"/>
        </w:rPr>
        <w:t> </w:t>
      </w:r>
      <w:r>
        <w:rPr/>
        <w:t>are</w:t>
      </w:r>
      <w:r>
        <w:rPr>
          <w:spacing w:val="-1"/>
        </w:rPr>
        <w:t> </w:t>
      </w:r>
      <w:r>
        <w:rPr/>
        <w:t>provided</w:t>
      </w:r>
      <w:r>
        <w:rPr>
          <w:spacing w:val="-1"/>
        </w:rPr>
        <w:t> </w:t>
      </w:r>
      <w:r>
        <w:rPr/>
        <w:t>in</w:t>
      </w:r>
      <w:r>
        <w:rPr>
          <w:spacing w:val="-1"/>
        </w:rPr>
        <w:t> </w:t>
      </w:r>
      <w:r>
        <w:rPr/>
        <w:t>the</w:t>
      </w:r>
      <w:r>
        <w:rPr>
          <w:spacing w:val="-1"/>
        </w:rPr>
        <w:t> </w:t>
      </w:r>
      <w:r>
        <w:rPr/>
        <w:t>namespace</w:t>
      </w:r>
      <w:r>
        <w:rPr>
          <w:spacing w:val="-1"/>
        </w:rPr>
        <w:t> </w:t>
      </w:r>
      <w:r>
        <w:rPr/>
        <w:t>ara::log</w:t>
      </w:r>
      <w:r>
        <w:rPr>
          <w:spacing w:val="-1"/>
        </w:rPr>
        <w:t> </w:t>
      </w:r>
      <w:r>
        <w:rPr/>
        <w:t>for</w:t>
      </w:r>
      <w:r>
        <w:rPr>
          <w:spacing w:val="-1"/>
        </w:rPr>
        <w:t> </w:t>
      </w:r>
      <w:r>
        <w:rPr/>
        <w:t>applications to forward logging onto one of the aforementioned logging sinks.</w:t>
      </w:r>
    </w:p>
    <w:p>
      <w:pPr>
        <w:pStyle w:val="BodyText"/>
        <w:spacing w:line="252" w:lineRule="auto" w:before="158"/>
        <w:ind w:left="157" w:right="155"/>
        <w:jc w:val="both"/>
      </w:pPr>
      <w:r>
        <w:rPr/>
        <w:t>The</w:t>
      </w:r>
      <w:r>
        <w:rPr>
          <w:spacing w:val="-6"/>
        </w:rPr>
        <w:t> </w:t>
      </w:r>
      <w:r>
        <w:rPr/>
        <w:t>Log</w:t>
      </w:r>
      <w:r>
        <w:rPr>
          <w:spacing w:val="-6"/>
        </w:rPr>
        <w:t> </w:t>
      </w:r>
      <w:r>
        <w:rPr/>
        <w:t>and</w:t>
      </w:r>
      <w:r>
        <w:rPr>
          <w:spacing w:val="-6"/>
        </w:rPr>
        <w:t> </w:t>
      </w:r>
      <w:r>
        <w:rPr/>
        <w:t>Trace</w:t>
      </w:r>
      <w:r>
        <w:rPr>
          <w:spacing w:val="-6"/>
        </w:rPr>
        <w:t> </w:t>
      </w:r>
      <w:r>
        <w:rPr/>
        <w:t>interfaces</w:t>
      </w:r>
      <w:r>
        <w:rPr>
          <w:spacing w:val="-6"/>
        </w:rPr>
        <w:t> </w:t>
      </w:r>
      <w:r>
        <w:rPr/>
        <w:t>rely</w:t>
      </w:r>
      <w:r>
        <w:rPr>
          <w:spacing w:val="-6"/>
        </w:rPr>
        <w:t> </w:t>
      </w:r>
      <w:r>
        <w:rPr/>
        <w:t>on</w:t>
      </w:r>
      <w:r>
        <w:rPr>
          <w:spacing w:val="-6"/>
        </w:rPr>
        <w:t> </w:t>
      </w:r>
      <w:r>
        <w:rPr/>
        <w:t>the</w:t>
      </w:r>
      <w:r>
        <w:rPr>
          <w:spacing w:val="-6"/>
        </w:rPr>
        <w:t> </w:t>
      </w:r>
      <w:r>
        <w:rPr/>
        <w:t>back-end</w:t>
      </w:r>
      <w:r>
        <w:rPr>
          <w:spacing w:val="-6"/>
        </w:rPr>
        <w:t> </w:t>
      </w:r>
      <w:r>
        <w:rPr/>
        <w:t>implementation</w:t>
      </w:r>
      <w:r>
        <w:rPr>
          <w:spacing w:val="-6"/>
        </w:rPr>
        <w:t> </w:t>
      </w:r>
      <w:r>
        <w:rPr/>
        <w:t>that</w:t>
      </w:r>
      <w:r>
        <w:rPr>
          <w:spacing w:val="-6"/>
        </w:rPr>
        <w:t> </w:t>
      </w:r>
      <w:r>
        <w:rPr/>
        <w:t>is</w:t>
      </w:r>
      <w:r>
        <w:rPr>
          <w:spacing w:val="-6"/>
        </w:rPr>
        <w:t> </w:t>
      </w:r>
      <w:r>
        <w:rPr/>
        <w:t>a</w:t>
      </w:r>
      <w:r>
        <w:rPr>
          <w:spacing w:val="-6"/>
        </w:rPr>
        <w:t> </w:t>
      </w:r>
      <w:r>
        <w:rPr/>
        <w:t>part</w:t>
      </w:r>
      <w:r>
        <w:rPr>
          <w:spacing w:val="-6"/>
        </w:rPr>
        <w:t> </w:t>
      </w:r>
      <w:r>
        <w:rPr/>
        <w:t>of</w:t>
      </w:r>
      <w:r>
        <w:rPr>
          <w:spacing w:val="-6"/>
        </w:rPr>
        <w:t> </w:t>
      </w:r>
      <w:r>
        <w:rPr/>
        <w:t>the Logging</w:t>
      </w:r>
      <w:r>
        <w:rPr>
          <w:spacing w:val="-12"/>
        </w:rPr>
        <w:t> </w:t>
      </w:r>
      <w:r>
        <w:rPr/>
        <w:t>framework. The</w:t>
      </w:r>
      <w:r>
        <w:rPr>
          <w:spacing w:val="-12"/>
        </w:rPr>
        <w:t> </w:t>
      </w:r>
      <w:r>
        <w:rPr/>
        <w:t>Logging</w:t>
      </w:r>
      <w:r>
        <w:rPr>
          <w:spacing w:val="-12"/>
        </w:rPr>
        <w:t> </w:t>
      </w:r>
      <w:r>
        <w:rPr/>
        <w:t>framework</w:t>
      </w:r>
      <w:r>
        <w:rPr>
          <w:spacing w:val="-12"/>
        </w:rPr>
        <w:t> </w:t>
      </w:r>
      <w:r>
        <w:rPr/>
        <w:t>can</w:t>
      </w:r>
      <w:r>
        <w:rPr>
          <w:spacing w:val="-12"/>
        </w:rPr>
        <w:t> </w:t>
      </w:r>
      <w:r>
        <w:rPr/>
        <w:t>use</w:t>
      </w:r>
      <w:r>
        <w:rPr>
          <w:spacing w:val="-12"/>
        </w:rPr>
        <w:t> </w:t>
      </w:r>
      <w:r>
        <w:rPr/>
        <w:t>other</w:t>
      </w:r>
      <w:r>
        <w:rPr>
          <w:spacing w:val="-12"/>
        </w:rPr>
        <w:t> </w:t>
      </w:r>
      <w:r>
        <w:rPr/>
        <w:t>Functional</w:t>
      </w:r>
      <w:r>
        <w:rPr>
          <w:spacing w:val="-12"/>
        </w:rPr>
        <w:t> </w:t>
      </w:r>
      <w:r>
        <w:rPr/>
        <w:t>Clusters</w:t>
      </w:r>
      <w:r>
        <w:rPr>
          <w:spacing w:val="-12"/>
        </w:rPr>
        <w:t> </w:t>
      </w:r>
      <w:r>
        <w:rPr/>
        <w:t>to</w:t>
      </w:r>
      <w:r>
        <w:rPr>
          <w:spacing w:val="-12"/>
        </w:rPr>
        <w:t> </w:t>
      </w:r>
      <w:r>
        <w:rPr/>
        <w:t>fulfill certain features, such as Time Synchronization or Communication Management.</w:t>
      </w:r>
    </w:p>
    <w:p>
      <w:pPr>
        <w:pStyle w:val="BodyText"/>
        <w:spacing w:before="10"/>
        <w:rPr>
          <w:sz w:val="14"/>
        </w:rPr>
      </w:pPr>
      <w:r>
        <w:rPr/>
        <w:drawing>
          <wp:anchor distT="0" distB="0" distL="0" distR="0" allowOverlap="1" layoutInCell="1" locked="0" behindDoc="0" simplePos="0" relativeHeight="55">
            <wp:simplePos x="0" y="0"/>
            <wp:positionH relativeFrom="page">
              <wp:posOffset>918414</wp:posOffset>
            </wp:positionH>
            <wp:positionV relativeFrom="paragraph">
              <wp:posOffset>124023</wp:posOffset>
            </wp:positionV>
            <wp:extent cx="5588698" cy="2570321"/>
            <wp:effectExtent l="0" t="0" r="0" b="0"/>
            <wp:wrapTopAndBottom/>
            <wp:docPr id="39" name="image58.png"/>
            <wp:cNvGraphicFramePr>
              <a:graphicFrameLocks noChangeAspect="1"/>
            </wp:cNvGraphicFramePr>
            <a:graphic>
              <a:graphicData uri="http://schemas.openxmlformats.org/drawingml/2006/picture">
                <pic:pic>
                  <pic:nvPicPr>
                    <pic:cNvPr id="40" name="image58.png"/>
                    <pic:cNvPicPr/>
                  </pic:nvPicPr>
                  <pic:blipFill>
                    <a:blip r:embed="rId63" cstate="print"/>
                    <a:stretch>
                      <a:fillRect/>
                    </a:stretch>
                  </pic:blipFill>
                  <pic:spPr>
                    <a:xfrm>
                      <a:off x="0" y="0"/>
                      <a:ext cx="5588698" cy="2570321"/>
                    </a:xfrm>
                    <a:prstGeom prst="rect">
                      <a:avLst/>
                    </a:prstGeom>
                  </pic:spPr>
                </pic:pic>
              </a:graphicData>
            </a:graphic>
          </wp:anchor>
        </w:drawing>
      </w:r>
    </w:p>
    <w:p>
      <w:pPr>
        <w:spacing w:before="194"/>
        <w:ind w:left="1633" w:right="1633" w:firstLine="0"/>
        <w:jc w:val="center"/>
        <w:rPr>
          <w:b/>
          <w:sz w:val="22"/>
        </w:rPr>
      </w:pPr>
      <w:r>
        <w:rPr>
          <w:b/>
          <w:sz w:val="22"/>
        </w:rPr>
        <w:t>Figure</w:t>
      </w:r>
      <w:r>
        <w:rPr>
          <w:b/>
          <w:spacing w:val="-8"/>
          <w:sz w:val="22"/>
        </w:rPr>
        <w:t> </w:t>
      </w:r>
      <w:r>
        <w:rPr>
          <w:b/>
          <w:sz w:val="22"/>
        </w:rPr>
        <w:t>16.1:</w:t>
      </w:r>
      <w:r>
        <w:rPr>
          <w:b/>
          <w:spacing w:val="6"/>
          <w:sz w:val="22"/>
        </w:rPr>
        <w:t> </w:t>
      </w:r>
      <w:r>
        <w:rPr>
          <w:b/>
          <w:sz w:val="22"/>
        </w:rPr>
        <w:t>Overview</w:t>
      </w:r>
      <w:r>
        <w:rPr>
          <w:b/>
          <w:spacing w:val="-7"/>
          <w:sz w:val="22"/>
        </w:rPr>
        <w:t> </w:t>
      </w:r>
      <w:r>
        <w:rPr>
          <w:b/>
          <w:sz w:val="22"/>
        </w:rPr>
        <w:t>Log</w:t>
      </w:r>
      <w:r>
        <w:rPr>
          <w:b/>
          <w:spacing w:val="-7"/>
          <w:sz w:val="22"/>
        </w:rPr>
        <w:t> </w:t>
      </w:r>
      <w:r>
        <w:rPr>
          <w:b/>
          <w:sz w:val="22"/>
        </w:rPr>
        <w:t>and</w:t>
      </w:r>
      <w:r>
        <w:rPr>
          <w:b/>
          <w:spacing w:val="-7"/>
          <w:sz w:val="22"/>
        </w:rPr>
        <w:t> </w:t>
      </w:r>
      <w:r>
        <w:rPr>
          <w:b/>
          <w:spacing w:val="-2"/>
          <w:sz w:val="22"/>
        </w:rPr>
        <w:t>Trace</w:t>
      </w:r>
    </w:p>
    <w:p>
      <w:pPr>
        <w:pStyle w:val="BodyText"/>
        <w:spacing w:before="2"/>
        <w:rPr>
          <w:b/>
          <w:sz w:val="35"/>
        </w:rPr>
      </w:pPr>
    </w:p>
    <w:p>
      <w:pPr>
        <w:pStyle w:val="BodyText"/>
        <w:spacing w:line="242" w:lineRule="auto"/>
        <w:ind w:left="157" w:right="155"/>
        <w:jc w:val="both"/>
      </w:pPr>
      <w:r>
        <w:rPr/>
        <w:t>The</w:t>
      </w:r>
      <w:r>
        <w:rPr>
          <w:spacing w:val="80"/>
        </w:rPr>
        <w:t> </w:t>
      </w:r>
      <w:r>
        <w:rPr>
          <w:rFonts w:ascii="Courier New"/>
        </w:rPr>
        <w:t>ara::log </w:t>
      </w:r>
      <w:r>
        <w:rPr/>
        <w:t>Functional</w:t>
      </w:r>
      <w:r>
        <w:rPr>
          <w:spacing w:val="80"/>
        </w:rPr>
        <w:t> </w:t>
      </w:r>
      <w:r>
        <w:rPr/>
        <w:t>Cluster</w:t>
      </w:r>
      <w:r>
        <w:rPr>
          <w:spacing w:val="80"/>
        </w:rPr>
        <w:t> </w:t>
      </w:r>
      <w:r>
        <w:rPr/>
        <w:t>defines</w:t>
      </w:r>
      <w:r>
        <w:rPr>
          <w:spacing w:val="80"/>
        </w:rPr>
        <w:t> </w:t>
      </w:r>
      <w:r>
        <w:rPr/>
        <w:t>a</w:t>
      </w:r>
      <w:r>
        <w:rPr>
          <w:spacing w:val="80"/>
        </w:rPr>
        <w:t> </w:t>
      </w:r>
      <w:r>
        <w:rPr/>
        <w:t>"Builder"-pattern</w:t>
      </w:r>
      <w:r>
        <w:rPr>
          <w:spacing w:val="80"/>
        </w:rPr>
        <w:t> </w:t>
      </w:r>
      <w:r>
        <w:rPr/>
        <w:t>inspired</w:t>
      </w:r>
      <w:r>
        <w:rPr>
          <w:spacing w:val="80"/>
        </w:rPr>
        <w:t> </w:t>
      </w:r>
      <w:r>
        <w:rPr/>
        <w:t>set</w:t>
      </w:r>
      <w:r>
        <w:rPr>
          <w:spacing w:val="80"/>
        </w:rPr>
        <w:t> </w:t>
      </w:r>
      <w:r>
        <w:rPr/>
        <w:t>of APIs for constructing non-modeled messages and a single member function </w:t>
      </w:r>
      <w:r>
        <w:rPr>
          <w:rFonts w:ascii="Courier New"/>
        </w:rPr>
        <w:t>ara::log::Logger::Log</w:t>
      </w:r>
      <w:r>
        <w:rPr>
          <w:rFonts w:ascii="Courier New"/>
          <w:spacing w:val="-45"/>
        </w:rPr>
        <w:t> </w:t>
      </w:r>
      <w:r>
        <w:rPr/>
        <w:t>for sending modeled messages.</w:t>
      </w:r>
    </w:p>
    <w:p>
      <w:pPr>
        <w:pStyle w:val="BodyText"/>
        <w:spacing w:line="247" w:lineRule="auto" w:before="147"/>
        <w:ind w:left="157" w:right="155"/>
        <w:jc w:val="both"/>
      </w:pPr>
      <w:r>
        <w:rPr/>
        <w:t>Unlike the non-modeled message APIs, it represents a single-call interface, i.e.</w:t>
      </w:r>
      <w:r>
        <w:rPr>
          <w:spacing w:val="40"/>
        </w:rPr>
        <w:t> </w:t>
      </w:r>
      <w:r>
        <w:rPr/>
        <w:t>a single function call passes all arguments to the </w:t>
      </w:r>
      <w:r>
        <w:rPr>
          <w:rFonts w:ascii="Courier New"/>
        </w:rPr>
        <w:t>Logger</w:t>
      </w:r>
      <w:r>
        <w:rPr>
          <w:rFonts w:ascii="Courier New"/>
          <w:spacing w:val="-36"/>
        </w:rPr>
        <w:t> </w:t>
      </w:r>
      <w:r>
        <w:rPr/>
        <w:t>instance and performs all necessary actions to generate and send the message.</w:t>
      </w:r>
      <w:r>
        <w:rPr>
          <w:spacing w:val="40"/>
        </w:rPr>
        <w:t> </w:t>
      </w:r>
      <w:r>
        <w:rPr/>
        <w:t>This has the advantage that the runtime cost for a modeled message that is eventually not being output (because the</w:t>
      </w:r>
      <w:r>
        <w:rPr>
          <w:spacing w:val="-13"/>
        </w:rPr>
        <w:t> </w:t>
      </w:r>
      <w:r>
        <w:rPr/>
        <w:t>messages</w:t>
      </w:r>
      <w:r>
        <w:rPr>
          <w:spacing w:val="-13"/>
        </w:rPr>
        <w:t> </w:t>
      </w:r>
      <w:r>
        <w:rPr/>
        <w:t>log</w:t>
      </w:r>
      <w:r>
        <w:rPr>
          <w:spacing w:val="-13"/>
        </w:rPr>
        <w:t> </w:t>
      </w:r>
      <w:r>
        <w:rPr/>
        <w:t>level</w:t>
      </w:r>
      <w:r>
        <w:rPr>
          <w:spacing w:val="-13"/>
        </w:rPr>
        <w:t> </w:t>
      </w:r>
      <w:r>
        <w:rPr/>
        <w:t>does</w:t>
      </w:r>
      <w:r>
        <w:rPr>
          <w:spacing w:val="-13"/>
        </w:rPr>
        <w:t> </w:t>
      </w:r>
      <w:r>
        <w:rPr/>
        <w:t>not</w:t>
      </w:r>
      <w:r>
        <w:rPr>
          <w:spacing w:val="-13"/>
        </w:rPr>
        <w:t> </w:t>
      </w:r>
      <w:r>
        <w:rPr/>
        <w:t>reach</w:t>
      </w:r>
      <w:r>
        <w:rPr>
          <w:spacing w:val="-13"/>
        </w:rPr>
        <w:t> </w:t>
      </w:r>
      <w:r>
        <w:rPr/>
        <w:t>the</w:t>
      </w:r>
      <w:r>
        <w:rPr>
          <w:spacing w:val="-13"/>
        </w:rPr>
        <w:t> </w:t>
      </w:r>
      <w:r>
        <w:rPr/>
        <w:t>configured</w:t>
      </w:r>
      <w:r>
        <w:rPr>
          <w:spacing w:val="-13"/>
        </w:rPr>
        <w:t> </w:t>
      </w:r>
      <w:r>
        <w:rPr/>
        <w:t>log</w:t>
      </w:r>
      <w:r>
        <w:rPr>
          <w:spacing w:val="-13"/>
        </w:rPr>
        <w:t> </w:t>
      </w:r>
      <w:r>
        <w:rPr/>
        <w:t>level</w:t>
      </w:r>
      <w:r>
        <w:rPr>
          <w:spacing w:val="-13"/>
        </w:rPr>
        <w:t> </w:t>
      </w:r>
      <w:r>
        <w:rPr/>
        <w:t>threshold)</w:t>
      </w:r>
      <w:r>
        <w:rPr>
          <w:spacing w:val="-13"/>
        </w:rPr>
        <w:t> </w:t>
      </w:r>
      <w:r>
        <w:rPr/>
        <w:t>can</w:t>
      </w:r>
      <w:r>
        <w:rPr>
          <w:spacing w:val="-13"/>
        </w:rPr>
        <w:t> </w:t>
      </w:r>
      <w:r>
        <w:rPr/>
        <w:t>be</w:t>
      </w:r>
      <w:r>
        <w:rPr>
          <w:spacing w:val="-13"/>
        </w:rPr>
        <w:t> </w:t>
      </w:r>
      <w:r>
        <w:rPr/>
        <w:t>made very</w:t>
      </w:r>
      <w:r>
        <w:rPr>
          <w:spacing w:val="-17"/>
        </w:rPr>
        <w:t> </w:t>
      </w:r>
      <w:r>
        <w:rPr/>
        <w:t>small:</w:t>
      </w:r>
      <w:r>
        <w:rPr>
          <w:spacing w:val="-17"/>
        </w:rPr>
        <w:t> </w:t>
      </w:r>
      <w:r>
        <w:rPr/>
        <w:t>after</w:t>
      </w:r>
      <w:r>
        <w:rPr>
          <w:spacing w:val="-16"/>
        </w:rPr>
        <w:t> </w:t>
      </w:r>
      <w:r>
        <w:rPr/>
        <w:t>parameter</w:t>
      </w:r>
      <w:r>
        <w:rPr>
          <w:spacing w:val="-17"/>
        </w:rPr>
        <w:t> </w:t>
      </w:r>
      <w:r>
        <w:rPr/>
        <w:t>passing</w:t>
      </w:r>
      <w:r>
        <w:rPr>
          <w:spacing w:val="-17"/>
        </w:rPr>
        <w:t> </w:t>
      </w:r>
      <w:r>
        <w:rPr/>
        <w:t>and</w:t>
      </w:r>
      <w:r>
        <w:rPr>
          <w:spacing w:val="-17"/>
        </w:rPr>
        <w:t> </w:t>
      </w:r>
      <w:r>
        <w:rPr/>
        <w:t>function</w:t>
      </w:r>
      <w:r>
        <w:rPr>
          <w:spacing w:val="-16"/>
        </w:rPr>
        <w:t> </w:t>
      </w:r>
      <w:r>
        <w:rPr/>
        <w:t>call,</w:t>
      </w:r>
      <w:r>
        <w:rPr>
          <w:spacing w:val="-17"/>
        </w:rPr>
        <w:t> </w:t>
      </w:r>
      <w:r>
        <w:rPr/>
        <w:t>a</w:t>
      </w:r>
      <w:r>
        <w:rPr>
          <w:spacing w:val="-17"/>
        </w:rPr>
        <w:t> </w:t>
      </w:r>
      <w:r>
        <w:rPr/>
        <w:t>single</w:t>
      </w:r>
      <w:r>
        <w:rPr>
          <w:spacing w:val="-16"/>
        </w:rPr>
        <w:t> </w:t>
      </w:r>
      <w:r>
        <w:rPr>
          <w:rFonts w:ascii="Courier New"/>
        </w:rPr>
        <w:t>if</w:t>
      </w:r>
      <w:r>
        <w:rPr>
          <w:rFonts w:ascii="Courier New"/>
          <w:spacing w:val="-36"/>
        </w:rPr>
        <w:t> </w:t>
      </w:r>
      <w:r>
        <w:rPr/>
        <w:t>clause</w:t>
      </w:r>
      <w:r>
        <w:rPr>
          <w:spacing w:val="-17"/>
        </w:rPr>
        <w:t> </w:t>
      </w:r>
      <w:r>
        <w:rPr/>
        <w:t>checks</w:t>
      </w:r>
      <w:r>
        <w:rPr>
          <w:spacing w:val="-17"/>
        </w:rPr>
        <w:t> </w:t>
      </w:r>
      <w:r>
        <w:rPr/>
        <w:t>the</w:t>
      </w:r>
      <w:r>
        <w:rPr>
          <w:spacing w:val="-16"/>
        </w:rPr>
        <w:t> </w:t>
      </w:r>
      <w:r>
        <w:rPr/>
        <w:t>log level</w:t>
      </w:r>
      <w:r>
        <w:rPr>
          <w:spacing w:val="-1"/>
        </w:rPr>
        <w:t> </w:t>
      </w:r>
      <w:r>
        <w:rPr/>
        <w:t>threshold</w:t>
      </w:r>
      <w:r>
        <w:rPr>
          <w:spacing w:val="-1"/>
        </w:rPr>
        <w:t> </w:t>
      </w:r>
      <w:r>
        <w:rPr/>
        <w:t>and</w:t>
      </w:r>
      <w:r>
        <w:rPr>
          <w:spacing w:val="-1"/>
        </w:rPr>
        <w:t> </w:t>
      </w:r>
      <w:r>
        <w:rPr/>
        <w:t>immediately</w:t>
      </w:r>
      <w:r>
        <w:rPr>
          <w:spacing w:val="-1"/>
        </w:rPr>
        <w:t> </w:t>
      </w:r>
      <w:r>
        <w:rPr/>
        <w:t>returns</w:t>
      </w:r>
      <w:r>
        <w:rPr>
          <w:spacing w:val="-1"/>
        </w:rPr>
        <w:t> </w:t>
      </w:r>
      <w:r>
        <w:rPr/>
        <w:t>if</w:t>
      </w:r>
      <w:r>
        <w:rPr>
          <w:spacing w:val="-1"/>
        </w:rPr>
        <w:t> </w:t>
      </w:r>
      <w:r>
        <w:rPr/>
        <w:t>the</w:t>
      </w:r>
      <w:r>
        <w:rPr>
          <w:spacing w:val="-1"/>
        </w:rPr>
        <w:t> </w:t>
      </w:r>
      <w:r>
        <w:rPr/>
        <w:t>threshold</w:t>
      </w:r>
      <w:r>
        <w:rPr>
          <w:spacing w:val="-1"/>
        </w:rPr>
        <w:t> </w:t>
      </w:r>
      <w:r>
        <w:rPr/>
        <w:t>is</w:t>
      </w:r>
      <w:r>
        <w:rPr>
          <w:spacing w:val="-1"/>
        </w:rPr>
        <w:t> </w:t>
      </w:r>
      <w:r>
        <w:rPr/>
        <w:t>not</w:t>
      </w:r>
      <w:r>
        <w:rPr>
          <w:spacing w:val="-1"/>
        </w:rPr>
        <w:t> </w:t>
      </w:r>
      <w:r>
        <w:rPr/>
        <w:t>reached.</w:t>
      </w:r>
      <w:r>
        <w:rPr>
          <w:spacing w:val="25"/>
        </w:rPr>
        <w:t> </w:t>
      </w:r>
      <w:r>
        <w:rPr/>
        <w:t>This</w:t>
      </w:r>
      <w:r>
        <w:rPr>
          <w:spacing w:val="-1"/>
        </w:rPr>
        <w:t> </w:t>
      </w:r>
      <w:r>
        <w:rPr/>
        <w:t>contrasts with the non-modeled message APIs, where multiple function calls are performed for constructing a message object, even if that is then eventually discarded.</w:t>
      </w:r>
    </w:p>
    <w:p>
      <w:pPr>
        <w:spacing w:after="0" w:line="247" w:lineRule="auto"/>
        <w:jc w:val="both"/>
        <w:sectPr>
          <w:pgSz w:w="11910" w:h="13960"/>
          <w:pgMar w:top="280" w:bottom="280" w:left="1260" w:right="1260"/>
        </w:sectPr>
      </w:pPr>
    </w:p>
    <w:p>
      <w:pPr>
        <w:pStyle w:val="Heading1"/>
        <w:numPr>
          <w:ilvl w:val="0"/>
          <w:numId w:val="4"/>
        </w:numPr>
        <w:tabs>
          <w:tab w:pos="884" w:val="left" w:leader="none"/>
          <w:tab w:pos="885" w:val="left" w:leader="none"/>
        </w:tabs>
        <w:spacing w:line="240" w:lineRule="auto" w:before="89" w:after="0"/>
        <w:ind w:left="884" w:right="0" w:hanging="728"/>
        <w:jc w:val="left"/>
      </w:pPr>
      <w:bookmarkStart w:name="17 Safety" w:id="263"/>
      <w:bookmarkEnd w:id="263"/>
      <w:r>
        <w:rPr>
          <w:b w:val="0"/>
        </w:rPr>
      </w:r>
      <w:bookmarkStart w:name="_bookmark146" w:id="264"/>
      <w:bookmarkEnd w:id="264"/>
      <w:r>
        <w:rPr>
          <w:spacing w:val="-2"/>
        </w:rPr>
        <w:t>Safety</w:t>
      </w:r>
    </w:p>
    <w:p>
      <w:pPr>
        <w:pStyle w:val="BodyText"/>
        <w:spacing w:before="7"/>
        <w:rPr>
          <w:b/>
          <w:sz w:val="35"/>
        </w:rPr>
      </w:pPr>
    </w:p>
    <w:p>
      <w:pPr>
        <w:pStyle w:val="Heading2"/>
        <w:numPr>
          <w:ilvl w:val="1"/>
          <w:numId w:val="4"/>
        </w:numPr>
        <w:tabs>
          <w:tab w:pos="1002" w:val="left" w:leader="none"/>
          <w:tab w:pos="1003" w:val="left" w:leader="none"/>
        </w:tabs>
        <w:spacing w:line="240" w:lineRule="auto" w:before="0" w:after="0"/>
        <w:ind w:left="1002" w:right="0" w:hanging="846"/>
        <w:jc w:val="left"/>
      </w:pPr>
      <w:bookmarkStart w:name="17.1 Functional Safety Architecture" w:id="265"/>
      <w:bookmarkEnd w:id="265"/>
      <w:r>
        <w:rPr>
          <w:b w:val="0"/>
        </w:rPr>
      </w:r>
      <w:bookmarkStart w:name="_bookmark147" w:id="266"/>
      <w:bookmarkEnd w:id="266"/>
      <w:r>
        <w:rPr/>
        <w:t>Functional</w:t>
      </w:r>
      <w:r>
        <w:rPr>
          <w:spacing w:val="23"/>
        </w:rPr>
        <w:t> </w:t>
      </w:r>
      <w:r>
        <w:rPr/>
        <w:t>Safety</w:t>
      </w:r>
      <w:r>
        <w:rPr>
          <w:spacing w:val="24"/>
        </w:rPr>
        <w:t> </w:t>
      </w:r>
      <w:r>
        <w:rPr>
          <w:spacing w:val="-2"/>
        </w:rPr>
        <w:t>Architecture</w:t>
      </w:r>
    </w:p>
    <w:p>
      <w:pPr>
        <w:pStyle w:val="BodyText"/>
        <w:spacing w:line="252" w:lineRule="auto" w:before="284"/>
        <w:ind w:left="157" w:right="155"/>
        <w:jc w:val="both"/>
      </w:pPr>
      <w:r>
        <w:rPr/>
        <w:t>AUTOSAR provides a safety overview and safety requirements for the Adaptive </w:t>
      </w:r>
      <w:r>
        <w:rPr/>
        <w:t>Plat- form to support the integration of the Adaptive Platform in safety projects.</w:t>
      </w:r>
      <w:r>
        <w:rPr>
          <w:spacing w:val="40"/>
        </w:rPr>
        <w:t> </w:t>
      </w:r>
      <w:r>
        <w:rPr/>
        <w:t>For this release,</w:t>
      </w:r>
      <w:r>
        <w:rPr>
          <w:spacing w:val="-8"/>
        </w:rPr>
        <w:t> </w:t>
      </w:r>
      <w:r>
        <w:rPr/>
        <w:t>the</w:t>
      </w:r>
      <w:r>
        <w:rPr>
          <w:spacing w:val="-8"/>
        </w:rPr>
        <w:t> </w:t>
      </w:r>
      <w:r>
        <w:rPr/>
        <w:t>safety</w:t>
      </w:r>
      <w:r>
        <w:rPr>
          <w:spacing w:val="-8"/>
        </w:rPr>
        <w:t> </w:t>
      </w:r>
      <w:r>
        <w:rPr/>
        <w:t>overview</w:t>
      </w:r>
      <w:r>
        <w:rPr>
          <w:spacing w:val="-8"/>
        </w:rPr>
        <w:t> </w:t>
      </w:r>
      <w:r>
        <w:rPr/>
        <w:t>is</w:t>
      </w:r>
      <w:r>
        <w:rPr>
          <w:spacing w:val="-8"/>
        </w:rPr>
        <w:t> </w:t>
      </w:r>
      <w:r>
        <w:rPr/>
        <w:t>presented</w:t>
      </w:r>
      <w:r>
        <w:rPr>
          <w:spacing w:val="-8"/>
        </w:rPr>
        <w:t> </w:t>
      </w:r>
      <w:r>
        <w:rPr/>
        <w:t>in</w:t>
      </w:r>
      <w:r>
        <w:rPr>
          <w:spacing w:val="-8"/>
        </w:rPr>
        <w:t> </w:t>
      </w:r>
      <w:r>
        <w:rPr/>
        <w:t>the</w:t>
      </w:r>
      <w:r>
        <w:rPr>
          <w:spacing w:val="-8"/>
        </w:rPr>
        <w:t> </w:t>
      </w:r>
      <w:r>
        <w:rPr/>
        <w:t>form</w:t>
      </w:r>
      <w:r>
        <w:rPr>
          <w:spacing w:val="-8"/>
        </w:rPr>
        <w:t> </w:t>
      </w:r>
      <w:r>
        <w:rPr/>
        <w:t>of</w:t>
      </w:r>
      <w:r>
        <w:rPr>
          <w:spacing w:val="-8"/>
        </w:rPr>
        <w:t> </w:t>
      </w:r>
      <w:r>
        <w:rPr/>
        <w:t>an</w:t>
      </w:r>
      <w:r>
        <w:rPr>
          <w:spacing w:val="-8"/>
        </w:rPr>
        <w:t> </w:t>
      </w:r>
      <w:r>
        <w:rPr/>
        <w:t>explanatory</w:t>
      </w:r>
      <w:r>
        <w:rPr>
          <w:spacing w:val="-8"/>
        </w:rPr>
        <w:t> </w:t>
      </w:r>
      <w:r>
        <w:rPr/>
        <w:t>document</w:t>
      </w:r>
      <w:r>
        <w:rPr>
          <w:spacing w:val="-8"/>
        </w:rPr>
        <w:t> </w:t>
      </w:r>
      <w:r>
        <w:rPr/>
        <w:t>(AU- TOSAR_EXP_SafetyOverview [</w:t>
      </w:r>
      <w:hyperlink w:history="true" w:anchor="_bookmark16">
        <w:r>
          <w:rPr>
            <w:color w:val="0000FF"/>
          </w:rPr>
          <w:t>12</w:t>
        </w:r>
      </w:hyperlink>
      <w:r>
        <w:rPr/>
        <w:t>]) and safety requirements in the form of require- ments document (RS_Safety [</w:t>
      </w:r>
      <w:hyperlink w:history="true" w:anchor="_bookmark17">
        <w:r>
          <w:rPr>
            <w:color w:val="0000FF"/>
          </w:rPr>
          <w:t>13</w:t>
        </w:r>
      </w:hyperlink>
      <w:r>
        <w:rPr/>
        <w:t>]).</w:t>
      </w:r>
    </w:p>
    <w:p>
      <w:pPr>
        <w:pStyle w:val="BodyText"/>
        <w:spacing w:line="252" w:lineRule="auto" w:before="155"/>
        <w:ind w:left="157" w:right="155"/>
        <w:jc w:val="both"/>
      </w:pPr>
      <w:r>
        <w:rPr/>
        <w:t>These documents shall help functional safety engineers to identify functional safety- related</w:t>
      </w:r>
      <w:r>
        <w:rPr>
          <w:spacing w:val="40"/>
        </w:rPr>
        <w:t> </w:t>
      </w:r>
      <w:r>
        <w:rPr/>
        <w:t>topics</w:t>
      </w:r>
      <w:r>
        <w:rPr>
          <w:spacing w:val="40"/>
        </w:rPr>
        <w:t> </w:t>
      </w:r>
      <w:r>
        <w:rPr/>
        <w:t>within</w:t>
      </w:r>
      <w:r>
        <w:rPr>
          <w:spacing w:val="40"/>
        </w:rPr>
        <w:t> </w:t>
      </w:r>
      <w:r>
        <w:rPr/>
        <w:t>the</w:t>
      </w:r>
      <w:r>
        <w:rPr>
          <w:spacing w:val="40"/>
        </w:rPr>
        <w:t> </w:t>
      </w:r>
      <w:r>
        <w:rPr/>
        <w:t>AUTOSAR</w:t>
      </w:r>
      <w:r>
        <w:rPr>
          <w:spacing w:val="40"/>
        </w:rPr>
        <w:t> </w:t>
      </w:r>
      <w:r>
        <w:rPr/>
        <w:t>Adaptive</w:t>
      </w:r>
      <w:r>
        <w:rPr>
          <w:spacing w:val="40"/>
        </w:rPr>
        <w:t> </w:t>
      </w:r>
      <w:r>
        <w:rPr/>
        <w:t>Platform.</w:t>
      </w:r>
      <w:r>
        <w:rPr>
          <w:spacing w:val="40"/>
        </w:rPr>
        <w:t>  </w:t>
      </w:r>
      <w:r>
        <w:rPr/>
        <w:t>The</w:t>
      </w:r>
      <w:r>
        <w:rPr>
          <w:spacing w:val="40"/>
        </w:rPr>
        <w:t> </w:t>
      </w:r>
      <w:r>
        <w:rPr/>
        <w:t>following</w:t>
      </w:r>
      <w:r>
        <w:rPr>
          <w:spacing w:val="40"/>
        </w:rPr>
        <w:t> </w:t>
      </w:r>
      <w:r>
        <w:rPr/>
        <w:t>list</w:t>
      </w:r>
      <w:r>
        <w:rPr>
          <w:spacing w:val="40"/>
        </w:rPr>
        <w:t> </w:t>
      </w:r>
      <w:r>
        <w:rPr/>
        <w:t>pro- vides a general guidance on how to map contents in RS_Safety [</w:t>
      </w:r>
      <w:hyperlink w:history="true" w:anchor="_bookmark17">
        <w:r>
          <w:rPr>
            <w:color w:val="0000FF"/>
          </w:rPr>
          <w:t>13</w:t>
        </w:r>
      </w:hyperlink>
      <w:r>
        <w:rPr/>
        <w:t>] and AU- TOSAR_EXP_SafetyOverview [</w:t>
      </w:r>
      <w:hyperlink w:history="true" w:anchor="_bookmark16">
        <w:r>
          <w:rPr>
            <w:color w:val="0000FF"/>
          </w:rPr>
          <w:t>12</w:t>
        </w:r>
      </w:hyperlink>
      <w:r>
        <w:rPr/>
        <w:t>] to the contents and structures in ISO 26262 [</w:t>
      </w:r>
      <w:hyperlink w:history="true" w:anchor="_bookmark18">
        <w:r>
          <w:rPr>
            <w:color w:val="0000FF"/>
          </w:rPr>
          <w:t>14</w:t>
        </w:r>
      </w:hyperlink>
      <w:r>
        <w:rPr/>
        <w:t>]:</w:t>
      </w:r>
    </w:p>
    <w:p>
      <w:pPr>
        <w:pStyle w:val="ListParagraph"/>
        <w:numPr>
          <w:ilvl w:val="0"/>
          <w:numId w:val="33"/>
        </w:numPr>
        <w:tabs>
          <w:tab w:pos="743" w:val="left" w:leader="none"/>
        </w:tabs>
        <w:spacing w:line="249" w:lineRule="auto" w:before="140" w:after="0"/>
        <w:ind w:left="742" w:right="155" w:hanging="237"/>
        <w:jc w:val="both"/>
        <w:rPr>
          <w:sz w:val="24"/>
        </w:rPr>
      </w:pPr>
      <w:r>
        <w:rPr>
          <w:sz w:val="24"/>
        </w:rPr>
        <w:t>AUTOSAR</w:t>
      </w:r>
      <w:r>
        <w:rPr>
          <w:spacing w:val="-11"/>
          <w:sz w:val="24"/>
        </w:rPr>
        <w:t> </w:t>
      </w:r>
      <w:r>
        <w:rPr>
          <w:sz w:val="24"/>
        </w:rPr>
        <w:t>Adaptive</w:t>
      </w:r>
      <w:r>
        <w:rPr>
          <w:spacing w:val="-11"/>
          <w:sz w:val="24"/>
        </w:rPr>
        <w:t> </w:t>
      </w:r>
      <w:r>
        <w:rPr>
          <w:sz w:val="24"/>
        </w:rPr>
        <w:t>Platform</w:t>
      </w:r>
      <w:r>
        <w:rPr>
          <w:spacing w:val="-11"/>
          <w:sz w:val="24"/>
        </w:rPr>
        <w:t> </w:t>
      </w:r>
      <w:r>
        <w:rPr>
          <w:sz w:val="24"/>
        </w:rPr>
        <w:t>assumptions,</w:t>
      </w:r>
      <w:r>
        <w:rPr>
          <w:spacing w:val="-10"/>
          <w:sz w:val="24"/>
        </w:rPr>
        <w:t> </w:t>
      </w:r>
      <w:r>
        <w:rPr>
          <w:sz w:val="24"/>
        </w:rPr>
        <w:t>objectives,</w:t>
      </w:r>
      <w:r>
        <w:rPr>
          <w:spacing w:val="-10"/>
          <w:sz w:val="24"/>
        </w:rPr>
        <w:t> </w:t>
      </w:r>
      <w:r>
        <w:rPr>
          <w:sz w:val="24"/>
        </w:rPr>
        <w:t>scenarios</w:t>
      </w:r>
      <w:r>
        <w:rPr>
          <w:spacing w:val="-11"/>
          <w:sz w:val="24"/>
        </w:rPr>
        <w:t> </w:t>
      </w:r>
      <w:r>
        <w:rPr>
          <w:sz w:val="24"/>
        </w:rPr>
        <w:t>and</w:t>
      </w:r>
      <w:r>
        <w:rPr>
          <w:spacing w:val="-11"/>
          <w:sz w:val="24"/>
        </w:rPr>
        <w:t> </w:t>
      </w:r>
      <w:r>
        <w:rPr>
          <w:sz w:val="24"/>
        </w:rPr>
        <w:t>use-cases</w:t>
      </w:r>
      <w:r>
        <w:rPr>
          <w:sz w:val="24"/>
        </w:rPr>
        <w:t> (AUTOSAR_EXP_SafetyOverview [</w:t>
      </w:r>
      <w:hyperlink w:history="true" w:anchor="_bookmark16">
        <w:r>
          <w:rPr>
            <w:color w:val="0000FF"/>
            <w:sz w:val="24"/>
          </w:rPr>
          <w:t>12</w:t>
        </w:r>
      </w:hyperlink>
      <w:r>
        <w:rPr>
          <w:sz w:val="24"/>
        </w:rPr>
        <w:t>])</w:t>
      </w:r>
    </w:p>
    <w:p>
      <w:pPr>
        <w:pStyle w:val="ListParagraph"/>
        <w:numPr>
          <w:ilvl w:val="0"/>
          <w:numId w:val="33"/>
        </w:numPr>
        <w:tabs>
          <w:tab w:pos="743" w:val="left" w:leader="none"/>
        </w:tabs>
        <w:spacing w:line="249" w:lineRule="auto" w:before="144" w:after="0"/>
        <w:ind w:left="742" w:right="155" w:hanging="237"/>
        <w:jc w:val="both"/>
        <w:rPr>
          <w:sz w:val="24"/>
        </w:rPr>
      </w:pPr>
      <w:r>
        <w:rPr>
          <w:sz w:val="24"/>
        </w:rPr>
        <w:t>System definition, system context and fault considerations </w:t>
      </w:r>
      <w:r>
        <w:rPr>
          <w:sz w:val="24"/>
        </w:rPr>
        <w:t>(AU-</w:t>
      </w:r>
      <w:r>
        <w:rPr>
          <w:sz w:val="24"/>
        </w:rPr>
        <w:t> TOSAR_EXP_SafetyOverview [</w:t>
      </w:r>
      <w:hyperlink w:history="true" w:anchor="_bookmark16">
        <w:r>
          <w:rPr>
            <w:color w:val="0000FF"/>
            <w:sz w:val="24"/>
          </w:rPr>
          <w:t>12</w:t>
        </w:r>
      </w:hyperlink>
      <w:r>
        <w:rPr>
          <w:sz w:val="24"/>
        </w:rPr>
        <w:t>])</w:t>
      </w:r>
    </w:p>
    <w:p>
      <w:pPr>
        <w:pStyle w:val="ListParagraph"/>
        <w:numPr>
          <w:ilvl w:val="0"/>
          <w:numId w:val="33"/>
        </w:numPr>
        <w:tabs>
          <w:tab w:pos="743" w:val="left" w:leader="none"/>
        </w:tabs>
        <w:spacing w:line="240" w:lineRule="auto" w:before="144" w:after="0"/>
        <w:ind w:left="742" w:right="0" w:hanging="238"/>
        <w:jc w:val="left"/>
        <w:rPr>
          <w:sz w:val="24"/>
        </w:rPr>
      </w:pPr>
      <w:r>
        <w:rPr>
          <w:spacing w:val="-2"/>
          <w:sz w:val="24"/>
        </w:rPr>
        <w:t>Hazard</w:t>
      </w:r>
      <w:r>
        <w:rPr>
          <w:spacing w:val="-1"/>
          <w:sz w:val="24"/>
        </w:rPr>
        <w:t> </w:t>
      </w:r>
      <w:r>
        <w:rPr>
          <w:spacing w:val="-2"/>
          <w:sz w:val="24"/>
        </w:rPr>
        <w:t>analysis</w:t>
      </w:r>
      <w:r>
        <w:rPr>
          <w:sz w:val="24"/>
        </w:rPr>
        <w:t> </w:t>
      </w:r>
      <w:r>
        <w:rPr>
          <w:spacing w:val="-2"/>
          <w:sz w:val="24"/>
        </w:rPr>
        <w:t>(AUTOSAR_EXP_SafetyOverview</w:t>
      </w:r>
      <w:r>
        <w:rPr>
          <w:sz w:val="24"/>
        </w:rPr>
        <w:t> </w:t>
      </w:r>
      <w:r>
        <w:rPr>
          <w:spacing w:val="-2"/>
          <w:sz w:val="24"/>
        </w:rPr>
        <w:t>[</w:t>
      </w:r>
      <w:hyperlink w:history="true" w:anchor="_bookmark16">
        <w:r>
          <w:rPr>
            <w:color w:val="0000FF"/>
            <w:spacing w:val="-2"/>
            <w:sz w:val="24"/>
          </w:rPr>
          <w:t>12</w:t>
        </w:r>
      </w:hyperlink>
      <w:r>
        <w:rPr>
          <w:spacing w:val="-2"/>
          <w:sz w:val="24"/>
        </w:rPr>
        <w:t>])</w:t>
      </w:r>
    </w:p>
    <w:p>
      <w:pPr>
        <w:pStyle w:val="ListParagraph"/>
        <w:numPr>
          <w:ilvl w:val="0"/>
          <w:numId w:val="33"/>
        </w:numPr>
        <w:tabs>
          <w:tab w:pos="743" w:val="left" w:leader="none"/>
        </w:tabs>
        <w:spacing w:line="240" w:lineRule="auto" w:before="154" w:after="0"/>
        <w:ind w:left="742" w:right="0" w:hanging="238"/>
        <w:jc w:val="left"/>
        <w:rPr>
          <w:sz w:val="24"/>
        </w:rPr>
      </w:pPr>
      <w:r>
        <w:rPr>
          <w:spacing w:val="-2"/>
          <w:sz w:val="24"/>
        </w:rPr>
        <w:t>Safety</w:t>
      </w:r>
      <w:r>
        <w:rPr>
          <w:spacing w:val="-1"/>
          <w:sz w:val="24"/>
        </w:rPr>
        <w:t> </w:t>
      </w:r>
      <w:r>
        <w:rPr>
          <w:spacing w:val="-2"/>
          <w:sz w:val="24"/>
        </w:rPr>
        <w:t>Goals</w:t>
      </w:r>
      <w:r>
        <w:rPr>
          <w:spacing w:val="-1"/>
          <w:sz w:val="24"/>
        </w:rPr>
        <w:t> </w:t>
      </w:r>
      <w:r>
        <w:rPr>
          <w:spacing w:val="-2"/>
          <w:sz w:val="24"/>
        </w:rPr>
        <w:t>(AUTOSAR_EXP_SafetyOverview</w:t>
      </w:r>
      <w:r>
        <w:rPr>
          <w:spacing w:val="-1"/>
          <w:sz w:val="24"/>
        </w:rPr>
        <w:t> </w:t>
      </w:r>
      <w:r>
        <w:rPr>
          <w:spacing w:val="-2"/>
          <w:sz w:val="24"/>
        </w:rPr>
        <w:t>[</w:t>
      </w:r>
      <w:hyperlink w:history="true" w:anchor="_bookmark16">
        <w:r>
          <w:rPr>
            <w:color w:val="0000FF"/>
            <w:spacing w:val="-2"/>
            <w:sz w:val="24"/>
          </w:rPr>
          <w:t>12</w:t>
        </w:r>
      </w:hyperlink>
      <w:r>
        <w:rPr>
          <w:spacing w:val="-2"/>
          <w:sz w:val="24"/>
        </w:rPr>
        <w:t>])</w:t>
      </w:r>
    </w:p>
    <w:p>
      <w:pPr>
        <w:pStyle w:val="ListParagraph"/>
        <w:numPr>
          <w:ilvl w:val="0"/>
          <w:numId w:val="33"/>
        </w:numPr>
        <w:tabs>
          <w:tab w:pos="743" w:val="left" w:leader="none"/>
        </w:tabs>
        <w:spacing w:line="240" w:lineRule="auto" w:before="154" w:after="0"/>
        <w:ind w:left="742" w:right="0" w:hanging="238"/>
        <w:jc w:val="left"/>
        <w:rPr>
          <w:sz w:val="24"/>
        </w:rPr>
      </w:pPr>
      <w:r>
        <w:rPr>
          <w:sz w:val="24"/>
        </w:rPr>
        <w:t>Functional</w:t>
      </w:r>
      <w:r>
        <w:rPr>
          <w:spacing w:val="-11"/>
          <w:sz w:val="24"/>
        </w:rPr>
        <w:t> </w:t>
      </w:r>
      <w:r>
        <w:rPr>
          <w:sz w:val="24"/>
        </w:rPr>
        <w:t>safety</w:t>
      </w:r>
      <w:r>
        <w:rPr>
          <w:spacing w:val="-10"/>
          <w:sz w:val="24"/>
        </w:rPr>
        <w:t> </w:t>
      </w:r>
      <w:r>
        <w:rPr>
          <w:sz w:val="24"/>
        </w:rPr>
        <w:t>concept</w:t>
      </w:r>
      <w:r>
        <w:rPr>
          <w:spacing w:val="-10"/>
          <w:sz w:val="24"/>
        </w:rPr>
        <w:t> </w:t>
      </w:r>
      <w:r>
        <w:rPr>
          <w:sz w:val="24"/>
        </w:rPr>
        <w:t>and</w:t>
      </w:r>
      <w:r>
        <w:rPr>
          <w:spacing w:val="-10"/>
          <w:sz w:val="24"/>
        </w:rPr>
        <w:t> </w:t>
      </w:r>
      <w:r>
        <w:rPr>
          <w:sz w:val="24"/>
        </w:rPr>
        <w:t>functional</w:t>
      </w:r>
      <w:r>
        <w:rPr>
          <w:spacing w:val="-10"/>
          <w:sz w:val="24"/>
        </w:rPr>
        <w:t> </w:t>
      </w:r>
      <w:r>
        <w:rPr>
          <w:sz w:val="24"/>
        </w:rPr>
        <w:t>safety</w:t>
      </w:r>
      <w:r>
        <w:rPr>
          <w:spacing w:val="-10"/>
          <w:sz w:val="24"/>
        </w:rPr>
        <w:t> </w:t>
      </w:r>
      <w:r>
        <w:rPr>
          <w:sz w:val="24"/>
        </w:rPr>
        <w:t>requirements</w:t>
      </w:r>
      <w:r>
        <w:rPr>
          <w:spacing w:val="-10"/>
          <w:sz w:val="24"/>
        </w:rPr>
        <w:t> </w:t>
      </w:r>
      <w:r>
        <w:rPr>
          <w:sz w:val="24"/>
        </w:rPr>
        <w:t>(RS_Safety</w:t>
      </w:r>
      <w:r>
        <w:rPr>
          <w:spacing w:val="-10"/>
          <w:sz w:val="24"/>
        </w:rPr>
        <w:t> </w:t>
      </w:r>
      <w:r>
        <w:rPr>
          <w:spacing w:val="-2"/>
          <w:sz w:val="24"/>
        </w:rPr>
        <w:t>[</w:t>
      </w:r>
      <w:hyperlink w:history="true" w:anchor="_bookmark17">
        <w:r>
          <w:rPr>
            <w:color w:val="0000FF"/>
            <w:spacing w:val="-2"/>
            <w:sz w:val="24"/>
          </w:rPr>
          <w:t>13</w:t>
        </w:r>
      </w:hyperlink>
      <w:r>
        <w:rPr>
          <w:spacing w:val="-2"/>
          <w:sz w:val="24"/>
        </w:rPr>
        <w:t>])</w:t>
      </w:r>
    </w:p>
    <w:p>
      <w:pPr>
        <w:pStyle w:val="ListParagraph"/>
        <w:numPr>
          <w:ilvl w:val="0"/>
          <w:numId w:val="33"/>
        </w:numPr>
        <w:tabs>
          <w:tab w:pos="743" w:val="left" w:leader="none"/>
        </w:tabs>
        <w:spacing w:line="240" w:lineRule="auto" w:before="154" w:after="0"/>
        <w:ind w:left="742" w:right="0" w:hanging="238"/>
        <w:jc w:val="left"/>
        <w:rPr>
          <w:sz w:val="24"/>
        </w:rPr>
      </w:pPr>
      <w:r>
        <w:rPr>
          <w:spacing w:val="-2"/>
          <w:sz w:val="24"/>
        </w:rPr>
        <w:t>Technical</w:t>
      </w:r>
      <w:r>
        <w:rPr>
          <w:spacing w:val="-1"/>
          <w:sz w:val="24"/>
        </w:rPr>
        <w:t> </w:t>
      </w:r>
      <w:r>
        <w:rPr>
          <w:spacing w:val="-2"/>
          <w:sz w:val="24"/>
        </w:rPr>
        <w:t>safety</w:t>
      </w:r>
      <w:r>
        <w:rPr>
          <w:sz w:val="24"/>
        </w:rPr>
        <w:t> </w:t>
      </w:r>
      <w:r>
        <w:rPr>
          <w:spacing w:val="-2"/>
          <w:sz w:val="24"/>
        </w:rPr>
        <w:t>requirements</w:t>
      </w:r>
      <w:r>
        <w:rPr>
          <w:spacing w:val="-1"/>
          <w:sz w:val="24"/>
        </w:rPr>
        <w:t> </w:t>
      </w:r>
      <w:r>
        <w:rPr>
          <w:spacing w:val="-2"/>
          <w:sz w:val="24"/>
        </w:rPr>
        <w:t>(RS_Safety</w:t>
      </w:r>
      <w:r>
        <w:rPr>
          <w:sz w:val="24"/>
        </w:rPr>
        <w:t> </w:t>
      </w:r>
      <w:r>
        <w:rPr>
          <w:spacing w:val="-4"/>
          <w:sz w:val="24"/>
        </w:rPr>
        <w:t>[</w:t>
      </w:r>
      <w:hyperlink w:history="true" w:anchor="_bookmark17">
        <w:r>
          <w:rPr>
            <w:color w:val="0000FF"/>
            <w:spacing w:val="-4"/>
            <w:sz w:val="24"/>
          </w:rPr>
          <w:t>13</w:t>
        </w:r>
      </w:hyperlink>
      <w:r>
        <w:rPr>
          <w:spacing w:val="-4"/>
          <w:sz w:val="24"/>
        </w:rPr>
        <w:t>])</w:t>
      </w:r>
    </w:p>
    <w:p>
      <w:pPr>
        <w:pStyle w:val="BodyText"/>
        <w:spacing w:line="252" w:lineRule="auto" w:before="170"/>
        <w:ind w:left="157" w:right="155"/>
        <w:jc w:val="both"/>
      </w:pPr>
      <w:r>
        <w:rPr>
          <w:spacing w:val="-2"/>
        </w:rPr>
        <w:t>The</w:t>
      </w:r>
      <w:r>
        <w:rPr>
          <w:spacing w:val="-5"/>
        </w:rPr>
        <w:t> </w:t>
      </w:r>
      <w:r>
        <w:rPr>
          <w:spacing w:val="-2"/>
        </w:rPr>
        <w:t>objective</w:t>
      </w:r>
      <w:r>
        <w:rPr>
          <w:spacing w:val="-5"/>
        </w:rPr>
        <w:t> </w:t>
      </w:r>
      <w:r>
        <w:rPr>
          <w:spacing w:val="-2"/>
        </w:rPr>
        <w:t>of</w:t>
      </w:r>
      <w:r>
        <w:rPr>
          <w:spacing w:val="-5"/>
        </w:rPr>
        <w:t> </w:t>
      </w:r>
      <w:r>
        <w:rPr>
          <w:spacing w:val="-2"/>
        </w:rPr>
        <w:t>the</w:t>
      </w:r>
      <w:r>
        <w:rPr>
          <w:spacing w:val="-5"/>
        </w:rPr>
        <w:t> </w:t>
      </w:r>
      <w:r>
        <w:rPr>
          <w:spacing w:val="-2"/>
        </w:rPr>
        <w:t>safety</w:t>
      </w:r>
      <w:r>
        <w:rPr>
          <w:spacing w:val="-5"/>
        </w:rPr>
        <w:t> </w:t>
      </w:r>
      <w:r>
        <w:rPr>
          <w:spacing w:val="-2"/>
        </w:rPr>
        <w:t>overview</w:t>
      </w:r>
      <w:r>
        <w:rPr>
          <w:spacing w:val="-5"/>
        </w:rPr>
        <w:t> </w:t>
      </w:r>
      <w:r>
        <w:rPr>
          <w:spacing w:val="-2"/>
        </w:rPr>
        <w:t>document</w:t>
      </w:r>
      <w:r>
        <w:rPr>
          <w:spacing w:val="-5"/>
        </w:rPr>
        <w:t> </w:t>
      </w:r>
      <w:r>
        <w:rPr>
          <w:spacing w:val="-2"/>
        </w:rPr>
        <w:t>(AUTOSAR_EXP_SafetyOverview</w:t>
      </w:r>
      <w:r>
        <w:rPr>
          <w:spacing w:val="-5"/>
        </w:rPr>
        <w:t> </w:t>
      </w:r>
      <w:r>
        <w:rPr>
          <w:spacing w:val="-2"/>
        </w:rPr>
        <w:t>[</w:t>
      </w:r>
      <w:hyperlink w:history="true" w:anchor="_bookmark16">
        <w:r>
          <w:rPr>
            <w:color w:val="0000FF"/>
            <w:spacing w:val="-2"/>
          </w:rPr>
          <w:t>12</w:t>
        </w:r>
      </w:hyperlink>
      <w:r>
        <w:rPr>
          <w:spacing w:val="-2"/>
        </w:rPr>
        <w:t>]) </w:t>
      </w:r>
      <w:r>
        <w:rPr/>
        <w:t>is</w:t>
      </w:r>
      <w:r>
        <w:rPr>
          <w:spacing w:val="-17"/>
        </w:rPr>
        <w:t> </w:t>
      </w:r>
      <w:r>
        <w:rPr/>
        <w:t>to</w:t>
      </w:r>
      <w:r>
        <w:rPr>
          <w:spacing w:val="-17"/>
        </w:rPr>
        <w:t> </w:t>
      </w:r>
      <w:r>
        <w:rPr/>
        <w:t>state</w:t>
      </w:r>
      <w:r>
        <w:rPr>
          <w:spacing w:val="-16"/>
        </w:rPr>
        <w:t> </w:t>
      </w:r>
      <w:r>
        <w:rPr/>
        <w:t>top-level</w:t>
      </w:r>
      <w:r>
        <w:rPr>
          <w:spacing w:val="-17"/>
        </w:rPr>
        <w:t> </w:t>
      </w:r>
      <w:r>
        <w:rPr/>
        <w:t>safety</w:t>
      </w:r>
      <w:r>
        <w:rPr>
          <w:spacing w:val="-17"/>
        </w:rPr>
        <w:t> </w:t>
      </w:r>
      <w:r>
        <w:rPr/>
        <w:t>goals</w:t>
      </w:r>
      <w:r>
        <w:rPr>
          <w:spacing w:val="-17"/>
        </w:rPr>
        <w:t> </w:t>
      </w:r>
      <w:r>
        <w:rPr/>
        <w:t>and</w:t>
      </w:r>
      <w:r>
        <w:rPr>
          <w:spacing w:val="-16"/>
        </w:rPr>
        <w:t> </w:t>
      </w:r>
      <w:r>
        <w:rPr/>
        <w:t>assumed</w:t>
      </w:r>
      <w:r>
        <w:rPr>
          <w:spacing w:val="-17"/>
        </w:rPr>
        <w:t> </w:t>
      </w:r>
      <w:r>
        <w:rPr/>
        <w:t>use-cases</w:t>
      </w:r>
      <w:r>
        <w:rPr>
          <w:spacing w:val="-17"/>
        </w:rPr>
        <w:t> </w:t>
      </w:r>
      <w:r>
        <w:rPr/>
        <w:t>or</w:t>
      </w:r>
      <w:r>
        <w:rPr>
          <w:spacing w:val="-16"/>
        </w:rPr>
        <w:t> </w:t>
      </w:r>
      <w:r>
        <w:rPr/>
        <w:t>scenarios.</w:t>
      </w:r>
      <w:r>
        <w:rPr>
          <w:spacing w:val="-17"/>
        </w:rPr>
        <w:t> </w:t>
      </w:r>
      <w:r>
        <w:rPr/>
        <w:t>The</w:t>
      </w:r>
      <w:r>
        <w:rPr>
          <w:spacing w:val="-17"/>
        </w:rPr>
        <w:t> </w:t>
      </w:r>
      <w:r>
        <w:rPr/>
        <w:t>explanatory document contains assumptions, exemplary items such as reference models, and/or references</w:t>
      </w:r>
      <w:r>
        <w:rPr>
          <w:spacing w:val="-14"/>
        </w:rPr>
        <w:t> </w:t>
      </w:r>
      <w:r>
        <w:rPr/>
        <w:t>to</w:t>
      </w:r>
      <w:r>
        <w:rPr>
          <w:spacing w:val="-14"/>
        </w:rPr>
        <w:t> </w:t>
      </w:r>
      <w:r>
        <w:rPr/>
        <w:t>exemplary</w:t>
      </w:r>
      <w:r>
        <w:rPr>
          <w:spacing w:val="-14"/>
        </w:rPr>
        <w:t> </w:t>
      </w:r>
      <w:r>
        <w:rPr/>
        <w:t>technical</w:t>
      </w:r>
      <w:r>
        <w:rPr>
          <w:spacing w:val="-14"/>
        </w:rPr>
        <w:t> </w:t>
      </w:r>
      <w:r>
        <w:rPr/>
        <w:t>solutions,</w:t>
      </w:r>
      <w:r>
        <w:rPr>
          <w:spacing w:val="-13"/>
        </w:rPr>
        <w:t> </w:t>
      </w:r>
      <w:r>
        <w:rPr/>
        <w:t>devices,</w:t>
      </w:r>
      <w:r>
        <w:rPr>
          <w:spacing w:val="-13"/>
        </w:rPr>
        <w:t> </w:t>
      </w:r>
      <w:r>
        <w:rPr/>
        <w:t>processes</w:t>
      </w:r>
      <w:r>
        <w:rPr>
          <w:spacing w:val="-14"/>
        </w:rPr>
        <w:t> </w:t>
      </w:r>
      <w:r>
        <w:rPr/>
        <w:t>or</w:t>
      </w:r>
      <w:r>
        <w:rPr>
          <w:spacing w:val="-14"/>
        </w:rPr>
        <w:t> </w:t>
      </w:r>
      <w:r>
        <w:rPr/>
        <w:t>software. Any</w:t>
      </w:r>
      <w:r>
        <w:rPr>
          <w:spacing w:val="-14"/>
        </w:rPr>
        <w:t> </w:t>
      </w:r>
      <w:r>
        <w:rPr/>
        <w:t>such assumptions or exemplary items contained in this document are for illustration pur- poses only. These assumptions are not part of the AUTOSAR standard.</w:t>
      </w:r>
    </w:p>
    <w:p>
      <w:pPr>
        <w:pStyle w:val="BodyText"/>
        <w:spacing w:line="252" w:lineRule="auto" w:before="155"/>
        <w:ind w:left="157" w:right="155"/>
        <w:jc w:val="both"/>
      </w:pPr>
      <w:r>
        <w:rPr/>
        <w:t>The requirement specification (RS_Safety [</w:t>
      </w:r>
      <w:hyperlink w:history="true" w:anchor="_bookmark17">
        <w:r>
          <w:rPr>
            <w:color w:val="0000FF"/>
          </w:rPr>
          <w:t>13</w:t>
        </w:r>
      </w:hyperlink>
      <w:r>
        <w:rPr/>
        <w:t>]) elaborates the high-level safety </w:t>
      </w:r>
      <w:r>
        <w:rPr/>
        <w:t>re- quirements</w:t>
      </w:r>
      <w:r>
        <w:rPr>
          <w:spacing w:val="-15"/>
        </w:rPr>
        <w:t> </w:t>
      </w:r>
      <w:r>
        <w:rPr/>
        <w:t>written</w:t>
      </w:r>
      <w:r>
        <w:rPr>
          <w:spacing w:val="-15"/>
        </w:rPr>
        <w:t> </w:t>
      </w:r>
      <w:r>
        <w:rPr/>
        <w:t>in</w:t>
      </w:r>
      <w:r>
        <w:rPr>
          <w:spacing w:val="-15"/>
        </w:rPr>
        <w:t> </w:t>
      </w:r>
      <w:r>
        <w:rPr/>
        <w:t>RS_Main</w:t>
      </w:r>
      <w:r>
        <w:rPr>
          <w:spacing w:val="-15"/>
        </w:rPr>
        <w:t> </w:t>
      </w:r>
      <w:r>
        <w:rPr/>
        <w:t>[</w:t>
      </w:r>
      <w:hyperlink w:history="true" w:anchor="_bookmark6">
        <w:r>
          <w:rPr>
            <w:color w:val="0000FF"/>
          </w:rPr>
          <w:t>2</w:t>
        </w:r>
      </w:hyperlink>
      <w:r>
        <w:rPr/>
        <w:t>].</w:t>
      </w:r>
      <w:r>
        <w:rPr>
          <w:spacing w:val="5"/>
        </w:rPr>
        <w:t> </w:t>
      </w:r>
      <w:r>
        <w:rPr/>
        <w:t>It</w:t>
      </w:r>
      <w:r>
        <w:rPr>
          <w:spacing w:val="-15"/>
        </w:rPr>
        <w:t> </w:t>
      </w:r>
      <w:r>
        <w:rPr/>
        <w:t>makes</w:t>
      </w:r>
      <w:r>
        <w:rPr>
          <w:spacing w:val="-15"/>
        </w:rPr>
        <w:t> </w:t>
      </w:r>
      <w:r>
        <w:rPr/>
        <w:t>use</w:t>
      </w:r>
      <w:r>
        <w:rPr>
          <w:spacing w:val="-15"/>
        </w:rPr>
        <w:t> </w:t>
      </w:r>
      <w:r>
        <w:rPr/>
        <w:t>of</w:t>
      </w:r>
      <w:r>
        <w:rPr>
          <w:spacing w:val="-15"/>
        </w:rPr>
        <w:t> </w:t>
      </w:r>
      <w:r>
        <w:rPr/>
        <w:t>the</w:t>
      </w:r>
      <w:r>
        <w:rPr>
          <w:spacing w:val="-15"/>
        </w:rPr>
        <w:t> </w:t>
      </w:r>
      <w:r>
        <w:rPr/>
        <w:t>intended</w:t>
      </w:r>
      <w:r>
        <w:rPr>
          <w:spacing w:val="-15"/>
        </w:rPr>
        <w:t> </w:t>
      </w:r>
      <w:r>
        <w:rPr/>
        <w:t>functionality</w:t>
      </w:r>
      <w:r>
        <w:rPr>
          <w:spacing w:val="-15"/>
        </w:rPr>
        <w:t> </w:t>
      </w:r>
      <w:r>
        <w:rPr/>
        <w:t>described in</w:t>
      </w:r>
      <w:r>
        <w:rPr>
          <w:spacing w:val="-9"/>
        </w:rPr>
        <w:t> </w:t>
      </w:r>
      <w:r>
        <w:rPr/>
        <w:t>this</w:t>
      </w:r>
      <w:r>
        <w:rPr>
          <w:spacing w:val="-9"/>
        </w:rPr>
        <w:t> </w:t>
      </w:r>
      <w:r>
        <w:rPr/>
        <w:t>document. The</w:t>
      </w:r>
      <w:r>
        <w:rPr>
          <w:spacing w:val="-9"/>
        </w:rPr>
        <w:t> </w:t>
      </w:r>
      <w:r>
        <w:rPr/>
        <w:t>functional</w:t>
      </w:r>
      <w:r>
        <w:rPr>
          <w:spacing w:val="-9"/>
        </w:rPr>
        <w:t> </w:t>
      </w:r>
      <w:r>
        <w:rPr/>
        <w:t>safety</w:t>
      </w:r>
      <w:r>
        <w:rPr>
          <w:spacing w:val="-9"/>
        </w:rPr>
        <w:t> </w:t>
      </w:r>
      <w:r>
        <w:rPr/>
        <w:t>requirements</w:t>
      </w:r>
      <w:r>
        <w:rPr>
          <w:spacing w:val="-9"/>
        </w:rPr>
        <w:t> </w:t>
      </w:r>
      <w:r>
        <w:rPr/>
        <w:t>are</w:t>
      </w:r>
      <w:r>
        <w:rPr>
          <w:spacing w:val="-9"/>
        </w:rPr>
        <w:t> </w:t>
      </w:r>
      <w:r>
        <w:rPr/>
        <w:t>derived</w:t>
      </w:r>
      <w:r>
        <w:rPr>
          <w:spacing w:val="-9"/>
        </w:rPr>
        <w:t> </w:t>
      </w:r>
      <w:r>
        <w:rPr/>
        <w:t>from</w:t>
      </w:r>
      <w:r>
        <w:rPr>
          <w:spacing w:val="-9"/>
        </w:rPr>
        <w:t> </w:t>
      </w:r>
      <w:r>
        <w:rPr/>
        <w:t>the</w:t>
      </w:r>
      <w:r>
        <w:rPr>
          <w:spacing w:val="-9"/>
        </w:rPr>
        <w:t> </w:t>
      </w:r>
      <w:r>
        <w:rPr/>
        <w:t>safety</w:t>
      </w:r>
      <w:r>
        <w:rPr>
          <w:spacing w:val="-9"/>
        </w:rPr>
        <w:t> </w:t>
      </w:r>
      <w:r>
        <w:rPr/>
        <w:t>goals and hazards mentioned in EXP_SafetyOverview [</w:t>
      </w:r>
      <w:hyperlink w:history="true" w:anchor="_bookmark16">
        <w:r>
          <w:rPr>
            <w:color w:val="0000FF"/>
          </w:rPr>
          <w:t>12</w:t>
        </w:r>
      </w:hyperlink>
      <w:r>
        <w:rPr/>
        <w:t>].</w:t>
      </w:r>
      <w:r>
        <w:rPr>
          <w:spacing w:val="40"/>
        </w:rPr>
        <w:t> </w:t>
      </w:r>
      <w:r>
        <w:rPr/>
        <w:t>Technical safety requirements towards the AUTOSAR functional cluster and safety relevant applications are derived from the functional safety requirements.</w:t>
      </w:r>
    </w:p>
    <w:p>
      <w:pPr>
        <w:pStyle w:val="BodyText"/>
        <w:spacing w:before="154"/>
        <w:ind w:left="157"/>
        <w:jc w:val="both"/>
      </w:pPr>
      <w:r>
        <w:rPr/>
        <w:t>The</w:t>
      </w:r>
      <w:r>
        <w:rPr>
          <w:spacing w:val="-8"/>
        </w:rPr>
        <w:t> </w:t>
      </w:r>
      <w:r>
        <w:rPr/>
        <w:t>following</w:t>
      </w:r>
      <w:r>
        <w:rPr>
          <w:spacing w:val="-7"/>
        </w:rPr>
        <w:t> </w:t>
      </w:r>
      <w:r>
        <w:rPr/>
        <w:t>content</w:t>
      </w:r>
      <w:r>
        <w:rPr>
          <w:spacing w:val="-8"/>
        </w:rPr>
        <w:t> </w:t>
      </w:r>
      <w:r>
        <w:rPr/>
        <w:t>is</w:t>
      </w:r>
      <w:r>
        <w:rPr>
          <w:spacing w:val="-7"/>
        </w:rPr>
        <w:t> </w:t>
      </w:r>
      <w:r>
        <w:rPr/>
        <w:t>scheduled</w:t>
      </w:r>
      <w:r>
        <w:rPr>
          <w:spacing w:val="-8"/>
        </w:rPr>
        <w:t> </w:t>
      </w:r>
      <w:r>
        <w:rPr/>
        <w:t>for</w:t>
      </w:r>
      <w:r>
        <w:rPr>
          <w:spacing w:val="-7"/>
        </w:rPr>
        <w:t> </w:t>
      </w:r>
      <w:r>
        <w:rPr/>
        <w:t>later</w:t>
      </w:r>
      <w:r>
        <w:rPr>
          <w:spacing w:val="-8"/>
        </w:rPr>
        <w:t> </w:t>
      </w:r>
      <w:r>
        <w:rPr>
          <w:spacing w:val="-2"/>
        </w:rPr>
        <w:t>releases:</w:t>
      </w:r>
    </w:p>
    <w:p>
      <w:pPr>
        <w:pStyle w:val="ListParagraph"/>
        <w:numPr>
          <w:ilvl w:val="0"/>
          <w:numId w:val="33"/>
        </w:numPr>
        <w:tabs>
          <w:tab w:pos="743" w:val="left" w:leader="none"/>
        </w:tabs>
        <w:spacing w:line="240" w:lineRule="auto" w:before="156" w:after="0"/>
        <w:ind w:left="742" w:right="0" w:hanging="238"/>
        <w:jc w:val="left"/>
        <w:rPr>
          <w:sz w:val="24"/>
        </w:rPr>
      </w:pPr>
      <w:r>
        <w:rPr>
          <w:sz w:val="24"/>
        </w:rPr>
        <w:t>Technical</w:t>
      </w:r>
      <w:r>
        <w:rPr>
          <w:spacing w:val="-14"/>
          <w:sz w:val="24"/>
        </w:rPr>
        <w:t> </w:t>
      </w:r>
      <w:r>
        <w:rPr>
          <w:sz w:val="24"/>
        </w:rPr>
        <w:t>safety</w:t>
      </w:r>
      <w:r>
        <w:rPr>
          <w:spacing w:val="-13"/>
          <w:sz w:val="24"/>
        </w:rPr>
        <w:t> </w:t>
      </w:r>
      <w:r>
        <w:rPr>
          <w:sz w:val="24"/>
        </w:rPr>
        <w:t>concept</w:t>
      </w:r>
      <w:r>
        <w:rPr>
          <w:spacing w:val="-13"/>
          <w:sz w:val="24"/>
        </w:rPr>
        <w:t> </w:t>
      </w:r>
      <w:r>
        <w:rPr>
          <w:sz w:val="24"/>
        </w:rPr>
        <w:t>and</w:t>
      </w:r>
      <w:r>
        <w:rPr>
          <w:spacing w:val="-14"/>
          <w:sz w:val="24"/>
        </w:rPr>
        <w:t> </w:t>
      </w:r>
      <w:r>
        <w:rPr>
          <w:sz w:val="24"/>
        </w:rPr>
        <w:t>technical</w:t>
      </w:r>
      <w:r>
        <w:rPr>
          <w:spacing w:val="-13"/>
          <w:sz w:val="24"/>
        </w:rPr>
        <w:t> </w:t>
      </w:r>
      <w:r>
        <w:rPr>
          <w:sz w:val="24"/>
        </w:rPr>
        <w:t>safety</w:t>
      </w:r>
      <w:r>
        <w:rPr>
          <w:spacing w:val="-13"/>
          <w:sz w:val="24"/>
        </w:rPr>
        <w:t> </w:t>
      </w:r>
      <w:r>
        <w:rPr>
          <w:spacing w:val="-2"/>
          <w:sz w:val="24"/>
        </w:rPr>
        <w:t>requirements</w:t>
      </w:r>
    </w:p>
    <w:p>
      <w:pPr>
        <w:pStyle w:val="ListParagraph"/>
        <w:numPr>
          <w:ilvl w:val="0"/>
          <w:numId w:val="33"/>
        </w:numPr>
        <w:tabs>
          <w:tab w:pos="743" w:val="left" w:leader="none"/>
        </w:tabs>
        <w:spacing w:line="240" w:lineRule="auto" w:before="154" w:after="0"/>
        <w:ind w:left="742" w:right="0" w:hanging="238"/>
        <w:jc w:val="left"/>
        <w:rPr>
          <w:sz w:val="24"/>
        </w:rPr>
      </w:pPr>
      <w:r>
        <w:rPr>
          <w:sz w:val="24"/>
        </w:rPr>
        <w:t>Validation</w:t>
      </w:r>
      <w:r>
        <w:rPr>
          <w:spacing w:val="-14"/>
          <w:sz w:val="24"/>
        </w:rPr>
        <w:t> </w:t>
      </w:r>
      <w:r>
        <w:rPr>
          <w:sz w:val="24"/>
        </w:rPr>
        <w:t>of</w:t>
      </w:r>
      <w:r>
        <w:rPr>
          <w:spacing w:val="-14"/>
          <w:sz w:val="24"/>
        </w:rPr>
        <w:t> </w:t>
      </w:r>
      <w:r>
        <w:rPr>
          <w:sz w:val="24"/>
        </w:rPr>
        <w:t>safety</w:t>
      </w:r>
      <w:r>
        <w:rPr>
          <w:spacing w:val="-14"/>
          <w:sz w:val="24"/>
        </w:rPr>
        <w:t> </w:t>
      </w:r>
      <w:r>
        <w:rPr>
          <w:sz w:val="24"/>
        </w:rPr>
        <w:t>requirements,</w:t>
      </w:r>
      <w:r>
        <w:rPr>
          <w:spacing w:val="-14"/>
          <w:sz w:val="24"/>
        </w:rPr>
        <w:t> </w:t>
      </w:r>
      <w:r>
        <w:rPr>
          <w:sz w:val="24"/>
        </w:rPr>
        <w:t>safety</w:t>
      </w:r>
      <w:r>
        <w:rPr>
          <w:spacing w:val="-14"/>
          <w:sz w:val="24"/>
        </w:rPr>
        <w:t> </w:t>
      </w:r>
      <w:r>
        <w:rPr>
          <w:sz w:val="24"/>
        </w:rPr>
        <w:t>analysis,</w:t>
      </w:r>
      <w:r>
        <w:rPr>
          <w:spacing w:val="-14"/>
          <w:sz w:val="24"/>
        </w:rPr>
        <w:t> </w:t>
      </w:r>
      <w:r>
        <w:rPr>
          <w:sz w:val="24"/>
        </w:rPr>
        <w:t>and</w:t>
      </w:r>
      <w:r>
        <w:rPr>
          <w:spacing w:val="-14"/>
          <w:sz w:val="24"/>
        </w:rPr>
        <w:t> </w:t>
      </w:r>
      <w:r>
        <w:rPr>
          <w:sz w:val="24"/>
        </w:rPr>
        <w:t>exemplary</w:t>
      </w:r>
      <w:r>
        <w:rPr>
          <w:spacing w:val="-14"/>
          <w:sz w:val="24"/>
        </w:rPr>
        <w:t> </w:t>
      </w:r>
      <w:r>
        <w:rPr>
          <w:sz w:val="24"/>
        </w:rPr>
        <w:t>use-</w:t>
      </w:r>
      <w:r>
        <w:rPr>
          <w:spacing w:val="-2"/>
          <w:sz w:val="24"/>
        </w:rPr>
        <w:t>cases</w:t>
      </w:r>
    </w:p>
    <w:p>
      <w:pPr>
        <w:pStyle w:val="BodyText"/>
        <w:spacing w:line="252" w:lineRule="auto" w:before="170"/>
        <w:ind w:left="157" w:right="155"/>
        <w:jc w:val="both"/>
      </w:pPr>
      <w:r>
        <w:rPr/>
        <w:t>As a final remark, the use of the AUTOSAR Adaptive Platform does not imply ISO 26262</w:t>
      </w:r>
      <w:r>
        <w:rPr>
          <w:spacing w:val="-8"/>
        </w:rPr>
        <w:t> </w:t>
      </w:r>
      <w:r>
        <w:rPr/>
        <w:t>[</w:t>
      </w:r>
      <w:hyperlink w:history="true" w:anchor="_bookmark18">
        <w:r>
          <w:rPr>
            <w:color w:val="0000FF"/>
          </w:rPr>
          <w:t>14</w:t>
        </w:r>
      </w:hyperlink>
      <w:r>
        <w:rPr/>
        <w:t>]</w:t>
      </w:r>
      <w:r>
        <w:rPr>
          <w:spacing w:val="-7"/>
        </w:rPr>
        <w:t> </w:t>
      </w:r>
      <w:r>
        <w:rPr/>
        <w:t>compliance.</w:t>
      </w:r>
      <w:r>
        <w:rPr>
          <w:spacing w:val="7"/>
        </w:rPr>
        <w:t> </w:t>
      </w:r>
      <w:r>
        <w:rPr/>
        <w:t>It</w:t>
      </w:r>
      <w:r>
        <w:rPr>
          <w:spacing w:val="-8"/>
        </w:rPr>
        <w:t> </w:t>
      </w:r>
      <w:r>
        <w:rPr/>
        <w:t>is</w:t>
      </w:r>
      <w:r>
        <w:rPr>
          <w:spacing w:val="-7"/>
        </w:rPr>
        <w:t> </w:t>
      </w:r>
      <w:r>
        <w:rPr/>
        <w:t>still</w:t>
      </w:r>
      <w:r>
        <w:rPr>
          <w:spacing w:val="-8"/>
        </w:rPr>
        <w:t> </w:t>
      </w:r>
      <w:r>
        <w:rPr/>
        <w:t>possible</w:t>
      </w:r>
      <w:r>
        <w:rPr>
          <w:spacing w:val="-7"/>
        </w:rPr>
        <w:t> </w:t>
      </w:r>
      <w:r>
        <w:rPr/>
        <w:t>to</w:t>
      </w:r>
      <w:r>
        <w:rPr>
          <w:spacing w:val="-7"/>
        </w:rPr>
        <w:t> </w:t>
      </w:r>
      <w:r>
        <w:rPr/>
        <w:t>build</w:t>
      </w:r>
      <w:r>
        <w:rPr>
          <w:spacing w:val="-8"/>
        </w:rPr>
        <w:t> </w:t>
      </w:r>
      <w:r>
        <w:rPr/>
        <w:t>unsafe</w:t>
      </w:r>
      <w:r>
        <w:rPr>
          <w:spacing w:val="-7"/>
        </w:rPr>
        <w:t> </w:t>
      </w:r>
      <w:r>
        <w:rPr/>
        <w:t>systems</w:t>
      </w:r>
      <w:r>
        <w:rPr>
          <w:spacing w:val="-8"/>
        </w:rPr>
        <w:t> </w:t>
      </w:r>
      <w:r>
        <w:rPr/>
        <w:t>using</w:t>
      </w:r>
      <w:r>
        <w:rPr>
          <w:spacing w:val="-7"/>
        </w:rPr>
        <w:t> </w:t>
      </w:r>
      <w:r>
        <w:rPr/>
        <w:t>the</w:t>
      </w:r>
      <w:r>
        <w:rPr>
          <w:spacing w:val="-7"/>
        </w:rPr>
        <w:t> </w:t>
      </w:r>
      <w:r>
        <w:rPr>
          <w:spacing w:val="-2"/>
        </w:rPr>
        <w:t>AUTOSAR</w:t>
      </w:r>
    </w:p>
    <w:p>
      <w:pPr>
        <w:spacing w:after="0" w:line="252" w:lineRule="auto"/>
        <w:jc w:val="both"/>
        <w:sectPr>
          <w:pgSz w:w="11910" w:h="13960"/>
          <w:pgMar w:top="200" w:bottom="0" w:left="1260" w:right="1260"/>
        </w:sectPr>
      </w:pPr>
    </w:p>
    <w:p>
      <w:pPr>
        <w:pStyle w:val="BodyText"/>
        <w:spacing w:line="252" w:lineRule="auto" w:before="90"/>
        <w:ind w:left="157" w:right="155"/>
        <w:jc w:val="both"/>
      </w:pPr>
      <w:r>
        <w:rPr/>
        <w:t>Adaptive Platform safety measures and mechanisms.</w:t>
      </w:r>
      <w:r>
        <w:rPr>
          <w:spacing w:val="40"/>
        </w:rPr>
        <w:t> </w:t>
      </w:r>
      <w:r>
        <w:rPr/>
        <w:t>The architecture of the AU- TOSAR Adaptive Platform can, in the best case, only be considered to be a Safety Element out-of Context (SEooC).</w:t>
      </w:r>
    </w:p>
    <w:p>
      <w:pPr>
        <w:pStyle w:val="BodyText"/>
        <w:rPr>
          <w:sz w:val="30"/>
        </w:rPr>
      </w:pPr>
    </w:p>
    <w:p>
      <w:pPr>
        <w:pStyle w:val="BodyText"/>
        <w:rPr>
          <w:sz w:val="28"/>
        </w:rPr>
      </w:pPr>
    </w:p>
    <w:p>
      <w:pPr>
        <w:pStyle w:val="Heading2"/>
        <w:numPr>
          <w:ilvl w:val="1"/>
          <w:numId w:val="4"/>
        </w:numPr>
        <w:tabs>
          <w:tab w:pos="1002" w:val="left" w:leader="none"/>
          <w:tab w:pos="1003" w:val="left" w:leader="none"/>
        </w:tabs>
        <w:spacing w:line="240" w:lineRule="auto" w:before="1" w:after="0"/>
        <w:ind w:left="1002" w:right="0" w:hanging="846"/>
        <w:jc w:val="left"/>
      </w:pPr>
      <w:bookmarkStart w:name="17.2 Protection of Information Exchange " w:id="267"/>
      <w:bookmarkEnd w:id="267"/>
      <w:r>
        <w:rPr>
          <w:b w:val="0"/>
        </w:rPr>
      </w:r>
      <w:bookmarkStart w:name="_bookmark148" w:id="268"/>
      <w:bookmarkEnd w:id="268"/>
      <w:r>
        <w:rPr/>
        <w:t>P</w:t>
      </w:r>
      <w:r>
        <w:rPr/>
        <w:t>rotection</w:t>
      </w:r>
      <w:r>
        <w:rPr>
          <w:spacing w:val="25"/>
        </w:rPr>
        <w:t> </w:t>
      </w:r>
      <w:r>
        <w:rPr/>
        <w:t>of</w:t>
      </w:r>
      <w:r>
        <w:rPr>
          <w:spacing w:val="25"/>
        </w:rPr>
        <w:t> </w:t>
      </w:r>
      <w:r>
        <w:rPr/>
        <w:t>Information</w:t>
      </w:r>
      <w:r>
        <w:rPr>
          <w:spacing w:val="26"/>
        </w:rPr>
        <w:t> </w:t>
      </w:r>
      <w:r>
        <w:rPr/>
        <w:t>Exchange</w:t>
      </w:r>
      <w:r>
        <w:rPr>
          <w:spacing w:val="25"/>
        </w:rPr>
        <w:t> </w:t>
      </w:r>
      <w:r>
        <w:rPr/>
        <w:t>(E2E-</w:t>
      </w:r>
      <w:r>
        <w:rPr>
          <w:spacing w:val="-2"/>
        </w:rPr>
        <w:t>Protection)</w:t>
      </w:r>
    </w:p>
    <w:p>
      <w:pPr>
        <w:pStyle w:val="BodyText"/>
        <w:spacing w:line="252" w:lineRule="auto" w:before="283"/>
        <w:ind w:left="157" w:right="155"/>
        <w:jc w:val="both"/>
      </w:pPr>
      <w:r>
        <w:rPr/>
        <w:t>Protection</w:t>
      </w:r>
      <w:r>
        <w:rPr>
          <w:spacing w:val="-12"/>
        </w:rPr>
        <w:t> </w:t>
      </w:r>
      <w:r>
        <w:rPr/>
        <w:t>of</w:t>
      </w:r>
      <w:r>
        <w:rPr>
          <w:spacing w:val="-12"/>
        </w:rPr>
        <w:t> </w:t>
      </w:r>
      <w:r>
        <w:rPr/>
        <w:t>information</w:t>
      </w:r>
      <w:r>
        <w:rPr>
          <w:spacing w:val="-12"/>
        </w:rPr>
        <w:t> </w:t>
      </w:r>
      <w:r>
        <w:rPr/>
        <w:t>exchange</w:t>
      </w:r>
      <w:r>
        <w:rPr>
          <w:spacing w:val="-12"/>
        </w:rPr>
        <w:t> </w:t>
      </w:r>
      <w:r>
        <w:rPr/>
        <w:t>is</w:t>
      </w:r>
      <w:r>
        <w:rPr>
          <w:spacing w:val="-12"/>
        </w:rPr>
        <w:t> </w:t>
      </w:r>
      <w:r>
        <w:rPr/>
        <w:t>supported</w:t>
      </w:r>
      <w:r>
        <w:rPr>
          <w:spacing w:val="-12"/>
        </w:rPr>
        <w:t> </w:t>
      </w:r>
      <w:r>
        <w:rPr/>
        <w:t>within</w:t>
      </w:r>
      <w:r>
        <w:rPr>
          <w:spacing w:val="-12"/>
        </w:rPr>
        <w:t> </w:t>
      </w:r>
      <w:r>
        <w:rPr/>
        <w:t>AUTOSAR</w:t>
      </w:r>
      <w:r>
        <w:rPr>
          <w:spacing w:val="-12"/>
        </w:rPr>
        <w:t> </w:t>
      </w:r>
      <w:r>
        <w:rPr/>
        <w:t>by</w:t>
      </w:r>
      <w:r>
        <w:rPr>
          <w:spacing w:val="-12"/>
        </w:rPr>
        <w:t> </w:t>
      </w:r>
      <w:r>
        <w:rPr/>
        <w:t>several</w:t>
      </w:r>
      <w:r>
        <w:rPr>
          <w:spacing w:val="-12"/>
        </w:rPr>
        <w:t> </w:t>
      </w:r>
      <w:r>
        <w:rPr/>
        <w:t>E2E</w:t>
      </w:r>
      <w:r>
        <w:rPr>
          <w:spacing w:val="-12"/>
        </w:rPr>
        <w:t> </w:t>
      </w:r>
      <w:r>
        <w:rPr/>
        <w:t>pro- files for different use cases.</w:t>
      </w:r>
      <w:r>
        <w:rPr>
          <w:spacing w:val="40"/>
        </w:rPr>
        <w:t> </w:t>
      </w:r>
      <w:r>
        <w:rPr/>
        <w:t>The provided functionality gives the possibility to verify that information has not changed during the transmission.</w:t>
      </w:r>
    </w:p>
    <w:p>
      <w:pPr>
        <w:pStyle w:val="BodyText"/>
        <w:spacing w:line="252" w:lineRule="auto" w:before="157"/>
        <w:ind w:left="157" w:right="155"/>
        <w:jc w:val="both"/>
      </w:pPr>
      <w:r>
        <w:rPr/>
        <w:t>E2E protection within AUTOSAR will be supported to allow safe communication </w:t>
      </w:r>
      <w:r>
        <w:rPr/>
        <w:t>be- tween all combinations of AUTOSAR AP and CP instances, whether they are in the same or different ECUs.</w:t>
      </w:r>
      <w:r>
        <w:rPr>
          <w:spacing w:val="40"/>
        </w:rPr>
        <w:t> </w:t>
      </w:r>
      <w:r>
        <w:rPr/>
        <w:t>Where useful, mechanisms will be provided to allow safe communication using more capabilities of the service-oriented approaches within the Adaptive Platform.</w:t>
      </w:r>
    </w:p>
    <w:p>
      <w:pPr>
        <w:pStyle w:val="BodyText"/>
        <w:spacing w:line="252" w:lineRule="auto" w:before="155"/>
        <w:ind w:left="157" w:right="155"/>
        <w:jc w:val="both"/>
      </w:pPr>
      <w:r>
        <w:rPr/>
        <w:t>E2E protection detects communication faults as described in ISO 26262 [</w:t>
      </w:r>
      <w:hyperlink w:history="true" w:anchor="_bookmark18">
        <w:r>
          <w:rPr>
            <w:color w:val="0000FF"/>
          </w:rPr>
          <w:t>14</w:t>
        </w:r>
      </w:hyperlink>
      <w:r>
        <w:rPr/>
        <w:t>] but with limitations see document AUTOSAR_PRS_E2EProtocol [</w:t>
      </w:r>
      <w:hyperlink w:history="true" w:anchor="_bookmark19">
        <w:r>
          <w:rPr>
            <w:color w:val="0000FF"/>
          </w:rPr>
          <w:t>15</w:t>
        </w:r>
      </w:hyperlink>
      <w:r>
        <w:rPr/>
        <w:t>].</w:t>
      </w:r>
    </w:p>
    <w:p>
      <w:pPr>
        <w:pStyle w:val="BodyText"/>
        <w:spacing w:line="252" w:lineRule="auto" w:before="158"/>
        <w:ind w:left="157" w:right="155"/>
        <w:jc w:val="both"/>
      </w:pPr>
      <w:r>
        <w:rPr/>
        <w:t>E2E checks for communication faults and provides results of the checks but does not trigger</w:t>
      </w:r>
      <w:r>
        <w:rPr>
          <w:spacing w:val="-17"/>
        </w:rPr>
        <w:t> </w:t>
      </w:r>
      <w:r>
        <w:rPr/>
        <w:t>further</w:t>
      </w:r>
      <w:r>
        <w:rPr>
          <w:spacing w:val="-17"/>
        </w:rPr>
        <w:t> </w:t>
      </w:r>
      <w:r>
        <w:rPr/>
        <w:t>reactions</w:t>
      </w:r>
      <w:r>
        <w:rPr>
          <w:spacing w:val="-16"/>
        </w:rPr>
        <w:t> </w:t>
      </w:r>
      <w:r>
        <w:rPr/>
        <w:t>to</w:t>
      </w:r>
      <w:r>
        <w:rPr>
          <w:spacing w:val="-17"/>
        </w:rPr>
        <w:t> </w:t>
      </w:r>
      <w:r>
        <w:rPr/>
        <w:t>communication</w:t>
      </w:r>
      <w:r>
        <w:rPr>
          <w:spacing w:val="-17"/>
        </w:rPr>
        <w:t> </w:t>
      </w:r>
      <w:r>
        <w:rPr/>
        <w:t>faults.</w:t>
      </w:r>
      <w:r>
        <w:rPr>
          <w:spacing w:val="-6"/>
        </w:rPr>
        <w:t> </w:t>
      </w:r>
      <w:r>
        <w:rPr/>
        <w:t>Acknowledgment</w:t>
      </w:r>
      <w:r>
        <w:rPr>
          <w:spacing w:val="-17"/>
        </w:rPr>
        <w:t> </w:t>
      </w:r>
      <w:r>
        <w:rPr/>
        <w:t>of</w:t>
      </w:r>
      <w:r>
        <w:rPr>
          <w:spacing w:val="-17"/>
        </w:rPr>
        <w:t> </w:t>
      </w:r>
      <w:r>
        <w:rPr/>
        <w:t>transmission</w:t>
      </w:r>
      <w:r>
        <w:rPr>
          <w:spacing w:val="-16"/>
        </w:rPr>
        <w:t> </w:t>
      </w:r>
      <w:r>
        <w:rPr/>
        <w:t>and transmission security is not provided in the E2E context.</w:t>
      </w:r>
    </w:p>
    <w:p>
      <w:pPr>
        <w:pStyle w:val="BodyText"/>
        <w:spacing w:before="157"/>
        <w:ind w:left="157"/>
        <w:jc w:val="both"/>
      </w:pPr>
      <w:r>
        <w:rPr/>
        <w:t>For</w:t>
      </w:r>
      <w:r>
        <w:rPr>
          <w:spacing w:val="-8"/>
        </w:rPr>
        <w:t> </w:t>
      </w:r>
      <w:r>
        <w:rPr/>
        <w:t>this</w:t>
      </w:r>
      <w:r>
        <w:rPr>
          <w:spacing w:val="-8"/>
        </w:rPr>
        <w:t> </w:t>
      </w:r>
      <w:r>
        <w:rPr/>
        <w:t>release</w:t>
      </w:r>
      <w:r>
        <w:rPr>
          <w:spacing w:val="-8"/>
        </w:rPr>
        <w:t> </w:t>
      </w:r>
      <w:r>
        <w:rPr/>
        <w:t>E2E</w:t>
      </w:r>
      <w:r>
        <w:rPr>
          <w:spacing w:val="-8"/>
        </w:rPr>
        <w:t> </w:t>
      </w:r>
      <w:r>
        <w:rPr>
          <w:spacing w:val="-2"/>
        </w:rPr>
        <w:t>supports:</w:t>
      </w:r>
    </w:p>
    <w:p>
      <w:pPr>
        <w:pStyle w:val="ListParagraph"/>
        <w:numPr>
          <w:ilvl w:val="0"/>
          <w:numId w:val="34"/>
        </w:numPr>
        <w:tabs>
          <w:tab w:pos="743" w:val="left" w:leader="none"/>
        </w:tabs>
        <w:spacing w:line="240" w:lineRule="auto" w:before="156" w:after="0"/>
        <w:ind w:left="742" w:right="0" w:hanging="238"/>
        <w:jc w:val="left"/>
        <w:rPr>
          <w:sz w:val="24"/>
        </w:rPr>
      </w:pPr>
      <w:r>
        <w:rPr>
          <w:sz w:val="24"/>
        </w:rPr>
        <w:t>Events</w:t>
      </w:r>
      <w:r>
        <w:rPr>
          <w:spacing w:val="-10"/>
          <w:sz w:val="24"/>
        </w:rPr>
        <w:t> </w:t>
      </w:r>
      <w:r>
        <w:rPr>
          <w:sz w:val="24"/>
        </w:rPr>
        <w:t>(with</w:t>
      </w:r>
      <w:r>
        <w:rPr>
          <w:spacing w:val="-10"/>
          <w:sz w:val="24"/>
        </w:rPr>
        <w:t> </w:t>
      </w:r>
      <w:r>
        <w:rPr>
          <w:sz w:val="24"/>
        </w:rPr>
        <w:t>limitation,</w:t>
      </w:r>
      <w:r>
        <w:rPr>
          <w:spacing w:val="-10"/>
          <w:sz w:val="24"/>
        </w:rPr>
        <w:t> </w:t>
      </w:r>
      <w:r>
        <w:rPr>
          <w:sz w:val="24"/>
        </w:rPr>
        <w:t>see</w:t>
      </w:r>
      <w:r>
        <w:rPr>
          <w:spacing w:val="-9"/>
          <w:sz w:val="24"/>
        </w:rPr>
        <w:t> </w:t>
      </w:r>
      <w:r>
        <w:rPr>
          <w:sz w:val="24"/>
        </w:rPr>
        <w:t>AP</w:t>
      </w:r>
      <w:r>
        <w:rPr>
          <w:spacing w:val="-10"/>
          <w:sz w:val="24"/>
        </w:rPr>
        <w:t> </w:t>
      </w:r>
      <w:r>
        <w:rPr>
          <w:sz w:val="24"/>
        </w:rPr>
        <w:t>SWS</w:t>
      </w:r>
      <w:r>
        <w:rPr>
          <w:spacing w:val="-10"/>
          <w:sz w:val="24"/>
        </w:rPr>
        <w:t> </w:t>
      </w:r>
      <w:r>
        <w:rPr>
          <w:sz w:val="24"/>
        </w:rPr>
        <w:t>Communication</w:t>
      </w:r>
      <w:r>
        <w:rPr>
          <w:spacing w:val="-9"/>
          <w:sz w:val="24"/>
        </w:rPr>
        <w:t> </w:t>
      </w:r>
      <w:r>
        <w:rPr>
          <w:spacing w:val="-2"/>
          <w:sz w:val="24"/>
        </w:rPr>
        <w:t>Management)</w:t>
      </w:r>
    </w:p>
    <w:p>
      <w:pPr>
        <w:pStyle w:val="ListParagraph"/>
        <w:numPr>
          <w:ilvl w:val="0"/>
          <w:numId w:val="34"/>
        </w:numPr>
        <w:tabs>
          <w:tab w:pos="743" w:val="left" w:leader="none"/>
        </w:tabs>
        <w:spacing w:line="240" w:lineRule="auto" w:before="154" w:after="0"/>
        <w:ind w:left="742" w:right="0" w:hanging="238"/>
        <w:jc w:val="left"/>
        <w:rPr>
          <w:sz w:val="24"/>
        </w:rPr>
      </w:pPr>
      <w:r>
        <w:rPr>
          <w:sz w:val="24"/>
        </w:rPr>
        <w:t>Methods</w:t>
      </w:r>
      <w:r>
        <w:rPr>
          <w:spacing w:val="-10"/>
          <w:sz w:val="24"/>
        </w:rPr>
        <w:t> </w:t>
      </w:r>
      <w:r>
        <w:rPr>
          <w:sz w:val="24"/>
        </w:rPr>
        <w:t>(with</w:t>
      </w:r>
      <w:r>
        <w:rPr>
          <w:spacing w:val="-9"/>
          <w:sz w:val="24"/>
        </w:rPr>
        <w:t> </w:t>
      </w:r>
      <w:r>
        <w:rPr>
          <w:sz w:val="24"/>
        </w:rPr>
        <w:t>limitation,</w:t>
      </w:r>
      <w:r>
        <w:rPr>
          <w:spacing w:val="-9"/>
          <w:sz w:val="24"/>
        </w:rPr>
        <w:t> </w:t>
      </w:r>
      <w:r>
        <w:rPr>
          <w:sz w:val="24"/>
        </w:rPr>
        <w:t>see</w:t>
      </w:r>
      <w:r>
        <w:rPr>
          <w:spacing w:val="-9"/>
          <w:sz w:val="24"/>
        </w:rPr>
        <w:t> </w:t>
      </w:r>
      <w:r>
        <w:rPr>
          <w:sz w:val="24"/>
        </w:rPr>
        <w:t>AP</w:t>
      </w:r>
      <w:r>
        <w:rPr>
          <w:spacing w:val="-9"/>
          <w:sz w:val="24"/>
        </w:rPr>
        <w:t> </w:t>
      </w:r>
      <w:r>
        <w:rPr>
          <w:sz w:val="24"/>
        </w:rPr>
        <w:t>SWS</w:t>
      </w:r>
      <w:r>
        <w:rPr>
          <w:spacing w:val="-9"/>
          <w:sz w:val="24"/>
        </w:rPr>
        <w:t> </w:t>
      </w:r>
      <w:r>
        <w:rPr>
          <w:sz w:val="24"/>
        </w:rPr>
        <w:t>Communication</w:t>
      </w:r>
      <w:r>
        <w:rPr>
          <w:spacing w:val="-9"/>
          <w:sz w:val="24"/>
        </w:rPr>
        <w:t> </w:t>
      </w:r>
      <w:r>
        <w:rPr>
          <w:spacing w:val="-2"/>
          <w:sz w:val="24"/>
        </w:rPr>
        <w:t>Management)</w:t>
      </w:r>
    </w:p>
    <w:p>
      <w:pPr>
        <w:pStyle w:val="ListParagraph"/>
        <w:numPr>
          <w:ilvl w:val="0"/>
          <w:numId w:val="34"/>
        </w:numPr>
        <w:tabs>
          <w:tab w:pos="743" w:val="left" w:leader="none"/>
        </w:tabs>
        <w:spacing w:line="379" w:lineRule="auto" w:before="154" w:after="0"/>
        <w:ind w:left="157" w:right="1640" w:firstLine="348"/>
        <w:jc w:val="left"/>
        <w:rPr>
          <w:sz w:val="24"/>
        </w:rPr>
      </w:pPr>
      <w:r>
        <w:rPr>
          <w:sz w:val="24"/>
        </w:rPr>
        <w:t>Fields</w:t>
      </w:r>
      <w:r>
        <w:rPr>
          <w:spacing w:val="-9"/>
          <w:sz w:val="24"/>
        </w:rPr>
        <w:t> </w:t>
      </w:r>
      <w:r>
        <w:rPr>
          <w:sz w:val="24"/>
        </w:rPr>
        <w:t>(with</w:t>
      </w:r>
      <w:r>
        <w:rPr>
          <w:spacing w:val="-9"/>
          <w:sz w:val="24"/>
        </w:rPr>
        <w:t> </w:t>
      </w:r>
      <w:r>
        <w:rPr>
          <w:sz w:val="24"/>
        </w:rPr>
        <w:t>limitation,</w:t>
      </w:r>
      <w:r>
        <w:rPr>
          <w:spacing w:val="-9"/>
          <w:sz w:val="24"/>
        </w:rPr>
        <w:t> </w:t>
      </w:r>
      <w:r>
        <w:rPr>
          <w:sz w:val="24"/>
        </w:rPr>
        <w:t>see</w:t>
      </w:r>
      <w:r>
        <w:rPr>
          <w:spacing w:val="-9"/>
          <w:sz w:val="24"/>
        </w:rPr>
        <w:t> </w:t>
      </w:r>
      <w:r>
        <w:rPr>
          <w:sz w:val="24"/>
        </w:rPr>
        <w:t>AP</w:t>
      </w:r>
      <w:r>
        <w:rPr>
          <w:spacing w:val="-9"/>
          <w:sz w:val="24"/>
        </w:rPr>
        <w:t> </w:t>
      </w:r>
      <w:r>
        <w:rPr>
          <w:sz w:val="24"/>
        </w:rPr>
        <w:t>SWS</w:t>
      </w:r>
      <w:r>
        <w:rPr>
          <w:spacing w:val="-9"/>
          <w:sz w:val="24"/>
        </w:rPr>
        <w:t> </w:t>
      </w:r>
      <w:r>
        <w:rPr>
          <w:sz w:val="24"/>
        </w:rPr>
        <w:t>Communication</w:t>
      </w:r>
      <w:r>
        <w:rPr>
          <w:spacing w:val="-9"/>
          <w:sz w:val="24"/>
        </w:rPr>
        <w:t> </w:t>
      </w:r>
      <w:r>
        <w:rPr>
          <w:sz w:val="24"/>
        </w:rPr>
        <w:t>Management) The following use cases are not supported:</w:t>
      </w:r>
    </w:p>
    <w:p>
      <w:pPr>
        <w:pStyle w:val="ListParagraph"/>
        <w:numPr>
          <w:ilvl w:val="0"/>
          <w:numId w:val="34"/>
        </w:numPr>
        <w:tabs>
          <w:tab w:pos="743" w:val="left" w:leader="none"/>
        </w:tabs>
        <w:spacing w:line="290" w:lineRule="exact" w:before="0" w:after="0"/>
        <w:ind w:left="742" w:right="0" w:hanging="238"/>
        <w:jc w:val="left"/>
        <w:rPr>
          <w:sz w:val="24"/>
        </w:rPr>
      </w:pPr>
      <w:r>
        <w:rPr>
          <w:sz w:val="24"/>
        </w:rPr>
        <w:t>Events</w:t>
      </w:r>
      <w:r>
        <w:rPr>
          <w:spacing w:val="-9"/>
          <w:sz w:val="24"/>
        </w:rPr>
        <w:t> </w:t>
      </w:r>
      <w:r>
        <w:rPr>
          <w:sz w:val="24"/>
        </w:rPr>
        <w:t>in</w:t>
      </w:r>
      <w:r>
        <w:rPr>
          <w:spacing w:val="-8"/>
          <w:sz w:val="24"/>
        </w:rPr>
        <w:t> </w:t>
      </w:r>
      <w:r>
        <w:rPr>
          <w:sz w:val="24"/>
        </w:rPr>
        <w:t>callout</w:t>
      </w:r>
      <w:r>
        <w:rPr>
          <w:spacing w:val="-9"/>
          <w:sz w:val="24"/>
        </w:rPr>
        <w:t> </w:t>
      </w:r>
      <w:r>
        <w:rPr>
          <w:spacing w:val="-4"/>
          <w:sz w:val="24"/>
        </w:rPr>
        <w:t>mode</w:t>
      </w:r>
    </w:p>
    <w:p>
      <w:pPr>
        <w:pStyle w:val="ListParagraph"/>
        <w:numPr>
          <w:ilvl w:val="0"/>
          <w:numId w:val="34"/>
        </w:numPr>
        <w:tabs>
          <w:tab w:pos="743" w:val="left" w:leader="none"/>
        </w:tabs>
        <w:spacing w:line="240" w:lineRule="auto" w:before="154" w:after="0"/>
        <w:ind w:left="742" w:right="0" w:hanging="238"/>
        <w:jc w:val="left"/>
        <w:rPr>
          <w:sz w:val="24"/>
        </w:rPr>
      </w:pPr>
      <w:r>
        <w:rPr>
          <w:sz w:val="24"/>
        </w:rPr>
        <w:t>Non-periodic</w:t>
      </w:r>
      <w:r>
        <w:rPr>
          <w:spacing w:val="-12"/>
          <w:sz w:val="24"/>
        </w:rPr>
        <w:t> </w:t>
      </w:r>
      <w:r>
        <w:rPr>
          <w:spacing w:val="-2"/>
          <w:sz w:val="24"/>
        </w:rPr>
        <w:t>events</w:t>
      </w:r>
    </w:p>
    <w:p>
      <w:pPr>
        <w:pStyle w:val="ListParagraph"/>
        <w:numPr>
          <w:ilvl w:val="0"/>
          <w:numId w:val="34"/>
        </w:numPr>
        <w:tabs>
          <w:tab w:pos="743" w:val="left" w:leader="none"/>
        </w:tabs>
        <w:spacing w:line="240" w:lineRule="auto" w:before="154" w:after="0"/>
        <w:ind w:left="742" w:right="0" w:hanging="238"/>
        <w:jc w:val="left"/>
        <w:rPr>
          <w:sz w:val="24"/>
        </w:rPr>
      </w:pPr>
      <w:r>
        <w:rPr>
          <w:sz w:val="24"/>
        </w:rPr>
        <w:t>Methods</w:t>
      </w:r>
      <w:r>
        <w:rPr>
          <w:spacing w:val="-10"/>
          <w:sz w:val="24"/>
        </w:rPr>
        <w:t> </w:t>
      </w:r>
      <w:r>
        <w:rPr>
          <w:sz w:val="24"/>
        </w:rPr>
        <w:t>(without</w:t>
      </w:r>
      <w:r>
        <w:rPr>
          <w:spacing w:val="-10"/>
          <w:sz w:val="24"/>
        </w:rPr>
        <w:t> </w:t>
      </w:r>
      <w:r>
        <w:rPr>
          <w:spacing w:val="-2"/>
          <w:sz w:val="24"/>
        </w:rPr>
        <w:t>constraints)</w:t>
      </w:r>
    </w:p>
    <w:p>
      <w:pPr>
        <w:pStyle w:val="BodyText"/>
        <w:spacing w:line="252" w:lineRule="auto" w:before="170"/>
        <w:ind w:left="157" w:right="155"/>
        <w:jc w:val="both"/>
      </w:pPr>
      <w:r>
        <w:rPr/>
        <w:t>The</w:t>
      </w:r>
      <w:r>
        <w:rPr>
          <w:spacing w:val="80"/>
        </w:rPr>
        <w:t> </w:t>
      </w:r>
      <w:r>
        <w:rPr/>
        <w:t>profiles</w:t>
      </w:r>
      <w:r>
        <w:rPr>
          <w:spacing w:val="80"/>
        </w:rPr>
        <w:t> </w:t>
      </w:r>
      <w:r>
        <w:rPr/>
        <w:t>that</w:t>
      </w:r>
      <w:r>
        <w:rPr>
          <w:spacing w:val="80"/>
        </w:rPr>
        <w:t> </w:t>
      </w:r>
      <w:r>
        <w:rPr/>
        <w:t>can</w:t>
      </w:r>
      <w:r>
        <w:rPr>
          <w:spacing w:val="80"/>
        </w:rPr>
        <w:t> </w:t>
      </w:r>
      <w:r>
        <w:rPr/>
        <w:t>be</w:t>
      </w:r>
      <w:r>
        <w:rPr>
          <w:spacing w:val="80"/>
        </w:rPr>
        <w:t> </w:t>
      </w:r>
      <w:r>
        <w:rPr/>
        <w:t>used</w:t>
      </w:r>
      <w:r>
        <w:rPr>
          <w:spacing w:val="80"/>
        </w:rPr>
        <w:t> </w:t>
      </w:r>
      <w:r>
        <w:rPr/>
        <w:t>for</w:t>
      </w:r>
      <w:r>
        <w:rPr>
          <w:spacing w:val="80"/>
        </w:rPr>
        <w:t> </w:t>
      </w:r>
      <w:r>
        <w:rPr/>
        <w:t>E2E</w:t>
      </w:r>
      <w:r>
        <w:rPr>
          <w:spacing w:val="80"/>
        </w:rPr>
        <w:t> </w:t>
      </w:r>
      <w:r>
        <w:rPr/>
        <w:t>protection</w:t>
      </w:r>
      <w:r>
        <w:rPr>
          <w:spacing w:val="80"/>
        </w:rPr>
        <w:t> </w:t>
      </w:r>
      <w:r>
        <w:rPr/>
        <w:t>and</w:t>
      </w:r>
      <w:r>
        <w:rPr>
          <w:spacing w:val="80"/>
        </w:rPr>
        <w:t> </w:t>
      </w:r>
      <w:r>
        <w:rPr/>
        <w:t>diagrams</w:t>
      </w:r>
      <w:r>
        <w:rPr>
          <w:spacing w:val="80"/>
        </w:rPr>
        <w:t> </w:t>
      </w:r>
      <w:r>
        <w:rPr/>
        <w:t>for</w:t>
      </w:r>
      <w:r>
        <w:rPr>
          <w:spacing w:val="80"/>
        </w:rPr>
        <w:t> </w:t>
      </w:r>
      <w:r>
        <w:rPr/>
        <w:t>mes-</w:t>
      </w:r>
      <w:r>
        <w:rPr>
          <w:spacing w:val="40"/>
        </w:rPr>
        <w:t> </w:t>
      </w:r>
      <w:r>
        <w:rPr/>
        <w:t>sage flow are described in (AUTOSAR_PRS_E2EProtocol [</w:t>
      </w:r>
      <w:hyperlink w:history="true" w:anchor="_bookmark19">
        <w:r>
          <w:rPr>
            <w:color w:val="0000FF"/>
          </w:rPr>
          <w:t>15</w:t>
        </w:r>
      </w:hyperlink>
      <w:r>
        <w:rPr/>
        <w:t>] and AU- TOSAR_SWS_CommunicationManagement [</w:t>
      </w:r>
      <w:hyperlink w:history="true" w:anchor="_bookmark20">
        <w:r>
          <w:rPr>
            <w:color w:val="0000FF"/>
          </w:rPr>
          <w:t>16</w:t>
        </w:r>
      </w:hyperlink>
      <w:r>
        <w:rPr/>
        <w:t>]).</w:t>
      </w:r>
    </w:p>
    <w:p>
      <w:pPr>
        <w:pStyle w:val="BodyText"/>
        <w:rPr>
          <w:sz w:val="30"/>
        </w:rPr>
      </w:pPr>
    </w:p>
    <w:p>
      <w:pPr>
        <w:pStyle w:val="BodyText"/>
        <w:rPr>
          <w:sz w:val="28"/>
        </w:rPr>
      </w:pPr>
    </w:p>
    <w:p>
      <w:pPr>
        <w:pStyle w:val="Heading2"/>
        <w:numPr>
          <w:ilvl w:val="1"/>
          <w:numId w:val="4"/>
        </w:numPr>
        <w:tabs>
          <w:tab w:pos="1002" w:val="left" w:leader="none"/>
          <w:tab w:pos="1003" w:val="left" w:leader="none"/>
        </w:tabs>
        <w:spacing w:line="240" w:lineRule="auto" w:before="1" w:after="0"/>
        <w:ind w:left="1002" w:right="0" w:hanging="846"/>
        <w:jc w:val="left"/>
      </w:pPr>
      <w:bookmarkStart w:name="17.3 Platform Health Management" w:id="269"/>
      <w:bookmarkEnd w:id="269"/>
      <w:r>
        <w:rPr>
          <w:b w:val="0"/>
        </w:rPr>
      </w:r>
      <w:bookmarkStart w:name="_bookmark149" w:id="270"/>
      <w:bookmarkEnd w:id="270"/>
      <w:r>
        <w:rPr/>
        <w:t>Platform</w:t>
      </w:r>
      <w:r>
        <w:rPr>
          <w:spacing w:val="20"/>
        </w:rPr>
        <w:t> </w:t>
      </w:r>
      <w:r>
        <w:rPr/>
        <w:t>Health</w:t>
      </w:r>
      <w:r>
        <w:rPr>
          <w:spacing w:val="21"/>
        </w:rPr>
        <w:t> </w:t>
      </w:r>
      <w:r>
        <w:rPr>
          <w:spacing w:val="-2"/>
        </w:rPr>
        <w:t>Management</w:t>
      </w:r>
    </w:p>
    <w:p>
      <w:pPr>
        <w:pStyle w:val="BodyText"/>
        <w:spacing w:line="252" w:lineRule="auto" w:before="283"/>
        <w:ind w:left="157" w:right="155"/>
        <w:jc w:val="both"/>
      </w:pPr>
      <w:r>
        <w:rPr/>
        <w:t>The Platform Health Management supervises the execution of software.</w:t>
      </w:r>
      <w:r>
        <w:rPr>
          <w:spacing w:val="40"/>
        </w:rPr>
        <w:t> </w:t>
      </w:r>
      <w:r>
        <w:rPr/>
        <w:t>It offers </w:t>
      </w:r>
      <w:r>
        <w:rPr/>
        <w:t>the following</w:t>
      </w:r>
      <w:r>
        <w:rPr>
          <w:spacing w:val="-9"/>
        </w:rPr>
        <w:t> </w:t>
      </w:r>
      <w:r>
        <w:rPr/>
        <w:t>supervision</w:t>
      </w:r>
      <w:r>
        <w:rPr>
          <w:spacing w:val="-9"/>
        </w:rPr>
        <w:t> </w:t>
      </w:r>
      <w:r>
        <w:rPr/>
        <w:t>functionalities</w:t>
      </w:r>
      <w:r>
        <w:rPr>
          <w:spacing w:val="-9"/>
        </w:rPr>
        <w:t> </w:t>
      </w:r>
      <w:r>
        <w:rPr/>
        <w:t>(all</w:t>
      </w:r>
      <w:r>
        <w:rPr>
          <w:spacing w:val="-9"/>
        </w:rPr>
        <w:t> </w:t>
      </w:r>
      <w:r>
        <w:rPr/>
        <w:t>supervision</w:t>
      </w:r>
      <w:r>
        <w:rPr>
          <w:spacing w:val="-9"/>
        </w:rPr>
        <w:t> </w:t>
      </w:r>
      <w:r>
        <w:rPr/>
        <w:t>functions</w:t>
      </w:r>
      <w:r>
        <w:rPr>
          <w:spacing w:val="-9"/>
        </w:rPr>
        <w:t> </w:t>
      </w:r>
      <w:r>
        <w:rPr/>
        <w:t>can</w:t>
      </w:r>
      <w:r>
        <w:rPr>
          <w:spacing w:val="-9"/>
        </w:rPr>
        <w:t> </w:t>
      </w:r>
      <w:r>
        <w:rPr/>
        <w:t>be</w:t>
      </w:r>
      <w:r>
        <w:rPr>
          <w:spacing w:val="-9"/>
        </w:rPr>
        <w:t> </w:t>
      </w:r>
      <w:r>
        <w:rPr/>
        <w:t>invoked</w:t>
      </w:r>
      <w:r>
        <w:rPr>
          <w:spacing w:val="-9"/>
        </w:rPr>
        <w:t> </w:t>
      </w:r>
      <w:r>
        <w:rPr/>
        <w:t>indepen- </w:t>
      </w:r>
      <w:r>
        <w:rPr>
          <w:spacing w:val="-2"/>
        </w:rPr>
        <w:t>dently):</w:t>
      </w:r>
    </w:p>
    <w:p>
      <w:pPr>
        <w:spacing w:after="0" w:line="252" w:lineRule="auto"/>
        <w:jc w:val="both"/>
        <w:sectPr>
          <w:pgSz w:w="11910" w:h="13960"/>
          <w:pgMar w:top="280" w:bottom="280" w:left="1260" w:right="1260"/>
        </w:sectPr>
      </w:pPr>
    </w:p>
    <w:p>
      <w:pPr>
        <w:pStyle w:val="ListParagraph"/>
        <w:numPr>
          <w:ilvl w:val="0"/>
          <w:numId w:val="35"/>
        </w:numPr>
        <w:tabs>
          <w:tab w:pos="743" w:val="left" w:leader="none"/>
        </w:tabs>
        <w:spacing w:line="240" w:lineRule="auto" w:before="74" w:after="0"/>
        <w:ind w:left="742" w:right="0" w:hanging="237"/>
        <w:jc w:val="left"/>
        <w:rPr>
          <w:sz w:val="24"/>
        </w:rPr>
      </w:pPr>
      <w:r>
        <w:rPr>
          <w:sz w:val="24"/>
        </w:rPr>
        <w:t>Alive</w:t>
      </w:r>
      <w:r>
        <w:rPr>
          <w:spacing w:val="-13"/>
          <w:sz w:val="24"/>
        </w:rPr>
        <w:t> </w:t>
      </w:r>
      <w:r>
        <w:rPr>
          <w:spacing w:val="-2"/>
          <w:sz w:val="24"/>
        </w:rPr>
        <w:t>supervision</w:t>
      </w:r>
    </w:p>
    <w:p>
      <w:pPr>
        <w:pStyle w:val="ListParagraph"/>
        <w:numPr>
          <w:ilvl w:val="0"/>
          <w:numId w:val="35"/>
        </w:numPr>
        <w:tabs>
          <w:tab w:pos="743" w:val="left" w:leader="none"/>
        </w:tabs>
        <w:spacing w:line="240" w:lineRule="auto" w:before="154" w:after="0"/>
        <w:ind w:left="742" w:right="0" w:hanging="237"/>
        <w:jc w:val="left"/>
        <w:rPr>
          <w:sz w:val="24"/>
        </w:rPr>
      </w:pPr>
      <w:r>
        <w:rPr>
          <w:sz w:val="24"/>
        </w:rPr>
        <w:t>Deadline</w:t>
      </w:r>
      <w:r>
        <w:rPr>
          <w:spacing w:val="-11"/>
          <w:sz w:val="24"/>
        </w:rPr>
        <w:t> </w:t>
      </w:r>
      <w:r>
        <w:rPr>
          <w:spacing w:val="-2"/>
          <w:sz w:val="24"/>
        </w:rPr>
        <w:t>supervision</w:t>
      </w:r>
    </w:p>
    <w:p>
      <w:pPr>
        <w:pStyle w:val="ListParagraph"/>
        <w:numPr>
          <w:ilvl w:val="0"/>
          <w:numId w:val="35"/>
        </w:numPr>
        <w:tabs>
          <w:tab w:pos="743" w:val="left" w:leader="none"/>
        </w:tabs>
        <w:spacing w:line="240" w:lineRule="auto" w:before="154" w:after="0"/>
        <w:ind w:left="742" w:right="0" w:hanging="237"/>
        <w:jc w:val="left"/>
        <w:rPr>
          <w:sz w:val="24"/>
        </w:rPr>
      </w:pPr>
      <w:r>
        <w:rPr>
          <w:sz w:val="24"/>
        </w:rPr>
        <w:t>Logical</w:t>
      </w:r>
      <w:r>
        <w:rPr>
          <w:spacing w:val="-9"/>
          <w:sz w:val="24"/>
        </w:rPr>
        <w:t> </w:t>
      </w:r>
      <w:r>
        <w:rPr>
          <w:spacing w:val="-2"/>
          <w:sz w:val="24"/>
        </w:rPr>
        <w:t>supervision</w:t>
      </w:r>
    </w:p>
    <w:p>
      <w:pPr>
        <w:pStyle w:val="ListParagraph"/>
        <w:numPr>
          <w:ilvl w:val="0"/>
          <w:numId w:val="35"/>
        </w:numPr>
        <w:tabs>
          <w:tab w:pos="743" w:val="left" w:leader="none"/>
        </w:tabs>
        <w:spacing w:line="240" w:lineRule="auto" w:before="154" w:after="0"/>
        <w:ind w:left="742" w:right="0" w:hanging="237"/>
        <w:jc w:val="left"/>
        <w:rPr>
          <w:sz w:val="24"/>
        </w:rPr>
      </w:pPr>
      <w:r>
        <w:rPr>
          <w:sz w:val="24"/>
        </w:rPr>
        <w:t>Health</w:t>
      </w:r>
      <w:r>
        <w:rPr>
          <w:spacing w:val="-9"/>
          <w:sz w:val="24"/>
        </w:rPr>
        <w:t> </w:t>
      </w:r>
      <w:r>
        <w:rPr>
          <w:sz w:val="24"/>
        </w:rPr>
        <w:t>Channel</w:t>
      </w:r>
      <w:r>
        <w:rPr>
          <w:spacing w:val="-9"/>
          <w:sz w:val="24"/>
        </w:rPr>
        <w:t> </w:t>
      </w:r>
      <w:r>
        <w:rPr>
          <w:spacing w:val="-2"/>
          <w:sz w:val="24"/>
        </w:rPr>
        <w:t>Supervision</w:t>
      </w:r>
    </w:p>
    <w:p>
      <w:pPr>
        <w:spacing w:after="0" w:line="240" w:lineRule="auto"/>
        <w:jc w:val="left"/>
        <w:rPr>
          <w:sz w:val="24"/>
        </w:rPr>
        <w:sectPr>
          <w:pgSz w:w="11910" w:h="13960"/>
          <w:pgMar w:top="280" w:bottom="280" w:left="1260" w:right="1260"/>
        </w:sectPr>
      </w:pPr>
    </w:p>
    <w:p>
      <w:pPr>
        <w:pStyle w:val="BodyText"/>
        <w:ind w:left="221"/>
        <w:rPr>
          <w:sz w:val="20"/>
        </w:rPr>
      </w:pPr>
      <w:r>
        <w:rPr>
          <w:sz w:val="20"/>
        </w:rPr>
        <w:drawing>
          <wp:inline distT="0" distB="0" distL="0" distR="0">
            <wp:extent cx="5659088" cy="7289673"/>
            <wp:effectExtent l="0" t="0" r="0" b="0"/>
            <wp:docPr id="41" name="image59.png"/>
            <wp:cNvGraphicFramePr>
              <a:graphicFrameLocks noChangeAspect="1"/>
            </wp:cNvGraphicFramePr>
            <a:graphic>
              <a:graphicData uri="http://schemas.openxmlformats.org/drawingml/2006/picture">
                <pic:pic>
                  <pic:nvPicPr>
                    <pic:cNvPr id="42" name="image59.png"/>
                    <pic:cNvPicPr/>
                  </pic:nvPicPr>
                  <pic:blipFill>
                    <a:blip r:embed="rId64" cstate="print"/>
                    <a:stretch>
                      <a:fillRect/>
                    </a:stretch>
                  </pic:blipFill>
                  <pic:spPr>
                    <a:xfrm>
                      <a:off x="0" y="0"/>
                      <a:ext cx="5659088" cy="7289673"/>
                    </a:xfrm>
                    <a:prstGeom prst="rect">
                      <a:avLst/>
                    </a:prstGeom>
                  </pic:spPr>
                </pic:pic>
              </a:graphicData>
            </a:graphic>
          </wp:inline>
        </w:drawing>
      </w:r>
      <w:r>
        <w:rPr>
          <w:sz w:val="20"/>
        </w:rPr>
      </w:r>
    </w:p>
    <w:p>
      <w:pPr>
        <w:spacing w:before="169"/>
        <w:ind w:left="1633" w:right="1633" w:firstLine="0"/>
        <w:jc w:val="center"/>
        <w:rPr>
          <w:b/>
          <w:sz w:val="22"/>
        </w:rPr>
      </w:pPr>
      <w:r>
        <w:rPr>
          <w:b/>
          <w:sz w:val="22"/>
        </w:rPr>
        <w:t>Figure</w:t>
      </w:r>
      <w:r>
        <w:rPr>
          <w:b/>
          <w:spacing w:val="-7"/>
          <w:sz w:val="22"/>
        </w:rPr>
        <w:t> </w:t>
      </w:r>
      <w:r>
        <w:rPr>
          <w:b/>
          <w:sz w:val="22"/>
        </w:rPr>
        <w:t>17.1:</w:t>
      </w:r>
      <w:r>
        <w:rPr>
          <w:b/>
          <w:spacing w:val="6"/>
          <w:sz w:val="22"/>
        </w:rPr>
        <w:t> </w:t>
      </w:r>
      <w:r>
        <w:rPr>
          <w:b/>
          <w:sz w:val="22"/>
        </w:rPr>
        <w:t>PHM</w:t>
      </w:r>
      <w:r>
        <w:rPr>
          <w:b/>
          <w:spacing w:val="-7"/>
          <w:sz w:val="22"/>
        </w:rPr>
        <w:t> </w:t>
      </w:r>
      <w:r>
        <w:rPr>
          <w:b/>
          <w:sz w:val="22"/>
        </w:rPr>
        <w:t>interface</w:t>
      </w:r>
      <w:r>
        <w:rPr>
          <w:b/>
          <w:spacing w:val="-7"/>
          <w:sz w:val="22"/>
        </w:rPr>
        <w:t> </w:t>
      </w:r>
      <w:r>
        <w:rPr>
          <w:b/>
          <w:sz w:val="22"/>
        </w:rPr>
        <w:t>with</w:t>
      </w:r>
      <w:r>
        <w:rPr>
          <w:b/>
          <w:spacing w:val="-6"/>
          <w:sz w:val="22"/>
        </w:rPr>
        <w:t> </w:t>
      </w:r>
      <w:r>
        <w:rPr>
          <w:b/>
          <w:sz w:val="22"/>
        </w:rPr>
        <w:t>other</w:t>
      </w:r>
      <w:r>
        <w:rPr>
          <w:b/>
          <w:spacing w:val="-7"/>
          <w:sz w:val="22"/>
        </w:rPr>
        <w:t> </w:t>
      </w:r>
      <w:r>
        <w:rPr>
          <w:b/>
          <w:spacing w:val="-2"/>
          <w:sz w:val="22"/>
        </w:rPr>
        <w:t>components</w:t>
      </w:r>
    </w:p>
    <w:p>
      <w:pPr>
        <w:pStyle w:val="BodyText"/>
        <w:spacing w:before="1"/>
        <w:rPr>
          <w:b/>
          <w:sz w:val="35"/>
        </w:rPr>
      </w:pPr>
    </w:p>
    <w:p>
      <w:pPr>
        <w:pStyle w:val="BodyText"/>
        <w:spacing w:line="242" w:lineRule="auto"/>
        <w:ind w:left="157" w:right="155"/>
        <w:jc w:val="both"/>
      </w:pPr>
      <w:r>
        <w:rPr/>
        <w:t>Note:</w:t>
      </w:r>
      <w:r>
        <w:rPr>
          <w:spacing w:val="-17"/>
        </w:rPr>
        <w:t> </w:t>
      </w:r>
      <w:r>
        <w:rPr>
          <w:rFonts w:ascii="Courier New"/>
        </w:rPr>
        <w:t>Health</w:t>
      </w:r>
      <w:r>
        <w:rPr>
          <w:rFonts w:ascii="Courier New"/>
          <w:spacing w:val="-36"/>
        </w:rPr>
        <w:t> </w:t>
      </w:r>
      <w:r>
        <w:rPr>
          <w:rFonts w:ascii="Courier New"/>
        </w:rPr>
        <w:t>Channels</w:t>
      </w:r>
      <w:r>
        <w:rPr>
          <w:rFonts w:ascii="Courier New"/>
          <w:spacing w:val="-36"/>
        </w:rPr>
        <w:t> </w:t>
      </w:r>
      <w:r>
        <w:rPr/>
        <w:t>(HealthChannelExternalStatus)</w:t>
      </w:r>
      <w:r>
        <w:rPr>
          <w:spacing w:val="-13"/>
        </w:rPr>
        <w:t> </w:t>
      </w:r>
      <w:r>
        <w:rPr/>
        <w:t>are</w:t>
      </w:r>
      <w:r>
        <w:rPr>
          <w:spacing w:val="-7"/>
        </w:rPr>
        <w:t> </w:t>
      </w:r>
      <w:r>
        <w:rPr/>
        <w:t>currently</w:t>
      </w:r>
      <w:r>
        <w:rPr>
          <w:spacing w:val="-7"/>
        </w:rPr>
        <w:t> </w:t>
      </w:r>
      <w:r>
        <w:rPr/>
        <w:t>under</w:t>
      </w:r>
      <w:r>
        <w:rPr>
          <w:spacing w:val="-8"/>
        </w:rPr>
        <w:t> </w:t>
      </w:r>
      <w:r>
        <w:rPr/>
        <w:t>discus- sion.</w:t>
      </w:r>
      <w:r>
        <w:rPr>
          <w:spacing w:val="38"/>
        </w:rPr>
        <w:t> </w:t>
      </w:r>
      <w:r>
        <w:rPr/>
        <w:t>The architectural question to which Functional Cluster this feature belongs to is expected to be resolved for the next release.</w:t>
      </w:r>
    </w:p>
    <w:p>
      <w:pPr>
        <w:spacing w:after="0" w:line="242" w:lineRule="auto"/>
        <w:jc w:val="both"/>
        <w:sectPr>
          <w:pgSz w:w="11910" w:h="13960"/>
          <w:pgMar w:top="420" w:bottom="0" w:left="1260" w:right="1260"/>
        </w:sectPr>
      </w:pPr>
    </w:p>
    <w:p>
      <w:pPr>
        <w:pStyle w:val="BodyText"/>
        <w:spacing w:line="252" w:lineRule="auto" w:before="90"/>
        <w:ind w:left="157" w:right="155"/>
        <w:jc w:val="both"/>
      </w:pPr>
      <w:r>
        <w:rPr/>
        <w:t>Alive</w:t>
      </w:r>
      <w:r>
        <w:rPr>
          <w:spacing w:val="-4"/>
        </w:rPr>
        <w:t> </w:t>
      </w:r>
      <w:r>
        <w:rPr/>
        <w:t>Supervision</w:t>
      </w:r>
      <w:r>
        <w:rPr>
          <w:spacing w:val="-4"/>
        </w:rPr>
        <w:t> </w:t>
      </w:r>
      <w:r>
        <w:rPr/>
        <w:t>checks</w:t>
      </w:r>
      <w:r>
        <w:rPr>
          <w:spacing w:val="-4"/>
        </w:rPr>
        <w:t> </w:t>
      </w:r>
      <w:r>
        <w:rPr/>
        <w:t>that</w:t>
      </w:r>
      <w:r>
        <w:rPr>
          <w:spacing w:val="-4"/>
        </w:rPr>
        <w:t> </w:t>
      </w:r>
      <w:r>
        <w:rPr/>
        <w:t>a</w:t>
      </w:r>
      <w:r>
        <w:rPr>
          <w:spacing w:val="-4"/>
        </w:rPr>
        <w:t> </w:t>
      </w:r>
      <w:r>
        <w:rPr/>
        <w:t>supervised</w:t>
      </w:r>
      <w:r>
        <w:rPr>
          <w:spacing w:val="-4"/>
        </w:rPr>
        <w:t> </w:t>
      </w:r>
      <w:r>
        <w:rPr/>
        <w:t>entity</w:t>
      </w:r>
      <w:r>
        <w:rPr>
          <w:spacing w:val="-4"/>
        </w:rPr>
        <w:t> </w:t>
      </w:r>
      <w:r>
        <w:rPr/>
        <w:t>is</w:t>
      </w:r>
      <w:r>
        <w:rPr>
          <w:spacing w:val="-4"/>
        </w:rPr>
        <w:t> </w:t>
      </w:r>
      <w:r>
        <w:rPr/>
        <w:t>not</w:t>
      </w:r>
      <w:r>
        <w:rPr>
          <w:spacing w:val="-4"/>
        </w:rPr>
        <w:t> </w:t>
      </w:r>
      <w:r>
        <w:rPr/>
        <w:t>running</w:t>
      </w:r>
      <w:r>
        <w:rPr>
          <w:spacing w:val="-4"/>
        </w:rPr>
        <w:t> </w:t>
      </w:r>
      <w:r>
        <w:rPr/>
        <w:t>too</w:t>
      </w:r>
      <w:r>
        <w:rPr>
          <w:spacing w:val="-4"/>
        </w:rPr>
        <w:t> </w:t>
      </w:r>
      <w:r>
        <w:rPr/>
        <w:t>frequently</w:t>
      </w:r>
      <w:r>
        <w:rPr>
          <w:spacing w:val="-4"/>
        </w:rPr>
        <w:t> </w:t>
      </w:r>
      <w:r>
        <w:rPr/>
        <w:t>and</w:t>
      </w:r>
      <w:r>
        <w:rPr>
          <w:spacing w:val="-4"/>
        </w:rPr>
        <w:t> </w:t>
      </w:r>
      <w:r>
        <w:rPr/>
        <w:t>not too rarely.</w:t>
      </w:r>
    </w:p>
    <w:p>
      <w:pPr>
        <w:pStyle w:val="BodyText"/>
        <w:spacing w:line="252" w:lineRule="auto" w:before="158"/>
        <w:ind w:left="157" w:right="155"/>
        <w:jc w:val="both"/>
      </w:pPr>
      <w:r>
        <w:rPr/>
        <w:t>Deadline supervision checks that steps in a supervised entity are executed in a </w:t>
      </w:r>
      <w:r>
        <w:rPr/>
        <w:t>time that is within the configured minimum and maximum limits.</w:t>
      </w:r>
    </w:p>
    <w:p>
      <w:pPr>
        <w:pStyle w:val="BodyText"/>
        <w:spacing w:line="252" w:lineRule="auto" w:before="158"/>
        <w:ind w:left="157" w:right="155"/>
        <w:jc w:val="both"/>
      </w:pPr>
      <w:r>
        <w:rPr/>
        <w:t>Logical</w:t>
      </w:r>
      <w:r>
        <w:rPr>
          <w:spacing w:val="-17"/>
        </w:rPr>
        <w:t> </w:t>
      </w:r>
      <w:r>
        <w:rPr/>
        <w:t>supervision</w:t>
      </w:r>
      <w:r>
        <w:rPr>
          <w:spacing w:val="-17"/>
        </w:rPr>
        <w:t> </w:t>
      </w:r>
      <w:r>
        <w:rPr/>
        <w:t>checks</w:t>
      </w:r>
      <w:r>
        <w:rPr>
          <w:spacing w:val="-16"/>
        </w:rPr>
        <w:t> </w:t>
      </w:r>
      <w:r>
        <w:rPr/>
        <w:t>that</w:t>
      </w:r>
      <w:r>
        <w:rPr>
          <w:spacing w:val="-17"/>
        </w:rPr>
        <w:t> </w:t>
      </w:r>
      <w:r>
        <w:rPr/>
        <w:t>the</w:t>
      </w:r>
      <w:r>
        <w:rPr>
          <w:spacing w:val="-17"/>
        </w:rPr>
        <w:t> </w:t>
      </w:r>
      <w:r>
        <w:rPr/>
        <w:t>control</w:t>
      </w:r>
      <w:r>
        <w:rPr>
          <w:spacing w:val="-17"/>
        </w:rPr>
        <w:t> </w:t>
      </w:r>
      <w:r>
        <w:rPr/>
        <w:t>flow</w:t>
      </w:r>
      <w:r>
        <w:rPr>
          <w:spacing w:val="-16"/>
        </w:rPr>
        <w:t> </w:t>
      </w:r>
      <w:r>
        <w:rPr/>
        <w:t>during</w:t>
      </w:r>
      <w:r>
        <w:rPr>
          <w:spacing w:val="-17"/>
        </w:rPr>
        <w:t> </w:t>
      </w:r>
      <w:r>
        <w:rPr/>
        <w:t>execution</w:t>
      </w:r>
      <w:r>
        <w:rPr>
          <w:spacing w:val="-17"/>
        </w:rPr>
        <w:t> </w:t>
      </w:r>
      <w:r>
        <w:rPr/>
        <w:t>matches</w:t>
      </w:r>
      <w:r>
        <w:rPr>
          <w:spacing w:val="-16"/>
        </w:rPr>
        <w:t> </w:t>
      </w:r>
      <w:r>
        <w:rPr/>
        <w:t>the</w:t>
      </w:r>
      <w:r>
        <w:rPr>
          <w:spacing w:val="-17"/>
        </w:rPr>
        <w:t> </w:t>
      </w:r>
      <w:r>
        <w:rPr/>
        <w:t>designed control flow.</w:t>
      </w:r>
    </w:p>
    <w:p>
      <w:pPr>
        <w:pStyle w:val="BodyText"/>
        <w:spacing w:line="252" w:lineRule="auto" w:before="157"/>
        <w:ind w:left="157" w:right="155"/>
        <w:jc w:val="both"/>
      </w:pPr>
      <w:r>
        <w:rPr/>
        <w:t>Alive, Deadline and Logical Supervision are performed based on reporting </w:t>
      </w:r>
      <w:r>
        <w:rPr/>
        <w:t>of checkpoints by applications/non-platform services or functional clusters via API Re- </w:t>
      </w:r>
      <w:r>
        <w:rPr>
          <w:spacing w:val="-2"/>
        </w:rPr>
        <w:t>portCheckpoint.</w:t>
      </w:r>
    </w:p>
    <w:p>
      <w:pPr>
        <w:pStyle w:val="BodyText"/>
        <w:spacing w:line="252" w:lineRule="auto" w:before="157"/>
        <w:ind w:left="157" w:right="155"/>
        <w:jc w:val="both"/>
      </w:pPr>
      <w:r>
        <w:rPr/>
        <w:t>Health</w:t>
      </w:r>
      <w:r>
        <w:rPr>
          <w:spacing w:val="-16"/>
        </w:rPr>
        <w:t> </w:t>
      </w:r>
      <w:r>
        <w:rPr/>
        <w:t>channel</w:t>
      </w:r>
      <w:r>
        <w:rPr>
          <w:spacing w:val="-16"/>
        </w:rPr>
        <w:t> </w:t>
      </w:r>
      <w:r>
        <w:rPr/>
        <w:t>supervision</w:t>
      </w:r>
      <w:r>
        <w:rPr>
          <w:spacing w:val="-16"/>
        </w:rPr>
        <w:t> </w:t>
      </w:r>
      <w:r>
        <w:rPr/>
        <w:t>provides</w:t>
      </w:r>
      <w:r>
        <w:rPr>
          <w:spacing w:val="-16"/>
        </w:rPr>
        <w:t> </w:t>
      </w:r>
      <w:r>
        <w:rPr/>
        <w:t>the</w:t>
      </w:r>
      <w:r>
        <w:rPr>
          <w:spacing w:val="-16"/>
        </w:rPr>
        <w:t> </w:t>
      </w:r>
      <w:r>
        <w:rPr/>
        <w:t>possibility</w:t>
      </w:r>
      <w:r>
        <w:rPr>
          <w:spacing w:val="-16"/>
        </w:rPr>
        <w:t> </w:t>
      </w:r>
      <w:r>
        <w:rPr/>
        <w:t>to</w:t>
      </w:r>
      <w:r>
        <w:rPr>
          <w:spacing w:val="-16"/>
        </w:rPr>
        <w:t> </w:t>
      </w:r>
      <w:r>
        <w:rPr/>
        <w:t>hook</w:t>
      </w:r>
      <w:r>
        <w:rPr>
          <w:spacing w:val="-16"/>
        </w:rPr>
        <w:t> </w:t>
      </w:r>
      <w:r>
        <w:rPr/>
        <w:t>external</w:t>
      </w:r>
      <w:r>
        <w:rPr>
          <w:spacing w:val="-16"/>
        </w:rPr>
        <w:t> </w:t>
      </w:r>
      <w:r>
        <w:rPr/>
        <w:t>supervision</w:t>
      </w:r>
      <w:r>
        <w:rPr>
          <w:spacing w:val="-16"/>
        </w:rPr>
        <w:t> </w:t>
      </w:r>
      <w:r>
        <w:rPr/>
        <w:t>results (like RAM test, voltage monitoring, etc.) to the Platform Health Management.</w:t>
      </w:r>
    </w:p>
    <w:p>
      <w:pPr>
        <w:pStyle w:val="BodyText"/>
        <w:spacing w:line="252" w:lineRule="auto" w:before="158"/>
        <w:ind w:left="157"/>
      </w:pPr>
      <w:r>
        <w:rPr/>
        <w:t>Health</w:t>
      </w:r>
      <w:r>
        <w:rPr>
          <w:spacing w:val="-11"/>
        </w:rPr>
        <w:t> </w:t>
      </w:r>
      <w:r>
        <w:rPr/>
        <w:t>channel</w:t>
      </w:r>
      <w:r>
        <w:rPr>
          <w:spacing w:val="-11"/>
        </w:rPr>
        <w:t> </w:t>
      </w:r>
      <w:r>
        <w:rPr/>
        <w:t>supervision</w:t>
      </w:r>
      <w:r>
        <w:rPr>
          <w:spacing w:val="-12"/>
        </w:rPr>
        <w:t> </w:t>
      </w:r>
      <w:r>
        <w:rPr/>
        <w:t>is</w:t>
      </w:r>
      <w:r>
        <w:rPr>
          <w:spacing w:val="-11"/>
        </w:rPr>
        <w:t> </w:t>
      </w:r>
      <w:r>
        <w:rPr/>
        <w:t>performed</w:t>
      </w:r>
      <w:r>
        <w:rPr>
          <w:spacing w:val="-12"/>
        </w:rPr>
        <w:t> </w:t>
      </w:r>
      <w:r>
        <w:rPr/>
        <w:t>based</w:t>
      </w:r>
      <w:r>
        <w:rPr>
          <w:spacing w:val="-11"/>
        </w:rPr>
        <w:t> </w:t>
      </w:r>
      <w:r>
        <w:rPr/>
        <w:t>on</w:t>
      </w:r>
      <w:r>
        <w:rPr>
          <w:spacing w:val="-12"/>
        </w:rPr>
        <w:t> </w:t>
      </w:r>
      <w:r>
        <w:rPr/>
        <w:t>reporting</w:t>
      </w:r>
      <w:r>
        <w:rPr>
          <w:spacing w:val="-11"/>
        </w:rPr>
        <w:t> </w:t>
      </w:r>
      <w:r>
        <w:rPr/>
        <w:t>of</w:t>
      </w:r>
      <w:r>
        <w:rPr>
          <w:spacing w:val="-12"/>
        </w:rPr>
        <w:t> </w:t>
      </w:r>
      <w:r>
        <w:rPr/>
        <w:t>Health</w:t>
      </w:r>
      <w:r>
        <w:rPr>
          <w:spacing w:val="-11"/>
        </w:rPr>
        <w:t> </w:t>
      </w:r>
      <w:r>
        <w:rPr/>
        <w:t>statuses</w:t>
      </w:r>
      <w:r>
        <w:rPr>
          <w:spacing w:val="-12"/>
        </w:rPr>
        <w:t> </w:t>
      </w:r>
      <w:r>
        <w:rPr/>
        <w:t>via</w:t>
      </w:r>
      <w:r>
        <w:rPr>
          <w:spacing w:val="-11"/>
        </w:rPr>
        <w:t> </w:t>
      </w:r>
      <w:r>
        <w:rPr/>
        <w:t>API </w:t>
      </w:r>
      <w:r>
        <w:rPr>
          <w:spacing w:val="-2"/>
        </w:rPr>
        <w:t>ReportHealthStatus.</w:t>
      </w:r>
    </w:p>
    <w:p>
      <w:pPr>
        <w:pStyle w:val="BodyText"/>
        <w:spacing w:line="252" w:lineRule="auto" w:before="158"/>
        <w:ind w:left="157"/>
      </w:pPr>
      <w:r>
        <w:rPr/>
        <w:t>Platform Health Management notifies State Manager if a failure is detected in the </w:t>
      </w:r>
      <w:r>
        <w:rPr/>
        <w:t>su- pervised entities via API RecoveryHandler of RecoveryAction.</w:t>
      </w:r>
    </w:p>
    <w:p>
      <w:pPr>
        <w:pStyle w:val="BodyText"/>
        <w:spacing w:line="252" w:lineRule="auto" w:before="157"/>
        <w:ind w:left="157"/>
      </w:pPr>
      <w:r>
        <w:rPr/>
        <w:t>In</w:t>
      </w:r>
      <w:r>
        <w:rPr>
          <w:spacing w:val="-12"/>
        </w:rPr>
        <w:t> </w:t>
      </w:r>
      <w:r>
        <w:rPr/>
        <w:t>case</w:t>
      </w:r>
      <w:r>
        <w:rPr>
          <w:spacing w:val="-11"/>
        </w:rPr>
        <w:t> </w:t>
      </w:r>
      <w:r>
        <w:rPr/>
        <w:t>a</w:t>
      </w:r>
      <w:r>
        <w:rPr>
          <w:spacing w:val="-12"/>
        </w:rPr>
        <w:t> </w:t>
      </w:r>
      <w:r>
        <w:rPr/>
        <w:t>failure</w:t>
      </w:r>
      <w:r>
        <w:rPr>
          <w:spacing w:val="-11"/>
        </w:rPr>
        <w:t> </w:t>
      </w:r>
      <w:r>
        <w:rPr/>
        <w:t>in</w:t>
      </w:r>
      <w:r>
        <w:rPr>
          <w:spacing w:val="-12"/>
        </w:rPr>
        <w:t> </w:t>
      </w:r>
      <w:r>
        <w:rPr/>
        <w:t>Execution</w:t>
      </w:r>
      <w:r>
        <w:rPr>
          <w:spacing w:val="-11"/>
        </w:rPr>
        <w:t> </w:t>
      </w:r>
      <w:r>
        <w:rPr/>
        <w:t>Management</w:t>
      </w:r>
      <w:r>
        <w:rPr>
          <w:spacing w:val="-11"/>
        </w:rPr>
        <w:t> </w:t>
      </w:r>
      <w:r>
        <w:rPr/>
        <w:t>or</w:t>
      </w:r>
      <w:r>
        <w:rPr>
          <w:spacing w:val="-12"/>
        </w:rPr>
        <w:t> </w:t>
      </w:r>
      <w:r>
        <w:rPr/>
        <w:t>State</w:t>
      </w:r>
      <w:r>
        <w:rPr>
          <w:spacing w:val="-11"/>
        </w:rPr>
        <w:t> </w:t>
      </w:r>
      <w:r>
        <w:rPr/>
        <w:t>Management</w:t>
      </w:r>
      <w:r>
        <w:rPr>
          <w:spacing w:val="-12"/>
        </w:rPr>
        <w:t> </w:t>
      </w:r>
      <w:r>
        <w:rPr/>
        <w:t>is</w:t>
      </w:r>
      <w:r>
        <w:rPr>
          <w:spacing w:val="-11"/>
        </w:rPr>
        <w:t> </w:t>
      </w:r>
      <w:r>
        <w:rPr/>
        <w:t>detected,</w:t>
      </w:r>
      <w:r>
        <w:rPr>
          <w:spacing w:val="-11"/>
        </w:rPr>
        <w:t> </w:t>
      </w:r>
      <w:r>
        <w:rPr/>
        <w:t>Platform Health Management will trigger a reset through watchdog.</w:t>
      </w:r>
    </w:p>
    <w:p>
      <w:pPr>
        <w:pStyle w:val="BodyText"/>
        <w:spacing w:before="158"/>
        <w:ind w:left="157"/>
      </w:pPr>
      <w:r>
        <w:rPr/>
        <w:t>Known</w:t>
      </w:r>
      <w:r>
        <w:rPr>
          <w:spacing w:val="-9"/>
        </w:rPr>
        <w:t> </w:t>
      </w:r>
      <w:r>
        <w:rPr/>
        <w:t>limitations</w:t>
      </w:r>
      <w:r>
        <w:rPr>
          <w:spacing w:val="-8"/>
        </w:rPr>
        <w:t> </w:t>
      </w:r>
      <w:r>
        <w:rPr/>
        <w:t>for</w:t>
      </w:r>
      <w:r>
        <w:rPr>
          <w:spacing w:val="-8"/>
        </w:rPr>
        <w:t> </w:t>
      </w:r>
      <w:r>
        <w:rPr/>
        <w:t>this</w:t>
      </w:r>
      <w:r>
        <w:rPr>
          <w:spacing w:val="-8"/>
        </w:rPr>
        <w:t> </w:t>
      </w:r>
      <w:r>
        <w:rPr>
          <w:spacing w:val="-2"/>
        </w:rPr>
        <w:t>release:</w:t>
      </w:r>
    </w:p>
    <w:p>
      <w:pPr>
        <w:pStyle w:val="ListParagraph"/>
        <w:numPr>
          <w:ilvl w:val="0"/>
          <w:numId w:val="35"/>
        </w:numPr>
        <w:tabs>
          <w:tab w:pos="743" w:val="left" w:leader="none"/>
        </w:tabs>
        <w:spacing w:line="240" w:lineRule="auto" w:before="156" w:after="0"/>
        <w:ind w:left="742" w:right="0" w:hanging="238"/>
        <w:jc w:val="left"/>
        <w:rPr>
          <w:sz w:val="24"/>
        </w:rPr>
      </w:pPr>
      <w:r>
        <w:rPr>
          <w:sz w:val="24"/>
        </w:rPr>
        <w:t>Dependency</w:t>
      </w:r>
      <w:r>
        <w:rPr>
          <w:spacing w:val="-8"/>
          <w:sz w:val="24"/>
        </w:rPr>
        <w:t> </w:t>
      </w:r>
      <w:r>
        <w:rPr>
          <w:sz w:val="24"/>
        </w:rPr>
        <w:t>on</w:t>
      </w:r>
      <w:r>
        <w:rPr>
          <w:spacing w:val="-8"/>
          <w:sz w:val="24"/>
        </w:rPr>
        <w:t> </w:t>
      </w:r>
      <w:r>
        <w:rPr>
          <w:sz w:val="24"/>
        </w:rPr>
        <w:t>the</w:t>
      </w:r>
      <w:r>
        <w:rPr>
          <w:spacing w:val="-8"/>
          <w:sz w:val="24"/>
        </w:rPr>
        <w:t> </w:t>
      </w:r>
      <w:r>
        <w:rPr>
          <w:sz w:val="24"/>
        </w:rPr>
        <w:t>Diagnostic</w:t>
      </w:r>
      <w:r>
        <w:rPr>
          <w:spacing w:val="-7"/>
          <w:sz w:val="24"/>
        </w:rPr>
        <w:t> </w:t>
      </w:r>
      <w:r>
        <w:rPr>
          <w:sz w:val="24"/>
        </w:rPr>
        <w:t>Manager</w:t>
      </w:r>
      <w:r>
        <w:rPr>
          <w:spacing w:val="-8"/>
          <w:sz w:val="24"/>
        </w:rPr>
        <w:t> </w:t>
      </w:r>
      <w:r>
        <w:rPr>
          <w:sz w:val="24"/>
        </w:rPr>
        <w:t>is</w:t>
      </w:r>
      <w:r>
        <w:rPr>
          <w:spacing w:val="-8"/>
          <w:sz w:val="24"/>
        </w:rPr>
        <w:t> </w:t>
      </w:r>
      <w:r>
        <w:rPr>
          <w:sz w:val="24"/>
        </w:rPr>
        <w:t>not</w:t>
      </w:r>
      <w:r>
        <w:rPr>
          <w:spacing w:val="-7"/>
          <w:sz w:val="24"/>
        </w:rPr>
        <w:t> </w:t>
      </w:r>
      <w:r>
        <w:rPr>
          <w:sz w:val="24"/>
        </w:rPr>
        <w:t>yet</w:t>
      </w:r>
      <w:r>
        <w:rPr>
          <w:spacing w:val="-8"/>
          <w:sz w:val="24"/>
        </w:rPr>
        <w:t> </w:t>
      </w:r>
      <w:r>
        <w:rPr>
          <w:spacing w:val="-2"/>
          <w:sz w:val="24"/>
        </w:rPr>
        <w:t>defined.</w:t>
      </w:r>
    </w:p>
    <w:p>
      <w:pPr>
        <w:pStyle w:val="BodyText"/>
        <w:spacing w:line="252" w:lineRule="auto" w:before="170"/>
        <w:ind w:left="157" w:right="155"/>
        <w:jc w:val="both"/>
      </w:pPr>
      <w:r>
        <w:rPr/>
        <w:t>Functionality shared by CP and AP is described in the foundation documents and named "Health Monitoring" (RS_HealthMonitoring [</w:t>
      </w:r>
      <w:hyperlink w:history="true" w:anchor="_bookmark21">
        <w:r>
          <w:rPr>
            <w:color w:val="0000FF"/>
          </w:rPr>
          <w:t>17</w:t>
        </w:r>
      </w:hyperlink>
      <w:r>
        <w:rPr/>
        <w:t>] and </w:t>
      </w:r>
      <w:r>
        <w:rPr/>
        <w:t>ASWS_HealthMonitoring [</w:t>
      </w:r>
      <w:hyperlink w:history="true" w:anchor="_bookmark22">
        <w:r>
          <w:rPr>
            <w:color w:val="0000FF"/>
          </w:rPr>
          <w:t>18</w:t>
        </w:r>
      </w:hyperlink>
      <w:r>
        <w:rPr/>
        <w:t>]).</w:t>
      </w:r>
      <w:r>
        <w:rPr>
          <w:spacing w:val="40"/>
        </w:rPr>
        <w:t>  </w:t>
      </w:r>
      <w:r>
        <w:rPr/>
        <w:t>Additional</w:t>
      </w:r>
      <w:r>
        <w:rPr>
          <w:spacing w:val="40"/>
        </w:rPr>
        <w:t> </w:t>
      </w:r>
      <w:r>
        <w:rPr/>
        <w:t>specifications</w:t>
      </w:r>
      <w:r>
        <w:rPr>
          <w:spacing w:val="40"/>
        </w:rPr>
        <w:t> </w:t>
      </w:r>
      <w:r>
        <w:rPr/>
        <w:t>for</w:t>
      </w:r>
      <w:r>
        <w:rPr>
          <w:spacing w:val="40"/>
        </w:rPr>
        <w:t> </w:t>
      </w:r>
      <w:r>
        <w:rPr/>
        <w:t>AP</w:t>
      </w:r>
      <w:r>
        <w:rPr>
          <w:spacing w:val="40"/>
        </w:rPr>
        <w:t> </w:t>
      </w:r>
      <w:r>
        <w:rPr/>
        <w:t>only</w:t>
      </w:r>
      <w:r>
        <w:rPr>
          <w:spacing w:val="40"/>
        </w:rPr>
        <w:t> </w:t>
      </w:r>
      <w:r>
        <w:rPr/>
        <w:t>are</w:t>
      </w:r>
      <w:r>
        <w:rPr>
          <w:spacing w:val="40"/>
        </w:rPr>
        <w:t> </w:t>
      </w:r>
      <w:r>
        <w:rPr/>
        <w:t>described</w:t>
      </w:r>
      <w:r>
        <w:rPr>
          <w:spacing w:val="40"/>
        </w:rPr>
        <w:t> </w:t>
      </w:r>
      <w:r>
        <w:rPr/>
        <w:t>in</w:t>
      </w:r>
      <w:r>
        <w:rPr>
          <w:spacing w:val="40"/>
        </w:rPr>
        <w:t> </w:t>
      </w:r>
      <w:r>
        <w:rPr/>
        <w:t>the</w:t>
      </w:r>
      <w:r>
        <w:rPr>
          <w:spacing w:val="40"/>
        </w:rPr>
        <w:t> </w:t>
      </w:r>
      <w:r>
        <w:rPr/>
        <w:t>AP</w:t>
      </w:r>
      <w:r>
        <w:rPr>
          <w:spacing w:val="40"/>
        </w:rPr>
        <w:t> </w:t>
      </w:r>
      <w:r>
        <w:rPr/>
        <w:t>documents and named "Platform Health Management" (RS_PlatformHealthManagement [</w:t>
      </w:r>
      <w:hyperlink w:history="true" w:anchor="_bookmark23">
        <w:r>
          <w:rPr>
            <w:color w:val="0000FF"/>
          </w:rPr>
          <w:t>19</w:t>
        </w:r>
      </w:hyperlink>
      <w:r>
        <w:rPr/>
        <w:t>], SWS_PlatformHealthManagement [</w:t>
      </w:r>
      <w:hyperlink w:history="true" w:anchor="_bookmark24">
        <w:r>
          <w:rPr>
            <w:color w:val="0000FF"/>
          </w:rPr>
          <w:t>20</w:t>
        </w:r>
      </w:hyperlink>
      <w:r>
        <w:rPr/>
        <w:t>]).</w:t>
      </w:r>
    </w:p>
    <w:p>
      <w:pPr>
        <w:pStyle w:val="BodyText"/>
        <w:spacing w:line="252" w:lineRule="auto" w:before="156"/>
        <w:ind w:left="157" w:right="155"/>
        <w:jc w:val="both"/>
      </w:pPr>
      <w:r>
        <w:rPr/>
        <w:t>Note</w:t>
      </w:r>
      <w:r>
        <w:rPr>
          <w:spacing w:val="-7"/>
        </w:rPr>
        <w:t> </w:t>
      </w:r>
      <w:r>
        <w:rPr/>
        <w:t>that</w:t>
      </w:r>
      <w:r>
        <w:rPr>
          <w:spacing w:val="-7"/>
        </w:rPr>
        <w:t> </w:t>
      </w:r>
      <w:r>
        <w:rPr/>
        <w:t>the</w:t>
      </w:r>
      <w:r>
        <w:rPr>
          <w:spacing w:val="-7"/>
        </w:rPr>
        <w:t> </w:t>
      </w:r>
      <w:r>
        <w:rPr/>
        <w:t>architectural</w:t>
      </w:r>
      <w:r>
        <w:rPr>
          <w:spacing w:val="-7"/>
        </w:rPr>
        <w:t> </w:t>
      </w:r>
      <w:r>
        <w:rPr/>
        <w:t>elements</w:t>
      </w:r>
      <w:r>
        <w:rPr>
          <w:spacing w:val="-7"/>
        </w:rPr>
        <w:t> </w:t>
      </w:r>
      <w:r>
        <w:rPr/>
        <w:t>EM,</w:t>
      </w:r>
      <w:r>
        <w:rPr>
          <w:spacing w:val="-7"/>
        </w:rPr>
        <w:t> </w:t>
      </w:r>
      <w:r>
        <w:rPr/>
        <w:t>SM</w:t>
      </w:r>
      <w:r>
        <w:rPr>
          <w:spacing w:val="-7"/>
        </w:rPr>
        <w:t> </w:t>
      </w:r>
      <w:r>
        <w:rPr/>
        <w:t>and</w:t>
      </w:r>
      <w:r>
        <w:rPr>
          <w:spacing w:val="-7"/>
        </w:rPr>
        <w:t> </w:t>
      </w:r>
      <w:r>
        <w:rPr/>
        <w:t>PHM</w:t>
      </w:r>
      <w:r>
        <w:rPr>
          <w:spacing w:val="-7"/>
        </w:rPr>
        <w:t> </w:t>
      </w:r>
      <w:r>
        <w:rPr/>
        <w:t>are</w:t>
      </w:r>
      <w:r>
        <w:rPr>
          <w:spacing w:val="-7"/>
        </w:rPr>
        <w:t> </w:t>
      </w:r>
      <w:r>
        <w:rPr/>
        <w:t>highly</w:t>
      </w:r>
      <w:r>
        <w:rPr>
          <w:spacing w:val="-7"/>
        </w:rPr>
        <w:t> </w:t>
      </w:r>
      <w:r>
        <w:rPr/>
        <w:t>safety-relevant;</w:t>
      </w:r>
      <w:r>
        <w:rPr>
          <w:spacing w:val="-7"/>
        </w:rPr>
        <w:t> </w:t>
      </w:r>
      <w:r>
        <w:rPr/>
        <w:t>safe execution</w:t>
      </w:r>
      <w:r>
        <w:rPr>
          <w:spacing w:val="-10"/>
        </w:rPr>
        <w:t> </w:t>
      </w:r>
      <w:r>
        <w:rPr/>
        <w:t>management</w:t>
      </w:r>
      <w:r>
        <w:rPr>
          <w:spacing w:val="-9"/>
        </w:rPr>
        <w:t> </w:t>
      </w:r>
      <w:r>
        <w:rPr/>
        <w:t>and</w:t>
      </w:r>
      <w:r>
        <w:rPr>
          <w:spacing w:val="-10"/>
        </w:rPr>
        <w:t> </w:t>
      </w:r>
      <w:r>
        <w:rPr/>
        <w:t>safe</w:t>
      </w:r>
      <w:r>
        <w:rPr>
          <w:spacing w:val="-10"/>
        </w:rPr>
        <w:t> </w:t>
      </w:r>
      <w:r>
        <w:rPr/>
        <w:t>health</w:t>
      </w:r>
      <w:r>
        <w:rPr>
          <w:spacing w:val="-9"/>
        </w:rPr>
        <w:t> </w:t>
      </w:r>
      <w:r>
        <w:rPr/>
        <w:t>monitoring</w:t>
      </w:r>
      <w:r>
        <w:rPr>
          <w:spacing w:val="-10"/>
        </w:rPr>
        <w:t> </w:t>
      </w:r>
      <w:r>
        <w:rPr/>
        <w:t>are</w:t>
      </w:r>
      <w:r>
        <w:rPr>
          <w:spacing w:val="-9"/>
        </w:rPr>
        <w:t> </w:t>
      </w:r>
      <w:r>
        <w:rPr/>
        <w:t>fundamental</w:t>
      </w:r>
      <w:r>
        <w:rPr>
          <w:spacing w:val="-9"/>
        </w:rPr>
        <w:t> </w:t>
      </w:r>
      <w:r>
        <w:rPr/>
        <w:t>to</w:t>
      </w:r>
      <w:r>
        <w:rPr>
          <w:spacing w:val="-10"/>
        </w:rPr>
        <w:t> </w:t>
      </w:r>
      <w:r>
        <w:rPr/>
        <w:t>the</w:t>
      </w:r>
      <w:r>
        <w:rPr>
          <w:spacing w:val="-9"/>
        </w:rPr>
        <w:t> </w:t>
      </w:r>
      <w:r>
        <w:rPr/>
        <w:t>safe</w:t>
      </w:r>
      <w:r>
        <w:rPr>
          <w:spacing w:val="-10"/>
        </w:rPr>
        <w:t> </w:t>
      </w:r>
      <w:r>
        <w:rPr/>
        <w:t>opera- tion</w:t>
      </w:r>
      <w:r>
        <w:rPr>
          <w:spacing w:val="-2"/>
        </w:rPr>
        <w:t> </w:t>
      </w:r>
      <w:r>
        <w:rPr/>
        <w:t>of</w:t>
      </w:r>
      <w:r>
        <w:rPr>
          <w:spacing w:val="-2"/>
        </w:rPr>
        <w:t> </w:t>
      </w:r>
      <w:r>
        <w:rPr/>
        <w:t>an</w:t>
      </w:r>
      <w:r>
        <w:rPr>
          <w:spacing w:val="-2"/>
        </w:rPr>
        <w:t> </w:t>
      </w:r>
      <w:r>
        <w:rPr/>
        <w:t>Adaptive</w:t>
      </w:r>
      <w:r>
        <w:rPr>
          <w:spacing w:val="-2"/>
        </w:rPr>
        <w:t> </w:t>
      </w:r>
      <w:r>
        <w:rPr/>
        <w:t>Application. The</w:t>
      </w:r>
      <w:r>
        <w:rPr>
          <w:spacing w:val="-2"/>
        </w:rPr>
        <w:t> </w:t>
      </w:r>
      <w:r>
        <w:rPr/>
        <w:t>EM,</w:t>
      </w:r>
      <w:r>
        <w:rPr>
          <w:spacing w:val="-2"/>
        </w:rPr>
        <w:t> </w:t>
      </w:r>
      <w:r>
        <w:rPr/>
        <w:t>PHM,</w:t>
      </w:r>
      <w:r>
        <w:rPr>
          <w:spacing w:val="-2"/>
        </w:rPr>
        <w:t> </w:t>
      </w:r>
      <w:r>
        <w:rPr/>
        <w:t>SM</w:t>
      </w:r>
      <w:r>
        <w:rPr>
          <w:spacing w:val="-2"/>
        </w:rPr>
        <w:t> </w:t>
      </w:r>
      <w:r>
        <w:rPr/>
        <w:t>elements</w:t>
      </w:r>
      <w:r>
        <w:rPr>
          <w:spacing w:val="-2"/>
        </w:rPr>
        <w:t> </w:t>
      </w:r>
      <w:r>
        <w:rPr/>
        <w:t>are</w:t>
      </w:r>
      <w:r>
        <w:rPr>
          <w:spacing w:val="-2"/>
        </w:rPr>
        <w:t> </w:t>
      </w:r>
      <w:r>
        <w:rPr/>
        <w:t>inter-dependent</w:t>
      </w:r>
      <w:r>
        <w:rPr>
          <w:spacing w:val="-2"/>
        </w:rPr>
        <w:t> </w:t>
      </w:r>
      <w:r>
        <w:rPr/>
        <w:t>and coordinate their activities to ensure functional safety within the AUTOSAR Adaptive </w:t>
      </w:r>
      <w:r>
        <w:rPr>
          <w:spacing w:val="-2"/>
        </w:rPr>
        <w:t>Platform.</w:t>
      </w:r>
    </w:p>
    <w:p>
      <w:pPr>
        <w:pStyle w:val="BodyText"/>
        <w:rPr>
          <w:sz w:val="30"/>
        </w:rPr>
      </w:pPr>
    </w:p>
    <w:p>
      <w:pPr>
        <w:pStyle w:val="BodyText"/>
        <w:spacing w:before="9"/>
        <w:rPr>
          <w:sz w:val="27"/>
        </w:rPr>
      </w:pPr>
    </w:p>
    <w:p>
      <w:pPr>
        <w:pStyle w:val="Heading2"/>
        <w:numPr>
          <w:ilvl w:val="1"/>
          <w:numId w:val="4"/>
        </w:numPr>
        <w:tabs>
          <w:tab w:pos="1002" w:val="left" w:leader="none"/>
          <w:tab w:pos="1003" w:val="left" w:leader="none"/>
        </w:tabs>
        <w:spacing w:line="240" w:lineRule="auto" w:before="1" w:after="0"/>
        <w:ind w:left="1002" w:right="0" w:hanging="846"/>
        <w:jc w:val="left"/>
      </w:pPr>
      <w:bookmarkStart w:name="17.4 System Health Monitoring" w:id="271"/>
      <w:bookmarkEnd w:id="271"/>
      <w:r>
        <w:rPr>
          <w:b w:val="0"/>
        </w:rPr>
      </w:r>
      <w:bookmarkStart w:name="_bookmark150" w:id="272"/>
      <w:bookmarkEnd w:id="272"/>
      <w:r>
        <w:rPr/>
        <w:t>System</w:t>
      </w:r>
      <w:r>
        <w:rPr>
          <w:spacing w:val="19"/>
        </w:rPr>
        <w:t> </w:t>
      </w:r>
      <w:r>
        <w:rPr/>
        <w:t>Health</w:t>
      </w:r>
      <w:r>
        <w:rPr>
          <w:spacing w:val="20"/>
        </w:rPr>
        <w:t> </w:t>
      </w:r>
      <w:r>
        <w:rPr>
          <w:spacing w:val="-2"/>
        </w:rPr>
        <w:t>Monitoring</w:t>
      </w:r>
    </w:p>
    <w:p>
      <w:pPr>
        <w:pStyle w:val="BodyText"/>
        <w:spacing w:line="252" w:lineRule="auto" w:before="283"/>
        <w:ind w:left="157" w:right="155"/>
        <w:jc w:val="both"/>
      </w:pPr>
      <w:r>
        <w:rPr/>
        <w:t>System</w:t>
      </w:r>
      <w:r>
        <w:rPr>
          <w:spacing w:val="-15"/>
        </w:rPr>
        <w:t> </w:t>
      </w:r>
      <w:r>
        <w:rPr/>
        <w:t>Health</w:t>
      </w:r>
      <w:r>
        <w:rPr>
          <w:spacing w:val="-15"/>
        </w:rPr>
        <w:t> </w:t>
      </w:r>
      <w:r>
        <w:rPr/>
        <w:t>Monitoring</w:t>
      </w:r>
      <w:r>
        <w:rPr>
          <w:spacing w:val="-15"/>
        </w:rPr>
        <w:t> </w:t>
      </w:r>
      <w:r>
        <w:rPr/>
        <w:t>(SHM)</w:t>
      </w:r>
      <w:r>
        <w:rPr>
          <w:spacing w:val="-15"/>
        </w:rPr>
        <w:t> </w:t>
      </w:r>
      <w:r>
        <w:rPr/>
        <w:t>introduces</w:t>
      </w:r>
      <w:r>
        <w:rPr>
          <w:spacing w:val="-15"/>
        </w:rPr>
        <w:t> </w:t>
      </w:r>
      <w:r>
        <w:rPr/>
        <w:t>platform</w:t>
      </w:r>
      <w:r>
        <w:rPr>
          <w:spacing w:val="-15"/>
        </w:rPr>
        <w:t> </w:t>
      </w:r>
      <w:r>
        <w:rPr/>
        <w:t>agnostic</w:t>
      </w:r>
      <w:r>
        <w:rPr>
          <w:spacing w:val="-15"/>
        </w:rPr>
        <w:t> </w:t>
      </w:r>
      <w:r>
        <w:rPr/>
        <w:t>health</w:t>
      </w:r>
      <w:r>
        <w:rPr>
          <w:spacing w:val="-15"/>
        </w:rPr>
        <w:t> </w:t>
      </w:r>
      <w:r>
        <w:rPr/>
        <w:t>monitoring. SHM focuses on system wide coordination of error handling across multiple platforms </w:t>
      </w:r>
      <w:r>
        <w:rPr/>
        <w:t>on multiple controllers and machines.</w:t>
      </w:r>
    </w:p>
    <w:p>
      <w:pPr>
        <w:pStyle w:val="BodyText"/>
        <w:spacing w:line="242" w:lineRule="auto" w:before="157"/>
        <w:ind w:left="157" w:right="155"/>
        <w:jc w:val="both"/>
      </w:pPr>
      <w:r>
        <w:rPr/>
        <w:t>The </w:t>
      </w:r>
      <w:r>
        <w:rPr>
          <w:rFonts w:ascii="Courier New"/>
        </w:rPr>
        <w:t>System</w:t>
      </w:r>
      <w:r>
        <w:rPr>
          <w:rFonts w:ascii="Courier New"/>
          <w:spacing w:val="-9"/>
        </w:rPr>
        <w:t> </w:t>
      </w:r>
      <w:r>
        <w:rPr>
          <w:rFonts w:ascii="Courier New"/>
        </w:rPr>
        <w:t>Health</w:t>
      </w:r>
      <w:r>
        <w:rPr>
          <w:rFonts w:ascii="Courier New"/>
          <w:spacing w:val="-9"/>
        </w:rPr>
        <w:t> </w:t>
      </w:r>
      <w:r>
        <w:rPr>
          <w:rFonts w:ascii="Courier New"/>
        </w:rPr>
        <w:t>Monitor</w:t>
      </w:r>
      <w:r>
        <w:rPr>
          <w:rFonts w:ascii="Courier New"/>
          <w:spacing w:val="-36"/>
        </w:rPr>
        <w:t> </w:t>
      </w:r>
      <w:r>
        <w:rPr/>
        <w:t>component can be instantiated either as a </w:t>
      </w:r>
      <w:r>
        <w:rPr/>
        <w:t>master instance or a client instance.</w:t>
      </w:r>
      <w:r>
        <w:rPr>
          <w:spacing w:val="40"/>
        </w:rPr>
        <w:t> </w:t>
      </w:r>
      <w:r>
        <w:rPr/>
        <w:t>SHM client is responsible for communicating platform level</w:t>
      </w:r>
      <w:r>
        <w:rPr>
          <w:spacing w:val="13"/>
        </w:rPr>
        <w:t> </w:t>
      </w:r>
      <w:r>
        <w:rPr/>
        <w:t>health</w:t>
      </w:r>
      <w:r>
        <w:rPr>
          <w:spacing w:val="14"/>
        </w:rPr>
        <w:t> </w:t>
      </w:r>
      <w:r>
        <w:rPr/>
        <w:t>data</w:t>
      </w:r>
      <w:r>
        <w:rPr>
          <w:spacing w:val="14"/>
        </w:rPr>
        <w:t> </w:t>
      </w:r>
      <w:r>
        <w:rPr/>
        <w:t>to</w:t>
      </w:r>
      <w:r>
        <w:rPr>
          <w:spacing w:val="13"/>
        </w:rPr>
        <w:t> </w:t>
      </w:r>
      <w:r>
        <w:rPr/>
        <w:t>the</w:t>
      </w:r>
      <w:r>
        <w:rPr>
          <w:spacing w:val="14"/>
        </w:rPr>
        <w:t> </w:t>
      </w:r>
      <w:r>
        <w:rPr/>
        <w:t>master</w:t>
      </w:r>
      <w:r>
        <w:rPr>
          <w:spacing w:val="14"/>
        </w:rPr>
        <w:t> </w:t>
      </w:r>
      <w:r>
        <w:rPr/>
        <w:t>instance</w:t>
      </w:r>
      <w:r>
        <w:rPr>
          <w:spacing w:val="13"/>
        </w:rPr>
        <w:t> </w:t>
      </w:r>
      <w:r>
        <w:rPr/>
        <w:t>whereas</w:t>
      </w:r>
      <w:r>
        <w:rPr>
          <w:spacing w:val="14"/>
        </w:rPr>
        <w:t> </w:t>
      </w:r>
      <w:r>
        <w:rPr/>
        <w:t>SHM</w:t>
      </w:r>
      <w:r>
        <w:rPr>
          <w:spacing w:val="14"/>
        </w:rPr>
        <w:t> </w:t>
      </w:r>
      <w:r>
        <w:rPr/>
        <w:t>master</w:t>
      </w:r>
      <w:r>
        <w:rPr>
          <w:spacing w:val="13"/>
        </w:rPr>
        <w:t> </w:t>
      </w:r>
      <w:r>
        <w:rPr/>
        <w:t>is</w:t>
      </w:r>
      <w:r>
        <w:rPr>
          <w:spacing w:val="14"/>
        </w:rPr>
        <w:t> </w:t>
      </w:r>
      <w:r>
        <w:rPr/>
        <w:t>responsible</w:t>
      </w:r>
      <w:r>
        <w:rPr>
          <w:spacing w:val="14"/>
        </w:rPr>
        <w:t> </w:t>
      </w:r>
      <w:r>
        <w:rPr/>
        <w:t>for</w:t>
      </w:r>
      <w:r>
        <w:rPr>
          <w:spacing w:val="13"/>
        </w:rPr>
        <w:t> </w:t>
      </w:r>
      <w:r>
        <w:rPr>
          <w:spacing w:val="-5"/>
        </w:rPr>
        <w:t>de-</w:t>
      </w:r>
    </w:p>
    <w:p>
      <w:pPr>
        <w:spacing w:after="0" w:line="242" w:lineRule="auto"/>
        <w:jc w:val="both"/>
        <w:sectPr>
          <w:pgSz w:w="11910" w:h="13960"/>
          <w:pgMar w:top="280" w:bottom="0" w:left="1260" w:right="1260"/>
        </w:sectPr>
      </w:pPr>
    </w:p>
    <w:p>
      <w:pPr>
        <w:pStyle w:val="BodyText"/>
        <w:spacing w:before="90"/>
        <w:ind w:left="157" w:right="155"/>
        <w:jc w:val="both"/>
      </w:pPr>
      <w:r>
        <w:rPr/>
        <w:t>termination</w:t>
      </w:r>
      <w:r>
        <w:rPr>
          <w:spacing w:val="-17"/>
        </w:rPr>
        <w:t> </w:t>
      </w:r>
      <w:r>
        <w:rPr/>
        <w:t>of</w:t>
      </w:r>
      <w:r>
        <w:rPr>
          <w:spacing w:val="-17"/>
        </w:rPr>
        <w:t> </w:t>
      </w:r>
      <w:r>
        <w:rPr>
          <w:rFonts w:ascii="Courier New"/>
        </w:rPr>
        <w:t>Health</w:t>
      </w:r>
      <w:r>
        <w:rPr>
          <w:rFonts w:ascii="Courier New"/>
          <w:spacing w:val="-36"/>
        </w:rPr>
        <w:t> </w:t>
      </w:r>
      <w:r>
        <w:rPr>
          <w:rFonts w:ascii="Courier New"/>
        </w:rPr>
        <w:t>Indicators</w:t>
      </w:r>
      <w:r>
        <w:rPr/>
        <w:t>.</w:t>
      </w:r>
      <w:r>
        <w:rPr>
          <w:spacing w:val="9"/>
        </w:rPr>
        <w:t> </w:t>
      </w:r>
      <w:r>
        <w:rPr/>
        <w:t>The</w:t>
      </w:r>
      <w:r>
        <w:rPr>
          <w:spacing w:val="-7"/>
        </w:rPr>
        <w:t> </w:t>
      </w:r>
      <w:r>
        <w:rPr>
          <w:rFonts w:ascii="Courier New"/>
        </w:rPr>
        <w:t>Health</w:t>
      </w:r>
      <w:r>
        <w:rPr>
          <w:rFonts w:ascii="Courier New"/>
          <w:spacing w:val="-11"/>
        </w:rPr>
        <w:t> </w:t>
      </w:r>
      <w:r>
        <w:rPr>
          <w:rFonts w:ascii="Courier New"/>
        </w:rPr>
        <w:t>Indicators</w:t>
      </w:r>
      <w:r>
        <w:rPr>
          <w:rFonts w:ascii="Courier New"/>
          <w:spacing w:val="-36"/>
        </w:rPr>
        <w:t> </w:t>
      </w:r>
      <w:r>
        <w:rPr/>
        <w:t>can</w:t>
      </w:r>
      <w:r>
        <w:rPr>
          <w:spacing w:val="-7"/>
        </w:rPr>
        <w:t> </w:t>
      </w:r>
      <w:r>
        <w:rPr/>
        <w:t>be</w:t>
      </w:r>
      <w:r>
        <w:rPr>
          <w:spacing w:val="-7"/>
        </w:rPr>
        <w:t> </w:t>
      </w:r>
      <w:r>
        <w:rPr/>
        <w:t>determined at subsystem level, feature level, domain level and eventually at vehicle level.</w:t>
      </w:r>
      <w:r>
        <w:rPr>
          <w:spacing w:val="40"/>
        </w:rPr>
        <w:t> </w:t>
      </w:r>
      <w:r>
        <w:rPr/>
        <w:t>These </w:t>
      </w:r>
      <w:r>
        <w:rPr>
          <w:rFonts w:ascii="Courier New"/>
        </w:rPr>
        <w:t>Health</w:t>
      </w:r>
      <w:r>
        <w:rPr>
          <w:rFonts w:ascii="Courier New"/>
          <w:spacing w:val="-36"/>
        </w:rPr>
        <w:t> </w:t>
      </w:r>
      <w:r>
        <w:rPr>
          <w:rFonts w:ascii="Courier New"/>
        </w:rPr>
        <w:t>Indicators</w:t>
      </w:r>
      <w:r>
        <w:rPr>
          <w:rFonts w:ascii="Courier New"/>
          <w:spacing w:val="-37"/>
        </w:rPr>
        <w:t> </w:t>
      </w:r>
      <w:r>
        <w:rPr/>
        <w:t>can</w:t>
      </w:r>
      <w:r>
        <w:rPr>
          <w:spacing w:val="-16"/>
        </w:rPr>
        <w:t> </w:t>
      </w:r>
      <w:r>
        <w:rPr/>
        <w:t>be</w:t>
      </w:r>
      <w:r>
        <w:rPr>
          <w:spacing w:val="-14"/>
        </w:rPr>
        <w:t> </w:t>
      </w:r>
      <w:r>
        <w:rPr/>
        <w:t>used</w:t>
      </w:r>
      <w:r>
        <w:rPr>
          <w:spacing w:val="-4"/>
        </w:rPr>
        <w:t> </w:t>
      </w:r>
      <w:r>
        <w:rPr/>
        <w:t>either</w:t>
      </w:r>
      <w:r>
        <w:rPr>
          <w:spacing w:val="-5"/>
        </w:rPr>
        <w:t> </w:t>
      </w:r>
      <w:r>
        <w:rPr/>
        <w:t>for</w:t>
      </w:r>
      <w:r>
        <w:rPr>
          <w:spacing w:val="-5"/>
        </w:rPr>
        <w:t> </w:t>
      </w:r>
      <w:r>
        <w:rPr/>
        <w:t>platform</w:t>
      </w:r>
      <w:r>
        <w:rPr>
          <w:spacing w:val="-5"/>
        </w:rPr>
        <w:t> </w:t>
      </w:r>
      <w:r>
        <w:rPr/>
        <w:t>level</w:t>
      </w:r>
      <w:r>
        <w:rPr>
          <w:spacing w:val="-5"/>
        </w:rPr>
        <w:t> </w:t>
      </w:r>
      <w:r>
        <w:rPr/>
        <w:t>recovery</w:t>
      </w:r>
      <w:r>
        <w:rPr>
          <w:spacing w:val="-5"/>
        </w:rPr>
        <w:t> </w:t>
      </w:r>
      <w:r>
        <w:rPr/>
        <w:t>actions</w:t>
      </w:r>
      <w:r>
        <w:rPr>
          <w:spacing w:val="-5"/>
        </w:rPr>
        <w:t> </w:t>
      </w:r>
      <w:r>
        <w:rPr/>
        <w:t>or</w:t>
      </w:r>
      <w:r>
        <w:rPr>
          <w:spacing w:val="-5"/>
        </w:rPr>
        <w:t> </w:t>
      </w:r>
      <w:r>
        <w:rPr/>
        <w:t>to</w:t>
      </w:r>
      <w:r>
        <w:rPr>
          <w:spacing w:val="-5"/>
        </w:rPr>
        <w:t> </w:t>
      </w:r>
      <w:r>
        <w:rPr/>
        <w:t>en- hance the services with a Health of Service parameter, similar to Quality of Service.</w:t>
      </w:r>
    </w:p>
    <w:p>
      <w:pPr>
        <w:pStyle w:val="BodyText"/>
        <w:spacing w:line="232" w:lineRule="auto" w:before="175"/>
        <w:ind w:left="157" w:right="155"/>
        <w:jc w:val="both"/>
      </w:pPr>
      <w:r>
        <w:rPr>
          <w:rFonts w:ascii="Courier New"/>
        </w:rPr>
        <w:t>System</w:t>
      </w:r>
      <w:r>
        <w:rPr>
          <w:rFonts w:ascii="Courier New"/>
          <w:spacing w:val="-36"/>
        </w:rPr>
        <w:t> </w:t>
      </w:r>
      <w:r>
        <w:rPr>
          <w:rFonts w:ascii="Courier New"/>
        </w:rPr>
        <w:t>Health</w:t>
      </w:r>
      <w:r>
        <w:rPr>
          <w:rFonts w:ascii="Courier New"/>
          <w:spacing w:val="-14"/>
        </w:rPr>
        <w:t> </w:t>
      </w:r>
      <w:r>
        <w:rPr>
          <w:rFonts w:ascii="Courier New"/>
        </w:rPr>
        <w:t>Monitor</w:t>
      </w:r>
      <w:r>
        <w:rPr>
          <w:rFonts w:ascii="Courier New"/>
          <w:spacing w:val="-36"/>
        </w:rPr>
        <w:t> </w:t>
      </w:r>
      <w:r>
        <w:rPr/>
        <w:t>requirements are described in the foundation document (RS_HealthMonitoring</w:t>
      </w:r>
      <w:r>
        <w:rPr>
          <w:spacing w:val="-17"/>
        </w:rPr>
        <w:t> </w:t>
      </w:r>
      <w:r>
        <w:rPr/>
        <w:t>[</w:t>
      </w:r>
      <w:hyperlink w:history="true" w:anchor="_bookmark21">
        <w:r>
          <w:rPr>
            <w:color w:val="0000FF"/>
          </w:rPr>
          <w:t>17</w:t>
        </w:r>
      </w:hyperlink>
      <w:r>
        <w:rPr/>
        <w:t>].</w:t>
      </w:r>
      <w:r>
        <w:rPr>
          <w:spacing w:val="-2"/>
        </w:rPr>
        <w:t> </w:t>
      </w:r>
      <w:r>
        <w:rPr/>
        <w:t>Abstract specifications</w:t>
      </w:r>
      <w:r>
        <w:rPr>
          <w:spacing w:val="-1"/>
        </w:rPr>
        <w:t> </w:t>
      </w:r>
      <w:r>
        <w:rPr/>
        <w:t>of</w:t>
      </w:r>
      <w:r>
        <w:rPr>
          <w:spacing w:val="-1"/>
        </w:rPr>
        <w:t> </w:t>
      </w:r>
      <w:r>
        <w:rPr>
          <w:rFonts w:ascii="Courier New"/>
        </w:rPr>
        <w:t>System</w:t>
      </w:r>
      <w:r>
        <w:rPr>
          <w:rFonts w:ascii="Courier New"/>
          <w:spacing w:val="-13"/>
        </w:rPr>
        <w:t> </w:t>
      </w:r>
      <w:r>
        <w:rPr>
          <w:rFonts w:ascii="Courier New"/>
        </w:rPr>
        <w:t>Health</w:t>
      </w:r>
      <w:r>
        <w:rPr>
          <w:rFonts w:ascii="Courier New"/>
          <w:spacing w:val="-13"/>
        </w:rPr>
        <w:t> </w:t>
      </w:r>
      <w:r>
        <w:rPr>
          <w:rFonts w:ascii="Courier New"/>
        </w:rPr>
        <w:t>Monitor</w:t>
      </w:r>
      <w:r>
        <w:rPr>
          <w:rFonts w:ascii="Courier New"/>
          <w:spacing w:val="-36"/>
        </w:rPr>
        <w:t> </w:t>
      </w:r>
      <w:r>
        <w:rPr/>
        <w:t>in- terfaces and HealthIndicator format are described in ASWS_HealthMonitoring [</w:t>
      </w:r>
      <w:hyperlink w:history="true" w:anchor="_bookmark22">
        <w:r>
          <w:rPr>
            <w:color w:val="0000FF"/>
          </w:rPr>
          <w:t>18</w:t>
        </w:r>
      </w:hyperlink>
      <w:r>
        <w:rPr/>
        <w:t>]).</w:t>
      </w:r>
    </w:p>
    <w:p>
      <w:pPr>
        <w:pStyle w:val="BodyText"/>
        <w:spacing w:before="10"/>
        <w:rPr>
          <w:sz w:val="13"/>
        </w:rPr>
      </w:pPr>
      <w:r>
        <w:rPr/>
        <w:drawing>
          <wp:anchor distT="0" distB="0" distL="0" distR="0" allowOverlap="1" layoutInCell="1" locked="0" behindDoc="0" simplePos="0" relativeHeight="56">
            <wp:simplePos x="0" y="0"/>
            <wp:positionH relativeFrom="page">
              <wp:posOffset>899998</wp:posOffset>
            </wp:positionH>
            <wp:positionV relativeFrom="paragraph">
              <wp:posOffset>117079</wp:posOffset>
            </wp:positionV>
            <wp:extent cx="5708046" cy="2216943"/>
            <wp:effectExtent l="0" t="0" r="0" b="0"/>
            <wp:wrapTopAndBottom/>
            <wp:docPr id="43" name="image60.png"/>
            <wp:cNvGraphicFramePr>
              <a:graphicFrameLocks noChangeAspect="1"/>
            </wp:cNvGraphicFramePr>
            <a:graphic>
              <a:graphicData uri="http://schemas.openxmlformats.org/drawingml/2006/picture">
                <pic:pic>
                  <pic:nvPicPr>
                    <pic:cNvPr id="44" name="image60.png"/>
                    <pic:cNvPicPr/>
                  </pic:nvPicPr>
                  <pic:blipFill>
                    <a:blip r:embed="rId65" cstate="print"/>
                    <a:stretch>
                      <a:fillRect/>
                    </a:stretch>
                  </pic:blipFill>
                  <pic:spPr>
                    <a:xfrm>
                      <a:off x="0" y="0"/>
                      <a:ext cx="5708046" cy="2216943"/>
                    </a:xfrm>
                    <a:prstGeom prst="rect">
                      <a:avLst/>
                    </a:prstGeom>
                  </pic:spPr>
                </pic:pic>
              </a:graphicData>
            </a:graphic>
          </wp:anchor>
        </w:drawing>
      </w:r>
    </w:p>
    <w:p>
      <w:pPr>
        <w:spacing w:before="95"/>
        <w:ind w:left="1633" w:right="1633" w:firstLine="0"/>
        <w:jc w:val="center"/>
        <w:rPr>
          <w:b/>
          <w:sz w:val="22"/>
        </w:rPr>
      </w:pPr>
      <w:r>
        <w:rPr>
          <w:b/>
          <w:sz w:val="22"/>
        </w:rPr>
        <w:t>Figure</w:t>
      </w:r>
      <w:r>
        <w:rPr>
          <w:b/>
          <w:spacing w:val="-7"/>
          <w:sz w:val="22"/>
        </w:rPr>
        <w:t> </w:t>
      </w:r>
      <w:r>
        <w:rPr>
          <w:b/>
          <w:sz w:val="22"/>
        </w:rPr>
        <w:t>17.2:</w:t>
      </w:r>
      <w:r>
        <w:rPr>
          <w:b/>
          <w:spacing w:val="7"/>
          <w:sz w:val="22"/>
        </w:rPr>
        <w:t> </w:t>
      </w:r>
      <w:r>
        <w:rPr>
          <w:b/>
          <w:sz w:val="22"/>
        </w:rPr>
        <w:t>SHM</w:t>
      </w:r>
      <w:r>
        <w:rPr>
          <w:b/>
          <w:spacing w:val="-6"/>
          <w:sz w:val="22"/>
        </w:rPr>
        <w:t> </w:t>
      </w:r>
      <w:r>
        <w:rPr>
          <w:b/>
          <w:spacing w:val="-2"/>
          <w:sz w:val="22"/>
        </w:rPr>
        <w:t>overview</w:t>
      </w:r>
    </w:p>
    <w:p>
      <w:pPr>
        <w:spacing w:after="0"/>
        <w:jc w:val="center"/>
        <w:rPr>
          <w:sz w:val="22"/>
        </w:rPr>
        <w:sectPr>
          <w:pgSz w:w="11910" w:h="13960"/>
          <w:pgMar w:top="280" w:bottom="280" w:left="1260" w:right="1260"/>
        </w:sectPr>
      </w:pPr>
    </w:p>
    <w:p>
      <w:pPr>
        <w:pStyle w:val="Heading1"/>
        <w:numPr>
          <w:ilvl w:val="0"/>
          <w:numId w:val="4"/>
        </w:numPr>
        <w:tabs>
          <w:tab w:pos="884" w:val="left" w:leader="none"/>
          <w:tab w:pos="885" w:val="left" w:leader="none"/>
        </w:tabs>
        <w:spacing w:line="240" w:lineRule="auto" w:before="89" w:after="0"/>
        <w:ind w:left="884" w:right="0" w:hanging="728"/>
        <w:jc w:val="left"/>
      </w:pPr>
      <w:bookmarkStart w:name="18 Core Types" w:id="273"/>
      <w:bookmarkEnd w:id="273"/>
      <w:r>
        <w:rPr>
          <w:b w:val="0"/>
        </w:rPr>
      </w:r>
      <w:bookmarkStart w:name="_bookmark151" w:id="274"/>
      <w:bookmarkEnd w:id="274"/>
      <w:r>
        <w:rPr/>
        <w:t>Core</w:t>
      </w:r>
      <w:r>
        <w:rPr>
          <w:spacing w:val="8"/>
        </w:rPr>
        <w:t> </w:t>
      </w:r>
      <w:r>
        <w:rPr>
          <w:spacing w:val="-2"/>
        </w:rPr>
        <w:t>Types</w:t>
      </w:r>
    </w:p>
    <w:p>
      <w:pPr>
        <w:pStyle w:val="BodyText"/>
        <w:spacing w:line="252" w:lineRule="auto" w:before="378"/>
        <w:ind w:left="157" w:right="155"/>
        <w:jc w:val="both"/>
      </w:pPr>
      <w:r>
        <w:rPr/>
        <w:t>Core Types defines common classes and functionality used by multiple </w:t>
      </w:r>
      <w:r>
        <w:rPr/>
        <w:t>Functional Clusters</w:t>
      </w:r>
      <w:r>
        <w:rPr>
          <w:spacing w:val="-17"/>
        </w:rPr>
        <w:t> </w:t>
      </w:r>
      <w:r>
        <w:rPr/>
        <w:t>as</w:t>
      </w:r>
      <w:r>
        <w:rPr>
          <w:spacing w:val="-17"/>
        </w:rPr>
        <w:t> </w:t>
      </w:r>
      <w:r>
        <w:rPr/>
        <w:t>part</w:t>
      </w:r>
      <w:r>
        <w:rPr>
          <w:spacing w:val="-16"/>
        </w:rPr>
        <w:t> </w:t>
      </w:r>
      <w:r>
        <w:rPr/>
        <w:t>of</w:t>
      </w:r>
      <w:r>
        <w:rPr>
          <w:spacing w:val="-17"/>
        </w:rPr>
        <w:t> </w:t>
      </w:r>
      <w:r>
        <w:rPr/>
        <w:t>their</w:t>
      </w:r>
      <w:r>
        <w:rPr>
          <w:spacing w:val="-17"/>
        </w:rPr>
        <w:t> </w:t>
      </w:r>
      <w:r>
        <w:rPr/>
        <w:t>public</w:t>
      </w:r>
      <w:r>
        <w:rPr>
          <w:spacing w:val="-17"/>
        </w:rPr>
        <w:t> </w:t>
      </w:r>
      <w:r>
        <w:rPr/>
        <w:t>interfaces.</w:t>
      </w:r>
      <w:r>
        <w:rPr>
          <w:spacing w:val="-16"/>
        </w:rPr>
        <w:t> </w:t>
      </w:r>
      <w:r>
        <w:rPr/>
        <w:t>One</w:t>
      </w:r>
      <w:r>
        <w:rPr>
          <w:spacing w:val="-17"/>
        </w:rPr>
        <w:t> </w:t>
      </w:r>
      <w:r>
        <w:rPr/>
        <w:t>of</w:t>
      </w:r>
      <w:r>
        <w:rPr>
          <w:spacing w:val="-17"/>
        </w:rPr>
        <w:t> </w:t>
      </w:r>
      <w:r>
        <w:rPr/>
        <w:t>the</w:t>
      </w:r>
      <w:r>
        <w:rPr>
          <w:spacing w:val="-16"/>
        </w:rPr>
        <w:t> </w:t>
      </w:r>
      <w:r>
        <w:rPr/>
        <w:t>rationale</w:t>
      </w:r>
      <w:r>
        <w:rPr>
          <w:spacing w:val="-17"/>
        </w:rPr>
        <w:t> </w:t>
      </w:r>
      <w:r>
        <w:rPr/>
        <w:t>to</w:t>
      </w:r>
      <w:r>
        <w:rPr>
          <w:spacing w:val="-17"/>
        </w:rPr>
        <w:t> </w:t>
      </w:r>
      <w:r>
        <w:rPr/>
        <w:t>define</w:t>
      </w:r>
      <w:r>
        <w:rPr>
          <w:spacing w:val="-16"/>
        </w:rPr>
        <w:t> </w:t>
      </w:r>
      <w:r>
        <w:rPr/>
        <w:t>Core</w:t>
      </w:r>
      <w:r>
        <w:rPr>
          <w:spacing w:val="-17"/>
        </w:rPr>
        <w:t> </w:t>
      </w:r>
      <w:r>
        <w:rPr/>
        <w:t>Types</w:t>
      </w:r>
      <w:r>
        <w:rPr>
          <w:spacing w:val="-17"/>
        </w:rPr>
        <w:t> </w:t>
      </w:r>
      <w:r>
        <w:rPr/>
        <w:t>was to include common complex data types that are often used in the interface definition.</w:t>
      </w:r>
    </w:p>
    <w:p>
      <w:pPr>
        <w:pStyle w:val="BodyText"/>
        <w:rPr>
          <w:sz w:val="30"/>
        </w:rPr>
      </w:pPr>
    </w:p>
    <w:p>
      <w:pPr>
        <w:pStyle w:val="BodyText"/>
        <w:rPr>
          <w:sz w:val="28"/>
        </w:rPr>
      </w:pPr>
    </w:p>
    <w:p>
      <w:pPr>
        <w:pStyle w:val="Heading2"/>
        <w:numPr>
          <w:ilvl w:val="1"/>
          <w:numId w:val="4"/>
        </w:numPr>
        <w:tabs>
          <w:tab w:pos="1002" w:val="left" w:leader="none"/>
          <w:tab w:pos="1003" w:val="left" w:leader="none"/>
        </w:tabs>
        <w:spacing w:line="240" w:lineRule="auto" w:before="0" w:after="0"/>
        <w:ind w:left="1002" w:right="0" w:hanging="846"/>
        <w:jc w:val="left"/>
      </w:pPr>
      <w:bookmarkStart w:name="18.1 Error Handling" w:id="275"/>
      <w:bookmarkEnd w:id="275"/>
      <w:r>
        <w:rPr>
          <w:b w:val="0"/>
        </w:rPr>
      </w:r>
      <w:bookmarkStart w:name="_bookmark152" w:id="276"/>
      <w:bookmarkEnd w:id="276"/>
      <w:r>
        <w:rPr/>
        <w:t>Er</w:t>
      </w:r>
      <w:r>
        <w:rPr/>
        <w:t>ror</w:t>
      </w:r>
      <w:r>
        <w:rPr>
          <w:spacing w:val="8"/>
        </w:rPr>
        <w:t> </w:t>
      </w:r>
      <w:r>
        <w:rPr>
          <w:spacing w:val="-2"/>
        </w:rPr>
        <w:t>Handling</w:t>
      </w:r>
    </w:p>
    <w:p>
      <w:pPr>
        <w:pStyle w:val="BodyText"/>
        <w:spacing w:before="2"/>
        <w:rPr>
          <w:b/>
          <w:sz w:val="28"/>
        </w:rPr>
      </w:pPr>
    </w:p>
    <w:p>
      <w:pPr>
        <w:pStyle w:val="Heading3"/>
        <w:numPr>
          <w:ilvl w:val="2"/>
          <w:numId w:val="4"/>
        </w:numPr>
        <w:tabs>
          <w:tab w:pos="1061" w:val="left" w:leader="none"/>
          <w:tab w:pos="1062" w:val="left" w:leader="none"/>
        </w:tabs>
        <w:spacing w:line="240" w:lineRule="auto" w:before="0" w:after="0"/>
        <w:ind w:left="1061" w:right="0" w:hanging="905"/>
        <w:jc w:val="left"/>
      </w:pPr>
      <w:bookmarkStart w:name="18.1.1 Overview" w:id="277"/>
      <w:bookmarkEnd w:id="277"/>
      <w:r>
        <w:rPr>
          <w:b w:val="0"/>
        </w:rPr>
      </w:r>
      <w:bookmarkStart w:name="_bookmark153" w:id="278"/>
      <w:bookmarkEnd w:id="278"/>
      <w:r>
        <w:rPr>
          <w:spacing w:val="-2"/>
        </w:rPr>
        <w:t>Ove</w:t>
      </w:r>
      <w:r>
        <w:rPr>
          <w:spacing w:val="-2"/>
        </w:rPr>
        <w:t>rview</w:t>
      </w:r>
    </w:p>
    <w:p>
      <w:pPr>
        <w:pStyle w:val="BodyText"/>
        <w:spacing w:before="4"/>
        <w:rPr>
          <w:b/>
          <w:sz w:val="25"/>
        </w:rPr>
      </w:pPr>
    </w:p>
    <w:p>
      <w:pPr>
        <w:pStyle w:val="BodyText"/>
        <w:spacing w:line="252" w:lineRule="auto" w:before="1"/>
        <w:ind w:left="157" w:right="155"/>
        <w:jc w:val="both"/>
      </w:pPr>
      <w:r>
        <w:rPr/>
        <w:t>Handling</w:t>
      </w:r>
      <w:r>
        <w:rPr>
          <w:spacing w:val="-9"/>
        </w:rPr>
        <w:t> </w:t>
      </w:r>
      <w:r>
        <w:rPr/>
        <w:t>errors</w:t>
      </w:r>
      <w:r>
        <w:rPr>
          <w:spacing w:val="-9"/>
        </w:rPr>
        <w:t> </w:t>
      </w:r>
      <w:r>
        <w:rPr/>
        <w:t>is</w:t>
      </w:r>
      <w:r>
        <w:rPr>
          <w:spacing w:val="-9"/>
        </w:rPr>
        <w:t> </w:t>
      </w:r>
      <w:r>
        <w:rPr/>
        <w:t>a</w:t>
      </w:r>
      <w:r>
        <w:rPr>
          <w:spacing w:val="-9"/>
        </w:rPr>
        <w:t> </w:t>
      </w:r>
      <w:r>
        <w:rPr/>
        <w:t>crucial</w:t>
      </w:r>
      <w:r>
        <w:rPr>
          <w:spacing w:val="-9"/>
        </w:rPr>
        <w:t> </w:t>
      </w:r>
      <w:r>
        <w:rPr/>
        <w:t>topic</w:t>
      </w:r>
      <w:r>
        <w:rPr>
          <w:spacing w:val="-9"/>
        </w:rPr>
        <w:t> </w:t>
      </w:r>
      <w:r>
        <w:rPr/>
        <w:t>for</w:t>
      </w:r>
      <w:r>
        <w:rPr>
          <w:spacing w:val="-9"/>
        </w:rPr>
        <w:t> </w:t>
      </w:r>
      <w:r>
        <w:rPr/>
        <w:t>any</w:t>
      </w:r>
      <w:r>
        <w:rPr>
          <w:spacing w:val="-9"/>
        </w:rPr>
        <w:t> </w:t>
      </w:r>
      <w:r>
        <w:rPr/>
        <w:t>software</w:t>
      </w:r>
      <w:r>
        <w:rPr>
          <w:spacing w:val="-9"/>
        </w:rPr>
        <w:t> </w:t>
      </w:r>
      <w:r>
        <w:rPr/>
        <w:t>development. For</w:t>
      </w:r>
      <w:r>
        <w:rPr>
          <w:spacing w:val="-9"/>
        </w:rPr>
        <w:t> </w:t>
      </w:r>
      <w:r>
        <w:rPr/>
        <w:t>safety-critical</w:t>
      </w:r>
      <w:r>
        <w:rPr>
          <w:spacing w:val="-9"/>
        </w:rPr>
        <w:t> </w:t>
      </w:r>
      <w:r>
        <w:rPr/>
        <w:t>soft- ware, it is even more important, because lives can depend on it.</w:t>
      </w:r>
      <w:r>
        <w:rPr>
          <w:spacing w:val="40"/>
        </w:rPr>
        <w:t> </w:t>
      </w:r>
      <w:r>
        <w:rPr/>
        <w:t>However, current standards</w:t>
      </w:r>
      <w:r>
        <w:rPr>
          <w:spacing w:val="-13"/>
        </w:rPr>
        <w:t> </w:t>
      </w:r>
      <w:r>
        <w:rPr/>
        <w:t>for</w:t>
      </w:r>
      <w:r>
        <w:rPr>
          <w:spacing w:val="-13"/>
        </w:rPr>
        <w:t> </w:t>
      </w:r>
      <w:r>
        <w:rPr/>
        <w:t>the</w:t>
      </w:r>
      <w:r>
        <w:rPr>
          <w:spacing w:val="-13"/>
        </w:rPr>
        <w:t> </w:t>
      </w:r>
      <w:r>
        <w:rPr/>
        <w:t>development</w:t>
      </w:r>
      <w:r>
        <w:rPr>
          <w:spacing w:val="-13"/>
        </w:rPr>
        <w:t> </w:t>
      </w:r>
      <w:r>
        <w:rPr/>
        <w:t>of</w:t>
      </w:r>
      <w:r>
        <w:rPr>
          <w:spacing w:val="-13"/>
        </w:rPr>
        <w:t> </w:t>
      </w:r>
      <w:r>
        <w:rPr/>
        <w:t>safety-critical</w:t>
      </w:r>
      <w:r>
        <w:rPr>
          <w:spacing w:val="-13"/>
        </w:rPr>
        <w:t> </w:t>
      </w:r>
      <w:r>
        <w:rPr/>
        <w:t>software</w:t>
      </w:r>
      <w:r>
        <w:rPr>
          <w:spacing w:val="-13"/>
        </w:rPr>
        <w:t> </w:t>
      </w:r>
      <w:r>
        <w:rPr/>
        <w:t>impose</w:t>
      </w:r>
      <w:r>
        <w:rPr>
          <w:spacing w:val="-13"/>
        </w:rPr>
        <w:t> </w:t>
      </w:r>
      <w:r>
        <w:rPr/>
        <w:t>significant</w:t>
      </w:r>
      <w:r>
        <w:rPr>
          <w:spacing w:val="-13"/>
        </w:rPr>
        <w:t> </w:t>
      </w:r>
      <w:r>
        <w:rPr/>
        <w:t>restrictions on</w:t>
      </w:r>
      <w:r>
        <w:rPr>
          <w:spacing w:val="-15"/>
        </w:rPr>
        <w:t> </w:t>
      </w:r>
      <w:r>
        <w:rPr/>
        <w:t>the</w:t>
      </w:r>
      <w:r>
        <w:rPr>
          <w:spacing w:val="-16"/>
        </w:rPr>
        <w:t> </w:t>
      </w:r>
      <w:r>
        <w:rPr/>
        <w:t>build</w:t>
      </w:r>
      <w:r>
        <w:rPr>
          <w:spacing w:val="-15"/>
        </w:rPr>
        <w:t> </w:t>
      </w:r>
      <w:r>
        <w:rPr/>
        <w:t>toolchain,</w:t>
      </w:r>
      <w:r>
        <w:rPr>
          <w:spacing w:val="-14"/>
        </w:rPr>
        <w:t> </w:t>
      </w:r>
      <w:r>
        <w:rPr/>
        <w:t>especially</w:t>
      </w:r>
      <w:r>
        <w:rPr>
          <w:spacing w:val="-15"/>
        </w:rPr>
        <w:t> </w:t>
      </w:r>
      <w:r>
        <w:rPr/>
        <w:t>with</w:t>
      </w:r>
      <w:r>
        <w:rPr>
          <w:spacing w:val="-15"/>
        </w:rPr>
        <w:t> </w:t>
      </w:r>
      <w:r>
        <w:rPr/>
        <w:t>regard</w:t>
      </w:r>
      <w:r>
        <w:rPr>
          <w:spacing w:val="-15"/>
        </w:rPr>
        <w:t> </w:t>
      </w:r>
      <w:r>
        <w:rPr/>
        <w:t>to</w:t>
      </w:r>
      <w:r>
        <w:rPr>
          <w:spacing w:val="-16"/>
        </w:rPr>
        <w:t> </w:t>
      </w:r>
      <w:r>
        <w:rPr/>
        <w:t>C++</w:t>
      </w:r>
      <w:r>
        <w:rPr>
          <w:spacing w:val="-15"/>
        </w:rPr>
        <w:t> </w:t>
      </w:r>
      <w:r>
        <w:rPr/>
        <w:t>exceptions. For</w:t>
      </w:r>
      <w:r>
        <w:rPr>
          <w:spacing w:val="-16"/>
        </w:rPr>
        <w:t> </w:t>
      </w:r>
      <w:r>
        <w:rPr/>
        <w:t>ASIL</w:t>
      </w:r>
      <w:r>
        <w:rPr>
          <w:spacing w:val="-15"/>
        </w:rPr>
        <w:t> </w:t>
      </w:r>
      <w:r>
        <w:rPr/>
        <w:t>applications, using</w:t>
      </w:r>
      <w:r>
        <w:rPr>
          <w:spacing w:val="-11"/>
        </w:rPr>
        <w:t> </w:t>
      </w:r>
      <w:r>
        <w:rPr/>
        <w:t>C++</w:t>
      </w:r>
      <w:r>
        <w:rPr>
          <w:spacing w:val="-11"/>
        </w:rPr>
        <w:t> </w:t>
      </w:r>
      <w:r>
        <w:rPr/>
        <w:t>exceptions</w:t>
      </w:r>
      <w:r>
        <w:rPr>
          <w:spacing w:val="-11"/>
        </w:rPr>
        <w:t> </w:t>
      </w:r>
      <w:r>
        <w:rPr/>
        <w:t>is</w:t>
      </w:r>
      <w:r>
        <w:rPr>
          <w:spacing w:val="-11"/>
        </w:rPr>
        <w:t> </w:t>
      </w:r>
      <w:r>
        <w:rPr/>
        <w:t>usually</w:t>
      </w:r>
      <w:r>
        <w:rPr>
          <w:spacing w:val="-11"/>
        </w:rPr>
        <w:t> </w:t>
      </w:r>
      <w:r>
        <w:rPr/>
        <w:t>not</w:t>
      </w:r>
      <w:r>
        <w:rPr>
          <w:spacing w:val="-11"/>
        </w:rPr>
        <w:t> </w:t>
      </w:r>
      <w:r>
        <w:rPr/>
        <w:t>possible</w:t>
      </w:r>
      <w:r>
        <w:rPr>
          <w:spacing w:val="-11"/>
        </w:rPr>
        <w:t> </w:t>
      </w:r>
      <w:r>
        <w:rPr/>
        <w:t>due</w:t>
      </w:r>
      <w:r>
        <w:rPr>
          <w:spacing w:val="-11"/>
        </w:rPr>
        <w:t> </w:t>
      </w:r>
      <w:r>
        <w:rPr/>
        <w:t>to</w:t>
      </w:r>
      <w:r>
        <w:rPr>
          <w:spacing w:val="-11"/>
        </w:rPr>
        <w:t> </w:t>
      </w:r>
      <w:r>
        <w:rPr/>
        <w:t>the</w:t>
      </w:r>
      <w:r>
        <w:rPr>
          <w:spacing w:val="-11"/>
        </w:rPr>
        <w:t> </w:t>
      </w:r>
      <w:r>
        <w:rPr/>
        <w:t>lack</w:t>
      </w:r>
      <w:r>
        <w:rPr>
          <w:spacing w:val="-11"/>
        </w:rPr>
        <w:t> </w:t>
      </w:r>
      <w:r>
        <w:rPr/>
        <w:t>of</w:t>
      </w:r>
      <w:r>
        <w:rPr>
          <w:spacing w:val="-11"/>
        </w:rPr>
        <w:t> </w:t>
      </w:r>
      <w:r>
        <w:rPr/>
        <w:t>exceptions</w:t>
      </w:r>
      <w:r>
        <w:rPr>
          <w:spacing w:val="-11"/>
        </w:rPr>
        <w:t> </w:t>
      </w:r>
      <w:r>
        <w:rPr/>
        <w:t>support</w:t>
      </w:r>
      <w:r>
        <w:rPr>
          <w:spacing w:val="-11"/>
        </w:rPr>
        <w:t> </w:t>
      </w:r>
      <w:r>
        <w:rPr/>
        <w:t>with ASIL-certified C++ compilers.</w:t>
      </w:r>
    </w:p>
    <w:p>
      <w:pPr>
        <w:pStyle w:val="BodyText"/>
        <w:spacing w:line="252" w:lineRule="auto" w:before="154"/>
        <w:ind w:left="157" w:right="155"/>
        <w:jc w:val="both"/>
      </w:pPr>
      <w:r>
        <w:rPr/>
        <w:t>The Adaptive Platform introduces a concept that enables error handling without C++ exceptions and defines a number of C++ data types to aid in this.</w:t>
      </w:r>
    </w:p>
    <w:p>
      <w:pPr>
        <w:spacing w:line="252" w:lineRule="auto" w:before="158"/>
        <w:ind w:left="157" w:right="155" w:firstLine="0"/>
        <w:jc w:val="both"/>
        <w:rPr>
          <w:sz w:val="24"/>
        </w:rPr>
      </w:pPr>
      <w:r>
        <w:rPr>
          <w:sz w:val="24"/>
        </w:rPr>
        <w:t>From an application programmer’s point of view, the central types implementing this concept are </w:t>
      </w:r>
      <w:r>
        <w:rPr>
          <w:rFonts w:ascii="Courier New" w:hAnsi="Courier New"/>
          <w:sz w:val="22"/>
        </w:rPr>
        <w:t>ara::core::ErrorCode</w:t>
      </w:r>
      <w:r>
        <w:rPr>
          <w:rFonts w:ascii="Courier New" w:hAnsi="Courier New"/>
          <w:spacing w:val="-38"/>
          <w:sz w:val="22"/>
        </w:rPr>
        <w:t> </w:t>
      </w:r>
      <w:r>
        <w:rPr>
          <w:sz w:val="24"/>
        </w:rPr>
        <w:t>and </w:t>
      </w:r>
      <w:r>
        <w:rPr>
          <w:rFonts w:ascii="Courier New" w:hAnsi="Courier New"/>
          <w:sz w:val="22"/>
        </w:rPr>
        <w:t>ara::core::Result</w:t>
      </w:r>
      <w:r>
        <w:rPr>
          <w:sz w:val="24"/>
        </w:rPr>
        <w:t>.</w:t>
      </w:r>
    </w:p>
    <w:p>
      <w:pPr>
        <w:pStyle w:val="BodyText"/>
        <w:rPr>
          <w:sz w:val="30"/>
        </w:rPr>
      </w:pPr>
    </w:p>
    <w:p>
      <w:pPr>
        <w:pStyle w:val="BodyText"/>
        <w:spacing w:before="11"/>
        <w:rPr>
          <w:sz w:val="23"/>
        </w:rPr>
      </w:pPr>
    </w:p>
    <w:p>
      <w:pPr>
        <w:pStyle w:val="Heading3"/>
        <w:numPr>
          <w:ilvl w:val="2"/>
          <w:numId w:val="4"/>
        </w:numPr>
        <w:tabs>
          <w:tab w:pos="1061" w:val="left" w:leader="none"/>
          <w:tab w:pos="1062" w:val="left" w:leader="none"/>
        </w:tabs>
        <w:spacing w:line="240" w:lineRule="auto" w:before="0" w:after="0"/>
        <w:ind w:left="1061" w:right="0" w:hanging="905"/>
        <w:jc w:val="left"/>
      </w:pPr>
      <w:bookmarkStart w:name="18.1.2 ErrorCode" w:id="279"/>
      <w:bookmarkEnd w:id="279"/>
      <w:r>
        <w:rPr>
          <w:b w:val="0"/>
        </w:rPr>
      </w:r>
      <w:bookmarkStart w:name="_bookmark154" w:id="280"/>
      <w:bookmarkEnd w:id="280"/>
      <w:r>
        <w:rPr>
          <w:spacing w:val="-2"/>
        </w:rPr>
        <w:t>Er</w:t>
      </w:r>
      <w:r>
        <w:rPr>
          <w:spacing w:val="-2"/>
        </w:rPr>
        <w:t>rorCode</w:t>
      </w:r>
    </w:p>
    <w:p>
      <w:pPr>
        <w:pStyle w:val="BodyText"/>
        <w:spacing w:before="6"/>
        <w:rPr>
          <w:b/>
          <w:sz w:val="25"/>
        </w:rPr>
      </w:pPr>
    </w:p>
    <w:p>
      <w:pPr>
        <w:spacing w:line="237" w:lineRule="auto" w:before="0"/>
        <w:ind w:left="157" w:right="155" w:firstLine="0"/>
        <w:jc w:val="both"/>
        <w:rPr>
          <w:sz w:val="24"/>
        </w:rPr>
      </w:pPr>
      <w:r>
        <w:rPr>
          <w:sz w:val="24"/>
        </w:rPr>
        <w:t>An</w:t>
      </w:r>
      <w:r>
        <w:rPr>
          <w:spacing w:val="-17"/>
          <w:sz w:val="24"/>
        </w:rPr>
        <w:t> </w:t>
      </w:r>
      <w:r>
        <w:rPr>
          <w:sz w:val="24"/>
        </w:rPr>
        <w:t>instance of </w:t>
      </w:r>
      <w:r>
        <w:rPr>
          <w:rFonts w:ascii="Courier New"/>
          <w:sz w:val="22"/>
        </w:rPr>
        <w:t>ara::core::ErrorCode</w:t>
      </w:r>
      <w:r>
        <w:rPr>
          <w:rFonts w:ascii="Courier New"/>
          <w:spacing w:val="-33"/>
          <w:sz w:val="22"/>
        </w:rPr>
        <w:t> </w:t>
      </w:r>
      <w:r>
        <w:rPr>
          <w:sz w:val="24"/>
        </w:rPr>
        <w:t>represents a specific error condition within a software. It is similar to </w:t>
      </w:r>
      <w:r>
        <w:rPr>
          <w:rFonts w:ascii="Courier New"/>
          <w:sz w:val="22"/>
        </w:rPr>
        <w:t>std::error_code</w:t>
      </w:r>
      <w:r>
        <w:rPr>
          <w:sz w:val="24"/>
        </w:rPr>
        <w:t>, but differs in significant aspects from it.</w:t>
      </w:r>
    </w:p>
    <w:p>
      <w:pPr>
        <w:pStyle w:val="BodyText"/>
        <w:spacing w:line="247" w:lineRule="auto" w:before="159"/>
        <w:ind w:left="157" w:right="155"/>
        <w:jc w:val="both"/>
      </w:pPr>
      <w:r>
        <w:rPr/>
        <w:t>An </w:t>
      </w:r>
      <w:r>
        <w:rPr>
          <w:rFonts w:ascii="Courier New"/>
          <w:sz w:val="22"/>
        </w:rPr>
        <w:t>ErrorCode</w:t>
      </w:r>
      <w:r>
        <w:rPr>
          <w:rFonts w:ascii="Courier New"/>
          <w:spacing w:val="-33"/>
          <w:sz w:val="22"/>
        </w:rPr>
        <w:t> </w:t>
      </w:r>
      <w:r>
        <w:rPr/>
        <w:t>always contains an enumeration value (type-erased into an </w:t>
      </w:r>
      <w:r>
        <w:rPr/>
        <w:t>integral type) and a reference to an error domain.</w:t>
      </w:r>
      <w:r>
        <w:rPr>
          <w:spacing w:val="40"/>
        </w:rPr>
        <w:t> </w:t>
      </w:r>
      <w:r>
        <w:rPr/>
        <w:t>The enumeration value describes the spe- cific</w:t>
      </w:r>
      <w:r>
        <w:rPr>
          <w:spacing w:val="-2"/>
        </w:rPr>
        <w:t> </w:t>
      </w:r>
      <w:r>
        <w:rPr/>
        <w:t>type</w:t>
      </w:r>
      <w:r>
        <w:rPr>
          <w:spacing w:val="-2"/>
        </w:rPr>
        <w:t> </w:t>
      </w:r>
      <w:r>
        <w:rPr/>
        <w:t>of</w:t>
      </w:r>
      <w:r>
        <w:rPr>
          <w:spacing w:val="-2"/>
        </w:rPr>
        <w:t> </w:t>
      </w:r>
      <w:r>
        <w:rPr/>
        <w:t>error,</w:t>
      </w:r>
      <w:r>
        <w:rPr>
          <w:spacing w:val="-1"/>
        </w:rPr>
        <w:t> </w:t>
      </w:r>
      <w:r>
        <w:rPr/>
        <w:t>and</w:t>
      </w:r>
      <w:r>
        <w:rPr>
          <w:spacing w:val="-2"/>
        </w:rPr>
        <w:t> </w:t>
      </w:r>
      <w:r>
        <w:rPr/>
        <w:t>the</w:t>
      </w:r>
      <w:r>
        <w:rPr>
          <w:spacing w:val="-2"/>
        </w:rPr>
        <w:t> </w:t>
      </w:r>
      <w:r>
        <w:rPr/>
        <w:t>error</w:t>
      </w:r>
      <w:r>
        <w:rPr>
          <w:spacing w:val="-2"/>
        </w:rPr>
        <w:t> </w:t>
      </w:r>
      <w:r>
        <w:rPr/>
        <w:t>domain</w:t>
      </w:r>
      <w:r>
        <w:rPr>
          <w:spacing w:val="-2"/>
        </w:rPr>
        <w:t> </w:t>
      </w:r>
      <w:r>
        <w:rPr/>
        <w:t>reference</w:t>
      </w:r>
      <w:r>
        <w:rPr>
          <w:spacing w:val="-2"/>
        </w:rPr>
        <w:t> </w:t>
      </w:r>
      <w:r>
        <w:rPr/>
        <w:t>defines</w:t>
      </w:r>
      <w:r>
        <w:rPr>
          <w:spacing w:val="-2"/>
        </w:rPr>
        <w:t> </w:t>
      </w:r>
      <w:r>
        <w:rPr/>
        <w:t>the</w:t>
      </w:r>
      <w:r>
        <w:rPr>
          <w:spacing w:val="-2"/>
        </w:rPr>
        <w:t> </w:t>
      </w:r>
      <w:r>
        <w:rPr/>
        <w:t>context</w:t>
      </w:r>
      <w:r>
        <w:rPr>
          <w:spacing w:val="-2"/>
        </w:rPr>
        <w:t> </w:t>
      </w:r>
      <w:r>
        <w:rPr/>
        <w:t>where</w:t>
      </w:r>
      <w:r>
        <w:rPr>
          <w:spacing w:val="-2"/>
        </w:rPr>
        <w:t> </w:t>
      </w:r>
      <w:r>
        <w:rPr/>
        <w:t>that</w:t>
      </w:r>
      <w:r>
        <w:rPr>
          <w:spacing w:val="-2"/>
        </w:rPr>
        <w:t> </w:t>
      </w:r>
      <w:r>
        <w:rPr/>
        <w:t>error is applicable.</w:t>
      </w:r>
      <w:r>
        <w:rPr>
          <w:spacing w:val="40"/>
        </w:rPr>
        <w:t> </w:t>
      </w:r>
      <w:r>
        <w:rPr/>
        <w:t>Additional optional members are a user-defined message string and a vendor-defined supplementary error description value.</w:t>
      </w:r>
    </w:p>
    <w:p>
      <w:pPr>
        <w:pStyle w:val="BodyText"/>
        <w:spacing w:line="252" w:lineRule="auto" w:before="167"/>
        <w:ind w:left="157" w:right="155"/>
        <w:jc w:val="both"/>
      </w:pPr>
      <w:r>
        <w:rPr/>
        <w:t>Within the Adaptive Platform, each Functional Cluster defines one or more error do- mains.</w:t>
      </w:r>
      <w:r>
        <w:rPr>
          <w:spacing w:val="40"/>
        </w:rPr>
        <w:t> </w:t>
      </w:r>
      <w:r>
        <w:rPr/>
        <w:t>For instance, the Functional Cluster "Core Types" defines two error domains "Core" and "Future", which contain error codes for different sets of error conditions.</w:t>
      </w:r>
    </w:p>
    <w:p>
      <w:pPr>
        <w:pStyle w:val="BodyText"/>
        <w:rPr>
          <w:sz w:val="30"/>
        </w:rPr>
      </w:pPr>
    </w:p>
    <w:p>
      <w:pPr>
        <w:pStyle w:val="BodyText"/>
        <w:spacing w:before="2"/>
        <w:rPr>
          <w:sz w:val="25"/>
        </w:rPr>
      </w:pPr>
    </w:p>
    <w:p>
      <w:pPr>
        <w:pStyle w:val="Heading3"/>
        <w:numPr>
          <w:ilvl w:val="2"/>
          <w:numId w:val="4"/>
        </w:numPr>
        <w:tabs>
          <w:tab w:pos="1061" w:val="left" w:leader="none"/>
          <w:tab w:pos="1062" w:val="left" w:leader="none"/>
        </w:tabs>
        <w:spacing w:line="240" w:lineRule="auto" w:before="1" w:after="0"/>
        <w:ind w:left="1061" w:right="0" w:hanging="905"/>
        <w:jc w:val="left"/>
      </w:pPr>
      <w:bookmarkStart w:name="18.1.3 Result" w:id="281"/>
      <w:bookmarkEnd w:id="281"/>
      <w:r>
        <w:rPr>
          <w:b w:val="0"/>
        </w:rPr>
      </w:r>
      <w:bookmarkStart w:name="_bookmark155" w:id="282"/>
      <w:bookmarkEnd w:id="282"/>
      <w:r>
        <w:rPr>
          <w:spacing w:val="-2"/>
        </w:rPr>
        <w:t>Result</w:t>
      </w:r>
    </w:p>
    <w:p>
      <w:pPr>
        <w:pStyle w:val="BodyText"/>
        <w:spacing w:before="4"/>
        <w:rPr>
          <w:b/>
          <w:sz w:val="25"/>
        </w:rPr>
      </w:pPr>
    </w:p>
    <w:p>
      <w:pPr>
        <w:pStyle w:val="BodyText"/>
        <w:spacing w:line="242" w:lineRule="auto"/>
        <w:ind w:left="157" w:right="155"/>
        <w:jc w:val="both"/>
      </w:pPr>
      <w:r>
        <w:rPr/>
        <w:t>Class</w:t>
      </w:r>
      <w:r>
        <w:rPr>
          <w:spacing w:val="-17"/>
        </w:rPr>
        <w:t> </w:t>
      </w:r>
      <w:r>
        <w:rPr>
          <w:rFonts w:ascii="Courier New"/>
          <w:sz w:val="22"/>
        </w:rPr>
        <w:t>ara::core::Result</w:t>
      </w:r>
      <w:r>
        <w:rPr>
          <w:rFonts w:ascii="Courier New"/>
          <w:spacing w:val="-33"/>
          <w:sz w:val="22"/>
        </w:rPr>
        <w:t> </w:t>
      </w:r>
      <w:r>
        <w:rPr/>
        <w:t>is</w:t>
      </w:r>
      <w:r>
        <w:rPr>
          <w:spacing w:val="-6"/>
        </w:rPr>
        <w:t> </w:t>
      </w:r>
      <w:r>
        <w:rPr/>
        <w:t>a wrapper type that either contains a value or an error. Due</w:t>
      </w:r>
      <w:r>
        <w:rPr>
          <w:spacing w:val="-17"/>
        </w:rPr>
        <w:t> </w:t>
      </w:r>
      <w:r>
        <w:rPr/>
        <w:t>to</w:t>
      </w:r>
      <w:r>
        <w:rPr>
          <w:spacing w:val="-17"/>
        </w:rPr>
        <w:t> </w:t>
      </w:r>
      <w:r>
        <w:rPr/>
        <w:t>its</w:t>
      </w:r>
      <w:r>
        <w:rPr>
          <w:spacing w:val="-16"/>
        </w:rPr>
        <w:t> </w:t>
      </w:r>
      <w:r>
        <w:rPr/>
        <w:t>templated</w:t>
      </w:r>
      <w:r>
        <w:rPr>
          <w:spacing w:val="-17"/>
        </w:rPr>
        <w:t> </w:t>
      </w:r>
      <w:r>
        <w:rPr/>
        <w:t>nature,</w:t>
      </w:r>
      <w:r>
        <w:rPr>
          <w:spacing w:val="-17"/>
        </w:rPr>
        <w:t> </w:t>
      </w:r>
      <w:r>
        <w:rPr/>
        <w:t>both</w:t>
      </w:r>
      <w:r>
        <w:rPr>
          <w:spacing w:val="-17"/>
        </w:rPr>
        <w:t> </w:t>
      </w:r>
      <w:r>
        <w:rPr/>
        <w:t>value</w:t>
      </w:r>
      <w:r>
        <w:rPr>
          <w:spacing w:val="-16"/>
        </w:rPr>
        <w:t> </w:t>
      </w:r>
      <w:r>
        <w:rPr/>
        <w:t>and</w:t>
      </w:r>
      <w:r>
        <w:rPr>
          <w:spacing w:val="-17"/>
        </w:rPr>
        <w:t> </w:t>
      </w:r>
      <w:r>
        <w:rPr/>
        <w:t>error</w:t>
      </w:r>
      <w:r>
        <w:rPr>
          <w:spacing w:val="-17"/>
        </w:rPr>
        <w:t> </w:t>
      </w:r>
      <w:r>
        <w:rPr/>
        <w:t>can</w:t>
      </w:r>
      <w:r>
        <w:rPr>
          <w:spacing w:val="-16"/>
        </w:rPr>
        <w:t> </w:t>
      </w:r>
      <w:r>
        <w:rPr/>
        <w:t>be</w:t>
      </w:r>
      <w:r>
        <w:rPr>
          <w:spacing w:val="-17"/>
        </w:rPr>
        <w:t> </w:t>
      </w:r>
      <w:r>
        <w:rPr/>
        <w:t>of</w:t>
      </w:r>
      <w:r>
        <w:rPr>
          <w:spacing w:val="-17"/>
        </w:rPr>
        <w:t> </w:t>
      </w:r>
      <w:r>
        <w:rPr/>
        <w:t>any</w:t>
      </w:r>
      <w:r>
        <w:rPr>
          <w:spacing w:val="-16"/>
        </w:rPr>
        <w:t> </w:t>
      </w:r>
      <w:r>
        <w:rPr/>
        <w:t>type.</w:t>
      </w:r>
      <w:r>
        <w:rPr>
          <w:spacing w:val="-17"/>
        </w:rPr>
        <w:t> </w:t>
      </w:r>
      <w:r>
        <w:rPr/>
        <w:t>However,</w:t>
      </w:r>
      <w:r>
        <w:rPr>
          <w:spacing w:val="-17"/>
        </w:rPr>
        <w:t> </w:t>
      </w:r>
      <w:r>
        <w:rPr/>
        <w:t>the</w:t>
      </w:r>
      <w:r>
        <w:rPr>
          <w:spacing w:val="-16"/>
        </w:rPr>
        <w:t> </w:t>
      </w:r>
      <w:r>
        <w:rPr/>
        <w:t>error type</w:t>
      </w:r>
      <w:r>
        <w:rPr>
          <w:spacing w:val="-11"/>
        </w:rPr>
        <w:t> </w:t>
      </w:r>
      <w:r>
        <w:rPr/>
        <w:t>is</w:t>
      </w:r>
      <w:r>
        <w:rPr>
          <w:spacing w:val="-11"/>
        </w:rPr>
        <w:t> </w:t>
      </w:r>
      <w:r>
        <w:rPr/>
        <w:t>defaulted</w:t>
      </w:r>
      <w:r>
        <w:rPr>
          <w:spacing w:val="-11"/>
        </w:rPr>
        <w:t> </w:t>
      </w:r>
      <w:r>
        <w:rPr/>
        <w:t>to</w:t>
      </w:r>
      <w:r>
        <w:rPr>
          <w:spacing w:val="-11"/>
        </w:rPr>
        <w:t> </w:t>
      </w:r>
      <w:r>
        <w:rPr>
          <w:rFonts w:ascii="Courier New"/>
          <w:sz w:val="22"/>
        </w:rPr>
        <w:t>ara::core::ErrorCode</w:t>
      </w:r>
      <w:r>
        <w:rPr/>
        <w:t>,</w:t>
      </w:r>
      <w:r>
        <w:rPr>
          <w:spacing w:val="-10"/>
        </w:rPr>
        <w:t> </w:t>
      </w:r>
      <w:r>
        <w:rPr/>
        <w:t>and</w:t>
      </w:r>
      <w:r>
        <w:rPr>
          <w:spacing w:val="-11"/>
        </w:rPr>
        <w:t> </w:t>
      </w:r>
      <w:r>
        <w:rPr/>
        <w:t>it</w:t>
      </w:r>
      <w:r>
        <w:rPr>
          <w:spacing w:val="-11"/>
        </w:rPr>
        <w:t> </w:t>
      </w:r>
      <w:r>
        <w:rPr/>
        <w:t>is</w:t>
      </w:r>
      <w:r>
        <w:rPr>
          <w:spacing w:val="-11"/>
        </w:rPr>
        <w:t> </w:t>
      </w:r>
      <w:r>
        <w:rPr/>
        <w:t>expected</w:t>
      </w:r>
      <w:r>
        <w:rPr>
          <w:spacing w:val="-11"/>
        </w:rPr>
        <w:t> </w:t>
      </w:r>
      <w:r>
        <w:rPr/>
        <w:t>that</w:t>
      </w:r>
      <w:r>
        <w:rPr>
          <w:spacing w:val="-11"/>
        </w:rPr>
        <w:t> </w:t>
      </w:r>
      <w:r>
        <w:rPr/>
        <w:t>this</w:t>
      </w:r>
      <w:r>
        <w:rPr>
          <w:spacing w:val="-11"/>
        </w:rPr>
        <w:t> </w:t>
      </w:r>
      <w:r>
        <w:rPr/>
        <w:t>assignment</w:t>
      </w:r>
      <w:r>
        <w:rPr>
          <w:spacing w:val="-11"/>
        </w:rPr>
        <w:t> </w:t>
      </w:r>
      <w:r>
        <w:rPr/>
        <w:t>is kept throughout the Adaptive Platform.</w:t>
      </w:r>
    </w:p>
    <w:p>
      <w:pPr>
        <w:spacing w:after="0" w:line="242" w:lineRule="auto"/>
        <w:jc w:val="both"/>
        <w:sectPr>
          <w:pgSz w:w="11910" w:h="13960"/>
          <w:pgMar w:top="200" w:bottom="0" w:left="1260" w:right="1260"/>
        </w:sectPr>
      </w:pPr>
    </w:p>
    <w:p>
      <w:pPr>
        <w:spacing w:line="237" w:lineRule="auto" w:before="92"/>
        <w:ind w:left="157" w:right="155" w:firstLine="0"/>
        <w:jc w:val="both"/>
        <w:rPr>
          <w:sz w:val="24"/>
        </w:rPr>
      </w:pPr>
      <w:r>
        <w:rPr>
          <w:sz w:val="24"/>
        </w:rPr>
        <w:t>Because</w:t>
      </w:r>
      <w:r>
        <w:rPr>
          <w:spacing w:val="-17"/>
          <w:sz w:val="24"/>
        </w:rPr>
        <w:t> </w:t>
      </w:r>
      <w:r>
        <w:rPr>
          <w:sz w:val="24"/>
        </w:rPr>
        <w:t>the error type has a default, most declarations of </w:t>
      </w:r>
      <w:r>
        <w:rPr>
          <w:rFonts w:ascii="Courier New"/>
          <w:sz w:val="22"/>
        </w:rPr>
        <w:t>ara::core::Result</w:t>
      </w:r>
      <w:r>
        <w:rPr>
          <w:rFonts w:ascii="Courier New"/>
          <w:spacing w:val="-33"/>
          <w:sz w:val="22"/>
        </w:rPr>
        <w:t> </w:t>
      </w:r>
      <w:r>
        <w:rPr>
          <w:sz w:val="24"/>
        </w:rPr>
        <w:t>only need</w:t>
      </w:r>
      <w:r>
        <w:rPr>
          <w:spacing w:val="-13"/>
          <w:sz w:val="24"/>
        </w:rPr>
        <w:t> </w:t>
      </w:r>
      <w:r>
        <w:rPr>
          <w:sz w:val="24"/>
        </w:rPr>
        <w:t>to give the type of the value, e.g.</w:t>
      </w:r>
      <w:r>
        <w:rPr>
          <w:spacing w:val="40"/>
          <w:sz w:val="24"/>
        </w:rPr>
        <w:t> </w:t>
      </w:r>
      <w:r>
        <w:rPr>
          <w:rFonts w:ascii="Courier New"/>
          <w:sz w:val="22"/>
        </w:rPr>
        <w:t>ara::core::Result&lt;int&gt;</w:t>
      </w:r>
      <w:r>
        <w:rPr>
          <w:rFonts w:ascii="Courier New"/>
          <w:spacing w:val="-33"/>
          <w:sz w:val="22"/>
        </w:rPr>
        <w:t> </w:t>
      </w:r>
      <w:r>
        <w:rPr>
          <w:sz w:val="24"/>
        </w:rPr>
        <w:t>for a Result type that contains either an int or an </w:t>
      </w:r>
      <w:r>
        <w:rPr>
          <w:rFonts w:ascii="Courier New"/>
          <w:sz w:val="22"/>
        </w:rPr>
        <w:t>ara::core::ErrorCode</w:t>
      </w:r>
      <w:r>
        <w:rPr>
          <w:sz w:val="24"/>
        </w:rPr>
        <w:t>.</w:t>
      </w:r>
    </w:p>
    <w:p>
      <w:pPr>
        <w:pStyle w:val="BodyText"/>
        <w:spacing w:line="247" w:lineRule="auto" w:before="159"/>
        <w:ind w:left="157" w:right="155"/>
        <w:jc w:val="both"/>
      </w:pPr>
      <w:r>
        <w:rPr/>
        <w:t>The contained value or error can be accessed via the member </w:t>
      </w:r>
      <w:r>
        <w:rPr/>
        <w:t>functions </w:t>
      </w:r>
      <w:r>
        <w:rPr>
          <w:rFonts w:ascii="Courier New" w:hAnsi="Courier New"/>
          <w:sz w:val="22"/>
        </w:rPr>
        <w:t>Result::Value</w:t>
      </w:r>
      <w:r>
        <w:rPr>
          <w:rFonts w:ascii="Courier New" w:hAnsi="Courier New"/>
          <w:spacing w:val="-33"/>
          <w:sz w:val="22"/>
        </w:rPr>
        <w:t> </w:t>
      </w:r>
      <w:r>
        <w:rPr/>
        <w:t>or</w:t>
      </w:r>
      <w:r>
        <w:rPr>
          <w:spacing w:val="-17"/>
        </w:rPr>
        <w:t> </w:t>
      </w:r>
      <w:r>
        <w:rPr>
          <w:rFonts w:ascii="Courier New" w:hAnsi="Courier New"/>
          <w:sz w:val="22"/>
        </w:rPr>
        <w:t>Result::Error</w:t>
      </w:r>
      <w:r>
        <w:rPr/>
        <w:t>.</w:t>
      </w:r>
      <w:r>
        <w:rPr>
          <w:spacing w:val="-17"/>
        </w:rPr>
        <w:t> </w:t>
      </w:r>
      <w:r>
        <w:rPr/>
        <w:t>It</w:t>
      </w:r>
      <w:r>
        <w:rPr>
          <w:spacing w:val="-17"/>
        </w:rPr>
        <w:t> </w:t>
      </w:r>
      <w:r>
        <w:rPr/>
        <w:t>is</w:t>
      </w:r>
      <w:r>
        <w:rPr>
          <w:spacing w:val="-16"/>
        </w:rPr>
        <w:t> </w:t>
      </w:r>
      <w:r>
        <w:rPr/>
        <w:t>the</w:t>
      </w:r>
      <w:r>
        <w:rPr>
          <w:spacing w:val="-16"/>
        </w:rPr>
        <w:t> </w:t>
      </w:r>
      <w:r>
        <w:rPr/>
        <w:t>caller’s</w:t>
      </w:r>
      <w:r>
        <w:rPr>
          <w:spacing w:val="-11"/>
        </w:rPr>
        <w:t> </w:t>
      </w:r>
      <w:r>
        <w:rPr/>
        <w:t>responsibility</w:t>
      </w:r>
      <w:r>
        <w:rPr>
          <w:spacing w:val="-11"/>
        </w:rPr>
        <w:t> </w:t>
      </w:r>
      <w:r>
        <w:rPr/>
        <w:t>to</w:t>
      </w:r>
      <w:r>
        <w:rPr>
          <w:spacing w:val="-11"/>
        </w:rPr>
        <w:t> </w:t>
      </w:r>
      <w:r>
        <w:rPr/>
        <w:t>ensure</w:t>
      </w:r>
      <w:r>
        <w:rPr>
          <w:spacing w:val="-11"/>
        </w:rPr>
        <w:t> </w:t>
      </w:r>
      <w:r>
        <w:rPr/>
        <w:t>that</w:t>
      </w:r>
      <w:r>
        <w:rPr>
          <w:spacing w:val="-11"/>
        </w:rPr>
        <w:t> </w:t>
      </w:r>
      <w:r>
        <w:rPr/>
        <w:t>these access</w:t>
      </w:r>
      <w:r>
        <w:rPr>
          <w:spacing w:val="-5"/>
        </w:rPr>
        <w:t> </w:t>
      </w:r>
      <w:r>
        <w:rPr/>
        <w:t>functions</w:t>
      </w:r>
      <w:r>
        <w:rPr>
          <w:spacing w:val="-5"/>
        </w:rPr>
        <w:t> </w:t>
      </w:r>
      <w:r>
        <w:rPr/>
        <w:t>are</w:t>
      </w:r>
      <w:r>
        <w:rPr>
          <w:spacing w:val="-5"/>
        </w:rPr>
        <w:t> </w:t>
      </w:r>
      <w:r>
        <w:rPr/>
        <w:t>called</w:t>
      </w:r>
      <w:r>
        <w:rPr>
          <w:spacing w:val="-5"/>
        </w:rPr>
        <w:t> </w:t>
      </w:r>
      <w:r>
        <w:rPr/>
        <w:t>only</w:t>
      </w:r>
      <w:r>
        <w:rPr>
          <w:spacing w:val="-5"/>
        </w:rPr>
        <w:t> </w:t>
      </w:r>
      <w:r>
        <w:rPr/>
        <w:t>if</w:t>
      </w:r>
      <w:r>
        <w:rPr>
          <w:spacing w:val="-5"/>
        </w:rPr>
        <w:t> </w:t>
      </w:r>
      <w:r>
        <w:rPr/>
        <w:t>the</w:t>
      </w:r>
      <w:r>
        <w:rPr>
          <w:spacing w:val="-5"/>
        </w:rPr>
        <w:t> </w:t>
      </w:r>
      <w:r>
        <w:rPr/>
        <w:t>Result</w:t>
      </w:r>
      <w:r>
        <w:rPr>
          <w:spacing w:val="-5"/>
        </w:rPr>
        <w:t> </w:t>
      </w:r>
      <w:r>
        <w:rPr/>
        <w:t>instance</w:t>
      </w:r>
      <w:r>
        <w:rPr>
          <w:spacing w:val="-5"/>
        </w:rPr>
        <w:t> </w:t>
      </w:r>
      <w:r>
        <w:rPr/>
        <w:t>contains</w:t>
      </w:r>
      <w:r>
        <w:rPr>
          <w:spacing w:val="-5"/>
        </w:rPr>
        <w:t> </w:t>
      </w:r>
      <w:r>
        <w:rPr/>
        <w:t>a</w:t>
      </w:r>
      <w:r>
        <w:rPr>
          <w:spacing w:val="-5"/>
        </w:rPr>
        <w:t> </w:t>
      </w:r>
      <w:r>
        <w:rPr/>
        <w:t>value</w:t>
      </w:r>
      <w:r>
        <w:rPr>
          <w:spacing w:val="-5"/>
        </w:rPr>
        <w:t> </w:t>
      </w:r>
      <w:r>
        <w:rPr/>
        <w:t>or</w:t>
      </w:r>
      <w:r>
        <w:rPr>
          <w:spacing w:val="-5"/>
        </w:rPr>
        <w:t> </w:t>
      </w:r>
      <w:r>
        <w:rPr/>
        <w:t>an</w:t>
      </w:r>
      <w:r>
        <w:rPr>
          <w:spacing w:val="-5"/>
        </w:rPr>
        <w:t> </w:t>
      </w:r>
      <w:r>
        <w:rPr/>
        <w:t>error,</w:t>
      </w:r>
      <w:r>
        <w:rPr>
          <w:spacing w:val="-5"/>
        </w:rPr>
        <w:t> </w:t>
      </w:r>
      <w:r>
        <w:rPr/>
        <w:t>re- spectively. The</w:t>
      </w:r>
      <w:r>
        <w:rPr>
          <w:spacing w:val="-4"/>
        </w:rPr>
        <w:t> </w:t>
      </w:r>
      <w:r>
        <w:rPr/>
        <w:t>type</w:t>
      </w:r>
      <w:r>
        <w:rPr>
          <w:spacing w:val="-4"/>
        </w:rPr>
        <w:t> </w:t>
      </w:r>
      <w:r>
        <w:rPr/>
        <w:t>of</w:t>
      </w:r>
      <w:r>
        <w:rPr>
          <w:spacing w:val="-4"/>
        </w:rPr>
        <w:t> </w:t>
      </w:r>
      <w:r>
        <w:rPr/>
        <w:t>the</w:t>
      </w:r>
      <w:r>
        <w:rPr>
          <w:spacing w:val="-4"/>
        </w:rPr>
        <w:t> </w:t>
      </w:r>
      <w:r>
        <w:rPr/>
        <w:t>content</w:t>
      </w:r>
      <w:r>
        <w:rPr>
          <w:spacing w:val="-4"/>
        </w:rPr>
        <w:t> </w:t>
      </w:r>
      <w:r>
        <w:rPr/>
        <w:t>of</w:t>
      </w:r>
      <w:r>
        <w:rPr>
          <w:spacing w:val="-4"/>
        </w:rPr>
        <w:t> </w:t>
      </w:r>
      <w:r>
        <w:rPr/>
        <w:t>a</w:t>
      </w:r>
      <w:r>
        <w:rPr>
          <w:spacing w:val="-4"/>
        </w:rPr>
        <w:t> </w:t>
      </w:r>
      <w:r>
        <w:rPr/>
        <w:t>Result,</w:t>
      </w:r>
      <w:r>
        <w:rPr>
          <w:spacing w:val="-3"/>
        </w:rPr>
        <w:t> </w:t>
      </w:r>
      <w:r>
        <w:rPr/>
        <w:t>i.e. a</w:t>
      </w:r>
      <w:r>
        <w:rPr>
          <w:spacing w:val="-4"/>
        </w:rPr>
        <w:t> </w:t>
      </w:r>
      <w:r>
        <w:rPr/>
        <w:t>value</w:t>
      </w:r>
      <w:r>
        <w:rPr>
          <w:spacing w:val="-4"/>
        </w:rPr>
        <w:t> </w:t>
      </w:r>
      <w:r>
        <w:rPr/>
        <w:t>or</w:t>
      </w:r>
      <w:r>
        <w:rPr>
          <w:spacing w:val="-4"/>
        </w:rPr>
        <w:t> </w:t>
      </w:r>
      <w:r>
        <w:rPr/>
        <w:t>an</w:t>
      </w:r>
      <w:r>
        <w:rPr>
          <w:spacing w:val="-4"/>
        </w:rPr>
        <w:t> </w:t>
      </w:r>
      <w:r>
        <w:rPr/>
        <w:t>error,</w:t>
      </w:r>
      <w:r>
        <w:rPr>
          <w:spacing w:val="-3"/>
        </w:rPr>
        <w:t> </w:t>
      </w:r>
      <w:r>
        <w:rPr/>
        <w:t>can</w:t>
      </w:r>
      <w:r>
        <w:rPr>
          <w:spacing w:val="-4"/>
        </w:rPr>
        <w:t> </w:t>
      </w:r>
      <w:r>
        <w:rPr/>
        <w:t>be</w:t>
      </w:r>
      <w:r>
        <w:rPr>
          <w:spacing w:val="-4"/>
        </w:rPr>
        <w:t> </w:t>
      </w:r>
      <w:r>
        <w:rPr/>
        <w:t>queried by </w:t>
      </w:r>
      <w:r>
        <w:rPr>
          <w:rFonts w:ascii="Courier New" w:hAnsi="Courier New"/>
          <w:sz w:val="22"/>
        </w:rPr>
        <w:t>Result::HasValue</w:t>
      </w:r>
      <w:r>
        <w:rPr/>
        <w:t>.</w:t>
      </w:r>
      <w:r>
        <w:rPr>
          <w:spacing w:val="40"/>
        </w:rPr>
        <w:t> </w:t>
      </w:r>
      <w:r>
        <w:rPr/>
        <w:t>None of these member functions throw any exceptions and thus can be used in environments that do not support C++ exceptions.</w:t>
      </w:r>
    </w:p>
    <w:p>
      <w:pPr>
        <w:spacing w:line="247" w:lineRule="auto" w:before="157"/>
        <w:ind w:left="157" w:right="155" w:firstLine="0"/>
        <w:jc w:val="both"/>
        <w:rPr>
          <w:sz w:val="24"/>
        </w:rPr>
      </w:pPr>
      <w:r>
        <w:rPr>
          <w:sz w:val="24"/>
        </w:rPr>
        <w:t>In addition to the exception-less workflow described above, the class </w:t>
      </w:r>
      <w:r>
        <w:rPr>
          <w:rFonts w:ascii="Courier New"/>
          <w:sz w:val="22"/>
        </w:rPr>
        <w:t>ara::core::Result </w:t>
      </w:r>
      <w:r>
        <w:rPr>
          <w:sz w:val="24"/>
        </w:rPr>
        <w:t>allows</w:t>
      </w:r>
      <w:r>
        <w:rPr>
          <w:spacing w:val="40"/>
          <w:sz w:val="24"/>
        </w:rPr>
        <w:t> </w:t>
      </w:r>
      <w:r>
        <w:rPr>
          <w:sz w:val="24"/>
        </w:rPr>
        <w:t>to</w:t>
      </w:r>
      <w:r>
        <w:rPr>
          <w:spacing w:val="40"/>
          <w:sz w:val="24"/>
        </w:rPr>
        <w:t> </w:t>
      </w:r>
      <w:r>
        <w:rPr>
          <w:sz w:val="24"/>
        </w:rPr>
        <w:t>convert</w:t>
      </w:r>
      <w:r>
        <w:rPr>
          <w:spacing w:val="40"/>
          <w:sz w:val="24"/>
        </w:rPr>
        <w:t> </w:t>
      </w:r>
      <w:r>
        <w:rPr>
          <w:sz w:val="24"/>
        </w:rPr>
        <w:t>a</w:t>
      </w:r>
      <w:r>
        <w:rPr>
          <w:spacing w:val="40"/>
          <w:sz w:val="24"/>
        </w:rPr>
        <w:t> </w:t>
      </w:r>
      <w:r>
        <w:rPr>
          <w:sz w:val="24"/>
        </w:rPr>
        <w:t>contained</w:t>
      </w:r>
      <w:r>
        <w:rPr>
          <w:spacing w:val="40"/>
          <w:sz w:val="24"/>
        </w:rPr>
        <w:t> </w:t>
      </w:r>
      <w:r>
        <w:rPr>
          <w:rFonts w:ascii="Courier New"/>
          <w:sz w:val="22"/>
        </w:rPr>
        <w:t>ara::core::ErrorCode </w:t>
      </w:r>
      <w:r>
        <w:rPr>
          <w:sz w:val="24"/>
        </w:rPr>
        <w:t>ob- ject into a C++ exception,</w:t>
      </w:r>
      <w:r>
        <w:rPr>
          <w:spacing w:val="40"/>
          <w:sz w:val="24"/>
        </w:rPr>
        <w:t> </w:t>
      </w:r>
      <w:r>
        <w:rPr>
          <w:sz w:val="24"/>
        </w:rPr>
        <w:t>by calling </w:t>
      </w:r>
      <w:r>
        <w:rPr>
          <w:rFonts w:ascii="Courier New"/>
          <w:sz w:val="22"/>
        </w:rPr>
        <w:t>ara::core::Result::ValueOrThrow</w:t>
      </w:r>
      <w:r>
        <w:rPr>
          <w:sz w:val="24"/>
        </w:rPr>
        <w:t>.</w:t>
      </w:r>
      <w:r>
        <w:rPr>
          <w:spacing w:val="80"/>
          <w:sz w:val="24"/>
        </w:rPr>
        <w:t> </w:t>
      </w:r>
      <w:r>
        <w:rPr>
          <w:sz w:val="24"/>
        </w:rPr>
        <w:t>This</w:t>
      </w:r>
      <w:r>
        <w:rPr>
          <w:spacing w:val="80"/>
          <w:sz w:val="24"/>
        </w:rPr>
        <w:t> </w:t>
      </w:r>
      <w:r>
        <w:rPr>
          <w:sz w:val="24"/>
        </w:rPr>
        <w:t>call returns any contained value as-is, but treats a contained error by throwing the corresponding exception type, which is automatically derived from the contents of the contained </w:t>
      </w:r>
      <w:r>
        <w:rPr>
          <w:rFonts w:ascii="Courier New"/>
          <w:sz w:val="22"/>
        </w:rPr>
        <w:t>ara::core::ErrorCode</w:t>
      </w:r>
      <w:r>
        <w:rPr>
          <w:sz w:val="24"/>
        </w:rPr>
        <w:t>.</w:t>
      </w:r>
    </w:p>
    <w:p>
      <w:pPr>
        <w:pStyle w:val="BodyText"/>
        <w:rPr>
          <w:sz w:val="30"/>
        </w:rPr>
      </w:pPr>
    </w:p>
    <w:p>
      <w:pPr>
        <w:pStyle w:val="BodyText"/>
        <w:spacing w:before="11"/>
        <w:rPr>
          <w:sz w:val="23"/>
        </w:rPr>
      </w:pPr>
    </w:p>
    <w:p>
      <w:pPr>
        <w:pStyle w:val="Heading3"/>
        <w:numPr>
          <w:ilvl w:val="2"/>
          <w:numId w:val="4"/>
        </w:numPr>
        <w:tabs>
          <w:tab w:pos="1061" w:val="left" w:leader="none"/>
          <w:tab w:pos="1062" w:val="left" w:leader="none"/>
        </w:tabs>
        <w:spacing w:line="240" w:lineRule="auto" w:before="0" w:after="0"/>
        <w:ind w:left="1061" w:right="0" w:hanging="905"/>
        <w:jc w:val="left"/>
      </w:pPr>
      <w:bookmarkStart w:name="18.1.4 Future and Promise" w:id="283"/>
      <w:bookmarkEnd w:id="283"/>
      <w:r>
        <w:rPr>
          <w:b w:val="0"/>
        </w:rPr>
      </w:r>
      <w:bookmarkStart w:name="_bookmark156" w:id="284"/>
      <w:bookmarkEnd w:id="284"/>
      <w:r>
        <w:rPr/>
        <w:t>Future</w:t>
      </w:r>
      <w:r>
        <w:rPr>
          <w:spacing w:val="-7"/>
        </w:rPr>
        <w:t> </w:t>
      </w:r>
      <w:r>
        <w:rPr/>
        <w:t>and</w:t>
      </w:r>
      <w:r>
        <w:rPr>
          <w:spacing w:val="-7"/>
        </w:rPr>
        <w:t> </w:t>
      </w:r>
      <w:r>
        <w:rPr>
          <w:spacing w:val="-2"/>
        </w:rPr>
        <w:t>Promise</w:t>
      </w:r>
    </w:p>
    <w:p>
      <w:pPr>
        <w:pStyle w:val="BodyText"/>
        <w:spacing w:before="6"/>
        <w:rPr>
          <w:b/>
          <w:sz w:val="25"/>
        </w:rPr>
      </w:pPr>
    </w:p>
    <w:p>
      <w:pPr>
        <w:pStyle w:val="BodyText"/>
        <w:spacing w:line="237" w:lineRule="auto"/>
        <w:ind w:left="157" w:right="155"/>
        <w:jc w:val="both"/>
      </w:pPr>
      <w:r>
        <w:rPr/>
        <w:t>Similar</w:t>
      </w:r>
      <w:r>
        <w:rPr>
          <w:spacing w:val="-17"/>
        </w:rPr>
        <w:t> </w:t>
      </w:r>
      <w:r>
        <w:rPr/>
        <w:t>to the way </w:t>
      </w:r>
      <w:r>
        <w:rPr>
          <w:rFonts w:ascii="Courier New"/>
          <w:sz w:val="22"/>
        </w:rPr>
        <w:t>ara::core::Result</w:t>
      </w:r>
      <w:r>
        <w:rPr>
          <w:rFonts w:ascii="Courier New"/>
          <w:spacing w:val="-33"/>
          <w:sz w:val="22"/>
        </w:rPr>
        <w:t> </w:t>
      </w:r>
      <w:r>
        <w:rPr/>
        <w:t>is used as a generalized return type for syn- chronous</w:t>
      </w:r>
      <w:r>
        <w:rPr>
          <w:spacing w:val="-17"/>
        </w:rPr>
        <w:t> </w:t>
      </w:r>
      <w:r>
        <w:rPr/>
        <w:t>function</w:t>
      </w:r>
      <w:r>
        <w:rPr>
          <w:spacing w:val="-16"/>
        </w:rPr>
        <w:t> </w:t>
      </w:r>
      <w:r>
        <w:rPr/>
        <w:t>calls, </w:t>
      </w:r>
      <w:r>
        <w:rPr>
          <w:rFonts w:ascii="Courier New"/>
          <w:sz w:val="22"/>
        </w:rPr>
        <w:t>ara::core::Future</w:t>
      </w:r>
      <w:r>
        <w:rPr>
          <w:rFonts w:ascii="Courier New"/>
          <w:spacing w:val="-33"/>
          <w:sz w:val="22"/>
        </w:rPr>
        <w:t> </w:t>
      </w:r>
      <w:r>
        <w:rPr/>
        <w:t>is used as a generalized return type </w:t>
      </w:r>
      <w:r>
        <w:rPr/>
        <w:t>for asynchronous function calls.</w:t>
      </w:r>
    </w:p>
    <w:p>
      <w:pPr>
        <w:spacing w:line="237" w:lineRule="auto" w:before="176"/>
        <w:ind w:left="157" w:right="155" w:firstLine="0"/>
        <w:jc w:val="both"/>
        <w:rPr>
          <w:sz w:val="24"/>
        </w:rPr>
      </w:pPr>
      <w:r>
        <w:rPr>
          <w:rFonts w:ascii="Courier New"/>
          <w:sz w:val="22"/>
        </w:rPr>
        <w:t>ara::core::Future</w:t>
      </w:r>
      <w:r>
        <w:rPr>
          <w:rFonts w:ascii="Courier New"/>
          <w:spacing w:val="-33"/>
          <w:sz w:val="22"/>
        </w:rPr>
        <w:t> </w:t>
      </w:r>
      <w:r>
        <w:rPr>
          <w:sz w:val="24"/>
        </w:rPr>
        <w:t>is</w:t>
      </w:r>
      <w:r>
        <w:rPr>
          <w:spacing w:val="-17"/>
          <w:sz w:val="24"/>
        </w:rPr>
        <w:t> </w:t>
      </w:r>
      <w:r>
        <w:rPr>
          <w:sz w:val="24"/>
        </w:rPr>
        <w:t>closely modeled on </w:t>
      </w:r>
      <w:r>
        <w:rPr>
          <w:rFonts w:ascii="Courier New"/>
          <w:sz w:val="22"/>
        </w:rPr>
        <w:t>std::future</w:t>
      </w:r>
      <w:r>
        <w:rPr>
          <w:sz w:val="24"/>
        </w:rPr>
        <w:t>, but has been extended </w:t>
      </w:r>
      <w:r>
        <w:rPr>
          <w:sz w:val="24"/>
        </w:rPr>
        <w:t>to interoperate with </w:t>
      </w:r>
      <w:r>
        <w:rPr>
          <w:rFonts w:ascii="Courier New"/>
          <w:sz w:val="22"/>
        </w:rPr>
        <w:t>ara::core::Result</w:t>
      </w:r>
      <w:r>
        <w:rPr>
          <w:sz w:val="24"/>
        </w:rPr>
        <w:t>.</w:t>
      </w:r>
    </w:p>
    <w:p>
      <w:pPr>
        <w:spacing w:line="237" w:lineRule="auto" w:before="161"/>
        <w:ind w:left="157" w:right="155" w:firstLine="0"/>
        <w:jc w:val="both"/>
        <w:rPr>
          <w:sz w:val="24"/>
        </w:rPr>
      </w:pPr>
      <w:r>
        <w:rPr>
          <w:sz w:val="24"/>
        </w:rPr>
        <w:t>Similar</w:t>
      </w:r>
      <w:r>
        <w:rPr>
          <w:spacing w:val="-17"/>
          <w:sz w:val="24"/>
        </w:rPr>
        <w:t> </w:t>
      </w:r>
      <w:r>
        <w:rPr>
          <w:sz w:val="24"/>
        </w:rPr>
        <w:t>to</w:t>
      </w:r>
      <w:r>
        <w:rPr>
          <w:spacing w:val="-16"/>
          <w:sz w:val="24"/>
        </w:rPr>
        <w:t> </w:t>
      </w:r>
      <w:r>
        <w:rPr>
          <w:rFonts w:ascii="Courier New"/>
          <w:sz w:val="22"/>
        </w:rPr>
        <w:t>ara::core::Result</w:t>
      </w:r>
      <w:r>
        <w:rPr>
          <w:sz w:val="24"/>
        </w:rPr>
        <w:t>, </w:t>
      </w:r>
      <w:r>
        <w:rPr>
          <w:rFonts w:ascii="Courier New"/>
          <w:sz w:val="22"/>
        </w:rPr>
        <w:t>ara::core::Future</w:t>
      </w:r>
      <w:r>
        <w:rPr>
          <w:rFonts w:ascii="Courier New"/>
          <w:spacing w:val="-33"/>
          <w:sz w:val="22"/>
        </w:rPr>
        <w:t> </w:t>
      </w:r>
      <w:r>
        <w:rPr>
          <w:sz w:val="24"/>
        </w:rPr>
        <w:t>is</w:t>
      </w:r>
      <w:r>
        <w:rPr>
          <w:spacing w:val="-1"/>
          <w:sz w:val="24"/>
        </w:rPr>
        <w:t> </w:t>
      </w:r>
      <w:r>
        <w:rPr>
          <w:sz w:val="24"/>
        </w:rPr>
        <w:t>a</w:t>
      </w:r>
      <w:r>
        <w:rPr>
          <w:spacing w:val="-1"/>
          <w:sz w:val="24"/>
        </w:rPr>
        <w:t> </w:t>
      </w:r>
      <w:r>
        <w:rPr>
          <w:sz w:val="24"/>
        </w:rPr>
        <w:t>class</w:t>
      </w:r>
      <w:r>
        <w:rPr>
          <w:spacing w:val="-1"/>
          <w:sz w:val="24"/>
        </w:rPr>
        <w:t> </w:t>
      </w:r>
      <w:r>
        <w:rPr>
          <w:sz w:val="24"/>
        </w:rPr>
        <w:t>that</w:t>
      </w:r>
      <w:r>
        <w:rPr>
          <w:spacing w:val="-1"/>
          <w:sz w:val="24"/>
        </w:rPr>
        <w:t> </w:t>
      </w:r>
      <w:r>
        <w:rPr>
          <w:sz w:val="24"/>
        </w:rPr>
        <w:t>either</w:t>
      </w:r>
      <w:r>
        <w:rPr>
          <w:spacing w:val="-1"/>
          <w:sz w:val="24"/>
        </w:rPr>
        <w:t> </w:t>
      </w:r>
      <w:r>
        <w:rPr>
          <w:sz w:val="24"/>
        </w:rPr>
        <w:t>contains</w:t>
      </w:r>
      <w:r>
        <w:rPr>
          <w:spacing w:val="-1"/>
          <w:sz w:val="24"/>
        </w:rPr>
        <w:t> </w:t>
      </w:r>
      <w:r>
        <w:rPr>
          <w:sz w:val="24"/>
        </w:rPr>
        <w:t>a value or an error. This content can be extracted in two ways:</w:t>
      </w:r>
    </w:p>
    <w:p>
      <w:pPr>
        <w:pStyle w:val="ListParagraph"/>
        <w:numPr>
          <w:ilvl w:val="0"/>
          <w:numId w:val="36"/>
        </w:numPr>
        <w:tabs>
          <w:tab w:pos="743" w:val="left" w:leader="none"/>
        </w:tabs>
        <w:spacing w:line="237" w:lineRule="auto" w:before="175" w:after="0"/>
        <w:ind w:left="742" w:right="155" w:hanging="317"/>
        <w:jc w:val="both"/>
        <w:rPr>
          <w:sz w:val="24"/>
        </w:rPr>
      </w:pPr>
      <w:r>
        <w:rPr>
          <w:sz w:val="24"/>
        </w:rPr>
        <w:t>by</w:t>
      </w:r>
      <w:r>
        <w:rPr>
          <w:spacing w:val="-7"/>
          <w:sz w:val="24"/>
        </w:rPr>
        <w:t> </w:t>
      </w:r>
      <w:r>
        <w:rPr>
          <w:sz w:val="24"/>
        </w:rPr>
        <w:t>calling</w:t>
      </w:r>
      <w:r>
        <w:rPr>
          <w:spacing w:val="-7"/>
          <w:sz w:val="24"/>
        </w:rPr>
        <w:t> </w:t>
      </w:r>
      <w:r>
        <w:rPr>
          <w:rFonts w:ascii="Courier New"/>
          <w:sz w:val="22"/>
        </w:rPr>
        <w:t>ara::core::Future::get</w:t>
      </w:r>
      <w:r>
        <w:rPr>
          <w:sz w:val="24"/>
        </w:rPr>
        <w:t>,</w:t>
      </w:r>
      <w:r>
        <w:rPr>
          <w:spacing w:val="-7"/>
          <w:sz w:val="24"/>
        </w:rPr>
        <w:t> </w:t>
      </w:r>
      <w:r>
        <w:rPr>
          <w:sz w:val="24"/>
        </w:rPr>
        <w:t>which</w:t>
      </w:r>
      <w:r>
        <w:rPr>
          <w:spacing w:val="-7"/>
          <w:sz w:val="24"/>
        </w:rPr>
        <w:t> </w:t>
      </w:r>
      <w:r>
        <w:rPr>
          <w:sz w:val="24"/>
        </w:rPr>
        <w:t>returns</w:t>
      </w:r>
      <w:r>
        <w:rPr>
          <w:spacing w:val="-7"/>
          <w:sz w:val="24"/>
        </w:rPr>
        <w:t> </w:t>
      </w:r>
      <w:r>
        <w:rPr>
          <w:sz w:val="24"/>
        </w:rPr>
        <w:t>the</w:t>
      </w:r>
      <w:r>
        <w:rPr>
          <w:spacing w:val="-7"/>
          <w:sz w:val="24"/>
        </w:rPr>
        <w:t> </w:t>
      </w:r>
      <w:r>
        <w:rPr>
          <w:sz w:val="24"/>
        </w:rPr>
        <w:t>contained</w:t>
      </w:r>
      <w:r>
        <w:rPr>
          <w:spacing w:val="-7"/>
          <w:sz w:val="24"/>
        </w:rPr>
        <w:t> </w:t>
      </w:r>
      <w:r>
        <w:rPr>
          <w:sz w:val="24"/>
        </w:rPr>
        <w:t>value,</w:t>
      </w:r>
      <w:r>
        <w:rPr>
          <w:spacing w:val="-7"/>
          <w:sz w:val="24"/>
        </w:rPr>
        <w:t> </w:t>
      </w:r>
      <w:r>
        <w:rPr>
          <w:sz w:val="24"/>
        </w:rPr>
        <w:t>if</w:t>
      </w:r>
      <w:r>
        <w:rPr>
          <w:spacing w:val="-7"/>
          <w:sz w:val="24"/>
        </w:rPr>
        <w:t> </w:t>
      </w:r>
      <w:r>
        <w:rPr>
          <w:sz w:val="24"/>
        </w:rPr>
        <w:t>it</w:t>
      </w:r>
      <w:r>
        <w:rPr>
          <w:spacing w:val="-7"/>
          <w:sz w:val="24"/>
        </w:rPr>
        <w:t> </w:t>
      </w:r>
      <w:r>
        <w:rPr>
          <w:sz w:val="24"/>
        </w:rPr>
        <w:t>ex- ists, or throws an exception otherwise</w:t>
      </w:r>
    </w:p>
    <w:p>
      <w:pPr>
        <w:pStyle w:val="ListParagraph"/>
        <w:numPr>
          <w:ilvl w:val="0"/>
          <w:numId w:val="36"/>
        </w:numPr>
        <w:tabs>
          <w:tab w:pos="743" w:val="left" w:leader="none"/>
        </w:tabs>
        <w:spacing w:line="237" w:lineRule="auto" w:before="176" w:after="0"/>
        <w:ind w:left="742" w:right="155" w:hanging="317"/>
        <w:jc w:val="both"/>
        <w:rPr>
          <w:sz w:val="24"/>
        </w:rPr>
      </w:pPr>
      <w:r>
        <w:rPr>
          <w:sz w:val="24"/>
        </w:rPr>
        <w:t>by calling </w:t>
      </w:r>
      <w:r>
        <w:rPr>
          <w:rFonts w:ascii="Courier New"/>
          <w:sz w:val="22"/>
        </w:rPr>
        <w:t>ara::core::Future::GetResult</w:t>
      </w:r>
      <w:r>
        <w:rPr>
          <w:sz w:val="24"/>
        </w:rPr>
        <w:t>, which returns </w:t>
      </w:r>
      <w:r>
        <w:rPr>
          <w:sz w:val="24"/>
        </w:rPr>
        <w:t>a</w:t>
      </w:r>
      <w:r>
        <w:rPr>
          <w:sz w:val="24"/>
        </w:rPr>
        <w:t> </w:t>
      </w:r>
      <w:r>
        <w:rPr>
          <w:rFonts w:ascii="Courier New"/>
          <w:sz w:val="22"/>
        </w:rPr>
        <w:t>ara::core::Result</w:t>
      </w:r>
      <w:r>
        <w:rPr>
          <w:rFonts w:ascii="Courier New"/>
          <w:spacing w:val="-3"/>
          <w:sz w:val="22"/>
        </w:rPr>
        <w:t> </w:t>
      </w:r>
      <w:r>
        <w:rPr>
          <w:sz w:val="24"/>
        </w:rPr>
        <w:t>object which contains the value or the error from the </w:t>
      </w:r>
      <w:r>
        <w:rPr>
          <w:spacing w:val="-2"/>
          <w:sz w:val="24"/>
        </w:rPr>
        <w:t>Future</w:t>
      </w:r>
    </w:p>
    <w:p>
      <w:pPr>
        <w:pStyle w:val="BodyText"/>
        <w:spacing w:line="252" w:lineRule="auto" w:before="174"/>
        <w:ind w:left="157" w:right="155"/>
        <w:jc w:val="both"/>
      </w:pPr>
      <w:r>
        <w:rPr/>
        <w:t>Both of these calls will block until the value or error has been made available by </w:t>
      </w:r>
      <w:r>
        <w:rPr/>
        <w:t>the asynchronous function call.</w:t>
      </w:r>
    </w:p>
    <w:p>
      <w:pPr>
        <w:pStyle w:val="BodyText"/>
        <w:rPr>
          <w:sz w:val="30"/>
        </w:rPr>
      </w:pPr>
    </w:p>
    <w:p>
      <w:pPr>
        <w:pStyle w:val="BodyText"/>
        <w:spacing w:before="1"/>
        <w:rPr>
          <w:sz w:val="28"/>
        </w:rPr>
      </w:pPr>
    </w:p>
    <w:p>
      <w:pPr>
        <w:pStyle w:val="Heading2"/>
        <w:numPr>
          <w:ilvl w:val="1"/>
          <w:numId w:val="4"/>
        </w:numPr>
        <w:tabs>
          <w:tab w:pos="1002" w:val="left" w:leader="none"/>
          <w:tab w:pos="1003" w:val="left" w:leader="none"/>
        </w:tabs>
        <w:spacing w:line="240" w:lineRule="auto" w:before="0" w:after="0"/>
        <w:ind w:left="1002" w:right="0" w:hanging="846"/>
        <w:jc w:val="left"/>
      </w:pPr>
      <w:bookmarkStart w:name="18.2 Advanced data types" w:id="285"/>
      <w:bookmarkEnd w:id="285"/>
      <w:r>
        <w:rPr>
          <w:b w:val="0"/>
        </w:rPr>
      </w:r>
      <w:bookmarkStart w:name="_bookmark157" w:id="286"/>
      <w:bookmarkEnd w:id="286"/>
      <w:r>
        <w:rPr/>
        <w:t>A</w:t>
      </w:r>
      <w:r>
        <w:rPr/>
        <w:t>dvanced</w:t>
      </w:r>
      <w:r>
        <w:rPr>
          <w:spacing w:val="14"/>
        </w:rPr>
        <w:t> </w:t>
      </w:r>
      <w:r>
        <w:rPr/>
        <w:t>data</w:t>
      </w:r>
      <w:r>
        <w:rPr>
          <w:spacing w:val="15"/>
        </w:rPr>
        <w:t> </w:t>
      </w:r>
      <w:r>
        <w:rPr>
          <w:spacing w:val="-2"/>
        </w:rPr>
        <w:t>types</w:t>
      </w:r>
    </w:p>
    <w:p>
      <w:pPr>
        <w:pStyle w:val="BodyText"/>
        <w:spacing w:line="252" w:lineRule="auto" w:before="283"/>
        <w:ind w:left="157" w:right="155"/>
        <w:jc w:val="both"/>
      </w:pPr>
      <w:r>
        <w:rPr/>
        <w:t>In addition to the error-handling data types mentioned in the previous section, </w:t>
      </w:r>
      <w:r>
        <w:rPr/>
        <w:t>the Adaptive Platform also contains a number of other data types and helper functions.</w:t>
      </w:r>
    </w:p>
    <w:p>
      <w:pPr>
        <w:pStyle w:val="BodyText"/>
        <w:spacing w:line="252" w:lineRule="auto" w:before="158"/>
        <w:ind w:left="157" w:right="155"/>
        <w:jc w:val="both"/>
      </w:pPr>
      <w:r>
        <w:rPr/>
        <w:t>Some</w:t>
      </w:r>
      <w:r>
        <w:rPr>
          <w:spacing w:val="-17"/>
        </w:rPr>
        <w:t> </w:t>
      </w:r>
      <w:r>
        <w:rPr/>
        <w:t>of</w:t>
      </w:r>
      <w:r>
        <w:rPr>
          <w:spacing w:val="-17"/>
        </w:rPr>
        <w:t> </w:t>
      </w:r>
      <w:r>
        <w:rPr/>
        <w:t>these</w:t>
      </w:r>
      <w:r>
        <w:rPr>
          <w:spacing w:val="-16"/>
        </w:rPr>
        <w:t> </w:t>
      </w:r>
      <w:r>
        <w:rPr/>
        <w:t>types</w:t>
      </w:r>
      <w:r>
        <w:rPr>
          <w:spacing w:val="-16"/>
        </w:rPr>
        <w:t> </w:t>
      </w:r>
      <w:r>
        <w:rPr/>
        <w:t>are</w:t>
      </w:r>
      <w:r>
        <w:rPr>
          <w:spacing w:val="-17"/>
        </w:rPr>
        <w:t> </w:t>
      </w:r>
      <w:r>
        <w:rPr/>
        <w:t>already</w:t>
      </w:r>
      <w:r>
        <w:rPr>
          <w:spacing w:val="-16"/>
        </w:rPr>
        <w:t> </w:t>
      </w:r>
      <w:r>
        <w:rPr/>
        <w:t>contained</w:t>
      </w:r>
      <w:r>
        <w:rPr>
          <w:spacing w:val="-16"/>
        </w:rPr>
        <w:t> </w:t>
      </w:r>
      <w:r>
        <w:rPr/>
        <w:t>in</w:t>
      </w:r>
      <w:r>
        <w:rPr>
          <w:spacing w:val="-17"/>
        </w:rPr>
        <w:t> </w:t>
      </w:r>
      <w:r>
        <w:rPr/>
        <w:t>the</w:t>
      </w:r>
      <w:r>
        <w:rPr>
          <w:spacing w:val="-16"/>
        </w:rPr>
        <w:t> </w:t>
      </w:r>
      <w:r>
        <w:rPr/>
        <w:t>C++11</w:t>
      </w:r>
      <w:r>
        <w:rPr>
          <w:spacing w:val="-16"/>
        </w:rPr>
        <w:t> </w:t>
      </w:r>
      <w:r>
        <w:rPr/>
        <w:t>standard;</w:t>
      </w:r>
      <w:r>
        <w:rPr>
          <w:spacing w:val="-15"/>
        </w:rPr>
        <w:t> </w:t>
      </w:r>
      <w:r>
        <w:rPr/>
        <w:t>however,</w:t>
      </w:r>
      <w:r>
        <w:rPr>
          <w:spacing w:val="-16"/>
        </w:rPr>
        <w:t> </w:t>
      </w:r>
      <w:r>
        <w:rPr/>
        <w:t>types</w:t>
      </w:r>
      <w:r>
        <w:rPr>
          <w:spacing w:val="-16"/>
        </w:rPr>
        <w:t> </w:t>
      </w:r>
      <w:r>
        <w:rPr/>
        <w:t>with </w:t>
      </w:r>
      <w:r>
        <w:rPr>
          <w:spacing w:val="-2"/>
        </w:rPr>
        <w:t>almost</w:t>
      </w:r>
      <w:r>
        <w:rPr>
          <w:spacing w:val="-6"/>
        </w:rPr>
        <w:t> </w:t>
      </w:r>
      <w:r>
        <w:rPr>
          <w:spacing w:val="-2"/>
        </w:rPr>
        <w:t>identical</w:t>
      </w:r>
      <w:r>
        <w:rPr>
          <w:spacing w:val="-5"/>
        </w:rPr>
        <w:t> </w:t>
      </w:r>
      <w:r>
        <w:rPr>
          <w:spacing w:val="-2"/>
        </w:rPr>
        <w:t>behavior</w:t>
      </w:r>
      <w:r>
        <w:rPr>
          <w:spacing w:val="-6"/>
        </w:rPr>
        <w:t> </w:t>
      </w:r>
      <w:r>
        <w:rPr>
          <w:spacing w:val="-2"/>
        </w:rPr>
        <w:t>are</w:t>
      </w:r>
      <w:r>
        <w:rPr>
          <w:spacing w:val="-5"/>
        </w:rPr>
        <w:t> </w:t>
      </w:r>
      <w:r>
        <w:rPr>
          <w:spacing w:val="-2"/>
        </w:rPr>
        <w:t>re-defined</w:t>
      </w:r>
      <w:r>
        <w:rPr>
          <w:spacing w:val="-6"/>
        </w:rPr>
        <w:t> </w:t>
      </w:r>
      <w:r>
        <w:rPr>
          <w:spacing w:val="-2"/>
        </w:rPr>
        <w:t>within</w:t>
      </w:r>
      <w:r>
        <w:rPr>
          <w:spacing w:val="-5"/>
        </w:rPr>
        <w:t> </w:t>
      </w:r>
      <w:r>
        <w:rPr>
          <w:spacing w:val="-2"/>
        </w:rPr>
        <w:t>the</w:t>
      </w:r>
      <w:r>
        <w:rPr>
          <w:spacing w:val="-6"/>
        </w:rPr>
        <w:t> </w:t>
      </w:r>
      <w:r>
        <w:rPr>
          <w:rFonts w:ascii="Courier New"/>
          <w:spacing w:val="-2"/>
          <w:sz w:val="22"/>
        </w:rPr>
        <w:t>ara::core</w:t>
      </w:r>
      <w:r>
        <w:rPr>
          <w:rFonts w:ascii="Courier New"/>
          <w:spacing w:val="-70"/>
          <w:sz w:val="22"/>
        </w:rPr>
        <w:t> </w:t>
      </w:r>
      <w:r>
        <w:rPr>
          <w:spacing w:val="-2"/>
        </w:rPr>
        <w:t>namespace.</w:t>
      </w:r>
      <w:r>
        <w:rPr>
          <w:spacing w:val="18"/>
        </w:rPr>
        <w:t> </w:t>
      </w:r>
      <w:r>
        <w:rPr>
          <w:spacing w:val="-2"/>
        </w:rPr>
        <w:t>The</w:t>
      </w:r>
      <w:r>
        <w:rPr>
          <w:spacing w:val="-5"/>
        </w:rPr>
        <w:t> </w:t>
      </w:r>
      <w:r>
        <w:rPr>
          <w:spacing w:val="-2"/>
        </w:rPr>
        <w:t>reason</w:t>
      </w:r>
    </w:p>
    <w:p>
      <w:pPr>
        <w:spacing w:after="0" w:line="252" w:lineRule="auto"/>
        <w:jc w:val="both"/>
        <w:sectPr>
          <w:pgSz w:w="11910" w:h="13960"/>
          <w:pgMar w:top="280" w:bottom="0" w:left="1260" w:right="1260"/>
        </w:sectPr>
      </w:pPr>
    </w:p>
    <w:p>
      <w:pPr>
        <w:pStyle w:val="BodyText"/>
        <w:spacing w:line="237" w:lineRule="auto" w:before="92"/>
        <w:ind w:left="157" w:right="155"/>
        <w:jc w:val="both"/>
      </w:pPr>
      <w:r>
        <w:rPr/>
        <w:t>for</w:t>
      </w:r>
      <w:r>
        <w:rPr>
          <w:spacing w:val="-17"/>
        </w:rPr>
        <w:t> </w:t>
      </w:r>
      <w:r>
        <w:rPr/>
        <w:t>this</w:t>
      </w:r>
      <w:r>
        <w:rPr>
          <w:spacing w:val="-17"/>
        </w:rPr>
        <w:t> </w:t>
      </w:r>
      <w:r>
        <w:rPr/>
        <w:t>is</w:t>
      </w:r>
      <w:r>
        <w:rPr>
          <w:spacing w:val="-16"/>
        </w:rPr>
        <w:t> </w:t>
      </w:r>
      <w:r>
        <w:rPr/>
        <w:t>that</w:t>
      </w:r>
      <w:r>
        <w:rPr>
          <w:spacing w:val="-17"/>
        </w:rPr>
        <w:t> </w:t>
      </w:r>
      <w:r>
        <w:rPr/>
        <w:t>the</w:t>
      </w:r>
      <w:r>
        <w:rPr>
          <w:spacing w:val="-17"/>
        </w:rPr>
        <w:t> </w:t>
      </w:r>
      <w:r>
        <w:rPr/>
        <w:t>memory</w:t>
      </w:r>
      <w:r>
        <w:rPr>
          <w:spacing w:val="-17"/>
        </w:rPr>
        <w:t> </w:t>
      </w:r>
      <w:r>
        <w:rPr/>
        <w:t>allocation</w:t>
      </w:r>
      <w:r>
        <w:rPr>
          <w:spacing w:val="-15"/>
        </w:rPr>
        <w:t> </w:t>
      </w:r>
      <w:r>
        <w:rPr/>
        <w:t>behavior</w:t>
      </w:r>
      <w:r>
        <w:rPr>
          <w:spacing w:val="-13"/>
        </w:rPr>
        <w:t> </w:t>
      </w:r>
      <w:r>
        <w:rPr/>
        <w:t>of</w:t>
      </w:r>
      <w:r>
        <w:rPr>
          <w:spacing w:val="-13"/>
        </w:rPr>
        <w:t> </w:t>
      </w:r>
      <w:r>
        <w:rPr/>
        <w:t>the</w:t>
      </w:r>
      <w:r>
        <w:rPr>
          <w:spacing w:val="-13"/>
        </w:rPr>
        <w:t> </w:t>
      </w:r>
      <w:r>
        <w:rPr>
          <w:rFonts w:ascii="Courier New"/>
          <w:sz w:val="22"/>
        </w:rPr>
        <w:t>std::</w:t>
      </w:r>
      <w:r>
        <w:rPr>
          <w:rFonts w:ascii="Courier New"/>
          <w:spacing w:val="-33"/>
          <w:sz w:val="22"/>
        </w:rPr>
        <w:t> </w:t>
      </w:r>
      <w:r>
        <w:rPr/>
        <w:t>types</w:t>
      </w:r>
      <w:r>
        <w:rPr>
          <w:spacing w:val="-13"/>
        </w:rPr>
        <w:t> </w:t>
      </w:r>
      <w:r>
        <w:rPr/>
        <w:t>is</w:t>
      </w:r>
      <w:r>
        <w:rPr>
          <w:spacing w:val="-13"/>
        </w:rPr>
        <w:t> </w:t>
      </w:r>
      <w:r>
        <w:rPr/>
        <w:t>often</w:t>
      </w:r>
      <w:r>
        <w:rPr>
          <w:spacing w:val="-13"/>
        </w:rPr>
        <w:t> </w:t>
      </w:r>
      <w:r>
        <w:rPr/>
        <w:t>unsuitable</w:t>
      </w:r>
      <w:r>
        <w:rPr>
          <w:spacing w:val="-13"/>
        </w:rPr>
        <w:t> </w:t>
      </w:r>
      <w:r>
        <w:rPr/>
        <w:t>for automotive</w:t>
      </w:r>
      <w:r>
        <w:rPr>
          <w:spacing w:val="-17"/>
        </w:rPr>
        <w:t> </w:t>
      </w:r>
      <w:r>
        <w:rPr/>
        <w:t>purposes.</w:t>
      </w:r>
      <w:r>
        <w:rPr>
          <w:spacing w:val="23"/>
        </w:rPr>
        <w:t> </w:t>
      </w:r>
      <w:r>
        <w:rPr/>
        <w:t>Thus, the </w:t>
      </w:r>
      <w:r>
        <w:rPr>
          <w:rFonts w:ascii="Courier New"/>
          <w:sz w:val="22"/>
        </w:rPr>
        <w:t>ara::core</w:t>
      </w:r>
      <w:r>
        <w:rPr>
          <w:rFonts w:ascii="Courier New"/>
          <w:spacing w:val="-33"/>
          <w:sz w:val="22"/>
        </w:rPr>
        <w:t> </w:t>
      </w:r>
      <w:r>
        <w:rPr/>
        <w:t>ones define their own memory </w:t>
      </w:r>
      <w:r>
        <w:rPr/>
        <w:t>allocation </w:t>
      </w:r>
      <w:r>
        <w:rPr>
          <w:spacing w:val="-2"/>
        </w:rPr>
        <w:t>behavior.</w:t>
      </w:r>
    </w:p>
    <w:p>
      <w:pPr>
        <w:spacing w:before="174"/>
        <w:ind w:left="157" w:right="0" w:firstLine="0"/>
        <w:jc w:val="both"/>
        <w:rPr>
          <w:sz w:val="24"/>
        </w:rPr>
      </w:pPr>
      <w:r>
        <w:rPr>
          <w:sz w:val="24"/>
        </w:rPr>
        <w:t>Examples</w:t>
      </w:r>
      <w:r>
        <w:rPr>
          <w:spacing w:val="-7"/>
          <w:sz w:val="24"/>
        </w:rPr>
        <w:t> </w:t>
      </w:r>
      <w:r>
        <w:rPr>
          <w:sz w:val="24"/>
        </w:rPr>
        <w:t>of</w:t>
      </w:r>
      <w:r>
        <w:rPr>
          <w:spacing w:val="-6"/>
          <w:sz w:val="24"/>
        </w:rPr>
        <w:t> </w:t>
      </w:r>
      <w:r>
        <w:rPr>
          <w:sz w:val="24"/>
        </w:rPr>
        <w:t>such</w:t>
      </w:r>
      <w:r>
        <w:rPr>
          <w:spacing w:val="-7"/>
          <w:sz w:val="24"/>
        </w:rPr>
        <w:t> </w:t>
      </w:r>
      <w:r>
        <w:rPr>
          <w:sz w:val="24"/>
        </w:rPr>
        <w:t>data</w:t>
      </w:r>
      <w:r>
        <w:rPr>
          <w:spacing w:val="-6"/>
          <w:sz w:val="24"/>
        </w:rPr>
        <w:t> </w:t>
      </w:r>
      <w:r>
        <w:rPr>
          <w:sz w:val="24"/>
        </w:rPr>
        <w:t>types</w:t>
      </w:r>
      <w:r>
        <w:rPr>
          <w:spacing w:val="-7"/>
          <w:sz w:val="24"/>
        </w:rPr>
        <w:t> </w:t>
      </w:r>
      <w:r>
        <w:rPr>
          <w:sz w:val="24"/>
        </w:rPr>
        <w:t>are</w:t>
      </w:r>
      <w:r>
        <w:rPr>
          <w:spacing w:val="-6"/>
          <w:sz w:val="24"/>
        </w:rPr>
        <w:t> </w:t>
      </w:r>
      <w:r>
        <w:rPr>
          <w:rFonts w:ascii="Courier New"/>
          <w:sz w:val="22"/>
        </w:rPr>
        <w:t>Vector</w:t>
      </w:r>
      <w:r>
        <w:rPr>
          <w:sz w:val="24"/>
        </w:rPr>
        <w:t>,</w:t>
      </w:r>
      <w:r>
        <w:rPr>
          <w:spacing w:val="-6"/>
          <w:sz w:val="24"/>
        </w:rPr>
        <w:t> </w:t>
      </w:r>
      <w:r>
        <w:rPr>
          <w:rFonts w:ascii="Courier New"/>
          <w:sz w:val="22"/>
        </w:rPr>
        <w:t>Map</w:t>
      </w:r>
      <w:r>
        <w:rPr>
          <w:sz w:val="24"/>
        </w:rPr>
        <w:t>,</w:t>
      </w:r>
      <w:r>
        <w:rPr>
          <w:spacing w:val="-7"/>
          <w:sz w:val="24"/>
        </w:rPr>
        <w:t> </w:t>
      </w:r>
      <w:r>
        <w:rPr>
          <w:sz w:val="24"/>
        </w:rPr>
        <w:t>and</w:t>
      </w:r>
      <w:r>
        <w:rPr>
          <w:spacing w:val="-6"/>
          <w:sz w:val="24"/>
        </w:rPr>
        <w:t> </w:t>
      </w:r>
      <w:r>
        <w:rPr>
          <w:rFonts w:ascii="Courier New"/>
          <w:spacing w:val="-2"/>
          <w:sz w:val="22"/>
        </w:rPr>
        <w:t>String</w:t>
      </w:r>
      <w:r>
        <w:rPr>
          <w:spacing w:val="-2"/>
          <w:sz w:val="24"/>
        </w:rPr>
        <w:t>.</w:t>
      </w:r>
    </w:p>
    <w:p>
      <w:pPr>
        <w:pStyle w:val="BodyText"/>
        <w:spacing w:line="247" w:lineRule="auto" w:before="158"/>
        <w:ind w:left="157" w:right="155"/>
        <w:jc w:val="both"/>
      </w:pPr>
      <w:r>
        <w:rPr/>
        <w:t>Other</w:t>
      </w:r>
      <w:r>
        <w:rPr>
          <w:spacing w:val="-17"/>
        </w:rPr>
        <w:t> </w:t>
      </w:r>
      <w:r>
        <w:rPr/>
        <w:t>types</w:t>
      </w:r>
      <w:r>
        <w:rPr>
          <w:spacing w:val="-15"/>
        </w:rPr>
        <w:t> </w:t>
      </w:r>
      <w:r>
        <w:rPr/>
        <w:t>defined in </w:t>
      </w:r>
      <w:r>
        <w:rPr>
          <w:rFonts w:ascii="Courier New"/>
          <w:sz w:val="22"/>
        </w:rPr>
        <w:t>ara::core</w:t>
      </w:r>
      <w:r>
        <w:rPr>
          <w:rFonts w:ascii="Courier New"/>
          <w:spacing w:val="-33"/>
          <w:sz w:val="22"/>
        </w:rPr>
        <w:t> </w:t>
      </w:r>
      <w:r>
        <w:rPr/>
        <w:t>have been defined in or proposed for a newer C++ standard, and the Adaptive Platform includes them into the ara::core namespace, be- cause</w:t>
      </w:r>
      <w:r>
        <w:rPr>
          <w:spacing w:val="-12"/>
        </w:rPr>
        <w:t> </w:t>
      </w:r>
      <w:r>
        <w:rPr/>
        <w:t>they</w:t>
      </w:r>
      <w:r>
        <w:rPr>
          <w:spacing w:val="-12"/>
        </w:rPr>
        <w:t> </w:t>
      </w:r>
      <w:r>
        <w:rPr/>
        <w:t>are</w:t>
      </w:r>
      <w:r>
        <w:rPr>
          <w:spacing w:val="-12"/>
        </w:rPr>
        <w:t> </w:t>
      </w:r>
      <w:r>
        <w:rPr/>
        <w:t>necessary</w:t>
      </w:r>
      <w:r>
        <w:rPr>
          <w:spacing w:val="-12"/>
        </w:rPr>
        <w:t> </w:t>
      </w:r>
      <w:r>
        <w:rPr/>
        <w:t>for</w:t>
      </w:r>
      <w:r>
        <w:rPr>
          <w:spacing w:val="-12"/>
        </w:rPr>
        <w:t> </w:t>
      </w:r>
      <w:r>
        <w:rPr/>
        <w:t>supporting</w:t>
      </w:r>
      <w:r>
        <w:rPr>
          <w:spacing w:val="-12"/>
        </w:rPr>
        <w:t> </w:t>
      </w:r>
      <w:r>
        <w:rPr/>
        <w:t>certain</w:t>
      </w:r>
      <w:r>
        <w:rPr>
          <w:spacing w:val="-12"/>
        </w:rPr>
        <w:t> </w:t>
      </w:r>
      <w:r>
        <w:rPr/>
        <w:t>constructs</w:t>
      </w:r>
      <w:r>
        <w:rPr>
          <w:spacing w:val="-12"/>
        </w:rPr>
        <w:t> </w:t>
      </w:r>
      <w:r>
        <w:rPr/>
        <w:t>of</w:t>
      </w:r>
      <w:r>
        <w:rPr>
          <w:spacing w:val="-12"/>
        </w:rPr>
        <w:t> </w:t>
      </w:r>
      <w:r>
        <w:rPr/>
        <w:t>the</w:t>
      </w:r>
      <w:r>
        <w:rPr>
          <w:spacing w:val="-12"/>
        </w:rPr>
        <w:t> </w:t>
      </w:r>
      <w:r>
        <w:rPr/>
        <w:t>Manifest,</w:t>
      </w:r>
      <w:r>
        <w:rPr>
          <w:spacing w:val="-10"/>
        </w:rPr>
        <w:t> </w:t>
      </w:r>
      <w:r>
        <w:rPr/>
        <w:t>or</w:t>
      </w:r>
      <w:r>
        <w:rPr>
          <w:spacing w:val="-12"/>
        </w:rPr>
        <w:t> </w:t>
      </w:r>
      <w:r>
        <w:rPr/>
        <w:t>because they are deemed very useful to use in an API.</w:t>
      </w:r>
    </w:p>
    <w:p>
      <w:pPr>
        <w:spacing w:before="162"/>
        <w:ind w:left="157" w:right="0" w:firstLine="0"/>
        <w:jc w:val="both"/>
        <w:rPr>
          <w:sz w:val="24"/>
        </w:rPr>
      </w:pPr>
      <w:r>
        <w:rPr>
          <w:sz w:val="24"/>
        </w:rPr>
        <w:t>Examples</w:t>
      </w:r>
      <w:r>
        <w:rPr>
          <w:spacing w:val="-8"/>
          <w:sz w:val="24"/>
        </w:rPr>
        <w:t> </w:t>
      </w:r>
      <w:r>
        <w:rPr>
          <w:sz w:val="24"/>
        </w:rPr>
        <w:t>of</w:t>
      </w:r>
      <w:r>
        <w:rPr>
          <w:spacing w:val="-8"/>
          <w:sz w:val="24"/>
        </w:rPr>
        <w:t> </w:t>
      </w:r>
      <w:r>
        <w:rPr>
          <w:sz w:val="24"/>
        </w:rPr>
        <w:t>such</w:t>
      </w:r>
      <w:r>
        <w:rPr>
          <w:spacing w:val="-8"/>
          <w:sz w:val="24"/>
        </w:rPr>
        <w:t> </w:t>
      </w:r>
      <w:r>
        <w:rPr>
          <w:sz w:val="24"/>
        </w:rPr>
        <w:t>data</w:t>
      </w:r>
      <w:r>
        <w:rPr>
          <w:spacing w:val="-8"/>
          <w:sz w:val="24"/>
        </w:rPr>
        <w:t> </w:t>
      </w:r>
      <w:r>
        <w:rPr>
          <w:sz w:val="24"/>
        </w:rPr>
        <w:t>types</w:t>
      </w:r>
      <w:r>
        <w:rPr>
          <w:spacing w:val="-8"/>
          <w:sz w:val="24"/>
        </w:rPr>
        <w:t> </w:t>
      </w:r>
      <w:r>
        <w:rPr>
          <w:sz w:val="24"/>
        </w:rPr>
        <w:t>are</w:t>
      </w:r>
      <w:r>
        <w:rPr>
          <w:spacing w:val="-8"/>
          <w:sz w:val="24"/>
        </w:rPr>
        <w:t> </w:t>
      </w:r>
      <w:r>
        <w:rPr>
          <w:rFonts w:ascii="Courier New"/>
          <w:sz w:val="22"/>
        </w:rPr>
        <w:t>StringView</w:t>
      </w:r>
      <w:r>
        <w:rPr>
          <w:sz w:val="24"/>
        </w:rPr>
        <w:t>,</w:t>
      </w:r>
      <w:r>
        <w:rPr>
          <w:spacing w:val="-7"/>
          <w:sz w:val="24"/>
        </w:rPr>
        <w:t> </w:t>
      </w:r>
      <w:r>
        <w:rPr>
          <w:rFonts w:ascii="Courier New"/>
          <w:sz w:val="22"/>
        </w:rPr>
        <w:t>Span</w:t>
      </w:r>
      <w:r>
        <w:rPr>
          <w:sz w:val="24"/>
        </w:rPr>
        <w:t>,</w:t>
      </w:r>
      <w:r>
        <w:rPr>
          <w:spacing w:val="-8"/>
          <w:sz w:val="24"/>
        </w:rPr>
        <w:t> </w:t>
      </w:r>
      <w:r>
        <w:rPr>
          <w:rFonts w:ascii="Courier New"/>
          <w:sz w:val="22"/>
        </w:rPr>
        <w:t>Optional</w:t>
      </w:r>
      <w:r>
        <w:rPr>
          <w:sz w:val="24"/>
        </w:rPr>
        <w:t>,</w:t>
      </w:r>
      <w:r>
        <w:rPr>
          <w:spacing w:val="-8"/>
          <w:sz w:val="24"/>
        </w:rPr>
        <w:t> </w:t>
      </w:r>
      <w:r>
        <w:rPr>
          <w:sz w:val="24"/>
        </w:rPr>
        <w:t>and</w:t>
      </w:r>
      <w:r>
        <w:rPr>
          <w:spacing w:val="-8"/>
          <w:sz w:val="24"/>
        </w:rPr>
        <w:t> </w:t>
      </w:r>
      <w:r>
        <w:rPr>
          <w:rFonts w:ascii="Courier New"/>
          <w:spacing w:val="-2"/>
          <w:sz w:val="22"/>
        </w:rPr>
        <w:t>Variant</w:t>
      </w:r>
      <w:r>
        <w:rPr>
          <w:spacing w:val="-2"/>
          <w:sz w:val="24"/>
        </w:rPr>
        <w:t>.</w:t>
      </w:r>
    </w:p>
    <w:p>
      <w:pPr>
        <w:pStyle w:val="BodyText"/>
        <w:rPr>
          <w:sz w:val="30"/>
        </w:rPr>
      </w:pPr>
    </w:p>
    <w:p>
      <w:pPr>
        <w:pStyle w:val="BodyText"/>
        <w:spacing w:before="1"/>
        <w:rPr>
          <w:sz w:val="28"/>
        </w:rPr>
      </w:pPr>
    </w:p>
    <w:p>
      <w:pPr>
        <w:pStyle w:val="Heading2"/>
        <w:numPr>
          <w:ilvl w:val="1"/>
          <w:numId w:val="4"/>
        </w:numPr>
        <w:tabs>
          <w:tab w:pos="1002" w:val="left" w:leader="none"/>
          <w:tab w:pos="1003" w:val="left" w:leader="none"/>
        </w:tabs>
        <w:spacing w:line="240" w:lineRule="auto" w:before="0" w:after="0"/>
        <w:ind w:left="1002" w:right="0" w:hanging="846"/>
        <w:jc w:val="left"/>
      </w:pPr>
      <w:bookmarkStart w:name="18.3 Primitive data types" w:id="287"/>
      <w:bookmarkEnd w:id="287"/>
      <w:r>
        <w:rPr>
          <w:b w:val="0"/>
        </w:rPr>
      </w:r>
      <w:bookmarkStart w:name="_bookmark158" w:id="288"/>
      <w:bookmarkEnd w:id="288"/>
      <w:r>
        <w:rPr/>
        <w:t>Primitive</w:t>
      </w:r>
      <w:r>
        <w:rPr>
          <w:spacing w:val="18"/>
        </w:rPr>
        <w:t> </w:t>
      </w:r>
      <w:r>
        <w:rPr/>
        <w:t>data</w:t>
      </w:r>
      <w:r>
        <w:rPr>
          <w:spacing w:val="19"/>
        </w:rPr>
        <w:t> </w:t>
      </w:r>
      <w:r>
        <w:rPr>
          <w:spacing w:val="-2"/>
        </w:rPr>
        <w:t>types</w:t>
      </w:r>
    </w:p>
    <w:p>
      <w:pPr>
        <w:pStyle w:val="BodyText"/>
        <w:spacing w:line="252" w:lineRule="auto" w:before="283"/>
        <w:ind w:left="157" w:right="155"/>
        <w:jc w:val="both"/>
      </w:pPr>
      <w:r>
        <w:rPr>
          <w:spacing w:val="-2"/>
        </w:rPr>
        <w:t>Another</w:t>
      </w:r>
      <w:r>
        <w:rPr>
          <w:spacing w:val="-7"/>
        </w:rPr>
        <w:t> </w:t>
      </w:r>
      <w:r>
        <w:rPr>
          <w:spacing w:val="-2"/>
        </w:rPr>
        <w:t>document,</w:t>
      </w:r>
      <w:r>
        <w:rPr>
          <w:spacing w:val="-5"/>
        </w:rPr>
        <w:t> </w:t>
      </w:r>
      <w:r>
        <w:rPr>
          <w:spacing w:val="-2"/>
        </w:rPr>
        <w:t>AUTOSAR_SWS_AdaptivePlatformTypes</w:t>
      </w:r>
      <w:r>
        <w:rPr>
          <w:spacing w:val="-7"/>
        </w:rPr>
        <w:t> </w:t>
      </w:r>
      <w:r>
        <w:rPr>
          <w:spacing w:val="-2"/>
        </w:rPr>
        <w:t>[</w:t>
      </w:r>
      <w:hyperlink w:history="true" w:anchor="_bookmark11">
        <w:r>
          <w:rPr>
            <w:color w:val="0000FF"/>
            <w:spacing w:val="-2"/>
          </w:rPr>
          <w:t>7</w:t>
        </w:r>
      </w:hyperlink>
      <w:r>
        <w:rPr>
          <w:spacing w:val="-2"/>
        </w:rPr>
        <w:t>],</w:t>
      </w:r>
      <w:r>
        <w:rPr>
          <w:spacing w:val="-5"/>
        </w:rPr>
        <w:t> </w:t>
      </w:r>
      <w:r>
        <w:rPr>
          <w:spacing w:val="-2"/>
        </w:rPr>
        <w:t>exists,</w:t>
      </w:r>
      <w:r>
        <w:rPr>
          <w:spacing w:val="-5"/>
        </w:rPr>
        <w:t> </w:t>
      </w:r>
      <w:r>
        <w:rPr>
          <w:spacing w:val="-2"/>
        </w:rPr>
        <w:t>which</w:t>
      </w:r>
      <w:r>
        <w:rPr>
          <w:spacing w:val="-7"/>
        </w:rPr>
        <w:t> </w:t>
      </w:r>
      <w:r>
        <w:rPr>
          <w:spacing w:val="-2"/>
        </w:rPr>
        <w:t>defines </w:t>
      </w:r>
      <w:r>
        <w:rPr/>
        <w:t>primitive types that can be used in ServiceInterface descriptions.</w:t>
      </w:r>
      <w:r>
        <w:rPr>
          <w:spacing w:val="27"/>
        </w:rPr>
        <w:t> </w:t>
      </w:r>
      <w:r>
        <w:rPr/>
        <w:t>This document may be considered to be merged with Core Types document in the future.</w:t>
      </w:r>
    </w:p>
    <w:p>
      <w:pPr>
        <w:pStyle w:val="BodyText"/>
        <w:rPr>
          <w:sz w:val="30"/>
        </w:rPr>
      </w:pPr>
    </w:p>
    <w:p>
      <w:pPr>
        <w:pStyle w:val="BodyText"/>
        <w:spacing w:before="1"/>
        <w:rPr>
          <w:sz w:val="28"/>
        </w:rPr>
      </w:pPr>
    </w:p>
    <w:p>
      <w:pPr>
        <w:pStyle w:val="Heading2"/>
        <w:numPr>
          <w:ilvl w:val="1"/>
          <w:numId w:val="4"/>
        </w:numPr>
        <w:tabs>
          <w:tab w:pos="1002" w:val="left" w:leader="none"/>
          <w:tab w:pos="1003" w:val="left" w:leader="none"/>
        </w:tabs>
        <w:spacing w:line="240" w:lineRule="auto" w:before="0" w:after="0"/>
        <w:ind w:left="1002" w:right="0" w:hanging="846"/>
        <w:jc w:val="left"/>
      </w:pPr>
      <w:bookmarkStart w:name="18.4 Global initialization and shutdown " w:id="289"/>
      <w:bookmarkEnd w:id="289"/>
      <w:r>
        <w:rPr>
          <w:b w:val="0"/>
        </w:rPr>
      </w:r>
      <w:bookmarkStart w:name="_bookmark159" w:id="290"/>
      <w:bookmarkEnd w:id="290"/>
      <w:r>
        <w:rPr/>
        <w:t>Global</w:t>
      </w:r>
      <w:r>
        <w:rPr>
          <w:spacing w:val="21"/>
        </w:rPr>
        <w:t> </w:t>
      </w:r>
      <w:r>
        <w:rPr/>
        <w:t>initialization</w:t>
      </w:r>
      <w:r>
        <w:rPr>
          <w:spacing w:val="21"/>
        </w:rPr>
        <w:t> </w:t>
      </w:r>
      <w:r>
        <w:rPr/>
        <w:t>and</w:t>
      </w:r>
      <w:r>
        <w:rPr>
          <w:spacing w:val="21"/>
        </w:rPr>
        <w:t> </w:t>
      </w:r>
      <w:r>
        <w:rPr/>
        <w:t>shutdown</w:t>
      </w:r>
      <w:r>
        <w:rPr>
          <w:spacing w:val="22"/>
        </w:rPr>
        <w:t> </w:t>
      </w:r>
      <w:r>
        <w:rPr>
          <w:spacing w:val="-2"/>
        </w:rPr>
        <w:t>functions</w:t>
      </w:r>
    </w:p>
    <w:p>
      <w:pPr>
        <w:pStyle w:val="BodyText"/>
        <w:spacing w:line="252" w:lineRule="auto" w:before="283"/>
        <w:ind w:left="157" w:right="155"/>
        <w:jc w:val="both"/>
      </w:pPr>
      <w:r>
        <w:rPr/>
        <w:t>The</w:t>
      </w:r>
      <w:r>
        <w:rPr>
          <w:spacing w:val="-11"/>
        </w:rPr>
        <w:t> </w:t>
      </w:r>
      <w:r>
        <w:rPr/>
        <w:t>following</w:t>
      </w:r>
      <w:r>
        <w:rPr>
          <w:spacing w:val="-11"/>
        </w:rPr>
        <w:t> </w:t>
      </w:r>
      <w:r>
        <w:rPr/>
        <w:t>functions</w:t>
      </w:r>
      <w:r>
        <w:rPr>
          <w:spacing w:val="-11"/>
        </w:rPr>
        <w:t> </w:t>
      </w:r>
      <w:r>
        <w:rPr/>
        <w:t>are</w:t>
      </w:r>
      <w:r>
        <w:rPr>
          <w:spacing w:val="-11"/>
        </w:rPr>
        <w:t> </w:t>
      </w:r>
      <w:r>
        <w:rPr/>
        <w:t>available</w:t>
      </w:r>
      <w:r>
        <w:rPr>
          <w:spacing w:val="-11"/>
        </w:rPr>
        <w:t> </w:t>
      </w:r>
      <w:r>
        <w:rPr/>
        <w:t>to</w:t>
      </w:r>
      <w:r>
        <w:rPr>
          <w:spacing w:val="-11"/>
        </w:rPr>
        <w:t> </w:t>
      </w:r>
      <w:r>
        <w:rPr/>
        <w:t>initialize</w:t>
      </w:r>
      <w:r>
        <w:rPr>
          <w:spacing w:val="-11"/>
        </w:rPr>
        <w:t> </w:t>
      </w:r>
      <w:r>
        <w:rPr/>
        <w:t>and</w:t>
      </w:r>
      <w:r>
        <w:rPr>
          <w:spacing w:val="-11"/>
        </w:rPr>
        <w:t> </w:t>
      </w:r>
      <w:r>
        <w:rPr/>
        <w:t>de-initialize</w:t>
      </w:r>
      <w:r>
        <w:rPr>
          <w:spacing w:val="-11"/>
        </w:rPr>
        <w:t> </w:t>
      </w:r>
      <w:r>
        <w:rPr/>
        <w:t>respective</w:t>
      </w:r>
      <w:r>
        <w:rPr>
          <w:spacing w:val="-11"/>
        </w:rPr>
        <w:t> </w:t>
      </w:r>
      <w:r>
        <w:rPr/>
        <w:t>data</w:t>
      </w:r>
      <w:r>
        <w:rPr>
          <w:spacing w:val="-11"/>
        </w:rPr>
        <w:t> </w:t>
      </w:r>
      <w:r>
        <w:rPr/>
        <w:t>struc- tures and threads of the AUTOSAR Runtime for Adaptive Application:</w:t>
      </w:r>
    </w:p>
    <w:p>
      <w:pPr>
        <w:pStyle w:val="ListParagraph"/>
        <w:numPr>
          <w:ilvl w:val="0"/>
          <w:numId w:val="37"/>
        </w:numPr>
        <w:tabs>
          <w:tab w:pos="743" w:val="left" w:leader="none"/>
        </w:tabs>
        <w:spacing w:line="240" w:lineRule="auto" w:before="142" w:after="0"/>
        <w:ind w:left="742" w:right="0" w:hanging="238"/>
        <w:jc w:val="left"/>
        <w:rPr>
          <w:rFonts w:ascii="Courier New" w:hAnsi="Courier New"/>
          <w:sz w:val="22"/>
        </w:rPr>
      </w:pPr>
      <w:r>
        <w:rPr>
          <w:rFonts w:ascii="Courier New" w:hAnsi="Courier New"/>
          <w:spacing w:val="-2"/>
          <w:sz w:val="22"/>
        </w:rPr>
        <w:t>ara::core::Initialize</w:t>
      </w:r>
    </w:p>
    <w:p>
      <w:pPr>
        <w:pStyle w:val="ListParagraph"/>
        <w:numPr>
          <w:ilvl w:val="0"/>
          <w:numId w:val="37"/>
        </w:numPr>
        <w:tabs>
          <w:tab w:pos="743" w:val="left" w:leader="none"/>
        </w:tabs>
        <w:spacing w:line="240" w:lineRule="auto" w:before="140" w:after="0"/>
        <w:ind w:left="742" w:right="0" w:hanging="238"/>
        <w:jc w:val="left"/>
        <w:rPr>
          <w:rFonts w:ascii="Courier New" w:hAnsi="Courier New"/>
          <w:sz w:val="22"/>
        </w:rPr>
      </w:pPr>
      <w:r>
        <w:rPr>
          <w:rFonts w:ascii="Courier New" w:hAnsi="Courier New"/>
          <w:spacing w:val="-2"/>
          <w:sz w:val="22"/>
        </w:rPr>
        <w:t>ara::core::Deinitialize</w:t>
      </w:r>
    </w:p>
    <w:p>
      <w:pPr>
        <w:pStyle w:val="BodyText"/>
        <w:spacing w:line="247" w:lineRule="auto" w:before="158"/>
        <w:ind w:left="157" w:right="155"/>
        <w:jc w:val="both"/>
      </w:pPr>
      <w:r>
        <w:rPr>
          <w:rFonts w:ascii="Courier New"/>
          <w:sz w:val="22"/>
        </w:rPr>
        <w:t>ara::core::Initialize</w:t>
      </w:r>
      <w:r>
        <w:rPr>
          <w:rFonts w:ascii="Courier New"/>
          <w:spacing w:val="-23"/>
          <w:sz w:val="22"/>
        </w:rPr>
        <w:t> </w:t>
      </w:r>
      <w:r>
        <w:rPr/>
        <w:t>initializes data structures and threads of the </w:t>
      </w:r>
      <w:r>
        <w:rPr/>
        <w:t>AUTOSAR Adaptive</w:t>
      </w:r>
      <w:r>
        <w:rPr>
          <w:spacing w:val="-12"/>
        </w:rPr>
        <w:t> </w:t>
      </w:r>
      <w:r>
        <w:rPr/>
        <w:t>Runtime</w:t>
      </w:r>
      <w:r>
        <w:rPr>
          <w:spacing w:val="-12"/>
        </w:rPr>
        <w:t> </w:t>
      </w:r>
      <w:r>
        <w:rPr/>
        <w:t>for</w:t>
      </w:r>
      <w:r>
        <w:rPr>
          <w:spacing w:val="-12"/>
        </w:rPr>
        <w:t> </w:t>
      </w:r>
      <w:r>
        <w:rPr/>
        <w:t>Applications. Prior</w:t>
      </w:r>
      <w:r>
        <w:rPr>
          <w:spacing w:val="-12"/>
        </w:rPr>
        <w:t> </w:t>
      </w:r>
      <w:r>
        <w:rPr/>
        <w:t>to</w:t>
      </w:r>
      <w:r>
        <w:rPr>
          <w:spacing w:val="-12"/>
        </w:rPr>
        <w:t> </w:t>
      </w:r>
      <w:r>
        <w:rPr/>
        <w:t>this</w:t>
      </w:r>
      <w:r>
        <w:rPr>
          <w:spacing w:val="-12"/>
        </w:rPr>
        <w:t> </w:t>
      </w:r>
      <w:r>
        <w:rPr/>
        <w:t>call,</w:t>
      </w:r>
      <w:r>
        <w:rPr>
          <w:spacing w:val="-10"/>
        </w:rPr>
        <w:t> </w:t>
      </w:r>
      <w:r>
        <w:rPr/>
        <w:t>no</w:t>
      </w:r>
      <w:r>
        <w:rPr>
          <w:spacing w:val="-12"/>
        </w:rPr>
        <w:t> </w:t>
      </w:r>
      <w:r>
        <w:rPr/>
        <w:t>interaction</w:t>
      </w:r>
      <w:r>
        <w:rPr>
          <w:spacing w:val="-12"/>
        </w:rPr>
        <w:t> </w:t>
      </w:r>
      <w:r>
        <w:rPr/>
        <w:t>with</w:t>
      </w:r>
      <w:r>
        <w:rPr>
          <w:spacing w:val="-12"/>
        </w:rPr>
        <w:t> </w:t>
      </w:r>
      <w:r>
        <w:rPr/>
        <w:t>the</w:t>
      </w:r>
      <w:r>
        <w:rPr>
          <w:spacing w:val="-12"/>
        </w:rPr>
        <w:t> </w:t>
      </w:r>
      <w:r>
        <w:rPr/>
        <w:t>ARA</w:t>
      </w:r>
      <w:r>
        <w:rPr>
          <w:spacing w:val="-12"/>
        </w:rPr>
        <w:t> </w:t>
      </w:r>
      <w:r>
        <w:rPr/>
        <w:t>is</w:t>
      </w:r>
      <w:r>
        <w:rPr>
          <w:spacing w:val="-12"/>
        </w:rPr>
        <w:t> </w:t>
      </w:r>
      <w:r>
        <w:rPr/>
        <w:t>pos- sible.</w:t>
      </w:r>
      <w:r>
        <w:rPr>
          <w:spacing w:val="32"/>
        </w:rPr>
        <w:t> </w:t>
      </w:r>
      <w:r>
        <w:rPr/>
        <w:t>This call must be made inside of </w:t>
      </w:r>
      <w:r>
        <w:rPr>
          <w:rFonts w:ascii="Courier New"/>
          <w:sz w:val="22"/>
        </w:rPr>
        <w:t>main()</w:t>
      </w:r>
      <w:r>
        <w:rPr/>
        <w:t>, i.e., in a place where it is guaranteed that</w:t>
      </w:r>
      <w:r>
        <w:rPr>
          <w:spacing w:val="-7"/>
        </w:rPr>
        <w:t> </w:t>
      </w:r>
      <w:r>
        <w:rPr/>
        <w:t>static</w:t>
      </w:r>
      <w:r>
        <w:rPr>
          <w:spacing w:val="-7"/>
        </w:rPr>
        <w:t> </w:t>
      </w:r>
      <w:r>
        <w:rPr/>
        <w:t>memory</w:t>
      </w:r>
      <w:r>
        <w:rPr>
          <w:spacing w:val="-7"/>
        </w:rPr>
        <w:t> </w:t>
      </w:r>
      <w:r>
        <w:rPr/>
        <w:t>initialization</w:t>
      </w:r>
      <w:r>
        <w:rPr>
          <w:spacing w:val="-7"/>
        </w:rPr>
        <w:t> </w:t>
      </w:r>
      <w:r>
        <w:rPr/>
        <w:t>has</w:t>
      </w:r>
      <w:r>
        <w:rPr>
          <w:spacing w:val="-7"/>
        </w:rPr>
        <w:t> </w:t>
      </w:r>
      <w:r>
        <w:rPr/>
        <w:t>completed. Depending</w:t>
      </w:r>
      <w:r>
        <w:rPr>
          <w:spacing w:val="-7"/>
        </w:rPr>
        <w:t> </w:t>
      </w:r>
      <w:r>
        <w:rPr/>
        <w:t>on</w:t>
      </w:r>
      <w:r>
        <w:rPr>
          <w:spacing w:val="-7"/>
        </w:rPr>
        <w:t> </w:t>
      </w:r>
      <w:r>
        <w:rPr/>
        <w:t>the</w:t>
      </w:r>
      <w:r>
        <w:rPr>
          <w:spacing w:val="-7"/>
        </w:rPr>
        <w:t> </w:t>
      </w:r>
      <w:r>
        <w:rPr/>
        <w:t>individual</w:t>
      </w:r>
      <w:r>
        <w:rPr>
          <w:spacing w:val="-7"/>
        </w:rPr>
        <w:t> </w:t>
      </w:r>
      <w:r>
        <w:rPr/>
        <w:t>functional cluster specification, the calling application may have to provide additional configura- tion data (e.g., set an Application ID for Logging) or make additional initialization calls (e.g.,</w:t>
      </w:r>
      <w:r>
        <w:rPr>
          <w:spacing w:val="-14"/>
        </w:rPr>
        <w:t> </w:t>
      </w:r>
      <w:r>
        <w:rPr/>
        <w:t>start</w:t>
      </w:r>
      <w:r>
        <w:rPr>
          <w:spacing w:val="-15"/>
        </w:rPr>
        <w:t> </w:t>
      </w:r>
      <w:r>
        <w:rPr/>
        <w:t>a</w:t>
      </w:r>
      <w:r>
        <w:rPr>
          <w:spacing w:val="-15"/>
        </w:rPr>
        <w:t> </w:t>
      </w:r>
      <w:r>
        <w:rPr/>
        <w:t>FindService</w:t>
      </w:r>
      <w:r>
        <w:rPr>
          <w:spacing w:val="-15"/>
        </w:rPr>
        <w:t> </w:t>
      </w:r>
      <w:r>
        <w:rPr/>
        <w:t>in</w:t>
      </w:r>
      <w:r>
        <w:rPr>
          <w:spacing w:val="-16"/>
        </w:rPr>
        <w:t> </w:t>
      </w:r>
      <w:r>
        <w:rPr/>
        <w:t>ara::com)</w:t>
      </w:r>
      <w:r>
        <w:rPr>
          <w:spacing w:val="-15"/>
        </w:rPr>
        <w:t> </w:t>
      </w:r>
      <w:r>
        <w:rPr/>
        <w:t>before</w:t>
      </w:r>
      <w:r>
        <w:rPr>
          <w:spacing w:val="-15"/>
        </w:rPr>
        <w:t> </w:t>
      </w:r>
      <w:r>
        <w:rPr/>
        <w:t>other</w:t>
      </w:r>
      <w:r>
        <w:rPr>
          <w:spacing w:val="-15"/>
        </w:rPr>
        <w:t> </w:t>
      </w:r>
      <w:r>
        <w:rPr/>
        <w:t>API</w:t>
      </w:r>
      <w:r>
        <w:rPr>
          <w:spacing w:val="-16"/>
        </w:rPr>
        <w:t> </w:t>
      </w:r>
      <w:r>
        <w:rPr/>
        <w:t>calls</w:t>
      </w:r>
      <w:r>
        <w:rPr>
          <w:spacing w:val="-15"/>
        </w:rPr>
        <w:t> </w:t>
      </w:r>
      <w:r>
        <w:rPr/>
        <w:t>to</w:t>
      </w:r>
      <w:r>
        <w:rPr>
          <w:spacing w:val="-15"/>
        </w:rPr>
        <w:t> </w:t>
      </w:r>
      <w:r>
        <w:rPr/>
        <w:t>the</w:t>
      </w:r>
      <w:r>
        <w:rPr>
          <w:spacing w:val="-15"/>
        </w:rPr>
        <w:t> </w:t>
      </w:r>
      <w:r>
        <w:rPr/>
        <w:t>respective</w:t>
      </w:r>
      <w:r>
        <w:rPr>
          <w:spacing w:val="-16"/>
        </w:rPr>
        <w:t> </w:t>
      </w:r>
      <w:r>
        <w:rPr/>
        <w:t>functional cluster can be made.</w:t>
      </w:r>
      <w:r>
        <w:rPr>
          <w:spacing w:val="33"/>
        </w:rPr>
        <w:t> </w:t>
      </w:r>
      <w:r>
        <w:rPr/>
        <w:t>Such calls must be made after the call to </w:t>
      </w:r>
      <w:r>
        <w:rPr>
          <w:rFonts w:ascii="Courier New"/>
          <w:sz w:val="22"/>
        </w:rPr>
        <w:t>Initialize()</w:t>
      </w:r>
      <w:r>
        <w:rPr/>
        <w:t>.</w:t>
      </w:r>
      <w:r>
        <w:rPr>
          <w:spacing w:val="33"/>
        </w:rPr>
        <w:t> </w:t>
      </w:r>
      <w:r>
        <w:rPr/>
        <w:t>Calls to ARA APIs made before static initialization has completed lead to undefined behav- ior.</w:t>
      </w:r>
      <w:r>
        <w:rPr>
          <w:spacing w:val="-2"/>
        </w:rPr>
        <w:t> </w:t>
      </w:r>
      <w:r>
        <w:rPr/>
        <w:t>Calls made after static initialization has completed but before </w:t>
      </w:r>
      <w:r>
        <w:rPr>
          <w:rFonts w:ascii="Courier New"/>
          <w:sz w:val="22"/>
        </w:rPr>
        <w:t>Initialize()</w:t>
      </w:r>
      <w:r>
        <w:rPr>
          <w:rFonts w:ascii="Courier New"/>
          <w:spacing w:val="-33"/>
          <w:sz w:val="22"/>
        </w:rPr>
        <w:t> </w:t>
      </w:r>
      <w:r>
        <w:rPr/>
        <w:t>was called will be rejected by the functional cluster implementation with an error or, if no error to be reported is defined, lead to undefined behavior.</w:t>
      </w:r>
    </w:p>
    <w:p>
      <w:pPr>
        <w:pStyle w:val="BodyText"/>
        <w:spacing w:line="244" w:lineRule="auto" w:before="154"/>
        <w:ind w:left="157" w:right="155"/>
        <w:jc w:val="both"/>
        <w:rPr>
          <w:rFonts w:ascii="Courier New"/>
          <w:sz w:val="22"/>
        </w:rPr>
      </w:pPr>
      <w:r>
        <w:rPr>
          <w:rFonts w:ascii="Courier New"/>
          <w:spacing w:val="-2"/>
          <w:sz w:val="22"/>
        </w:rPr>
        <w:t>ara::core::Deinitialize</w:t>
      </w:r>
      <w:r>
        <w:rPr>
          <w:rFonts w:ascii="Courier New"/>
          <w:spacing w:val="-31"/>
          <w:sz w:val="22"/>
        </w:rPr>
        <w:t> </w:t>
      </w:r>
      <w:r>
        <w:rPr>
          <w:spacing w:val="-2"/>
        </w:rPr>
        <w:t>destroys</w:t>
      </w:r>
      <w:r>
        <w:rPr>
          <w:spacing w:val="-15"/>
        </w:rPr>
        <w:t> </w:t>
      </w:r>
      <w:r>
        <w:rPr>
          <w:spacing w:val="-2"/>
        </w:rPr>
        <w:t>all</w:t>
      </w:r>
      <w:r>
        <w:rPr>
          <w:spacing w:val="-15"/>
        </w:rPr>
        <w:t> </w:t>
      </w:r>
      <w:r>
        <w:rPr>
          <w:spacing w:val="-2"/>
        </w:rPr>
        <w:t>data</w:t>
      </w:r>
      <w:r>
        <w:rPr>
          <w:spacing w:val="-14"/>
        </w:rPr>
        <w:t> </w:t>
      </w:r>
      <w:r>
        <w:rPr>
          <w:spacing w:val="-2"/>
        </w:rPr>
        <w:t>structures</w:t>
      </w:r>
      <w:r>
        <w:rPr>
          <w:spacing w:val="-3"/>
        </w:rPr>
        <w:t> </w:t>
      </w:r>
      <w:r>
        <w:rPr>
          <w:spacing w:val="-2"/>
        </w:rPr>
        <w:t>and</w:t>
      </w:r>
      <w:r>
        <w:rPr>
          <w:spacing w:val="-3"/>
        </w:rPr>
        <w:t> </w:t>
      </w:r>
      <w:r>
        <w:rPr>
          <w:spacing w:val="-2"/>
        </w:rPr>
        <w:t>threads</w:t>
      </w:r>
      <w:r>
        <w:rPr>
          <w:spacing w:val="-3"/>
        </w:rPr>
        <w:t> </w:t>
      </w:r>
      <w:r>
        <w:rPr>
          <w:spacing w:val="-2"/>
        </w:rPr>
        <w:t>of</w:t>
      </w:r>
      <w:r>
        <w:rPr>
          <w:spacing w:val="-3"/>
        </w:rPr>
        <w:t> </w:t>
      </w:r>
      <w:r>
        <w:rPr>
          <w:spacing w:val="-2"/>
        </w:rPr>
        <w:t>the</w:t>
      </w:r>
      <w:r>
        <w:rPr>
          <w:spacing w:val="-3"/>
        </w:rPr>
        <w:t> </w:t>
      </w:r>
      <w:r>
        <w:rPr>
          <w:spacing w:val="-2"/>
        </w:rPr>
        <w:t>AUTOSAR </w:t>
      </w:r>
      <w:r>
        <w:rPr/>
        <w:t>Adaptive</w:t>
      </w:r>
      <w:r>
        <w:rPr>
          <w:spacing w:val="-5"/>
        </w:rPr>
        <w:t> </w:t>
      </w:r>
      <w:r>
        <w:rPr/>
        <w:t>Runtime</w:t>
      </w:r>
      <w:r>
        <w:rPr>
          <w:spacing w:val="-5"/>
        </w:rPr>
        <w:t> </w:t>
      </w:r>
      <w:r>
        <w:rPr/>
        <w:t>for</w:t>
      </w:r>
      <w:r>
        <w:rPr>
          <w:spacing w:val="-5"/>
        </w:rPr>
        <w:t> </w:t>
      </w:r>
      <w:r>
        <w:rPr/>
        <w:t>Applications. After</w:t>
      </w:r>
      <w:r>
        <w:rPr>
          <w:spacing w:val="-5"/>
        </w:rPr>
        <w:t> </w:t>
      </w:r>
      <w:r>
        <w:rPr/>
        <w:t>this</w:t>
      </w:r>
      <w:r>
        <w:rPr>
          <w:spacing w:val="-5"/>
        </w:rPr>
        <w:t> </w:t>
      </w:r>
      <w:r>
        <w:rPr/>
        <w:t>call,</w:t>
      </w:r>
      <w:r>
        <w:rPr>
          <w:spacing w:val="-5"/>
        </w:rPr>
        <w:t> </w:t>
      </w:r>
      <w:r>
        <w:rPr/>
        <w:t>no</w:t>
      </w:r>
      <w:r>
        <w:rPr>
          <w:spacing w:val="-5"/>
        </w:rPr>
        <w:t> </w:t>
      </w:r>
      <w:r>
        <w:rPr/>
        <w:t>interaction</w:t>
      </w:r>
      <w:r>
        <w:rPr>
          <w:spacing w:val="-5"/>
        </w:rPr>
        <w:t> </w:t>
      </w:r>
      <w:r>
        <w:rPr/>
        <w:t>with</w:t>
      </w:r>
      <w:r>
        <w:rPr>
          <w:spacing w:val="-5"/>
        </w:rPr>
        <w:t> </w:t>
      </w:r>
      <w:r>
        <w:rPr/>
        <w:t>the</w:t>
      </w:r>
      <w:r>
        <w:rPr>
          <w:spacing w:val="-5"/>
        </w:rPr>
        <w:t> </w:t>
      </w:r>
      <w:r>
        <w:rPr/>
        <w:t>ARA</w:t>
      </w:r>
      <w:r>
        <w:rPr>
          <w:spacing w:val="-5"/>
        </w:rPr>
        <w:t> </w:t>
      </w:r>
      <w:r>
        <w:rPr/>
        <w:t>is</w:t>
      </w:r>
      <w:r>
        <w:rPr>
          <w:spacing w:val="-5"/>
        </w:rPr>
        <w:t> </w:t>
      </w:r>
      <w:r>
        <w:rPr/>
        <w:t>possi- ble.</w:t>
      </w:r>
      <w:r>
        <w:rPr>
          <w:spacing w:val="6"/>
        </w:rPr>
        <w:t> </w:t>
      </w:r>
      <w:r>
        <w:rPr/>
        <w:t>This</w:t>
      </w:r>
      <w:r>
        <w:rPr>
          <w:spacing w:val="-15"/>
        </w:rPr>
        <w:t> </w:t>
      </w:r>
      <w:r>
        <w:rPr/>
        <w:t>call</w:t>
      </w:r>
      <w:r>
        <w:rPr>
          <w:spacing w:val="-14"/>
        </w:rPr>
        <w:t> </w:t>
      </w:r>
      <w:r>
        <w:rPr/>
        <w:t>must</w:t>
      </w:r>
      <w:r>
        <w:rPr>
          <w:spacing w:val="-15"/>
        </w:rPr>
        <w:t> </w:t>
      </w:r>
      <w:r>
        <w:rPr/>
        <w:t>be</w:t>
      </w:r>
      <w:r>
        <w:rPr>
          <w:spacing w:val="-15"/>
        </w:rPr>
        <w:t> </w:t>
      </w:r>
      <w:r>
        <w:rPr/>
        <w:t>made</w:t>
      </w:r>
      <w:r>
        <w:rPr>
          <w:spacing w:val="-14"/>
        </w:rPr>
        <w:t> </w:t>
      </w:r>
      <w:r>
        <w:rPr/>
        <w:t>inside</w:t>
      </w:r>
      <w:r>
        <w:rPr>
          <w:spacing w:val="-15"/>
        </w:rPr>
        <w:t> </w:t>
      </w:r>
      <w:r>
        <w:rPr/>
        <w:t>of</w:t>
      </w:r>
      <w:r>
        <w:rPr>
          <w:spacing w:val="-14"/>
        </w:rPr>
        <w:t> </w:t>
      </w:r>
      <w:r>
        <w:rPr>
          <w:rFonts w:ascii="Courier New"/>
          <w:sz w:val="22"/>
        </w:rPr>
        <w:t>main()</w:t>
      </w:r>
      <w:r>
        <w:rPr/>
        <w:t>,</w:t>
      </w:r>
      <w:r>
        <w:rPr>
          <w:spacing w:val="-13"/>
        </w:rPr>
        <w:t> </w:t>
      </w:r>
      <w:r>
        <w:rPr/>
        <w:t>i.e.,</w:t>
      </w:r>
      <w:r>
        <w:rPr>
          <w:spacing w:val="-13"/>
        </w:rPr>
        <w:t> </w:t>
      </w:r>
      <w:r>
        <w:rPr/>
        <w:t>in</w:t>
      </w:r>
      <w:r>
        <w:rPr>
          <w:spacing w:val="-14"/>
        </w:rPr>
        <w:t> </w:t>
      </w:r>
      <w:r>
        <w:rPr/>
        <w:t>a</w:t>
      </w:r>
      <w:r>
        <w:rPr>
          <w:spacing w:val="-15"/>
        </w:rPr>
        <w:t> </w:t>
      </w:r>
      <w:r>
        <w:rPr/>
        <w:t>place</w:t>
      </w:r>
      <w:r>
        <w:rPr>
          <w:spacing w:val="-14"/>
        </w:rPr>
        <w:t> </w:t>
      </w:r>
      <w:r>
        <w:rPr/>
        <w:t>where</w:t>
      </w:r>
      <w:r>
        <w:rPr>
          <w:spacing w:val="-15"/>
        </w:rPr>
        <w:t> </w:t>
      </w:r>
      <w:r>
        <w:rPr/>
        <w:t>it</w:t>
      </w:r>
      <w:r>
        <w:rPr>
          <w:spacing w:val="-14"/>
        </w:rPr>
        <w:t> </w:t>
      </w:r>
      <w:r>
        <w:rPr/>
        <w:t>is</w:t>
      </w:r>
      <w:r>
        <w:rPr>
          <w:spacing w:val="-14"/>
        </w:rPr>
        <w:t> </w:t>
      </w:r>
      <w:r>
        <w:rPr/>
        <w:t>guaranteed</w:t>
      </w:r>
      <w:r>
        <w:rPr>
          <w:spacing w:val="-15"/>
        </w:rPr>
        <w:t> </w:t>
      </w:r>
      <w:r>
        <w:rPr/>
        <w:t>that the static initialization has completed and destruction of statically initialized data has not</w:t>
      </w:r>
      <w:r>
        <w:rPr>
          <w:spacing w:val="-2"/>
        </w:rPr>
        <w:t> </w:t>
      </w:r>
      <w:r>
        <w:rPr/>
        <w:t>yet</w:t>
      </w:r>
      <w:r>
        <w:rPr>
          <w:spacing w:val="-2"/>
        </w:rPr>
        <w:t> </w:t>
      </w:r>
      <w:r>
        <w:rPr/>
        <w:t>started.</w:t>
      </w:r>
      <w:r>
        <w:rPr>
          <w:spacing w:val="18"/>
        </w:rPr>
        <w:t> </w:t>
      </w:r>
      <w:r>
        <w:rPr/>
        <w:t>Calls</w:t>
      </w:r>
      <w:r>
        <w:rPr>
          <w:spacing w:val="-1"/>
        </w:rPr>
        <w:t> </w:t>
      </w:r>
      <w:r>
        <w:rPr/>
        <w:t>made</w:t>
      </w:r>
      <w:r>
        <w:rPr>
          <w:spacing w:val="-2"/>
        </w:rPr>
        <w:t> </w:t>
      </w:r>
      <w:r>
        <w:rPr/>
        <w:t>to</w:t>
      </w:r>
      <w:r>
        <w:rPr>
          <w:spacing w:val="-2"/>
        </w:rPr>
        <w:t> </w:t>
      </w:r>
      <w:r>
        <w:rPr/>
        <w:t>ARA</w:t>
      </w:r>
      <w:r>
        <w:rPr>
          <w:spacing w:val="-2"/>
        </w:rPr>
        <w:t> </w:t>
      </w:r>
      <w:r>
        <w:rPr/>
        <w:t>APIs</w:t>
      </w:r>
      <w:r>
        <w:rPr>
          <w:spacing w:val="-1"/>
        </w:rPr>
        <w:t> </w:t>
      </w:r>
      <w:r>
        <w:rPr/>
        <w:t>after</w:t>
      </w:r>
      <w:r>
        <w:rPr>
          <w:spacing w:val="-2"/>
        </w:rPr>
        <w:t> </w:t>
      </w:r>
      <w:r>
        <w:rPr/>
        <w:t>a</w:t>
      </w:r>
      <w:r>
        <w:rPr>
          <w:spacing w:val="-2"/>
        </w:rPr>
        <w:t> </w:t>
      </w:r>
      <w:r>
        <w:rPr/>
        <w:t>call</w:t>
      </w:r>
      <w:r>
        <w:rPr>
          <w:spacing w:val="-1"/>
        </w:rPr>
        <w:t> </w:t>
      </w:r>
      <w:r>
        <w:rPr/>
        <w:t>to</w:t>
      </w:r>
      <w:r>
        <w:rPr>
          <w:spacing w:val="-2"/>
        </w:rPr>
        <w:t> </w:t>
      </w:r>
      <w:r>
        <w:rPr>
          <w:rFonts w:ascii="Courier New"/>
          <w:spacing w:val="-2"/>
          <w:sz w:val="22"/>
        </w:rPr>
        <w:t>ara::core::Deinitialize()</w:t>
      </w:r>
    </w:p>
    <w:p>
      <w:pPr>
        <w:spacing w:after="0" w:line="244" w:lineRule="auto"/>
        <w:jc w:val="both"/>
        <w:rPr>
          <w:rFonts w:ascii="Courier New"/>
          <w:sz w:val="22"/>
        </w:rPr>
        <w:sectPr>
          <w:pgSz w:w="11910" w:h="13960"/>
          <w:pgMar w:top="280" w:bottom="0" w:left="1260" w:right="1260"/>
        </w:sectPr>
      </w:pPr>
    </w:p>
    <w:p>
      <w:pPr>
        <w:pStyle w:val="BodyText"/>
        <w:spacing w:line="252" w:lineRule="auto" w:before="90"/>
        <w:ind w:left="157" w:right="155"/>
        <w:jc w:val="both"/>
      </w:pPr>
      <w:r>
        <w:rPr/>
        <w:t>but before destruction of statically initialized data will be rejected with an error or,</w:t>
      </w:r>
      <w:r>
        <w:rPr>
          <w:spacing w:val="26"/>
        </w:rPr>
        <w:t> </w:t>
      </w:r>
      <w:r>
        <w:rPr/>
        <w:t>if</w:t>
      </w:r>
      <w:r>
        <w:rPr>
          <w:spacing w:val="40"/>
        </w:rPr>
        <w:t> </w:t>
      </w:r>
      <w:r>
        <w:rPr/>
        <w:t>no error is defined, lead to undefined behavior.</w:t>
      </w:r>
      <w:r>
        <w:rPr>
          <w:spacing w:val="40"/>
        </w:rPr>
        <w:t> </w:t>
      </w:r>
      <w:r>
        <w:rPr/>
        <w:t>Calls made to ARA APIs after </w:t>
      </w:r>
      <w:r>
        <w:rPr/>
        <w:t>the destruction of statically initialized data will lead to undefined behavior.</w:t>
      </w:r>
    </w:p>
    <w:p>
      <w:pPr>
        <w:spacing w:after="0" w:line="252" w:lineRule="auto"/>
        <w:jc w:val="both"/>
        <w:sectPr>
          <w:pgSz w:w="11910" w:h="13960"/>
          <w:pgMar w:top="280" w:bottom="280" w:left="1260" w:right="1260"/>
        </w:sectPr>
      </w:pPr>
    </w:p>
    <w:p>
      <w:pPr>
        <w:pStyle w:val="Heading1"/>
        <w:numPr>
          <w:ilvl w:val="0"/>
          <w:numId w:val="4"/>
        </w:numPr>
        <w:tabs>
          <w:tab w:pos="884" w:val="left" w:leader="none"/>
          <w:tab w:pos="885" w:val="left" w:leader="none"/>
        </w:tabs>
        <w:spacing w:line="240" w:lineRule="auto" w:before="89" w:after="0"/>
        <w:ind w:left="884" w:right="0" w:hanging="728"/>
        <w:jc w:val="left"/>
      </w:pPr>
      <w:bookmarkStart w:name="19 Intrusion Detection System Manager" w:id="291"/>
      <w:bookmarkEnd w:id="291"/>
      <w:r>
        <w:rPr>
          <w:b w:val="0"/>
        </w:rPr>
      </w:r>
      <w:bookmarkStart w:name="_bookmark160" w:id="292"/>
      <w:bookmarkEnd w:id="292"/>
      <w:r>
        <w:rPr/>
        <w:t>Intrusion</w:t>
      </w:r>
      <w:r>
        <w:rPr>
          <w:spacing w:val="15"/>
        </w:rPr>
        <w:t> </w:t>
      </w:r>
      <w:r>
        <w:rPr/>
        <w:t>Detection</w:t>
      </w:r>
      <w:r>
        <w:rPr>
          <w:spacing w:val="15"/>
        </w:rPr>
        <w:t> </w:t>
      </w:r>
      <w:r>
        <w:rPr/>
        <w:t>System</w:t>
      </w:r>
      <w:r>
        <w:rPr>
          <w:spacing w:val="15"/>
        </w:rPr>
        <w:t> </w:t>
      </w:r>
      <w:r>
        <w:rPr>
          <w:spacing w:val="-2"/>
        </w:rPr>
        <w:t>Manager</w:t>
      </w:r>
    </w:p>
    <w:p>
      <w:pPr>
        <w:pStyle w:val="BodyText"/>
        <w:spacing w:before="378"/>
        <w:ind w:left="157"/>
        <w:jc w:val="both"/>
      </w:pPr>
      <w:r>
        <w:rPr/>
        <w:t>The</w:t>
      </w:r>
      <w:r>
        <w:rPr>
          <w:spacing w:val="-8"/>
        </w:rPr>
        <w:t> </w:t>
      </w:r>
      <w:r>
        <w:rPr/>
        <w:t>IdsM</w:t>
      </w:r>
      <w:r>
        <w:rPr>
          <w:spacing w:val="-8"/>
        </w:rPr>
        <w:t> </w:t>
      </w:r>
      <w:r>
        <w:rPr/>
        <w:t>is</w:t>
      </w:r>
      <w:r>
        <w:rPr>
          <w:spacing w:val="-8"/>
        </w:rPr>
        <w:t> </w:t>
      </w:r>
      <w:r>
        <w:rPr/>
        <w:t>part</w:t>
      </w:r>
      <w:r>
        <w:rPr>
          <w:spacing w:val="-8"/>
        </w:rPr>
        <w:t> </w:t>
      </w:r>
      <w:r>
        <w:rPr/>
        <w:t>of</w:t>
      </w:r>
      <w:r>
        <w:rPr>
          <w:spacing w:val="-8"/>
        </w:rPr>
        <w:t> </w:t>
      </w:r>
      <w:r>
        <w:rPr/>
        <w:t>the</w:t>
      </w:r>
      <w:r>
        <w:rPr>
          <w:spacing w:val="-8"/>
        </w:rPr>
        <w:t> </w:t>
      </w:r>
      <w:r>
        <w:rPr/>
        <w:t>AUTOSAR</w:t>
      </w:r>
      <w:r>
        <w:rPr>
          <w:spacing w:val="-8"/>
        </w:rPr>
        <w:t> </w:t>
      </w:r>
      <w:r>
        <w:rPr/>
        <w:t>Intrusion</w:t>
      </w:r>
      <w:r>
        <w:rPr>
          <w:spacing w:val="-8"/>
        </w:rPr>
        <w:t> </w:t>
      </w:r>
      <w:r>
        <w:rPr/>
        <w:t>Detection</w:t>
      </w:r>
      <w:r>
        <w:rPr>
          <w:spacing w:val="-8"/>
        </w:rPr>
        <w:t> </w:t>
      </w:r>
      <w:r>
        <w:rPr/>
        <w:t>System</w:t>
      </w:r>
      <w:r>
        <w:rPr>
          <w:spacing w:val="-8"/>
        </w:rPr>
        <w:t> </w:t>
      </w:r>
      <w:r>
        <w:rPr>
          <w:spacing w:val="-2"/>
        </w:rPr>
        <w:t>(IDS).</w:t>
      </w:r>
    </w:p>
    <w:p>
      <w:pPr>
        <w:pStyle w:val="BodyText"/>
        <w:spacing w:line="252" w:lineRule="auto" w:before="172"/>
        <w:ind w:left="157" w:right="155"/>
        <w:jc w:val="both"/>
      </w:pPr>
      <w:r>
        <w:rPr/>
        <w:t>The functional cluster Intrusion Detection System Manager (IdsM) provides a </w:t>
      </w:r>
      <w:r>
        <w:rPr/>
        <w:t>stan- dardized interface for receiving notifications of security events (SEv).</w:t>
      </w:r>
      <w:r>
        <w:rPr>
          <w:spacing w:val="40"/>
        </w:rPr>
        <w:t> </w:t>
      </w:r>
      <w:r>
        <w:rPr/>
        <w:t>The SEvs can be</w:t>
      </w:r>
      <w:r>
        <w:rPr>
          <w:spacing w:val="-5"/>
        </w:rPr>
        <w:t> </w:t>
      </w:r>
      <w:r>
        <w:rPr/>
        <w:t>reported</w:t>
      </w:r>
      <w:r>
        <w:rPr>
          <w:spacing w:val="-5"/>
        </w:rPr>
        <w:t> </w:t>
      </w:r>
      <w:r>
        <w:rPr/>
        <w:t>by</w:t>
      </w:r>
      <w:r>
        <w:rPr>
          <w:spacing w:val="-5"/>
        </w:rPr>
        <w:t> </w:t>
      </w:r>
      <w:r>
        <w:rPr/>
        <w:t>security</w:t>
      </w:r>
      <w:r>
        <w:rPr>
          <w:spacing w:val="-5"/>
        </w:rPr>
        <w:t> </w:t>
      </w:r>
      <w:r>
        <w:rPr/>
        <w:t>sensors</w:t>
      </w:r>
      <w:r>
        <w:rPr>
          <w:spacing w:val="-5"/>
        </w:rPr>
        <w:t> </w:t>
      </w:r>
      <w:r>
        <w:rPr/>
        <w:t>implemented</w:t>
      </w:r>
      <w:r>
        <w:rPr>
          <w:spacing w:val="-5"/>
        </w:rPr>
        <w:t> </w:t>
      </w:r>
      <w:r>
        <w:rPr/>
        <w:t>in</w:t>
      </w:r>
      <w:r>
        <w:rPr>
          <w:spacing w:val="-5"/>
        </w:rPr>
        <w:t> </w:t>
      </w:r>
      <w:r>
        <w:rPr/>
        <w:t>other</w:t>
      </w:r>
      <w:r>
        <w:rPr>
          <w:spacing w:val="-5"/>
        </w:rPr>
        <w:t> </w:t>
      </w:r>
      <w:r>
        <w:rPr/>
        <w:t>functional</w:t>
      </w:r>
      <w:r>
        <w:rPr>
          <w:spacing w:val="-5"/>
        </w:rPr>
        <w:t> </w:t>
      </w:r>
      <w:r>
        <w:rPr/>
        <w:t>clusters</w:t>
      </w:r>
      <w:r>
        <w:rPr>
          <w:spacing w:val="-5"/>
        </w:rPr>
        <w:t> </w:t>
      </w:r>
      <w:r>
        <w:rPr/>
        <w:t>and</w:t>
      </w:r>
      <w:r>
        <w:rPr>
          <w:spacing w:val="-5"/>
        </w:rPr>
        <w:t> </w:t>
      </w:r>
      <w:r>
        <w:rPr/>
        <w:t>adaptive applications.</w:t>
      </w:r>
      <w:r>
        <w:rPr>
          <w:spacing w:val="40"/>
        </w:rPr>
        <w:t> </w:t>
      </w:r>
      <w:r>
        <w:rPr/>
        <w:t>Additionally, the SEvs can be reported with optional context data such as event type and suspicious data, which can be useful information for the security forensic performed at the back end.</w:t>
      </w:r>
      <w:r>
        <w:rPr>
          <w:spacing w:val="80"/>
        </w:rPr>
        <w:t> </w:t>
      </w:r>
      <w:r>
        <w:rPr/>
        <w:t>Besides collecting,</w:t>
      </w:r>
      <w:r>
        <w:rPr>
          <w:spacing w:val="25"/>
        </w:rPr>
        <w:t> </w:t>
      </w:r>
      <w:r>
        <w:rPr/>
        <w:t>the IdsM has the capability</w:t>
      </w:r>
      <w:r>
        <w:rPr>
          <w:spacing w:val="40"/>
        </w:rPr>
        <w:t> </w:t>
      </w:r>
      <w:r>
        <w:rPr/>
        <w:t>of qualifying SEvs according to configurable rules.</w:t>
      </w:r>
      <w:r>
        <w:rPr>
          <w:spacing w:val="40"/>
        </w:rPr>
        <w:t> </w:t>
      </w:r>
      <w:r>
        <w:rPr/>
        <w:t>The IdsM filters and transforms reported SEvs to qualified onboard security events (QSEv). The QSEv is further han- dled</w:t>
      </w:r>
      <w:r>
        <w:rPr>
          <w:spacing w:val="-7"/>
        </w:rPr>
        <w:t> </w:t>
      </w:r>
      <w:r>
        <w:rPr/>
        <w:t>by</w:t>
      </w:r>
      <w:r>
        <w:rPr>
          <w:spacing w:val="-7"/>
        </w:rPr>
        <w:t> </w:t>
      </w:r>
      <w:r>
        <w:rPr/>
        <w:t>the</w:t>
      </w:r>
      <w:r>
        <w:rPr>
          <w:spacing w:val="-7"/>
        </w:rPr>
        <w:t> </w:t>
      </w:r>
      <w:r>
        <w:rPr/>
        <w:t>IdsM</w:t>
      </w:r>
      <w:r>
        <w:rPr>
          <w:spacing w:val="-7"/>
        </w:rPr>
        <w:t> </w:t>
      </w:r>
      <w:r>
        <w:rPr/>
        <w:t>for</w:t>
      </w:r>
      <w:r>
        <w:rPr>
          <w:spacing w:val="-7"/>
        </w:rPr>
        <w:t> </w:t>
      </w:r>
      <w:r>
        <w:rPr/>
        <w:t>storage</w:t>
      </w:r>
      <w:r>
        <w:rPr>
          <w:spacing w:val="-7"/>
        </w:rPr>
        <w:t> </w:t>
      </w:r>
      <w:r>
        <w:rPr/>
        <w:t>or</w:t>
      </w:r>
      <w:r>
        <w:rPr>
          <w:spacing w:val="-7"/>
        </w:rPr>
        <w:t> </w:t>
      </w:r>
      <w:r>
        <w:rPr/>
        <w:t>forwarding. Depending</w:t>
      </w:r>
      <w:r>
        <w:rPr>
          <w:spacing w:val="-7"/>
        </w:rPr>
        <w:t> </w:t>
      </w:r>
      <w:r>
        <w:rPr/>
        <w:t>on</w:t>
      </w:r>
      <w:r>
        <w:rPr>
          <w:spacing w:val="-7"/>
        </w:rPr>
        <w:t> </w:t>
      </w:r>
      <w:r>
        <w:rPr/>
        <w:t>the</w:t>
      </w:r>
      <w:r>
        <w:rPr>
          <w:spacing w:val="-7"/>
        </w:rPr>
        <w:t> </w:t>
      </w:r>
      <w:r>
        <w:rPr/>
        <w:t>overall</w:t>
      </w:r>
      <w:r>
        <w:rPr>
          <w:spacing w:val="-7"/>
        </w:rPr>
        <w:t> </w:t>
      </w:r>
      <w:r>
        <w:rPr/>
        <w:t>security</w:t>
      </w:r>
      <w:r>
        <w:rPr>
          <w:spacing w:val="-7"/>
        </w:rPr>
        <w:t> </w:t>
      </w:r>
      <w:r>
        <w:rPr/>
        <w:t>concept, QSEv can be persisted locally on the ECU or propagated towards the Ids Reporter Module (IdsR), which might pass the QSEv data to a security operation center (SOC) in the back end.</w:t>
      </w:r>
    </w:p>
    <w:p>
      <w:pPr>
        <w:pStyle w:val="BodyText"/>
        <w:spacing w:line="252" w:lineRule="auto" w:before="149"/>
        <w:ind w:left="157" w:right="155"/>
        <w:jc w:val="both"/>
      </w:pPr>
      <w:r>
        <w:rPr/>
        <w:t>Note:</w:t>
      </w:r>
      <w:r>
        <w:rPr>
          <w:spacing w:val="40"/>
        </w:rPr>
        <w:t> </w:t>
      </w:r>
      <w:r>
        <w:rPr/>
        <w:t>IDSR and SOC are not part of standardization work in AUTOSAR. SEM </w:t>
      </w:r>
      <w:r>
        <w:rPr/>
        <w:t>will follow in one of the next releases in accordance with the IDSM for Classic Platform.</w:t>
      </w:r>
    </w:p>
    <w:p>
      <w:pPr>
        <w:pStyle w:val="BodyText"/>
        <w:spacing w:line="252" w:lineRule="auto" w:before="158"/>
        <w:ind w:left="157" w:right="155"/>
        <w:jc w:val="both"/>
      </w:pPr>
      <w:r>
        <w:rPr/>
        <w:t>The following picture from the concept folder demonstrates the IDS </w:t>
      </w:r>
      <w:r>
        <w:rPr/>
        <w:t>architecture </w:t>
      </w:r>
      <w:r>
        <w:rPr>
          <w:spacing w:val="-2"/>
        </w:rPr>
        <w:t>overview.</w:t>
      </w:r>
    </w:p>
    <w:p>
      <w:pPr>
        <w:pStyle w:val="BodyText"/>
        <w:spacing w:before="3"/>
        <w:rPr>
          <w:sz w:val="11"/>
        </w:rPr>
      </w:pPr>
      <w:r>
        <w:rPr/>
        <w:drawing>
          <wp:anchor distT="0" distB="0" distL="0" distR="0" allowOverlap="1" layoutInCell="1" locked="0" behindDoc="0" simplePos="0" relativeHeight="57">
            <wp:simplePos x="0" y="0"/>
            <wp:positionH relativeFrom="page">
              <wp:posOffset>1000213</wp:posOffset>
            </wp:positionH>
            <wp:positionV relativeFrom="paragraph">
              <wp:posOffset>97881</wp:posOffset>
            </wp:positionV>
            <wp:extent cx="5648325" cy="2886075"/>
            <wp:effectExtent l="0" t="0" r="0" b="0"/>
            <wp:wrapTopAndBottom/>
            <wp:docPr id="45" name="image61.jpeg"/>
            <wp:cNvGraphicFramePr>
              <a:graphicFrameLocks noChangeAspect="1"/>
            </wp:cNvGraphicFramePr>
            <a:graphic>
              <a:graphicData uri="http://schemas.openxmlformats.org/drawingml/2006/picture">
                <pic:pic>
                  <pic:nvPicPr>
                    <pic:cNvPr id="46" name="image61.jpeg"/>
                    <pic:cNvPicPr/>
                  </pic:nvPicPr>
                  <pic:blipFill>
                    <a:blip r:embed="rId66" cstate="print"/>
                    <a:stretch>
                      <a:fillRect/>
                    </a:stretch>
                  </pic:blipFill>
                  <pic:spPr>
                    <a:xfrm>
                      <a:off x="0" y="0"/>
                      <a:ext cx="5648325" cy="2886075"/>
                    </a:xfrm>
                    <a:prstGeom prst="rect">
                      <a:avLst/>
                    </a:prstGeom>
                  </pic:spPr>
                </pic:pic>
              </a:graphicData>
            </a:graphic>
          </wp:anchor>
        </w:drawing>
      </w:r>
    </w:p>
    <w:p>
      <w:pPr>
        <w:pStyle w:val="BodyText"/>
        <w:spacing w:before="7"/>
        <w:rPr>
          <w:sz w:val="39"/>
        </w:rPr>
      </w:pPr>
    </w:p>
    <w:p>
      <w:pPr>
        <w:spacing w:before="0"/>
        <w:ind w:left="1633" w:right="1633" w:firstLine="0"/>
        <w:jc w:val="center"/>
        <w:rPr>
          <w:b/>
          <w:sz w:val="22"/>
        </w:rPr>
      </w:pPr>
      <w:r>
        <w:rPr>
          <w:b/>
          <w:sz w:val="22"/>
        </w:rPr>
        <w:t>Figure</w:t>
      </w:r>
      <w:r>
        <w:rPr>
          <w:b/>
          <w:spacing w:val="-9"/>
          <w:sz w:val="22"/>
        </w:rPr>
        <w:t> </w:t>
      </w:r>
      <w:r>
        <w:rPr>
          <w:b/>
          <w:sz w:val="22"/>
        </w:rPr>
        <w:t>19.1:</w:t>
      </w:r>
      <w:r>
        <w:rPr>
          <w:b/>
          <w:spacing w:val="4"/>
          <w:sz w:val="22"/>
        </w:rPr>
        <w:t> </w:t>
      </w:r>
      <w:r>
        <w:rPr>
          <w:b/>
          <w:sz w:val="22"/>
        </w:rPr>
        <w:t>Distributed</w:t>
      </w:r>
      <w:r>
        <w:rPr>
          <w:b/>
          <w:spacing w:val="-9"/>
          <w:sz w:val="22"/>
        </w:rPr>
        <w:t> </w:t>
      </w:r>
      <w:r>
        <w:rPr>
          <w:b/>
          <w:sz w:val="22"/>
        </w:rPr>
        <w:t>IDS</w:t>
      </w:r>
      <w:r>
        <w:rPr>
          <w:b/>
          <w:spacing w:val="-9"/>
          <w:sz w:val="22"/>
        </w:rPr>
        <w:t> </w:t>
      </w:r>
      <w:r>
        <w:rPr>
          <w:b/>
          <w:spacing w:val="-2"/>
          <w:sz w:val="22"/>
        </w:rPr>
        <w:t>Architecture</w:t>
      </w:r>
    </w:p>
    <w:p>
      <w:pPr>
        <w:spacing w:after="0"/>
        <w:jc w:val="center"/>
        <w:rPr>
          <w:sz w:val="22"/>
        </w:rPr>
        <w:sectPr>
          <w:pgSz w:w="11910" w:h="13960"/>
          <w:pgMar w:top="200" w:bottom="280" w:left="1260" w:right="1260"/>
        </w:sectPr>
      </w:pPr>
    </w:p>
    <w:p>
      <w:pPr>
        <w:pStyle w:val="Heading1"/>
        <w:numPr>
          <w:ilvl w:val="0"/>
          <w:numId w:val="4"/>
        </w:numPr>
        <w:tabs>
          <w:tab w:pos="884" w:val="left" w:leader="none"/>
          <w:tab w:pos="885" w:val="left" w:leader="none"/>
        </w:tabs>
        <w:spacing w:line="240" w:lineRule="auto" w:before="89" w:after="0"/>
        <w:ind w:left="884" w:right="0" w:hanging="728"/>
        <w:jc w:val="left"/>
      </w:pPr>
      <w:bookmarkStart w:name="20 Firewall" w:id="293"/>
      <w:bookmarkEnd w:id="293"/>
      <w:r>
        <w:rPr>
          <w:b w:val="0"/>
        </w:rPr>
      </w:r>
      <w:bookmarkStart w:name="_bookmark161" w:id="294"/>
      <w:bookmarkEnd w:id="294"/>
      <w:r>
        <w:rPr>
          <w:spacing w:val="-2"/>
        </w:rPr>
        <w:t>Fir</w:t>
      </w:r>
      <w:r>
        <w:rPr>
          <w:spacing w:val="-2"/>
        </w:rPr>
        <w:t>ewall</w:t>
      </w:r>
    </w:p>
    <w:p>
      <w:pPr>
        <w:pStyle w:val="BodyText"/>
        <w:spacing w:line="252" w:lineRule="auto" w:before="378"/>
        <w:ind w:left="157" w:right="155"/>
        <w:jc w:val="both"/>
      </w:pPr>
      <w:r>
        <w:rPr/>
        <w:t>AP supports filtering of Ethernet traffic based on a pattern-matching algorithm based on</w:t>
      </w:r>
      <w:r>
        <w:rPr>
          <w:spacing w:val="-17"/>
        </w:rPr>
        <w:t> </w:t>
      </w:r>
      <w:r>
        <w:rPr/>
        <w:t>firewall</w:t>
      </w:r>
      <w:r>
        <w:rPr>
          <w:spacing w:val="-17"/>
        </w:rPr>
        <w:t> </w:t>
      </w:r>
      <w:r>
        <w:rPr/>
        <w:t>rules.</w:t>
      </w:r>
      <w:r>
        <w:rPr>
          <w:spacing w:val="2"/>
        </w:rPr>
        <w:t> </w:t>
      </w:r>
      <w:r>
        <w:rPr/>
        <w:t>The</w:t>
      </w:r>
      <w:r>
        <w:rPr>
          <w:spacing w:val="-17"/>
        </w:rPr>
        <w:t> </w:t>
      </w:r>
      <w:r>
        <w:rPr/>
        <w:t>functional</w:t>
      </w:r>
      <w:r>
        <w:rPr>
          <w:spacing w:val="-17"/>
        </w:rPr>
        <w:t> </w:t>
      </w:r>
      <w:r>
        <w:rPr/>
        <w:t>cluster</w:t>
      </w:r>
      <w:r>
        <w:rPr>
          <w:spacing w:val="-16"/>
        </w:rPr>
        <w:t> </w:t>
      </w:r>
      <w:r>
        <w:rPr/>
        <w:t>Firewall</w:t>
      </w:r>
      <w:r>
        <w:rPr>
          <w:spacing w:val="-17"/>
        </w:rPr>
        <w:t> </w:t>
      </w:r>
      <w:r>
        <w:rPr/>
        <w:t>is</w:t>
      </w:r>
      <w:r>
        <w:rPr>
          <w:spacing w:val="-17"/>
        </w:rPr>
        <w:t> </w:t>
      </w:r>
      <w:r>
        <w:rPr/>
        <w:t>responsible</w:t>
      </w:r>
      <w:r>
        <w:rPr>
          <w:spacing w:val="-16"/>
        </w:rPr>
        <w:t> </w:t>
      </w:r>
      <w:r>
        <w:rPr/>
        <w:t>for</w:t>
      </w:r>
      <w:r>
        <w:rPr>
          <w:spacing w:val="-17"/>
        </w:rPr>
        <w:t> </w:t>
      </w:r>
      <w:r>
        <w:rPr/>
        <w:t>managing</w:t>
      </w:r>
      <w:r>
        <w:rPr>
          <w:spacing w:val="-17"/>
        </w:rPr>
        <w:t> </w:t>
      </w:r>
      <w:r>
        <w:rPr/>
        <w:t>these</w:t>
      </w:r>
      <w:r>
        <w:rPr>
          <w:spacing w:val="-16"/>
        </w:rPr>
        <w:t> </w:t>
      </w:r>
      <w:r>
        <w:rPr/>
        <w:t>rules and configuring the firewall engine.</w:t>
      </w:r>
    </w:p>
    <w:p>
      <w:pPr>
        <w:pStyle w:val="BodyText"/>
        <w:spacing w:line="252" w:lineRule="auto" w:before="156"/>
        <w:ind w:left="157" w:right="155"/>
        <w:jc w:val="both"/>
      </w:pPr>
      <w:r>
        <w:rPr/>
        <w:t>For every AP instance where the firewall is deployed, a set of firewall rules can be configured. Every</w:t>
      </w:r>
      <w:r>
        <w:rPr>
          <w:spacing w:val="-6"/>
        </w:rPr>
        <w:t> </w:t>
      </w:r>
      <w:r>
        <w:rPr/>
        <w:t>firewall</w:t>
      </w:r>
      <w:r>
        <w:rPr>
          <w:spacing w:val="-6"/>
        </w:rPr>
        <w:t> </w:t>
      </w:r>
      <w:r>
        <w:rPr/>
        <w:t>rule</w:t>
      </w:r>
      <w:r>
        <w:rPr>
          <w:spacing w:val="-6"/>
        </w:rPr>
        <w:t> </w:t>
      </w:r>
      <w:r>
        <w:rPr/>
        <w:t>consists</w:t>
      </w:r>
      <w:r>
        <w:rPr>
          <w:spacing w:val="-6"/>
        </w:rPr>
        <w:t> </w:t>
      </w:r>
      <w:r>
        <w:rPr/>
        <w:t>of</w:t>
      </w:r>
      <w:r>
        <w:rPr>
          <w:spacing w:val="-6"/>
        </w:rPr>
        <w:t> </w:t>
      </w:r>
      <w:r>
        <w:rPr/>
        <w:t>a</w:t>
      </w:r>
      <w:r>
        <w:rPr>
          <w:spacing w:val="-6"/>
        </w:rPr>
        <w:t> </w:t>
      </w:r>
      <w:r>
        <w:rPr/>
        <w:t>pattern</w:t>
      </w:r>
      <w:r>
        <w:rPr>
          <w:spacing w:val="-6"/>
        </w:rPr>
        <w:t> </w:t>
      </w:r>
      <w:r>
        <w:rPr/>
        <w:t>against</w:t>
      </w:r>
      <w:r>
        <w:rPr>
          <w:spacing w:val="-6"/>
        </w:rPr>
        <w:t> </w:t>
      </w:r>
      <w:r>
        <w:rPr/>
        <w:t>which</w:t>
      </w:r>
      <w:r>
        <w:rPr>
          <w:spacing w:val="-6"/>
        </w:rPr>
        <w:t> </w:t>
      </w:r>
      <w:r>
        <w:rPr/>
        <w:t>the</w:t>
      </w:r>
      <w:r>
        <w:rPr>
          <w:spacing w:val="-6"/>
        </w:rPr>
        <w:t> </w:t>
      </w:r>
      <w:r>
        <w:rPr/>
        <w:t>network</w:t>
      </w:r>
      <w:r>
        <w:rPr>
          <w:spacing w:val="-6"/>
        </w:rPr>
        <w:t> </w:t>
      </w:r>
      <w:r>
        <w:rPr/>
        <w:t>packets are matched and an action to be carried out by the firewall in case of a match (i.e., allow</w:t>
      </w:r>
      <w:r>
        <w:rPr>
          <w:spacing w:val="-17"/>
        </w:rPr>
        <w:t> </w:t>
      </w:r>
      <w:r>
        <w:rPr/>
        <w:t>or</w:t>
      </w:r>
      <w:r>
        <w:rPr>
          <w:spacing w:val="-17"/>
        </w:rPr>
        <w:t> </w:t>
      </w:r>
      <w:r>
        <w:rPr/>
        <w:t>block</w:t>
      </w:r>
      <w:r>
        <w:rPr>
          <w:spacing w:val="-16"/>
        </w:rPr>
        <w:t> </w:t>
      </w:r>
      <w:r>
        <w:rPr/>
        <w:t>the</w:t>
      </w:r>
      <w:r>
        <w:rPr>
          <w:spacing w:val="-17"/>
        </w:rPr>
        <w:t> </w:t>
      </w:r>
      <w:r>
        <w:rPr/>
        <w:t>network</w:t>
      </w:r>
      <w:r>
        <w:rPr>
          <w:spacing w:val="-17"/>
        </w:rPr>
        <w:t> </w:t>
      </w:r>
      <w:r>
        <w:rPr/>
        <w:t>packet).</w:t>
      </w:r>
      <w:r>
        <w:rPr>
          <w:spacing w:val="-17"/>
        </w:rPr>
        <w:t> </w:t>
      </w:r>
      <w:r>
        <w:rPr/>
        <w:t>The</w:t>
      </w:r>
      <w:r>
        <w:rPr>
          <w:spacing w:val="-16"/>
        </w:rPr>
        <w:t> </w:t>
      </w:r>
      <w:r>
        <w:rPr/>
        <w:t>firewall</w:t>
      </w:r>
      <w:r>
        <w:rPr>
          <w:spacing w:val="-17"/>
        </w:rPr>
        <w:t> </w:t>
      </w:r>
      <w:r>
        <w:rPr/>
        <w:t>iterates</w:t>
      </w:r>
      <w:r>
        <w:rPr>
          <w:spacing w:val="-17"/>
        </w:rPr>
        <w:t> </w:t>
      </w:r>
      <w:r>
        <w:rPr/>
        <w:t>over</w:t>
      </w:r>
      <w:r>
        <w:rPr>
          <w:spacing w:val="-16"/>
        </w:rPr>
        <w:t> </w:t>
      </w:r>
      <w:r>
        <w:rPr/>
        <w:t>this</w:t>
      </w:r>
      <w:r>
        <w:rPr>
          <w:spacing w:val="-17"/>
        </w:rPr>
        <w:t> </w:t>
      </w:r>
      <w:r>
        <w:rPr/>
        <w:t>list</w:t>
      </w:r>
      <w:r>
        <w:rPr>
          <w:spacing w:val="-17"/>
        </w:rPr>
        <w:t> </w:t>
      </w:r>
      <w:r>
        <w:rPr/>
        <w:t>of</w:t>
      </w:r>
      <w:r>
        <w:rPr>
          <w:spacing w:val="-16"/>
        </w:rPr>
        <w:t> </w:t>
      </w:r>
      <w:r>
        <w:rPr/>
        <w:t>firewall</w:t>
      </w:r>
      <w:r>
        <w:rPr>
          <w:spacing w:val="-17"/>
        </w:rPr>
        <w:t> </w:t>
      </w:r>
      <w:r>
        <w:rPr/>
        <w:t>rules</w:t>
      </w:r>
      <w:r>
        <w:rPr>
          <w:spacing w:val="-17"/>
        </w:rPr>
        <w:t> </w:t>
      </w:r>
      <w:r>
        <w:rPr/>
        <w:t>and performs</w:t>
      </w:r>
      <w:r>
        <w:rPr>
          <w:spacing w:val="-1"/>
        </w:rPr>
        <w:t> </w:t>
      </w:r>
      <w:r>
        <w:rPr/>
        <w:t>the</w:t>
      </w:r>
      <w:r>
        <w:rPr>
          <w:spacing w:val="-1"/>
        </w:rPr>
        <w:t> </w:t>
      </w:r>
      <w:r>
        <w:rPr/>
        <w:t>associated</w:t>
      </w:r>
      <w:r>
        <w:rPr>
          <w:spacing w:val="-1"/>
        </w:rPr>
        <w:t> </w:t>
      </w:r>
      <w:r>
        <w:rPr/>
        <w:t>action</w:t>
      </w:r>
      <w:r>
        <w:rPr>
          <w:spacing w:val="-1"/>
        </w:rPr>
        <w:t> </w:t>
      </w:r>
      <w:r>
        <w:rPr/>
        <w:t>in</w:t>
      </w:r>
      <w:r>
        <w:rPr>
          <w:spacing w:val="-1"/>
        </w:rPr>
        <w:t> </w:t>
      </w:r>
      <w:r>
        <w:rPr/>
        <w:t>case</w:t>
      </w:r>
      <w:r>
        <w:rPr>
          <w:spacing w:val="-1"/>
        </w:rPr>
        <w:t> </w:t>
      </w:r>
      <w:r>
        <w:rPr/>
        <w:t>of</w:t>
      </w:r>
      <w:r>
        <w:rPr>
          <w:spacing w:val="-1"/>
        </w:rPr>
        <w:t> </w:t>
      </w:r>
      <w:r>
        <w:rPr/>
        <w:t>a</w:t>
      </w:r>
      <w:r>
        <w:rPr>
          <w:spacing w:val="-1"/>
        </w:rPr>
        <w:t> </w:t>
      </w:r>
      <w:r>
        <w:rPr/>
        <w:t>pattern</w:t>
      </w:r>
      <w:r>
        <w:rPr>
          <w:spacing w:val="-1"/>
        </w:rPr>
        <w:t> </w:t>
      </w:r>
      <w:r>
        <w:rPr/>
        <w:t>match.</w:t>
      </w:r>
      <w:r>
        <w:rPr>
          <w:spacing w:val="22"/>
        </w:rPr>
        <w:t> </w:t>
      </w:r>
      <w:r>
        <w:rPr/>
        <w:t>If</w:t>
      </w:r>
      <w:r>
        <w:rPr>
          <w:spacing w:val="-1"/>
        </w:rPr>
        <w:t> </w:t>
      </w:r>
      <w:r>
        <w:rPr/>
        <w:t>no</w:t>
      </w:r>
      <w:r>
        <w:rPr>
          <w:spacing w:val="-1"/>
        </w:rPr>
        <w:t> </w:t>
      </w:r>
      <w:r>
        <w:rPr/>
        <w:t>firewall</w:t>
      </w:r>
      <w:r>
        <w:rPr>
          <w:spacing w:val="-1"/>
        </w:rPr>
        <w:t> </w:t>
      </w:r>
      <w:r>
        <w:rPr/>
        <w:t>rule</w:t>
      </w:r>
      <w:r>
        <w:rPr>
          <w:spacing w:val="-1"/>
        </w:rPr>
        <w:t> </w:t>
      </w:r>
      <w:r>
        <w:rPr/>
        <w:t>matches, a default action is carried out.</w:t>
      </w:r>
    </w:p>
    <w:p>
      <w:pPr>
        <w:pStyle w:val="BodyText"/>
        <w:spacing w:before="6"/>
        <w:rPr>
          <w:sz w:val="21"/>
        </w:rPr>
      </w:pPr>
      <w:r>
        <w:rPr/>
        <w:pict>
          <v:shape style="position:absolute;margin-left:101.593498pt;margin-top:13.854896pt;width:238pt;height:22.1pt;mso-position-horizontal-relative:page;mso-position-vertical-relative:paragraph;z-index:-15698944;mso-wrap-distance-left:0;mso-wrap-distance-right:0" type="#_x0000_t202" id="docshape688" filled="true" fillcolor="#ffc000" stroked="true" strokeweight=".47244pt" strokecolor="#bb8b00">
            <v:textbox inset="0,0,0,0">
              <w:txbxContent>
                <w:p>
                  <w:pPr>
                    <w:spacing w:before="83"/>
                    <w:ind w:left="1627" w:right="1627" w:firstLine="0"/>
                    <w:jc w:val="center"/>
                    <w:rPr>
                      <w:rFonts w:ascii="Calibri"/>
                      <w:color w:val="000000"/>
                      <w:sz w:val="22"/>
                    </w:rPr>
                  </w:pPr>
                  <w:r>
                    <w:rPr>
                      <w:rFonts w:ascii="Calibri"/>
                      <w:color w:val="FFFFFF"/>
                      <w:sz w:val="22"/>
                    </w:rPr>
                    <w:t>Network</w:t>
                  </w:r>
                  <w:r>
                    <w:rPr>
                      <w:rFonts w:ascii="Calibri"/>
                      <w:color w:val="FFFFFF"/>
                      <w:spacing w:val="13"/>
                      <w:w w:val="105"/>
                      <w:sz w:val="22"/>
                    </w:rPr>
                    <w:t> </w:t>
                  </w:r>
                  <w:r>
                    <w:rPr>
                      <w:rFonts w:ascii="Calibri"/>
                      <w:color w:val="FFFFFF"/>
                      <w:spacing w:val="-2"/>
                      <w:w w:val="105"/>
                      <w:sz w:val="22"/>
                    </w:rPr>
                    <w:t>packet</w:t>
                  </w:r>
                </w:p>
              </w:txbxContent>
            </v:textbox>
            <v:fill type="solid"/>
            <v:stroke dashstyle="solid"/>
            <w10:wrap type="topAndBottom"/>
          </v:shape>
        </w:pict>
      </w:r>
      <w:r>
        <w:rPr/>
        <w:pict>
          <v:group style="position:absolute;margin-left:201.476761pt;margin-top:43.04224pt;width:38.2pt;height:22.55pt;mso-position-horizontal-relative:page;mso-position-vertical-relative:paragraph;z-index:-15698432;mso-wrap-distance-left:0;mso-wrap-distance-right:0" id="docshapegroup689" coordorigin="4030,861" coordsize="764,451">
            <v:shape style="position:absolute;left:4034;top:865;width:755;height:442" id="docshape690" coordorigin="4034,866" coordsize="755,442" path="m4600,866l4223,866,4223,1086,4034,1086,4411,1307,4788,1086,4600,1086,4600,866xe" filled="true" fillcolor="#4471c4" stroked="false">
              <v:path arrowok="t"/>
              <v:fill type="solid"/>
            </v:shape>
            <v:shape style="position:absolute;left:4034;top:865;width:755;height:442" id="docshape691" coordorigin="4034,866" coordsize="755,442" path="m4034,1086l4223,1086,4223,866,4600,866,4600,1086,4788,1086,4411,1307,4034,1086xe" filled="false" stroked="true" strokeweight=".47244pt" strokecolor="#2e528f">
              <v:path arrowok="t"/>
              <v:stroke dashstyle="solid"/>
            </v:shape>
            <w10:wrap type="topAndBottom"/>
          </v:group>
        </w:pict>
      </w:r>
      <w:r>
        <w:rPr/>
        <w:pict>
          <v:group style="position:absolute;margin-left:76.242371pt;margin-top:72.409111pt;width:263.6pt;height:29.2pt;mso-position-horizontal-relative:page;mso-position-vertical-relative:paragraph;z-index:-15697920;mso-wrap-distance-left:0;mso-wrap-distance-right:0" id="docshapegroup692" coordorigin="1525,1448" coordsize="5272,584">
            <v:shape style="position:absolute;left:1524;top:1448;width:512;height:584" type="#_x0000_t202" id="docshape693" filled="true" fillcolor="#000000" stroked="false">
              <v:textbox inset="0,0,0,0">
                <w:txbxContent>
                  <w:p>
                    <w:pPr>
                      <w:spacing w:before="158"/>
                      <w:ind w:left="141" w:right="0" w:firstLine="0"/>
                      <w:jc w:val="left"/>
                      <w:rPr>
                        <w:rFonts w:ascii="Calibri"/>
                        <w:color w:val="000000"/>
                        <w:sz w:val="22"/>
                      </w:rPr>
                    </w:pPr>
                    <w:r>
                      <w:rPr>
                        <w:rFonts w:ascii="Calibri"/>
                        <w:color w:val="FFFFFF"/>
                        <w:spacing w:val="-5"/>
                        <w:w w:val="105"/>
                        <w:sz w:val="22"/>
                      </w:rPr>
                      <w:t>#1</w:t>
                    </w:r>
                  </w:p>
                </w:txbxContent>
              </v:textbox>
              <v:fill type="solid"/>
              <w10:wrap type="none"/>
            </v:shape>
            <v:shape style="position:absolute;left:2031;top:1452;width:4760;height:574" type="#_x0000_t202" id="docshape694" filled="true" fillcolor="#4471c4" stroked="true" strokeweight=".47244pt" strokecolor="#2e528f">
              <v:textbox inset="0,0,0,0">
                <w:txbxContent>
                  <w:p>
                    <w:pPr>
                      <w:spacing w:before="149"/>
                      <w:ind w:left="1281" w:right="0" w:firstLine="0"/>
                      <w:jc w:val="left"/>
                      <w:rPr>
                        <w:rFonts w:ascii="Calibri"/>
                        <w:color w:val="000000"/>
                        <w:sz w:val="22"/>
                      </w:rPr>
                    </w:pPr>
                    <w:r>
                      <w:rPr>
                        <w:rFonts w:ascii="Calibri"/>
                        <w:color w:val="FFFFFF"/>
                        <w:sz w:val="22"/>
                      </w:rPr>
                      <w:t>Network</w:t>
                    </w:r>
                    <w:r>
                      <w:rPr>
                        <w:rFonts w:ascii="Calibri"/>
                        <w:color w:val="FFFFFF"/>
                        <w:spacing w:val="15"/>
                        <w:sz w:val="22"/>
                      </w:rPr>
                      <w:t> </w:t>
                    </w:r>
                    <w:r>
                      <w:rPr>
                        <w:rFonts w:ascii="Calibri"/>
                        <w:color w:val="FFFFFF"/>
                        <w:sz w:val="22"/>
                      </w:rPr>
                      <w:t>packet</w:t>
                    </w:r>
                    <w:r>
                      <w:rPr>
                        <w:rFonts w:ascii="Calibri"/>
                        <w:color w:val="FFFFFF"/>
                        <w:spacing w:val="10"/>
                        <w:sz w:val="22"/>
                      </w:rPr>
                      <w:t> </w:t>
                    </w:r>
                    <w:r>
                      <w:rPr>
                        <w:rFonts w:ascii="Calibri"/>
                        <w:color w:val="FFFFFF"/>
                        <w:spacing w:val="-2"/>
                        <w:sz w:val="22"/>
                      </w:rPr>
                      <w:t>pattern</w:t>
                    </w:r>
                  </w:p>
                </w:txbxContent>
              </v:textbox>
              <v:fill type="solid"/>
              <v:stroke dashstyle="solid"/>
              <w10:wrap type="none"/>
            </v:shape>
            <w10:wrap type="topAndBottom"/>
          </v:group>
        </w:pict>
      </w:r>
      <w:r>
        <w:rPr/>
        <w:pict>
          <v:shape style="position:absolute;margin-left:411.589722pt;margin-top:72.645332pt;width:101.5pt;height:28.7pt;mso-position-horizontal-relative:page;mso-position-vertical-relative:paragraph;z-index:-15697408;mso-wrap-distance-left:0;mso-wrap-distance-right:0" type="#_x0000_t202" id="docshape695" filled="true" fillcolor="#ec7c30" stroked="true" strokeweight=".47244pt" strokecolor="#ad5a20">
            <v:textbox inset="0,0,0,0">
              <w:txbxContent>
                <w:p>
                  <w:pPr>
                    <w:spacing w:before="149"/>
                    <w:ind w:left="341" w:right="0" w:firstLine="0"/>
                    <w:jc w:val="left"/>
                    <w:rPr>
                      <w:rFonts w:ascii="Calibri"/>
                      <w:color w:val="000000"/>
                      <w:sz w:val="22"/>
                    </w:rPr>
                  </w:pPr>
                  <w:r>
                    <w:rPr>
                      <w:rFonts w:ascii="Calibri"/>
                      <w:color w:val="FFFFFF"/>
                      <w:sz w:val="22"/>
                    </w:rPr>
                    <w:t>Firewall</w:t>
                  </w:r>
                  <w:r>
                    <w:rPr>
                      <w:rFonts w:ascii="Calibri"/>
                      <w:color w:val="FFFFFF"/>
                      <w:spacing w:val="9"/>
                      <w:w w:val="105"/>
                      <w:sz w:val="22"/>
                    </w:rPr>
                    <w:t> </w:t>
                  </w:r>
                  <w:r>
                    <w:rPr>
                      <w:rFonts w:ascii="Calibri"/>
                      <w:color w:val="FFFFFF"/>
                      <w:spacing w:val="-2"/>
                      <w:w w:val="105"/>
                      <w:sz w:val="22"/>
                    </w:rPr>
                    <w:t>action</w:t>
                  </w:r>
                </w:p>
              </w:txbxContent>
            </v:textbox>
            <v:fill type="solid"/>
            <v:stroke dashstyle="solid"/>
            <w10:wrap type="topAndBottom"/>
          </v:shape>
        </w:pict>
      </w:r>
      <w:r>
        <w:rPr/>
        <w:pict>
          <v:group style="position:absolute;margin-left:76.242371pt;margin-top:105.80117pt;width:263.6pt;height:29.4pt;mso-position-horizontal-relative:page;mso-position-vertical-relative:paragraph;z-index:-15696896;mso-wrap-distance-left:0;mso-wrap-distance-right:0" id="docshapegroup696" coordorigin="1525,2116" coordsize="5272,588">
            <v:shape style="position:absolute;left:1524;top:2119;width:512;height:585" type="#_x0000_t202" id="docshape697" filled="true" fillcolor="#000000" stroked="false">
              <v:textbox inset="0,0,0,0">
                <w:txbxContent>
                  <w:p>
                    <w:pPr>
                      <w:spacing w:before="158"/>
                      <w:ind w:left="141" w:right="0" w:firstLine="0"/>
                      <w:jc w:val="left"/>
                      <w:rPr>
                        <w:rFonts w:ascii="Calibri"/>
                        <w:color w:val="000000"/>
                        <w:sz w:val="22"/>
                      </w:rPr>
                    </w:pPr>
                    <w:r>
                      <w:rPr>
                        <w:rFonts w:ascii="Calibri"/>
                        <w:color w:val="FFFFFF"/>
                        <w:spacing w:val="-5"/>
                        <w:w w:val="105"/>
                        <w:sz w:val="22"/>
                      </w:rPr>
                      <w:t>#2</w:t>
                    </w:r>
                  </w:p>
                </w:txbxContent>
              </v:textbox>
              <v:fill type="solid"/>
              <w10:wrap type="none"/>
            </v:shape>
            <v:shape style="position:absolute;left:2031;top:2120;width:4760;height:575" type="#_x0000_t202" id="docshape698" filled="true" fillcolor="#4471c4" stroked="true" strokeweight=".47244pt" strokecolor="#2e528f">
              <v:textbox inset="0,0,0,0">
                <w:txbxContent>
                  <w:p>
                    <w:pPr>
                      <w:spacing w:before="150"/>
                      <w:ind w:left="1281" w:right="0" w:firstLine="0"/>
                      <w:jc w:val="left"/>
                      <w:rPr>
                        <w:rFonts w:ascii="Calibri"/>
                        <w:color w:val="000000"/>
                        <w:sz w:val="22"/>
                      </w:rPr>
                    </w:pPr>
                    <w:r>
                      <w:rPr>
                        <w:rFonts w:ascii="Calibri"/>
                        <w:color w:val="FFFFFF"/>
                        <w:sz w:val="22"/>
                      </w:rPr>
                      <w:t>Network</w:t>
                    </w:r>
                    <w:r>
                      <w:rPr>
                        <w:rFonts w:ascii="Calibri"/>
                        <w:color w:val="FFFFFF"/>
                        <w:spacing w:val="15"/>
                        <w:sz w:val="22"/>
                      </w:rPr>
                      <w:t> </w:t>
                    </w:r>
                    <w:r>
                      <w:rPr>
                        <w:rFonts w:ascii="Calibri"/>
                        <w:color w:val="FFFFFF"/>
                        <w:sz w:val="22"/>
                      </w:rPr>
                      <w:t>packet</w:t>
                    </w:r>
                    <w:r>
                      <w:rPr>
                        <w:rFonts w:ascii="Calibri"/>
                        <w:color w:val="FFFFFF"/>
                        <w:spacing w:val="10"/>
                        <w:sz w:val="22"/>
                      </w:rPr>
                      <w:t> </w:t>
                    </w:r>
                    <w:r>
                      <w:rPr>
                        <w:rFonts w:ascii="Calibri"/>
                        <w:color w:val="FFFFFF"/>
                        <w:spacing w:val="-2"/>
                        <w:sz w:val="22"/>
                      </w:rPr>
                      <w:t>pattern</w:t>
                    </w:r>
                  </w:p>
                </w:txbxContent>
              </v:textbox>
              <v:fill type="solid"/>
              <v:stroke dashstyle="solid"/>
              <w10:wrap type="none"/>
            </v:shape>
            <w10:wrap type="topAndBottom"/>
          </v:group>
        </w:pict>
      </w:r>
      <w:r>
        <w:rPr/>
        <w:pict>
          <v:group style="position:absolute;margin-left:347.970947pt;margin-top:108.579117pt;width:55.3pt;height:22.55pt;mso-position-horizontal-relative:page;mso-position-vertical-relative:paragraph;z-index:-15696384;mso-wrap-distance-left:0;mso-wrap-distance-right:0" id="docshapegroup699" coordorigin="6959,2172" coordsize="1106,451">
            <v:shape style="position:absolute;left:6964;top:2176;width:1097;height:442" id="docshape700" coordorigin="6964,2176" coordsize="1097,442" path="m7840,2176l6964,2176,6964,2617,7840,2617,8061,2397,7840,2176xe" filled="true" fillcolor="#00af50" stroked="false">
              <v:path arrowok="t"/>
              <v:fill type="solid"/>
            </v:shape>
            <v:shape style="position:absolute;left:6964;top:2176;width:1097;height:442" id="docshape701" coordorigin="6964,2176" coordsize="1097,442" path="m6964,2176l7840,2176,8061,2397,7840,2617,6964,2617,6964,2176xe" filled="false" stroked="true" strokeweight=".47244pt" strokecolor="#000000">
              <v:path arrowok="t"/>
              <v:stroke dashstyle="solid"/>
            </v:shape>
            <v:shape style="position:absolute;left:6959;top:2171;width:1106;height:451" type="#_x0000_t202" id="docshape702" filled="false" stroked="false">
              <v:textbox inset="0,0,0,0">
                <w:txbxContent>
                  <w:p>
                    <w:pPr>
                      <w:spacing w:before="43"/>
                      <w:ind w:left="306" w:right="373" w:hanging="35"/>
                      <w:jc w:val="left"/>
                      <w:rPr>
                        <w:rFonts w:ascii="Calibri"/>
                        <w:sz w:val="15"/>
                      </w:rPr>
                    </w:pPr>
                    <w:r>
                      <w:rPr>
                        <w:rFonts w:ascii="Calibri"/>
                        <w:color w:val="FFFFFF"/>
                        <w:spacing w:val="-2"/>
                        <w:sz w:val="15"/>
                      </w:rPr>
                      <w:t>Pattern</w:t>
                    </w:r>
                    <w:r>
                      <w:rPr>
                        <w:rFonts w:ascii="Calibri"/>
                        <w:color w:val="FFFFFF"/>
                        <w:spacing w:val="40"/>
                        <w:sz w:val="15"/>
                      </w:rPr>
                      <w:t> </w:t>
                    </w:r>
                    <w:r>
                      <w:rPr>
                        <w:rFonts w:ascii="Calibri"/>
                        <w:color w:val="FFFFFF"/>
                        <w:spacing w:val="-2"/>
                        <w:sz w:val="15"/>
                      </w:rPr>
                      <w:t>match</w:t>
                    </w:r>
                  </w:p>
                </w:txbxContent>
              </v:textbox>
              <w10:wrap type="none"/>
            </v:shape>
            <w10:wrap type="topAndBottom"/>
          </v:group>
        </w:pict>
      </w:r>
      <w:r>
        <w:rPr/>
        <w:pict>
          <v:shape style="position:absolute;margin-left:411.589722pt;margin-top:106.207466pt;width:101.5pt;height:28.75pt;mso-position-horizontal-relative:page;mso-position-vertical-relative:paragraph;z-index:-15695872;mso-wrap-distance-left:0;mso-wrap-distance-right:0" type="#_x0000_t202" id="docshape703" filled="true" fillcolor="#ec7c30" stroked="true" strokeweight=".47244pt" strokecolor="#ad5a20">
            <v:textbox inset="0,0,0,0">
              <w:txbxContent>
                <w:p>
                  <w:pPr>
                    <w:spacing w:before="149"/>
                    <w:ind w:left="341" w:right="0" w:firstLine="0"/>
                    <w:jc w:val="left"/>
                    <w:rPr>
                      <w:rFonts w:ascii="Calibri"/>
                      <w:color w:val="000000"/>
                      <w:sz w:val="22"/>
                    </w:rPr>
                  </w:pPr>
                  <w:r>
                    <w:rPr>
                      <w:rFonts w:ascii="Calibri"/>
                      <w:color w:val="FFFFFF"/>
                      <w:sz w:val="22"/>
                    </w:rPr>
                    <w:t>Firewall</w:t>
                  </w:r>
                  <w:r>
                    <w:rPr>
                      <w:rFonts w:ascii="Calibri"/>
                      <w:color w:val="FFFFFF"/>
                      <w:spacing w:val="9"/>
                      <w:w w:val="105"/>
                      <w:sz w:val="22"/>
                    </w:rPr>
                    <w:t> </w:t>
                  </w:r>
                  <w:r>
                    <w:rPr>
                      <w:rFonts w:ascii="Calibri"/>
                      <w:color w:val="FFFFFF"/>
                      <w:spacing w:val="-2"/>
                      <w:w w:val="105"/>
                      <w:sz w:val="22"/>
                    </w:rPr>
                    <w:t>action</w:t>
                  </w:r>
                </w:p>
              </w:txbxContent>
            </v:textbox>
            <v:fill type="solid"/>
            <v:stroke dashstyle="solid"/>
            <w10:wrap type="topAndBottom"/>
          </v:shape>
        </w:pict>
      </w:r>
      <w:r>
        <w:rPr/>
        <w:pict>
          <v:group style="position:absolute;margin-left:76.242371pt;margin-top:139.249924pt;width:263.6pt;height:29.5pt;mso-position-horizontal-relative:page;mso-position-vertical-relative:paragraph;z-index:-15695360;mso-wrap-distance-left:0;mso-wrap-distance-right:0" id="docshapegroup704" coordorigin="1525,2785" coordsize="5272,590">
            <v:shape style="position:absolute;left:1524;top:2790;width:512;height:585" type="#_x0000_t202" id="docshape705" filled="true" fillcolor="#000000" stroked="false">
              <v:textbox inset="0,0,0,0">
                <w:txbxContent>
                  <w:p>
                    <w:pPr>
                      <w:spacing w:before="159"/>
                      <w:ind w:left="141" w:right="0" w:firstLine="0"/>
                      <w:jc w:val="left"/>
                      <w:rPr>
                        <w:rFonts w:ascii="Calibri"/>
                        <w:color w:val="000000"/>
                        <w:sz w:val="22"/>
                      </w:rPr>
                    </w:pPr>
                    <w:r>
                      <w:rPr>
                        <w:rFonts w:ascii="Calibri"/>
                        <w:color w:val="FFFFFF"/>
                        <w:spacing w:val="-5"/>
                        <w:w w:val="105"/>
                        <w:sz w:val="22"/>
                      </w:rPr>
                      <w:t>#3</w:t>
                    </w:r>
                  </w:p>
                </w:txbxContent>
              </v:textbox>
              <v:fill type="solid"/>
              <w10:wrap type="none"/>
            </v:shape>
            <v:shape style="position:absolute;left:2031;top:2789;width:4760;height:574" type="#_x0000_t202" id="docshape706" filled="true" fillcolor="#4471c4" stroked="true" strokeweight=".47244pt" strokecolor="#2e528f">
              <v:textbox inset="0,0,0,0">
                <w:txbxContent>
                  <w:p>
                    <w:pPr>
                      <w:spacing w:before="149"/>
                      <w:ind w:left="1281" w:right="0" w:firstLine="0"/>
                      <w:jc w:val="left"/>
                      <w:rPr>
                        <w:rFonts w:ascii="Calibri"/>
                        <w:color w:val="000000"/>
                        <w:sz w:val="22"/>
                      </w:rPr>
                    </w:pPr>
                    <w:r>
                      <w:rPr>
                        <w:rFonts w:ascii="Calibri"/>
                        <w:color w:val="FFFFFF"/>
                        <w:sz w:val="22"/>
                      </w:rPr>
                      <w:t>Network</w:t>
                    </w:r>
                    <w:r>
                      <w:rPr>
                        <w:rFonts w:ascii="Calibri"/>
                        <w:color w:val="FFFFFF"/>
                        <w:spacing w:val="15"/>
                        <w:sz w:val="22"/>
                      </w:rPr>
                      <w:t> </w:t>
                    </w:r>
                    <w:r>
                      <w:rPr>
                        <w:rFonts w:ascii="Calibri"/>
                        <w:color w:val="FFFFFF"/>
                        <w:sz w:val="22"/>
                      </w:rPr>
                      <w:t>packet</w:t>
                    </w:r>
                    <w:r>
                      <w:rPr>
                        <w:rFonts w:ascii="Calibri"/>
                        <w:color w:val="FFFFFF"/>
                        <w:spacing w:val="10"/>
                        <w:sz w:val="22"/>
                      </w:rPr>
                      <w:t> </w:t>
                    </w:r>
                    <w:r>
                      <w:rPr>
                        <w:rFonts w:ascii="Calibri"/>
                        <w:color w:val="FFFFFF"/>
                        <w:spacing w:val="-2"/>
                        <w:sz w:val="22"/>
                      </w:rPr>
                      <w:t>pattern</w:t>
                    </w:r>
                  </w:p>
                </w:txbxContent>
              </v:textbox>
              <v:fill type="solid"/>
              <v:stroke dashstyle="solid"/>
              <w10:wrap type="none"/>
            </v:shape>
            <w10:wrap type="topAndBottom"/>
          </v:group>
        </w:pict>
      </w:r>
      <w:r>
        <w:rPr/>
        <w:pict>
          <v:shape style="position:absolute;margin-left:411.589722pt;margin-top:139.769608pt;width:101.5pt;height:28.75pt;mso-position-horizontal-relative:page;mso-position-vertical-relative:paragraph;z-index:-15694848;mso-wrap-distance-left:0;mso-wrap-distance-right:0" type="#_x0000_t202" id="docshape707" filled="true" fillcolor="#ec7c30" stroked="true" strokeweight=".47244pt" strokecolor="#ad5a20">
            <v:textbox inset="0,0,0,0">
              <w:txbxContent>
                <w:p>
                  <w:pPr>
                    <w:spacing w:before="149"/>
                    <w:ind w:left="341" w:right="0" w:firstLine="0"/>
                    <w:jc w:val="left"/>
                    <w:rPr>
                      <w:rFonts w:ascii="Calibri"/>
                      <w:color w:val="000000"/>
                      <w:sz w:val="22"/>
                    </w:rPr>
                  </w:pPr>
                  <w:r>
                    <w:rPr>
                      <w:rFonts w:ascii="Calibri"/>
                      <w:color w:val="FFFFFF"/>
                      <w:sz w:val="22"/>
                    </w:rPr>
                    <w:t>Firewall</w:t>
                  </w:r>
                  <w:r>
                    <w:rPr>
                      <w:rFonts w:ascii="Calibri"/>
                      <w:color w:val="FFFFFF"/>
                      <w:spacing w:val="10"/>
                      <w:sz w:val="22"/>
                    </w:rPr>
                    <w:t> </w:t>
                  </w:r>
                  <w:r>
                    <w:rPr>
                      <w:rFonts w:ascii="Calibri"/>
                      <w:color w:val="FFFFFF"/>
                      <w:spacing w:val="-2"/>
                      <w:sz w:val="22"/>
                    </w:rPr>
                    <w:t>action</w:t>
                  </w:r>
                </w:p>
              </w:txbxContent>
            </v:textbox>
            <v:fill type="solid"/>
            <v:stroke dashstyle="solid"/>
            <w10:wrap type="topAndBottom"/>
          </v:shape>
        </w:pict>
      </w:r>
    </w:p>
    <w:p>
      <w:pPr>
        <w:pStyle w:val="BodyText"/>
        <w:spacing w:before="3"/>
        <w:rPr>
          <w:sz w:val="10"/>
        </w:rPr>
      </w:pPr>
    </w:p>
    <w:p>
      <w:pPr>
        <w:pStyle w:val="BodyText"/>
        <w:spacing w:before="9"/>
        <w:rPr>
          <w:sz w:val="9"/>
        </w:rPr>
      </w:pPr>
    </w:p>
    <w:p>
      <w:pPr>
        <w:pStyle w:val="BodyText"/>
        <w:spacing w:before="2"/>
        <w:rPr>
          <w:sz w:val="5"/>
        </w:rPr>
      </w:pPr>
    </w:p>
    <w:p>
      <w:pPr>
        <w:pStyle w:val="BodyText"/>
        <w:spacing w:before="10"/>
        <w:rPr>
          <w:sz w:val="4"/>
        </w:rPr>
      </w:pPr>
    </w:p>
    <w:p>
      <w:pPr>
        <w:pStyle w:val="BodyText"/>
        <w:spacing w:before="2"/>
        <w:rPr>
          <w:sz w:val="14"/>
        </w:rPr>
      </w:pPr>
    </w:p>
    <w:p>
      <w:pPr>
        <w:spacing w:before="71"/>
        <w:ind w:left="3593" w:right="5202" w:firstLine="0"/>
        <w:jc w:val="left"/>
        <w:rPr>
          <w:rFonts w:ascii="Calibri"/>
          <w:sz w:val="15"/>
        </w:rPr>
      </w:pPr>
      <w:r>
        <w:rPr/>
        <w:pict>
          <v:group style="position:absolute;margin-left:201.306686pt;margin-top:4.591911pt;width:38.2pt;height:22.55pt;mso-position-horizontal-relative:page;mso-position-vertical-relative:paragraph;z-index:15763456" id="docshapegroup708" coordorigin="4026,92" coordsize="764,451">
            <v:shape style="position:absolute;left:4030;top:96;width:755;height:442" id="docshape709" coordorigin="4031,97" coordsize="755,442" path="m4596,97l4219,97,4219,317,4031,317,4408,538,4785,317,4596,317,4596,97xe" filled="true" fillcolor="#ff0000" stroked="false">
              <v:path arrowok="t"/>
              <v:fill type="solid"/>
            </v:shape>
            <v:shape style="position:absolute;left:4030;top:96;width:755;height:442" id="docshape710" coordorigin="4031,97" coordsize="755,442" path="m4031,317l4219,317,4219,97,4596,97,4596,317,4785,317,4408,538,4031,317xe" filled="false" stroked="true" strokeweight=".47244pt" strokecolor="#c00000">
              <v:path arrowok="t"/>
              <v:stroke dashstyle="solid"/>
            </v:shape>
            <w10:wrap type="none"/>
          </v:group>
        </w:pict>
      </w:r>
      <w:r>
        <w:rPr>
          <w:rFonts w:ascii="Calibri"/>
          <w:spacing w:val="-2"/>
          <w:sz w:val="15"/>
        </w:rPr>
        <w:t>Pattern</w:t>
      </w:r>
      <w:r>
        <w:rPr>
          <w:rFonts w:ascii="Calibri"/>
          <w:spacing w:val="40"/>
          <w:sz w:val="15"/>
        </w:rPr>
        <w:t> </w:t>
      </w:r>
      <w:r>
        <w:rPr>
          <w:rFonts w:ascii="Calibri"/>
          <w:spacing w:val="-2"/>
          <w:sz w:val="15"/>
        </w:rPr>
        <w:t>no-match</w:t>
      </w:r>
    </w:p>
    <w:p>
      <w:pPr>
        <w:pStyle w:val="BodyText"/>
        <w:spacing w:before="7"/>
        <w:rPr>
          <w:rFonts w:ascii="Calibri"/>
          <w:sz w:val="27"/>
        </w:rPr>
      </w:pPr>
      <w:r>
        <w:rPr/>
        <w:pict>
          <v:shape style="position:absolute;margin-left:161.914642pt;margin-top:18.282953pt;width:119pt;height:28.75pt;mso-position-horizontal-relative:page;mso-position-vertical-relative:paragraph;z-index:-15694336;mso-wrap-distance-left:0;mso-wrap-distance-right:0" type="#_x0000_t202" id="docshape711" filled="true" fillcolor="#ec7c30" stroked="true" strokeweight=".47244pt" strokecolor="#ad5a20">
            <v:textbox inset="0,0,0,0">
              <w:txbxContent>
                <w:p>
                  <w:pPr>
                    <w:spacing w:before="150"/>
                    <w:ind w:left="155" w:right="0" w:firstLine="0"/>
                    <w:jc w:val="left"/>
                    <w:rPr>
                      <w:rFonts w:ascii="Calibri"/>
                      <w:color w:val="000000"/>
                      <w:sz w:val="22"/>
                    </w:rPr>
                  </w:pPr>
                  <w:r>
                    <w:rPr>
                      <w:rFonts w:ascii="Calibri"/>
                      <w:color w:val="FFFFFF"/>
                      <w:sz w:val="22"/>
                    </w:rPr>
                    <w:t>Default</w:t>
                  </w:r>
                  <w:r>
                    <w:rPr>
                      <w:rFonts w:ascii="Calibri"/>
                      <w:color w:val="FFFFFF"/>
                      <w:spacing w:val="12"/>
                      <w:sz w:val="22"/>
                    </w:rPr>
                    <w:t> </w:t>
                  </w:r>
                  <w:r>
                    <w:rPr>
                      <w:rFonts w:ascii="Calibri"/>
                      <w:color w:val="FFFFFF"/>
                      <w:sz w:val="22"/>
                    </w:rPr>
                    <w:t>Firewall</w:t>
                  </w:r>
                  <w:r>
                    <w:rPr>
                      <w:rFonts w:ascii="Calibri"/>
                      <w:color w:val="FFFFFF"/>
                      <w:spacing w:val="13"/>
                      <w:sz w:val="22"/>
                    </w:rPr>
                    <w:t> </w:t>
                  </w:r>
                  <w:r>
                    <w:rPr>
                      <w:rFonts w:ascii="Calibri"/>
                      <w:color w:val="FFFFFF"/>
                      <w:spacing w:val="-2"/>
                      <w:sz w:val="22"/>
                    </w:rPr>
                    <w:t>action</w:t>
                  </w:r>
                </w:p>
              </w:txbxContent>
            </v:textbox>
            <v:fill type="solid"/>
            <v:stroke dashstyle="solid"/>
            <w10:wrap type="topAndBottom"/>
          </v:shape>
        </w:pict>
      </w:r>
    </w:p>
    <w:p>
      <w:pPr>
        <w:pStyle w:val="BodyText"/>
        <w:spacing w:before="6"/>
        <w:rPr>
          <w:rFonts w:ascii="Calibri"/>
          <w:sz w:val="21"/>
        </w:rPr>
      </w:pPr>
    </w:p>
    <w:p>
      <w:pPr>
        <w:spacing w:before="101"/>
        <w:ind w:left="1633" w:right="1633" w:firstLine="0"/>
        <w:jc w:val="center"/>
        <w:rPr>
          <w:b/>
          <w:sz w:val="22"/>
        </w:rPr>
      </w:pPr>
      <w:r>
        <w:rPr>
          <w:b/>
          <w:sz w:val="22"/>
        </w:rPr>
        <w:t>Figure</w:t>
      </w:r>
      <w:r>
        <w:rPr>
          <w:b/>
          <w:spacing w:val="-10"/>
          <w:sz w:val="22"/>
        </w:rPr>
        <w:t> </w:t>
      </w:r>
      <w:r>
        <w:rPr>
          <w:b/>
          <w:sz w:val="22"/>
        </w:rPr>
        <w:t>20.1:</w:t>
      </w:r>
      <w:r>
        <w:rPr>
          <w:b/>
          <w:spacing w:val="3"/>
          <w:sz w:val="22"/>
        </w:rPr>
        <w:t> </w:t>
      </w:r>
      <w:r>
        <w:rPr>
          <w:b/>
          <w:sz w:val="22"/>
        </w:rPr>
        <w:t>Firewall</w:t>
      </w:r>
      <w:r>
        <w:rPr>
          <w:b/>
          <w:spacing w:val="-10"/>
          <w:sz w:val="22"/>
        </w:rPr>
        <w:t> </w:t>
      </w:r>
      <w:r>
        <w:rPr>
          <w:b/>
          <w:sz w:val="22"/>
        </w:rPr>
        <w:t>pattern</w:t>
      </w:r>
      <w:r>
        <w:rPr>
          <w:b/>
          <w:spacing w:val="-9"/>
          <w:sz w:val="22"/>
        </w:rPr>
        <w:t> </w:t>
      </w:r>
      <w:r>
        <w:rPr>
          <w:b/>
          <w:sz w:val="22"/>
        </w:rPr>
        <w:t>matching</w:t>
      </w:r>
      <w:r>
        <w:rPr>
          <w:b/>
          <w:spacing w:val="-10"/>
          <w:sz w:val="22"/>
        </w:rPr>
        <w:t> </w:t>
      </w:r>
      <w:r>
        <w:rPr>
          <w:b/>
          <w:spacing w:val="-2"/>
          <w:sz w:val="22"/>
        </w:rPr>
        <w:t>algorithm</w:t>
      </w:r>
    </w:p>
    <w:p>
      <w:pPr>
        <w:pStyle w:val="BodyText"/>
        <w:spacing w:before="1"/>
        <w:rPr>
          <w:b/>
          <w:sz w:val="35"/>
        </w:rPr>
      </w:pPr>
    </w:p>
    <w:p>
      <w:pPr>
        <w:pStyle w:val="BodyText"/>
        <w:spacing w:line="252" w:lineRule="auto"/>
        <w:ind w:left="157" w:right="155"/>
        <w:jc w:val="both"/>
      </w:pPr>
      <w:r>
        <w:rPr/>
        <w:t>The firewall rule format is specified within the AUTOSAR MetaModel, hence the </w:t>
      </w:r>
      <w:r>
        <w:rPr/>
        <w:t>rules can be configured and deployed to the AP instances by means of the Machine Mani- fest.</w:t>
      </w:r>
      <w:r>
        <w:rPr>
          <w:spacing w:val="40"/>
        </w:rPr>
        <w:t> </w:t>
      </w:r>
      <w:r>
        <w:rPr/>
        <w:t>The firewall supports filtering within three categories: stateless network inspec- tion, stateful network inspection (focusing on TCP) and deep packet inspection of ap- plication layer protocols.</w:t>
      </w:r>
    </w:p>
    <w:p>
      <w:pPr>
        <w:pStyle w:val="BodyText"/>
        <w:spacing w:line="252" w:lineRule="auto" w:before="155"/>
        <w:ind w:left="157" w:right="155"/>
        <w:jc w:val="both"/>
      </w:pPr>
      <w:r>
        <w:rPr/>
        <w:t>The</w:t>
      </w:r>
      <w:r>
        <w:rPr>
          <w:spacing w:val="-1"/>
        </w:rPr>
        <w:t> </w:t>
      </w:r>
      <w:r>
        <w:rPr/>
        <w:t>network</w:t>
      </w:r>
      <w:r>
        <w:rPr>
          <w:spacing w:val="-1"/>
        </w:rPr>
        <w:t> </w:t>
      </w:r>
      <w:r>
        <w:rPr/>
        <w:t>packet</w:t>
      </w:r>
      <w:r>
        <w:rPr>
          <w:spacing w:val="-1"/>
        </w:rPr>
        <w:t> </w:t>
      </w:r>
      <w:r>
        <w:rPr/>
        <w:t>inspection</w:t>
      </w:r>
      <w:r>
        <w:rPr>
          <w:spacing w:val="-1"/>
        </w:rPr>
        <w:t> </w:t>
      </w:r>
      <w:r>
        <w:rPr/>
        <w:t>is</w:t>
      </w:r>
      <w:r>
        <w:rPr>
          <w:spacing w:val="-1"/>
        </w:rPr>
        <w:t> </w:t>
      </w:r>
      <w:r>
        <w:rPr/>
        <w:t>carried</w:t>
      </w:r>
      <w:r>
        <w:rPr>
          <w:spacing w:val="-1"/>
        </w:rPr>
        <w:t> </w:t>
      </w:r>
      <w:r>
        <w:rPr/>
        <w:t>out</w:t>
      </w:r>
      <w:r>
        <w:rPr>
          <w:spacing w:val="-1"/>
        </w:rPr>
        <w:t> </w:t>
      </w:r>
      <w:r>
        <w:rPr/>
        <w:t>by</w:t>
      </w:r>
      <w:r>
        <w:rPr>
          <w:spacing w:val="-1"/>
        </w:rPr>
        <w:t> </w:t>
      </w:r>
      <w:r>
        <w:rPr/>
        <w:t>a</w:t>
      </w:r>
      <w:r>
        <w:rPr>
          <w:spacing w:val="-1"/>
        </w:rPr>
        <w:t> </w:t>
      </w:r>
      <w:r>
        <w:rPr/>
        <w:t>firewall</w:t>
      </w:r>
      <w:r>
        <w:rPr>
          <w:spacing w:val="-1"/>
        </w:rPr>
        <w:t> </w:t>
      </w:r>
      <w:r>
        <w:rPr/>
        <w:t>engine, which</w:t>
      </w:r>
      <w:r>
        <w:rPr>
          <w:spacing w:val="-1"/>
        </w:rPr>
        <w:t> </w:t>
      </w:r>
      <w:r>
        <w:rPr/>
        <w:t>is</w:t>
      </w:r>
      <w:r>
        <w:rPr>
          <w:spacing w:val="-1"/>
        </w:rPr>
        <w:t> </w:t>
      </w:r>
      <w:r>
        <w:rPr/>
        <w:t>typically</w:t>
      </w:r>
      <w:r>
        <w:rPr>
          <w:spacing w:val="-1"/>
        </w:rPr>
        <w:t> </w:t>
      </w:r>
      <w:r>
        <w:rPr/>
        <w:t>lo- cated</w:t>
      </w:r>
      <w:r>
        <w:rPr>
          <w:spacing w:val="-15"/>
        </w:rPr>
        <w:t> </w:t>
      </w:r>
      <w:r>
        <w:rPr/>
        <w:t>at</w:t>
      </w:r>
      <w:r>
        <w:rPr>
          <w:spacing w:val="-15"/>
        </w:rPr>
        <w:t> </w:t>
      </w:r>
      <w:r>
        <w:rPr/>
        <w:t>a</w:t>
      </w:r>
      <w:r>
        <w:rPr>
          <w:spacing w:val="-15"/>
        </w:rPr>
        <w:t> </w:t>
      </w:r>
      <w:r>
        <w:rPr/>
        <w:t>low</w:t>
      </w:r>
      <w:r>
        <w:rPr>
          <w:spacing w:val="-15"/>
        </w:rPr>
        <w:t> </w:t>
      </w:r>
      <w:r>
        <w:rPr/>
        <w:t>layer</w:t>
      </w:r>
      <w:r>
        <w:rPr>
          <w:spacing w:val="-15"/>
        </w:rPr>
        <w:t> </w:t>
      </w:r>
      <w:r>
        <w:rPr/>
        <w:t>(TCP/IP</w:t>
      </w:r>
      <w:r>
        <w:rPr>
          <w:spacing w:val="-15"/>
        </w:rPr>
        <w:t> </w:t>
      </w:r>
      <w:r>
        <w:rPr/>
        <w:t>stack</w:t>
      </w:r>
      <w:r>
        <w:rPr>
          <w:spacing w:val="-15"/>
        </w:rPr>
        <w:t> </w:t>
      </w:r>
      <w:r>
        <w:rPr/>
        <w:t>or</w:t>
      </w:r>
      <w:r>
        <w:rPr>
          <w:spacing w:val="-15"/>
        </w:rPr>
        <w:t> </w:t>
      </w:r>
      <w:r>
        <w:rPr/>
        <w:t>below). AP</w:t>
      </w:r>
      <w:r>
        <w:rPr>
          <w:spacing w:val="-15"/>
        </w:rPr>
        <w:t> </w:t>
      </w:r>
      <w:r>
        <w:rPr/>
        <w:t>specifies</w:t>
      </w:r>
      <w:r>
        <w:rPr>
          <w:spacing w:val="-15"/>
        </w:rPr>
        <w:t> </w:t>
      </w:r>
      <w:r>
        <w:rPr/>
        <w:t>a</w:t>
      </w:r>
      <w:r>
        <w:rPr>
          <w:spacing w:val="-15"/>
        </w:rPr>
        <w:t> </w:t>
      </w:r>
      <w:r>
        <w:rPr/>
        <w:t>Functional</w:t>
      </w:r>
      <w:r>
        <w:rPr>
          <w:spacing w:val="-15"/>
        </w:rPr>
        <w:t> </w:t>
      </w:r>
      <w:r>
        <w:rPr/>
        <w:t>Cluster</w:t>
      </w:r>
      <w:r>
        <w:rPr>
          <w:spacing w:val="-15"/>
        </w:rPr>
        <w:t> </w:t>
      </w:r>
      <w:r>
        <w:rPr/>
        <w:t>Firewall that acts as a management cluster:</w:t>
      </w:r>
      <w:r>
        <w:rPr>
          <w:spacing w:val="40"/>
        </w:rPr>
        <w:t> </w:t>
      </w:r>
      <w:r>
        <w:rPr/>
        <w:t>it takes the firewall rules configuration from </w:t>
      </w:r>
      <w:r>
        <w:rPr/>
        <w:t>the manifest and configures the underlying firewall engine accordingly.</w:t>
      </w:r>
    </w:p>
    <w:p>
      <w:pPr>
        <w:spacing w:after="0" w:line="252" w:lineRule="auto"/>
        <w:jc w:val="both"/>
        <w:sectPr>
          <w:pgSz w:w="11910" w:h="13960"/>
          <w:pgMar w:top="200" w:bottom="280" w:left="1260" w:right="1260"/>
        </w:sectPr>
      </w:pPr>
    </w:p>
    <w:p>
      <w:pPr>
        <w:pStyle w:val="BodyText"/>
        <w:ind w:left="428"/>
        <w:rPr>
          <w:sz w:val="20"/>
        </w:rPr>
      </w:pPr>
      <w:r>
        <w:rPr>
          <w:sz w:val="20"/>
        </w:rPr>
        <w:pict>
          <v:group style="width:432.05pt;height:233.5pt;mso-position-horizontal-relative:char;mso-position-vertical-relative:line" id="docshapegroup712" coordorigin="0,0" coordsize="8641,4670">
            <v:rect style="position:absolute;left:5355;top:1672;width:3240;height:1353" id="docshape713" filled="false" stroked="true" strokeweight=".47244pt" strokecolor="#ad5a20">
              <v:stroke dashstyle="solid"/>
            </v:rect>
            <v:shape style="position:absolute;left:4;top:1758;width:3430;height:1251" id="docshape714" coordorigin="5,1759" coordsize="3430,1251" path="m3435,1759l5,1759,5,3009,3226,3009,3435,2801,3435,1759xe" filled="true" fillcolor="#4471c4" stroked="false">
              <v:path arrowok="t"/>
              <v:fill type="solid"/>
            </v:shape>
            <v:shape style="position:absolute;left:3226;top:2801;width:209;height:209" id="docshape715" coordorigin="3226,2801" coordsize="209,209" path="m3435,2801l3268,2843,3226,3009,3435,2801xe" filled="true" fillcolor="#375c9e" stroked="false">
              <v:path arrowok="t"/>
              <v:fill type="solid"/>
            </v:shape>
            <v:shape style="position:absolute;left:4;top:1758;width:3430;height:1251" id="docshape716" coordorigin="5,1759" coordsize="3430,1251" path="m3226,3009l3268,2843,3435,2801,3226,3009,5,3009,5,1759,3435,1759,3435,2801e" filled="false" stroked="true" strokeweight=".47244pt" strokecolor="#2e528f">
              <v:path arrowok="t"/>
              <v:stroke dashstyle="solid"/>
            </v:shape>
            <v:rect style="position:absolute;left:703;top:2191;width:2446;height:487" id="docshape717" filled="true" fillcolor="#ececec" stroked="false">
              <v:fill type="solid"/>
            </v:rect>
            <v:rect style="position:absolute;left:703;top:2191;width:2446;height:487" id="docshape718" filled="false" stroked="true" strokeweight=".47244pt" strokecolor="#2e528f">
              <v:stroke dashstyle="solid"/>
            </v:rect>
            <v:rect style="position:absolute;left:536;top:2291;width:2422;height:486" id="docshape719" filled="true" fillcolor="#ececec" stroked="false">
              <v:fill type="solid"/>
            </v:rect>
            <v:rect style="position:absolute;left:536;top:2291;width:2422;height:486" id="docshape720" filled="false" stroked="true" strokeweight=".47244pt" strokecolor="#2e528f">
              <v:stroke dashstyle="solid"/>
            </v:rect>
            <v:rect style="position:absolute;left:369;top:2390;width:2422;height:487" id="docshape721" filled="true" fillcolor="#ececec" stroked="false">
              <v:fill type="solid"/>
            </v:rect>
            <v:rect style="position:absolute;left:369;top:2390;width:2422;height:487" id="docshape722" filled="false" stroked="true" strokeweight=".47244pt" strokecolor="#2e528f">
              <v:stroke dashstyle="solid"/>
            </v:rect>
            <v:rect style="position:absolute;left:560;top:2651;width:381;height:144" id="docshape723" filled="true" fillcolor="#000000" stroked="false">
              <v:fill type="solid"/>
            </v:rect>
            <v:rect style="position:absolute;left:560;top:2651;width:381;height:144" id="docshape724" filled="false" stroked="true" strokeweight=".47244pt" strokecolor="#000000">
              <v:stroke dashstyle="solid"/>
            </v:rect>
            <v:rect style="position:absolute;left:937;top:2651;width:381;height:144" id="docshape725" filled="true" fillcolor="#4471c4" stroked="false">
              <v:fill type="solid"/>
            </v:rect>
            <v:rect style="position:absolute;left:937;top:2651;width:381;height:144" id="docshape726" filled="false" stroked="true" strokeweight=".47244pt" strokecolor="#2e528f">
              <v:stroke dashstyle="solid"/>
            </v:rect>
            <v:rect style="position:absolute;left:1318;top:2651;width:381;height:144" id="docshape727" filled="true" fillcolor="#ec7c30" stroked="false">
              <v:fill type="solid"/>
            </v:rect>
            <v:rect style="position:absolute;left:1318;top:2651;width:381;height:144" id="docshape728" filled="false" stroked="true" strokeweight=".47244pt" strokecolor="#ad5a20">
              <v:stroke dashstyle="solid"/>
            </v:rect>
            <v:rect style="position:absolute;left:1696;top:2651;width:381;height:144" id="docshape729" filled="true" fillcolor="#a4a4a4" stroked="false">
              <v:fill type="solid"/>
            </v:rect>
            <v:rect style="position:absolute;left:1696;top:2651;width:381;height:144" id="docshape730" filled="false" stroked="true" strokeweight=".47244pt" strokecolor="#787878">
              <v:stroke dashstyle="solid"/>
            </v:rect>
            <v:rect style="position:absolute;left:2077;top:2651;width:381;height:144" id="docshape731" filled="true" fillcolor="#ffc000" stroked="false">
              <v:fill type="solid"/>
            </v:rect>
            <v:rect style="position:absolute;left:2077;top:2651;width:381;height:144" id="docshape732" filled="false" stroked="true" strokeweight=".47244pt" strokecolor="#bb8b00">
              <v:stroke dashstyle="solid"/>
            </v:rect>
            <v:shape style="position:absolute;left:3434;top:2188;width:1921;height:261" id="docshape733" coordorigin="3435,2189" coordsize="1921,261" path="m5225,2189l5225,2254,3435,2254,3435,2384,5225,2384,5225,2449,5355,2319,5225,2189xe" filled="true" fillcolor="#4471c4" stroked="false">
              <v:path arrowok="t"/>
              <v:fill type="solid"/>
            </v:shape>
            <v:shape style="position:absolute;left:3434;top:2188;width:1921;height:261" id="docshape734" coordorigin="3435,2189" coordsize="1921,261" path="m3435,2254l5225,2254,5225,2189,5355,2319,5225,2449,5225,2384,3435,2384,3435,2254xe" filled="false" stroked="true" strokeweight=".47244pt" strokecolor="#2e528f">
              <v:path arrowok="t"/>
              <v:stroke dashstyle="solid"/>
            </v:shape>
            <v:shape style="position:absolute;left:6850;top:3025;width:445;height:737" id="docshape735" coordorigin="6851,3025" coordsize="445,737" path="m7184,3025l6962,3025,6962,3540,6851,3540,7073,3762,7295,3540,7184,3540,7184,3025xe" filled="true" fillcolor="#ffc000" stroked="false">
              <v:path arrowok="t"/>
              <v:fill type="solid"/>
            </v:shape>
            <v:shape style="position:absolute;left:6850;top:3025;width:445;height:737" id="docshape736" coordorigin="6851,3025" coordsize="445,737" path="m6851,3540l6962,3540,6962,3025,7184,3025,7184,3540,7295,3540,7073,3762,6851,3540xe" filled="false" stroked="true" strokeweight=".47244pt" strokecolor="#bb8b00">
              <v:path arrowok="t"/>
              <v:stroke dashstyle="solid"/>
            </v:shape>
            <v:rect style="position:absolute;left:5840;top:1550;width:318;height:206" id="docshape737" filled="true" fillcolor="#6fac46" stroked="false">
              <v:fill type="solid"/>
            </v:rect>
            <v:rect style="position:absolute;left:5840;top:1550;width:318;height:206" id="docshape738" filled="false" stroked="true" strokeweight=".47244pt" strokecolor="#507d31">
              <v:stroke dashstyle="solid"/>
            </v:rect>
            <v:rect style="position:absolute;left:7815;top:1550;width:318;height:206" id="docshape739" filled="true" fillcolor="#6fac46" stroked="false">
              <v:fill type="solid"/>
            </v:rect>
            <v:rect style="position:absolute;left:7815;top:1550;width:318;height:206" id="docshape740" filled="false" stroked="true" strokeweight=".47244pt" strokecolor="#507d31">
              <v:stroke dashstyle="solid"/>
            </v:rect>
            <v:shape style="position:absolute;left:5840;top:734;width:318;height:816" id="docshape741" coordorigin="5841,735" coordsize="318,816" path="m6079,735l5920,735,5920,1391,5841,1391,5999,1550,6158,1391,6079,1391,6079,735xe" filled="true" fillcolor="#6fac46" stroked="false">
              <v:path arrowok="t"/>
              <v:fill type="solid"/>
            </v:shape>
            <v:shape style="position:absolute;left:5840;top:734;width:318;height:816" id="docshape742" coordorigin="5841,735" coordsize="318,816" path="m5841,1391l5920,1391,5920,735,6079,735,6079,1391,6158,1391,5999,1550,5841,1391xe" filled="false" stroked="true" strokeweight=".47244pt" strokecolor="#507d31">
              <v:path arrowok="t"/>
              <v:stroke dashstyle="solid"/>
            </v:shape>
            <v:shape style="position:absolute;left:7815;top:749;width:318;height:801" id="docshape743" coordorigin="7816,750" coordsize="318,801" path="m7975,750l7816,908,7895,908,7895,1550,8054,1550,8054,908,8133,908,7975,750xe" filled="true" fillcolor="#6fac46" stroked="false">
              <v:path arrowok="t"/>
              <v:fill type="solid"/>
            </v:shape>
            <v:shape style="position:absolute;left:7815;top:749;width:318;height:801" id="docshape744" coordorigin="7816,750" coordsize="318,801" path="m7816,908l7895,908,7895,1550,8054,1550,8054,908,8133,908,7975,750,7816,908xe" filled="false" stroked="true" strokeweight=".47244pt" strokecolor="#507d31">
              <v:path arrowok="t"/>
              <v:stroke dashstyle="solid"/>
            </v:shape>
            <v:shape style="position:absolute;left:5255;top:952;width:617;height:417" type="#_x0000_t202" id="docshape745" filled="false" stroked="false">
              <v:textbox inset="0,0,0,0">
                <w:txbxContent>
                  <w:p>
                    <w:pPr>
                      <w:spacing w:line="190" w:lineRule="exact" w:before="0"/>
                      <w:ind w:left="0" w:right="18" w:firstLine="0"/>
                      <w:jc w:val="right"/>
                      <w:rPr>
                        <w:rFonts w:ascii="Calibri"/>
                        <w:sz w:val="19"/>
                      </w:rPr>
                    </w:pPr>
                    <w:r>
                      <w:rPr>
                        <w:rFonts w:ascii="Calibri"/>
                        <w:spacing w:val="-4"/>
                        <w:sz w:val="19"/>
                      </w:rPr>
                      <w:t>Firewall</w:t>
                    </w:r>
                  </w:p>
                  <w:p>
                    <w:pPr>
                      <w:spacing w:line="226" w:lineRule="exact" w:before="0"/>
                      <w:ind w:left="0" w:right="97" w:firstLine="0"/>
                      <w:jc w:val="right"/>
                      <w:rPr>
                        <w:rFonts w:ascii="Calibri"/>
                        <w:sz w:val="19"/>
                      </w:rPr>
                    </w:pPr>
                    <w:r>
                      <w:rPr>
                        <w:rFonts w:ascii="Calibri"/>
                        <w:spacing w:val="-2"/>
                        <w:sz w:val="19"/>
                      </w:rPr>
                      <w:t>State</w:t>
                    </w:r>
                  </w:p>
                </w:txbxContent>
              </v:textbox>
              <w10:wrap type="none"/>
            </v:shape>
            <v:shape style="position:absolute;left:7297;top:971;width:426;height:417" type="#_x0000_t202" id="docshape746" filled="false" stroked="false">
              <v:textbox inset="0,0,0,0">
                <w:txbxContent>
                  <w:p>
                    <w:pPr>
                      <w:spacing w:line="190" w:lineRule="exact" w:before="0"/>
                      <w:ind w:left="0" w:right="0" w:firstLine="0"/>
                      <w:jc w:val="left"/>
                      <w:rPr>
                        <w:rFonts w:ascii="Calibri"/>
                        <w:sz w:val="19"/>
                      </w:rPr>
                    </w:pPr>
                    <w:r>
                      <w:rPr>
                        <w:rFonts w:ascii="Calibri"/>
                        <w:spacing w:val="-2"/>
                        <w:sz w:val="19"/>
                      </w:rPr>
                      <w:t>Raise</w:t>
                    </w:r>
                  </w:p>
                  <w:p>
                    <w:pPr>
                      <w:spacing w:line="226" w:lineRule="exact" w:before="0"/>
                      <w:ind w:left="36" w:right="0" w:firstLine="0"/>
                      <w:jc w:val="left"/>
                      <w:rPr>
                        <w:rFonts w:ascii="Calibri"/>
                        <w:sz w:val="19"/>
                      </w:rPr>
                    </w:pPr>
                    <w:r>
                      <w:rPr>
                        <w:rFonts w:ascii="Calibri"/>
                        <w:spacing w:val="-4"/>
                        <w:sz w:val="19"/>
                      </w:rPr>
                      <w:t>SEvs</w:t>
                    </w:r>
                  </w:p>
                </w:txbxContent>
              </v:textbox>
              <w10:wrap type="none"/>
            </v:shape>
            <v:shape style="position:absolute;left:72;top:1841;width:1961;height:741" type="#_x0000_t202" id="docshape747" filled="false" stroked="false">
              <v:textbox inset="0,0,0,0">
                <w:txbxContent>
                  <w:p>
                    <w:pPr>
                      <w:spacing w:line="268" w:lineRule="exact" w:before="0"/>
                      <w:ind w:left="0" w:right="0" w:firstLine="0"/>
                      <w:jc w:val="left"/>
                      <w:rPr>
                        <w:rFonts w:ascii="Calibri"/>
                        <w:sz w:val="26"/>
                      </w:rPr>
                    </w:pPr>
                    <w:r>
                      <w:rPr>
                        <w:rFonts w:ascii="Calibri"/>
                        <w:color w:val="FFFFFF"/>
                        <w:sz w:val="26"/>
                      </w:rPr>
                      <w:t>Machine</w:t>
                    </w:r>
                    <w:r>
                      <w:rPr>
                        <w:rFonts w:ascii="Calibri"/>
                        <w:color w:val="FFFFFF"/>
                        <w:spacing w:val="10"/>
                        <w:sz w:val="26"/>
                      </w:rPr>
                      <w:t> </w:t>
                    </w:r>
                    <w:r>
                      <w:rPr>
                        <w:rFonts w:ascii="Calibri"/>
                        <w:color w:val="FFFFFF"/>
                        <w:spacing w:val="-2"/>
                        <w:sz w:val="26"/>
                      </w:rPr>
                      <w:t>Manifest</w:t>
                    </w:r>
                  </w:p>
                  <w:p>
                    <w:pPr>
                      <w:spacing w:line="151" w:lineRule="auto" w:before="162"/>
                      <w:ind w:left="532" w:right="507" w:firstLine="166"/>
                      <w:jc w:val="left"/>
                      <w:rPr>
                        <w:rFonts w:ascii="Calibri"/>
                        <w:sz w:val="13"/>
                      </w:rPr>
                    </w:pPr>
                    <w:r>
                      <w:rPr>
                        <w:rFonts w:ascii="Calibri"/>
                        <w:sz w:val="13"/>
                      </w:rPr>
                      <w:t>Filter</w:t>
                    </w:r>
                    <w:r>
                      <w:rPr>
                        <w:rFonts w:ascii="Calibri"/>
                        <w:spacing w:val="-8"/>
                        <w:sz w:val="13"/>
                      </w:rPr>
                      <w:t> </w:t>
                    </w:r>
                    <w:r>
                      <w:rPr>
                        <w:rFonts w:ascii="Calibri"/>
                        <w:sz w:val="13"/>
                      </w:rPr>
                      <w:t>rule</w:t>
                    </w:r>
                    <w:r>
                      <w:rPr>
                        <w:rFonts w:ascii="Calibri"/>
                        <w:spacing w:val="40"/>
                        <w:sz w:val="13"/>
                      </w:rPr>
                      <w:t> </w:t>
                    </w:r>
                    <w:r>
                      <w:rPr>
                        <w:rFonts w:ascii="Calibri"/>
                        <w:sz w:val="13"/>
                      </w:rPr>
                      <w:t>Filter</w:t>
                    </w:r>
                    <w:r>
                      <w:rPr>
                        <w:rFonts w:ascii="Calibri"/>
                        <w:spacing w:val="-8"/>
                        <w:sz w:val="13"/>
                      </w:rPr>
                      <w:t> </w:t>
                    </w:r>
                    <w:r>
                      <w:rPr>
                        <w:rFonts w:ascii="Calibri"/>
                        <w:sz w:val="13"/>
                      </w:rPr>
                      <w:t>rule</w:t>
                    </w:r>
                  </w:p>
                  <w:p>
                    <w:pPr>
                      <w:spacing w:line="110" w:lineRule="exact" w:before="0"/>
                      <w:ind w:left="365" w:right="0" w:firstLine="0"/>
                      <w:jc w:val="left"/>
                      <w:rPr>
                        <w:rFonts w:ascii="Calibri"/>
                        <w:sz w:val="13"/>
                      </w:rPr>
                    </w:pPr>
                    <w:r>
                      <w:rPr>
                        <w:rFonts w:ascii="Calibri"/>
                        <w:sz w:val="13"/>
                      </w:rPr>
                      <w:t>Filter</w:t>
                    </w:r>
                    <w:r>
                      <w:rPr>
                        <w:rFonts w:ascii="Calibri"/>
                        <w:spacing w:val="2"/>
                        <w:sz w:val="13"/>
                      </w:rPr>
                      <w:t> </w:t>
                    </w:r>
                    <w:r>
                      <w:rPr>
                        <w:rFonts w:ascii="Calibri"/>
                        <w:spacing w:val="-4"/>
                        <w:sz w:val="13"/>
                      </w:rPr>
                      <w:t>rule</w:t>
                    </w:r>
                  </w:p>
                </w:txbxContent>
              </v:textbox>
              <w10:wrap type="none"/>
            </v:shape>
            <v:shape style="position:absolute;left:3720;top:2471;width:1287;height:417" type="#_x0000_t202" id="docshape748" filled="false" stroked="false">
              <v:textbox inset="0,0,0,0">
                <w:txbxContent>
                  <w:p>
                    <w:pPr>
                      <w:spacing w:line="190" w:lineRule="exact" w:before="0"/>
                      <w:ind w:left="0" w:right="0" w:firstLine="0"/>
                      <w:jc w:val="left"/>
                      <w:rPr>
                        <w:rFonts w:ascii="Calibri"/>
                        <w:sz w:val="19"/>
                      </w:rPr>
                    </w:pPr>
                    <w:r>
                      <w:rPr>
                        <w:rFonts w:ascii="Calibri"/>
                        <w:spacing w:val="-2"/>
                        <w:sz w:val="19"/>
                      </w:rPr>
                      <w:t>Provides</w:t>
                    </w:r>
                    <w:r>
                      <w:rPr>
                        <w:rFonts w:ascii="Calibri"/>
                        <w:sz w:val="19"/>
                      </w:rPr>
                      <w:t> </w:t>
                    </w:r>
                    <w:r>
                      <w:rPr>
                        <w:rFonts w:ascii="Calibri"/>
                        <w:spacing w:val="-2"/>
                        <w:sz w:val="19"/>
                      </w:rPr>
                      <w:t>firewall</w:t>
                    </w:r>
                  </w:p>
                  <w:p>
                    <w:pPr>
                      <w:spacing w:line="226" w:lineRule="exact" w:before="0"/>
                      <w:ind w:left="0" w:right="0" w:firstLine="0"/>
                      <w:jc w:val="left"/>
                      <w:rPr>
                        <w:rFonts w:ascii="Calibri"/>
                        <w:sz w:val="19"/>
                      </w:rPr>
                    </w:pPr>
                    <w:r>
                      <w:rPr>
                        <w:rFonts w:ascii="Calibri"/>
                        <w:spacing w:val="-2"/>
                        <w:sz w:val="19"/>
                      </w:rPr>
                      <w:t>configuration</w:t>
                    </w:r>
                  </w:p>
                </w:txbxContent>
              </v:textbox>
              <w10:wrap type="none"/>
            </v:shape>
            <v:shape style="position:absolute;left:7323;top:3101;width:1154;height:417" type="#_x0000_t202" id="docshape749" filled="false" stroked="false">
              <v:textbox inset="0,0,0,0">
                <w:txbxContent>
                  <w:p>
                    <w:pPr>
                      <w:spacing w:line="190" w:lineRule="exact" w:before="0"/>
                      <w:ind w:left="0" w:right="0" w:firstLine="0"/>
                      <w:jc w:val="left"/>
                      <w:rPr>
                        <w:rFonts w:ascii="Calibri"/>
                        <w:sz w:val="19"/>
                      </w:rPr>
                    </w:pPr>
                    <w:r>
                      <w:rPr>
                        <w:rFonts w:ascii="Calibri"/>
                        <w:spacing w:val="-2"/>
                        <w:sz w:val="19"/>
                      </w:rPr>
                      <w:t>Configures</w:t>
                    </w:r>
                  </w:p>
                  <w:p>
                    <w:pPr>
                      <w:spacing w:line="226" w:lineRule="exact" w:before="0"/>
                      <w:ind w:left="0" w:right="0" w:firstLine="0"/>
                      <w:jc w:val="left"/>
                      <w:rPr>
                        <w:rFonts w:ascii="Calibri"/>
                        <w:sz w:val="19"/>
                      </w:rPr>
                    </w:pPr>
                    <w:r>
                      <w:rPr>
                        <w:rFonts w:ascii="Calibri"/>
                        <w:spacing w:val="-2"/>
                        <w:sz w:val="19"/>
                      </w:rPr>
                      <w:t>firewall</w:t>
                    </w:r>
                    <w:r>
                      <w:rPr>
                        <w:rFonts w:ascii="Calibri"/>
                        <w:spacing w:val="1"/>
                        <w:sz w:val="19"/>
                      </w:rPr>
                      <w:t> </w:t>
                    </w:r>
                    <w:r>
                      <w:rPr>
                        <w:rFonts w:ascii="Calibri"/>
                        <w:spacing w:val="-2"/>
                        <w:sz w:val="19"/>
                      </w:rPr>
                      <w:t>engine</w:t>
                    </w:r>
                  </w:p>
                </w:txbxContent>
              </v:textbox>
              <w10:wrap type="none"/>
            </v:shape>
            <v:shape style="position:absolute;left:5360;top:1755;width:3230;height:1266" type="#_x0000_t202" id="docshape750" filled="true" fillcolor="#ec7c30" stroked="false">
              <v:textbox inset="0,0,0,0">
                <w:txbxContent>
                  <w:p>
                    <w:pPr>
                      <w:spacing w:line="240" w:lineRule="auto" w:before="8"/>
                      <w:rPr>
                        <w:color w:val="000000"/>
                        <w:sz w:val="35"/>
                      </w:rPr>
                    </w:pPr>
                  </w:p>
                  <w:p>
                    <w:pPr>
                      <w:spacing w:before="0"/>
                      <w:ind w:left="953" w:right="0" w:firstLine="0"/>
                      <w:jc w:val="left"/>
                      <w:rPr>
                        <w:rFonts w:ascii="Calibri"/>
                        <w:color w:val="000000"/>
                        <w:sz w:val="30"/>
                      </w:rPr>
                    </w:pPr>
                    <w:r>
                      <w:rPr>
                        <w:rFonts w:ascii="Calibri"/>
                        <w:color w:val="FFFFFF"/>
                        <w:sz w:val="30"/>
                      </w:rPr>
                      <w:t>FC</w:t>
                    </w:r>
                    <w:r>
                      <w:rPr>
                        <w:rFonts w:ascii="Calibri"/>
                        <w:color w:val="FFFFFF"/>
                        <w:spacing w:val="-2"/>
                        <w:sz w:val="30"/>
                      </w:rPr>
                      <w:t> Firewall</w:t>
                    </w:r>
                  </w:p>
                </w:txbxContent>
              </v:textbox>
              <v:fill type="solid"/>
              <w10:wrap type="none"/>
            </v:shape>
            <v:shape style="position:absolute;left:5355;top:3762;width:3240;height:903" type="#_x0000_t202" id="docshape751" filled="true" fillcolor="#ffc000" stroked="true" strokeweight=".47244pt" strokecolor="#bb8b00">
              <v:textbox inset="0,0,0,0">
                <w:txbxContent>
                  <w:p>
                    <w:pPr>
                      <w:spacing w:before="263"/>
                      <w:ind w:left="689" w:right="0" w:firstLine="0"/>
                      <w:jc w:val="left"/>
                      <w:rPr>
                        <w:rFonts w:ascii="Calibri"/>
                        <w:color w:val="000000"/>
                        <w:sz w:val="30"/>
                      </w:rPr>
                    </w:pPr>
                    <w:r>
                      <w:rPr>
                        <w:rFonts w:ascii="Calibri"/>
                        <w:color w:val="FFFFFF"/>
                        <w:sz w:val="30"/>
                      </w:rPr>
                      <w:t>Firewall</w:t>
                    </w:r>
                    <w:r>
                      <w:rPr>
                        <w:rFonts w:ascii="Calibri"/>
                        <w:color w:val="FFFFFF"/>
                        <w:spacing w:val="-13"/>
                        <w:sz w:val="30"/>
                      </w:rPr>
                      <w:t> </w:t>
                    </w:r>
                    <w:r>
                      <w:rPr>
                        <w:rFonts w:ascii="Calibri"/>
                        <w:color w:val="FFFFFF"/>
                        <w:spacing w:val="-2"/>
                        <w:sz w:val="30"/>
                      </w:rPr>
                      <w:t>Engine</w:t>
                    </w:r>
                  </w:p>
                </w:txbxContent>
              </v:textbox>
              <v:fill type="solid"/>
              <v:stroke dashstyle="solid"/>
              <w10:wrap type="none"/>
            </v:shape>
            <v:shape style="position:absolute;left:7313;top:4;width:1323;height:731" type="#_x0000_t202" id="docshape752" filled="true" fillcolor="#6fac46" stroked="true" strokeweight=".47244pt" strokecolor="#507d31">
              <v:textbox inset="0,0,0,0">
                <w:txbxContent>
                  <w:p>
                    <w:pPr>
                      <w:spacing w:line="240" w:lineRule="auto" w:before="9"/>
                      <w:rPr>
                        <w:color w:val="000000"/>
                        <w:sz w:val="19"/>
                      </w:rPr>
                    </w:pPr>
                  </w:p>
                  <w:p>
                    <w:pPr>
                      <w:spacing w:before="0"/>
                      <w:ind w:left="427" w:right="0" w:firstLine="0"/>
                      <w:jc w:val="left"/>
                      <w:rPr>
                        <w:rFonts w:ascii="Calibri"/>
                        <w:color w:val="000000"/>
                        <w:sz w:val="22"/>
                      </w:rPr>
                    </w:pPr>
                    <w:r>
                      <w:rPr>
                        <w:rFonts w:ascii="Calibri"/>
                        <w:color w:val="FFFFFF"/>
                        <w:spacing w:val="-4"/>
                        <w:w w:val="105"/>
                        <w:sz w:val="22"/>
                      </w:rPr>
                      <w:t>IdsM</w:t>
                    </w:r>
                  </w:p>
                </w:txbxContent>
              </v:textbox>
              <v:fill type="solid"/>
              <v:stroke dashstyle="solid"/>
              <w10:wrap type="none"/>
            </v:shape>
            <v:shape style="position:absolute;left:5346;top:4;width:1323;height:731" type="#_x0000_t202" id="docshape753" filled="true" fillcolor="#6fac46" stroked="true" strokeweight=".47244pt" strokecolor="#507d31">
              <v:textbox inset="0,0,0,0">
                <w:txbxContent>
                  <w:p>
                    <w:pPr>
                      <w:spacing w:before="91"/>
                      <w:ind w:left="127" w:right="125" w:firstLine="0"/>
                      <w:jc w:val="center"/>
                      <w:rPr>
                        <w:rFonts w:ascii="Calibri"/>
                        <w:color w:val="000000"/>
                        <w:sz w:val="22"/>
                      </w:rPr>
                    </w:pPr>
                    <w:r>
                      <w:rPr>
                        <w:rFonts w:ascii="Calibri"/>
                        <w:color w:val="FFFFFF"/>
                        <w:spacing w:val="-5"/>
                        <w:w w:val="105"/>
                        <w:sz w:val="22"/>
                      </w:rPr>
                      <w:t>OEM</w:t>
                    </w:r>
                  </w:p>
                  <w:p>
                    <w:pPr>
                      <w:spacing w:before="4"/>
                      <w:ind w:left="127" w:right="126" w:firstLine="0"/>
                      <w:jc w:val="center"/>
                      <w:rPr>
                        <w:rFonts w:ascii="Calibri"/>
                        <w:color w:val="000000"/>
                        <w:sz w:val="22"/>
                      </w:rPr>
                    </w:pPr>
                    <w:r>
                      <w:rPr>
                        <w:rFonts w:ascii="Calibri"/>
                        <w:color w:val="FFFFFF"/>
                        <w:spacing w:val="-2"/>
                        <w:w w:val="105"/>
                        <w:sz w:val="22"/>
                      </w:rPr>
                      <w:t>application</w:t>
                    </w:r>
                  </w:p>
                </w:txbxContent>
              </v:textbox>
              <v:fill type="solid"/>
              <v:stroke dashstyle="solid"/>
              <w10:wrap type="none"/>
            </v:shape>
          </v:group>
        </w:pict>
      </w:r>
      <w:r>
        <w:rPr>
          <w:sz w:val="20"/>
        </w:rPr>
      </w:r>
    </w:p>
    <w:p>
      <w:pPr>
        <w:pStyle w:val="BodyText"/>
        <w:spacing w:before="3"/>
        <w:rPr>
          <w:sz w:val="15"/>
        </w:rPr>
      </w:pPr>
    </w:p>
    <w:p>
      <w:pPr>
        <w:spacing w:before="101"/>
        <w:ind w:left="0" w:right="2984" w:firstLine="0"/>
        <w:jc w:val="right"/>
        <w:rPr>
          <w:b/>
          <w:sz w:val="22"/>
        </w:rPr>
      </w:pPr>
      <w:r>
        <w:rPr>
          <w:b/>
          <w:sz w:val="22"/>
        </w:rPr>
        <w:t>Figure</w:t>
      </w:r>
      <w:r>
        <w:rPr>
          <w:b/>
          <w:spacing w:val="-9"/>
          <w:sz w:val="22"/>
        </w:rPr>
        <w:t> </w:t>
      </w:r>
      <w:r>
        <w:rPr>
          <w:b/>
          <w:sz w:val="22"/>
        </w:rPr>
        <w:t>20.2:</w:t>
      </w:r>
      <w:r>
        <w:rPr>
          <w:b/>
          <w:spacing w:val="4"/>
          <w:sz w:val="22"/>
        </w:rPr>
        <w:t> </w:t>
      </w:r>
      <w:r>
        <w:rPr>
          <w:b/>
          <w:sz w:val="22"/>
        </w:rPr>
        <w:t>Firewall</w:t>
      </w:r>
      <w:r>
        <w:rPr>
          <w:b/>
          <w:spacing w:val="-8"/>
          <w:sz w:val="22"/>
        </w:rPr>
        <w:t> </w:t>
      </w:r>
      <w:r>
        <w:rPr>
          <w:b/>
          <w:spacing w:val="-2"/>
          <w:sz w:val="22"/>
        </w:rPr>
        <w:t>architecture</w:t>
      </w:r>
    </w:p>
    <w:p>
      <w:pPr>
        <w:pStyle w:val="BodyText"/>
        <w:spacing w:before="1"/>
        <w:rPr>
          <w:b/>
          <w:sz w:val="35"/>
        </w:rPr>
      </w:pPr>
    </w:p>
    <w:p>
      <w:pPr>
        <w:pStyle w:val="BodyText"/>
        <w:ind w:right="3073"/>
        <w:jc w:val="right"/>
      </w:pPr>
      <w:r>
        <w:rPr/>
        <w:t>Additionally,</w:t>
      </w:r>
      <w:r>
        <w:rPr>
          <w:spacing w:val="-15"/>
        </w:rPr>
        <w:t> </w:t>
      </w:r>
      <w:r>
        <w:rPr/>
        <w:t>the</w:t>
      </w:r>
      <w:r>
        <w:rPr>
          <w:spacing w:val="-14"/>
        </w:rPr>
        <w:t> </w:t>
      </w:r>
      <w:r>
        <w:rPr/>
        <w:t>Firewall</w:t>
      </w:r>
      <w:r>
        <w:rPr>
          <w:spacing w:val="-14"/>
        </w:rPr>
        <w:t> </w:t>
      </w:r>
      <w:r>
        <w:rPr/>
        <w:t>supports</w:t>
      </w:r>
      <w:r>
        <w:rPr>
          <w:spacing w:val="-14"/>
        </w:rPr>
        <w:t> </w:t>
      </w:r>
      <w:r>
        <w:rPr/>
        <w:t>the</w:t>
      </w:r>
      <w:r>
        <w:rPr>
          <w:spacing w:val="-14"/>
        </w:rPr>
        <w:t> </w:t>
      </w:r>
      <w:r>
        <w:rPr/>
        <w:t>following</w:t>
      </w:r>
      <w:r>
        <w:rPr>
          <w:spacing w:val="-15"/>
        </w:rPr>
        <w:t> </w:t>
      </w:r>
      <w:r>
        <w:rPr/>
        <w:t>use-</w:t>
      </w:r>
      <w:r>
        <w:rPr>
          <w:spacing w:val="-2"/>
        </w:rPr>
        <w:t>cases:</w:t>
      </w:r>
    </w:p>
    <w:p>
      <w:pPr>
        <w:pStyle w:val="ListParagraph"/>
        <w:numPr>
          <w:ilvl w:val="0"/>
          <w:numId w:val="38"/>
        </w:numPr>
        <w:tabs>
          <w:tab w:pos="743" w:val="left" w:leader="none"/>
        </w:tabs>
        <w:spacing w:line="252" w:lineRule="auto" w:before="156" w:after="0"/>
        <w:ind w:left="742" w:right="155" w:hanging="237"/>
        <w:jc w:val="both"/>
        <w:rPr>
          <w:sz w:val="24"/>
        </w:rPr>
      </w:pPr>
      <w:r>
        <w:rPr>
          <w:b/>
          <w:sz w:val="24"/>
        </w:rPr>
        <w:t>State-dependent filtering: </w:t>
      </w:r>
      <w:r>
        <w:rPr>
          <w:sz w:val="24"/>
        </w:rPr>
        <w:t>It is possible to define OEM-specific firewall </w:t>
      </w:r>
      <w:r>
        <w:rPr>
          <w:sz w:val="24"/>
        </w:rPr>
        <w:t>states,</w:t>
      </w:r>
      <w:r>
        <w:rPr>
          <w:sz w:val="24"/>
        </w:rPr>
        <w:t> where the network traffic is expected to be different (e.g.</w:t>
      </w:r>
      <w:r>
        <w:rPr>
          <w:spacing w:val="40"/>
          <w:sz w:val="24"/>
        </w:rPr>
        <w:t> </w:t>
      </w:r>
      <w:r>
        <w:rPr>
          <w:sz w:val="24"/>
        </w:rPr>
        <w:t>since the vehicle is currently</w:t>
      </w:r>
      <w:r>
        <w:rPr>
          <w:spacing w:val="-11"/>
          <w:sz w:val="24"/>
        </w:rPr>
        <w:t> </w:t>
      </w:r>
      <w:r>
        <w:rPr>
          <w:sz w:val="24"/>
        </w:rPr>
        <w:t>driving,</w:t>
      </w:r>
      <w:r>
        <w:rPr>
          <w:spacing w:val="-10"/>
          <w:sz w:val="24"/>
        </w:rPr>
        <w:t> </w:t>
      </w:r>
      <w:r>
        <w:rPr>
          <w:sz w:val="24"/>
        </w:rPr>
        <w:t>parked</w:t>
      </w:r>
      <w:r>
        <w:rPr>
          <w:spacing w:val="-11"/>
          <w:sz w:val="24"/>
        </w:rPr>
        <w:t> </w:t>
      </w:r>
      <w:r>
        <w:rPr>
          <w:sz w:val="24"/>
        </w:rPr>
        <w:t>or</w:t>
      </w:r>
      <w:r>
        <w:rPr>
          <w:spacing w:val="-11"/>
          <w:sz w:val="24"/>
        </w:rPr>
        <w:t> </w:t>
      </w:r>
      <w:r>
        <w:rPr>
          <w:sz w:val="24"/>
        </w:rPr>
        <w:t>in</w:t>
      </w:r>
      <w:r>
        <w:rPr>
          <w:spacing w:val="-11"/>
          <w:sz w:val="24"/>
        </w:rPr>
        <w:t> </w:t>
      </w:r>
      <w:r>
        <w:rPr>
          <w:sz w:val="24"/>
        </w:rPr>
        <w:t>a</w:t>
      </w:r>
      <w:r>
        <w:rPr>
          <w:spacing w:val="-11"/>
          <w:sz w:val="24"/>
        </w:rPr>
        <w:t> </w:t>
      </w:r>
      <w:r>
        <w:rPr>
          <w:sz w:val="24"/>
        </w:rPr>
        <w:t>diagnostic</w:t>
      </w:r>
      <w:r>
        <w:rPr>
          <w:spacing w:val="-11"/>
          <w:sz w:val="24"/>
        </w:rPr>
        <w:t> </w:t>
      </w:r>
      <w:r>
        <w:rPr>
          <w:sz w:val="24"/>
        </w:rPr>
        <w:t>session). Firewall</w:t>
      </w:r>
      <w:r>
        <w:rPr>
          <w:spacing w:val="-11"/>
          <w:sz w:val="24"/>
        </w:rPr>
        <w:t> </w:t>
      </w:r>
      <w:r>
        <w:rPr>
          <w:sz w:val="24"/>
        </w:rPr>
        <w:t>rules</w:t>
      </w:r>
      <w:r>
        <w:rPr>
          <w:spacing w:val="-11"/>
          <w:sz w:val="24"/>
        </w:rPr>
        <w:t> </w:t>
      </w:r>
      <w:r>
        <w:rPr>
          <w:sz w:val="24"/>
        </w:rPr>
        <w:t>can</w:t>
      </w:r>
      <w:r>
        <w:rPr>
          <w:spacing w:val="-11"/>
          <w:sz w:val="24"/>
        </w:rPr>
        <w:t> </w:t>
      </w:r>
      <w:r>
        <w:rPr>
          <w:sz w:val="24"/>
        </w:rPr>
        <w:t>be</w:t>
      </w:r>
      <w:r>
        <w:rPr>
          <w:spacing w:val="-11"/>
          <w:sz w:val="24"/>
        </w:rPr>
        <w:t> </w:t>
      </w:r>
      <w:r>
        <w:rPr>
          <w:sz w:val="24"/>
        </w:rPr>
        <w:t>associ- ated</w:t>
      </w:r>
      <w:r>
        <w:rPr>
          <w:spacing w:val="-4"/>
          <w:sz w:val="24"/>
        </w:rPr>
        <w:t> </w:t>
      </w:r>
      <w:r>
        <w:rPr>
          <w:sz w:val="24"/>
        </w:rPr>
        <w:t>with</w:t>
      </w:r>
      <w:r>
        <w:rPr>
          <w:spacing w:val="-4"/>
          <w:sz w:val="24"/>
        </w:rPr>
        <w:t> </w:t>
      </w:r>
      <w:r>
        <w:rPr>
          <w:sz w:val="24"/>
        </w:rPr>
        <w:t>a</w:t>
      </w:r>
      <w:r>
        <w:rPr>
          <w:spacing w:val="-4"/>
          <w:sz w:val="24"/>
        </w:rPr>
        <w:t> </w:t>
      </w:r>
      <w:r>
        <w:rPr>
          <w:sz w:val="24"/>
        </w:rPr>
        <w:t>firewall</w:t>
      </w:r>
      <w:r>
        <w:rPr>
          <w:spacing w:val="-4"/>
          <w:sz w:val="24"/>
        </w:rPr>
        <w:t> </w:t>
      </w:r>
      <w:r>
        <w:rPr>
          <w:sz w:val="24"/>
        </w:rPr>
        <w:t>state</w:t>
      </w:r>
      <w:r>
        <w:rPr>
          <w:spacing w:val="-4"/>
          <w:sz w:val="24"/>
        </w:rPr>
        <w:t> </w:t>
      </w:r>
      <w:r>
        <w:rPr>
          <w:sz w:val="24"/>
        </w:rPr>
        <w:t>and</w:t>
      </w:r>
      <w:r>
        <w:rPr>
          <w:spacing w:val="-4"/>
          <w:sz w:val="24"/>
        </w:rPr>
        <w:t> </w:t>
      </w:r>
      <w:r>
        <w:rPr>
          <w:sz w:val="24"/>
        </w:rPr>
        <w:t>only</w:t>
      </w:r>
      <w:r>
        <w:rPr>
          <w:spacing w:val="-4"/>
          <w:sz w:val="24"/>
        </w:rPr>
        <w:t> </w:t>
      </w:r>
      <w:r>
        <w:rPr>
          <w:sz w:val="24"/>
        </w:rPr>
        <w:t>the</w:t>
      </w:r>
      <w:r>
        <w:rPr>
          <w:spacing w:val="-4"/>
          <w:sz w:val="24"/>
        </w:rPr>
        <w:t> </w:t>
      </w:r>
      <w:r>
        <w:rPr>
          <w:sz w:val="24"/>
        </w:rPr>
        <w:t>rules</w:t>
      </w:r>
      <w:r>
        <w:rPr>
          <w:spacing w:val="-4"/>
          <w:sz w:val="24"/>
        </w:rPr>
        <w:t> </w:t>
      </w:r>
      <w:r>
        <w:rPr>
          <w:sz w:val="24"/>
        </w:rPr>
        <w:t>that</w:t>
      </w:r>
      <w:r>
        <w:rPr>
          <w:spacing w:val="-4"/>
          <w:sz w:val="24"/>
        </w:rPr>
        <w:t> </w:t>
      </w:r>
      <w:r>
        <w:rPr>
          <w:sz w:val="24"/>
        </w:rPr>
        <w:t>are</w:t>
      </w:r>
      <w:r>
        <w:rPr>
          <w:spacing w:val="-4"/>
          <w:sz w:val="24"/>
        </w:rPr>
        <w:t> </w:t>
      </w:r>
      <w:r>
        <w:rPr>
          <w:sz w:val="24"/>
        </w:rPr>
        <w:t>associated</w:t>
      </w:r>
      <w:r>
        <w:rPr>
          <w:spacing w:val="-4"/>
          <w:sz w:val="24"/>
        </w:rPr>
        <w:t> </w:t>
      </w:r>
      <w:r>
        <w:rPr>
          <w:sz w:val="24"/>
        </w:rPr>
        <w:t>with</w:t>
      </w:r>
      <w:r>
        <w:rPr>
          <w:spacing w:val="-4"/>
          <w:sz w:val="24"/>
        </w:rPr>
        <w:t> </w:t>
      </w:r>
      <w:r>
        <w:rPr>
          <w:sz w:val="24"/>
        </w:rPr>
        <w:t>the</w:t>
      </w:r>
      <w:r>
        <w:rPr>
          <w:spacing w:val="-4"/>
          <w:sz w:val="24"/>
        </w:rPr>
        <w:t> </w:t>
      </w:r>
      <w:r>
        <w:rPr>
          <w:sz w:val="24"/>
        </w:rPr>
        <w:t>currently active firewall state are used to inspect and filter network packets.</w:t>
      </w:r>
      <w:r>
        <w:rPr>
          <w:spacing w:val="40"/>
          <w:sz w:val="24"/>
        </w:rPr>
        <w:t> </w:t>
      </w:r>
      <w:r>
        <w:rPr>
          <w:sz w:val="24"/>
        </w:rPr>
        <w:t>The current firewall</w:t>
      </w:r>
      <w:r>
        <w:rPr>
          <w:spacing w:val="-12"/>
          <w:sz w:val="24"/>
        </w:rPr>
        <w:t> </w:t>
      </w:r>
      <w:r>
        <w:rPr>
          <w:sz w:val="24"/>
        </w:rPr>
        <w:t>state</w:t>
      </w:r>
      <w:r>
        <w:rPr>
          <w:spacing w:val="-12"/>
          <w:sz w:val="24"/>
        </w:rPr>
        <w:t> </w:t>
      </w:r>
      <w:r>
        <w:rPr>
          <w:sz w:val="24"/>
        </w:rPr>
        <w:t>can</w:t>
      </w:r>
      <w:r>
        <w:rPr>
          <w:spacing w:val="-12"/>
          <w:sz w:val="24"/>
        </w:rPr>
        <w:t> </w:t>
      </w:r>
      <w:r>
        <w:rPr>
          <w:sz w:val="24"/>
        </w:rPr>
        <w:t>be</w:t>
      </w:r>
      <w:r>
        <w:rPr>
          <w:spacing w:val="-12"/>
          <w:sz w:val="24"/>
        </w:rPr>
        <w:t> </w:t>
      </w:r>
      <w:r>
        <w:rPr>
          <w:sz w:val="24"/>
        </w:rPr>
        <w:t>set</w:t>
      </w:r>
      <w:r>
        <w:rPr>
          <w:spacing w:val="-12"/>
          <w:sz w:val="24"/>
        </w:rPr>
        <w:t> </w:t>
      </w:r>
      <w:r>
        <w:rPr>
          <w:sz w:val="24"/>
        </w:rPr>
        <w:t>by</w:t>
      </w:r>
      <w:r>
        <w:rPr>
          <w:spacing w:val="-12"/>
          <w:sz w:val="24"/>
        </w:rPr>
        <w:t> </w:t>
      </w:r>
      <w:r>
        <w:rPr>
          <w:sz w:val="24"/>
        </w:rPr>
        <w:t>a</w:t>
      </w:r>
      <w:r>
        <w:rPr>
          <w:spacing w:val="-12"/>
          <w:sz w:val="24"/>
        </w:rPr>
        <w:t> </w:t>
      </w:r>
      <w:r>
        <w:rPr>
          <w:sz w:val="24"/>
        </w:rPr>
        <w:t>user-application</w:t>
      </w:r>
      <w:r>
        <w:rPr>
          <w:spacing w:val="-12"/>
          <w:sz w:val="24"/>
        </w:rPr>
        <w:t> </w:t>
      </w:r>
      <w:r>
        <w:rPr>
          <w:sz w:val="24"/>
        </w:rPr>
        <w:t>by</w:t>
      </w:r>
      <w:r>
        <w:rPr>
          <w:spacing w:val="-12"/>
          <w:sz w:val="24"/>
        </w:rPr>
        <w:t> </w:t>
      </w:r>
      <w:r>
        <w:rPr>
          <w:sz w:val="24"/>
        </w:rPr>
        <w:t>using</w:t>
      </w:r>
      <w:r>
        <w:rPr>
          <w:spacing w:val="-12"/>
          <w:sz w:val="24"/>
        </w:rPr>
        <w:t> </w:t>
      </w:r>
      <w:r>
        <w:rPr>
          <w:sz w:val="24"/>
        </w:rPr>
        <w:t>an</w:t>
      </w:r>
      <w:r>
        <w:rPr>
          <w:spacing w:val="-12"/>
          <w:sz w:val="24"/>
        </w:rPr>
        <w:t> </w:t>
      </w:r>
      <w:r>
        <w:rPr>
          <w:sz w:val="24"/>
        </w:rPr>
        <w:t>API</w:t>
      </w:r>
      <w:r>
        <w:rPr>
          <w:spacing w:val="-12"/>
          <w:sz w:val="24"/>
        </w:rPr>
        <w:t> </w:t>
      </w:r>
      <w:r>
        <w:rPr>
          <w:sz w:val="24"/>
        </w:rPr>
        <w:t>exposed</w:t>
      </w:r>
      <w:r>
        <w:rPr>
          <w:spacing w:val="-12"/>
          <w:sz w:val="24"/>
        </w:rPr>
        <w:t> </w:t>
      </w:r>
      <w:r>
        <w:rPr>
          <w:sz w:val="24"/>
        </w:rPr>
        <w:t>by</w:t>
      </w:r>
      <w:r>
        <w:rPr>
          <w:spacing w:val="-12"/>
          <w:sz w:val="24"/>
        </w:rPr>
        <w:t> </w:t>
      </w:r>
      <w:r>
        <w:rPr>
          <w:sz w:val="24"/>
        </w:rPr>
        <w:t>the</w:t>
      </w:r>
      <w:r>
        <w:rPr>
          <w:spacing w:val="-12"/>
          <w:sz w:val="24"/>
        </w:rPr>
        <w:t> </w:t>
      </w:r>
      <w:r>
        <w:rPr>
          <w:sz w:val="24"/>
        </w:rPr>
        <w:t>FC</w:t>
      </w:r>
      <w:r>
        <w:rPr>
          <w:sz w:val="24"/>
        </w:rPr>
        <w:t> </w:t>
      </w:r>
      <w:r>
        <w:rPr>
          <w:spacing w:val="-2"/>
          <w:sz w:val="24"/>
        </w:rPr>
        <w:t>Firewall.</w:t>
      </w:r>
    </w:p>
    <w:p>
      <w:pPr>
        <w:pStyle w:val="ListParagraph"/>
        <w:numPr>
          <w:ilvl w:val="0"/>
          <w:numId w:val="38"/>
        </w:numPr>
        <w:tabs>
          <w:tab w:pos="743" w:val="left" w:leader="none"/>
        </w:tabs>
        <w:spacing w:line="249" w:lineRule="auto" w:before="134" w:after="0"/>
        <w:ind w:left="742" w:right="155" w:hanging="237"/>
        <w:jc w:val="both"/>
        <w:rPr>
          <w:sz w:val="24"/>
        </w:rPr>
      </w:pPr>
      <w:r>
        <w:rPr>
          <w:b/>
          <w:sz w:val="24"/>
        </w:rPr>
        <w:t>Security Events:</w:t>
      </w:r>
      <w:r>
        <w:rPr>
          <w:b/>
          <w:spacing w:val="40"/>
          <w:sz w:val="24"/>
        </w:rPr>
        <w:t> </w:t>
      </w:r>
      <w:r>
        <w:rPr>
          <w:sz w:val="24"/>
        </w:rPr>
        <w:t>The FC Firewall supports the Intrusion Detection System by specifying a set of security events that can be raised in case of blocked mes- sages.</w:t>
      </w:r>
      <w:r>
        <w:rPr>
          <w:spacing w:val="40"/>
          <w:sz w:val="24"/>
        </w:rPr>
        <w:t> </w:t>
      </w:r>
      <w:r>
        <w:rPr>
          <w:sz w:val="24"/>
        </w:rPr>
        <w:t>The security events are reported to the AUTOSAR IdsM module, which takes</w:t>
      </w:r>
      <w:r>
        <w:rPr>
          <w:spacing w:val="-11"/>
          <w:sz w:val="24"/>
        </w:rPr>
        <w:t> </w:t>
      </w:r>
      <w:r>
        <w:rPr>
          <w:sz w:val="24"/>
        </w:rPr>
        <w:t>care</w:t>
      </w:r>
      <w:r>
        <w:rPr>
          <w:spacing w:val="-11"/>
          <w:sz w:val="24"/>
        </w:rPr>
        <w:t> </w:t>
      </w:r>
      <w:r>
        <w:rPr>
          <w:sz w:val="24"/>
        </w:rPr>
        <w:t>of</w:t>
      </w:r>
      <w:r>
        <w:rPr>
          <w:spacing w:val="-11"/>
          <w:sz w:val="24"/>
        </w:rPr>
        <w:t> </w:t>
      </w:r>
      <w:r>
        <w:rPr>
          <w:sz w:val="24"/>
        </w:rPr>
        <w:t>event</w:t>
      </w:r>
      <w:r>
        <w:rPr>
          <w:spacing w:val="-11"/>
          <w:sz w:val="24"/>
        </w:rPr>
        <w:t> </w:t>
      </w:r>
      <w:r>
        <w:rPr>
          <w:sz w:val="24"/>
        </w:rPr>
        <w:t>qualification</w:t>
      </w:r>
      <w:r>
        <w:rPr>
          <w:spacing w:val="-11"/>
          <w:sz w:val="24"/>
        </w:rPr>
        <w:t> </w:t>
      </w:r>
      <w:r>
        <w:rPr>
          <w:sz w:val="24"/>
        </w:rPr>
        <w:t>and</w:t>
      </w:r>
      <w:r>
        <w:rPr>
          <w:spacing w:val="-11"/>
          <w:sz w:val="24"/>
        </w:rPr>
        <w:t> </w:t>
      </w:r>
      <w:r>
        <w:rPr>
          <w:sz w:val="24"/>
        </w:rPr>
        <w:t>further</w:t>
      </w:r>
      <w:r>
        <w:rPr>
          <w:spacing w:val="-11"/>
          <w:sz w:val="24"/>
        </w:rPr>
        <w:t> </w:t>
      </w:r>
      <w:r>
        <w:rPr>
          <w:sz w:val="24"/>
        </w:rPr>
        <w:t>handling</w:t>
      </w:r>
      <w:r>
        <w:rPr>
          <w:spacing w:val="-11"/>
          <w:sz w:val="24"/>
        </w:rPr>
        <w:t> </w:t>
      </w:r>
      <w:r>
        <w:rPr>
          <w:sz w:val="24"/>
        </w:rPr>
        <w:t>of</w:t>
      </w:r>
      <w:r>
        <w:rPr>
          <w:spacing w:val="-11"/>
          <w:sz w:val="24"/>
        </w:rPr>
        <w:t> </w:t>
      </w:r>
      <w:r>
        <w:rPr>
          <w:sz w:val="24"/>
        </w:rPr>
        <w:t>the</w:t>
      </w:r>
      <w:r>
        <w:rPr>
          <w:spacing w:val="-11"/>
          <w:sz w:val="24"/>
        </w:rPr>
        <w:t> </w:t>
      </w:r>
      <w:r>
        <w:rPr>
          <w:sz w:val="24"/>
        </w:rPr>
        <w:t>events</w:t>
      </w:r>
      <w:r>
        <w:rPr>
          <w:spacing w:val="-11"/>
          <w:sz w:val="24"/>
        </w:rPr>
        <w:t> </w:t>
      </w:r>
      <w:r>
        <w:rPr>
          <w:sz w:val="24"/>
        </w:rPr>
        <w:t>(passing</w:t>
      </w:r>
      <w:r>
        <w:rPr>
          <w:spacing w:val="-11"/>
          <w:sz w:val="24"/>
        </w:rPr>
        <w:t> </w:t>
      </w:r>
      <w:r>
        <w:rPr>
          <w:sz w:val="24"/>
        </w:rPr>
        <w:t>them to a SOC or storing them persistently on the ECU).</w:t>
      </w:r>
    </w:p>
    <w:sectPr>
      <w:pgSz w:w="11910" w:h="13960"/>
      <w:pgMar w:top="540" w:bottom="280" w:left="1260" w:right="12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entury Gothic">
    <w:altName w:val="Century Gothic"/>
    <w:charset w:val="0"/>
    <w:family w:val="swiss"/>
    <w:pitch w:val="variable"/>
  </w:font>
  <w:font w:name="Courier New">
    <w:altName w:val="Courier New"/>
    <w:charset w:val="0"/>
    <w:family w:val="modern"/>
    <w:pitch w:val="fixed"/>
  </w:font>
  <w:font w:name="Calibri">
    <w:altName w:val="Calibri"/>
    <w:charset w:val="0"/>
    <w:family w:val="swiss"/>
    <w:pitch w:val="variable"/>
  </w:font>
  <w:font w:name="Verdana">
    <w:altName w:val="Verdana"/>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7">
    <w:multiLevelType w:val="hybridMultilevel"/>
    <w:lvl w:ilvl="0">
      <w:start w:val="0"/>
      <w:numFmt w:val="bullet"/>
      <w:lvlText w:val="•"/>
      <w:lvlJc w:val="left"/>
      <w:pPr>
        <w:ind w:left="742" w:hanging="237"/>
      </w:pPr>
      <w:rPr>
        <w:rFonts w:hint="default" w:ascii="Century Gothic" w:hAnsi="Century Gothic" w:eastAsia="Century Gothic" w:cs="Century Gothic"/>
        <w:b w:val="0"/>
        <w:bCs w:val="0"/>
        <w:i/>
        <w:iCs/>
        <w:w w:val="82"/>
        <w:sz w:val="24"/>
        <w:szCs w:val="24"/>
        <w:lang w:val="en-US" w:eastAsia="en-US" w:bidi="ar-SA"/>
      </w:rPr>
    </w:lvl>
    <w:lvl w:ilvl="1">
      <w:start w:val="0"/>
      <w:numFmt w:val="bullet"/>
      <w:lvlText w:val="•"/>
      <w:lvlJc w:val="left"/>
      <w:pPr>
        <w:ind w:left="1604" w:hanging="237"/>
      </w:pPr>
      <w:rPr>
        <w:rFonts w:hint="default"/>
        <w:lang w:val="en-US" w:eastAsia="en-US" w:bidi="ar-SA"/>
      </w:rPr>
    </w:lvl>
    <w:lvl w:ilvl="2">
      <w:start w:val="0"/>
      <w:numFmt w:val="bullet"/>
      <w:lvlText w:val="•"/>
      <w:lvlJc w:val="left"/>
      <w:pPr>
        <w:ind w:left="2469" w:hanging="237"/>
      </w:pPr>
      <w:rPr>
        <w:rFonts w:hint="default"/>
        <w:lang w:val="en-US" w:eastAsia="en-US" w:bidi="ar-SA"/>
      </w:rPr>
    </w:lvl>
    <w:lvl w:ilvl="3">
      <w:start w:val="0"/>
      <w:numFmt w:val="bullet"/>
      <w:lvlText w:val="•"/>
      <w:lvlJc w:val="left"/>
      <w:pPr>
        <w:ind w:left="3333" w:hanging="237"/>
      </w:pPr>
      <w:rPr>
        <w:rFonts w:hint="default"/>
        <w:lang w:val="en-US" w:eastAsia="en-US" w:bidi="ar-SA"/>
      </w:rPr>
    </w:lvl>
    <w:lvl w:ilvl="4">
      <w:start w:val="0"/>
      <w:numFmt w:val="bullet"/>
      <w:lvlText w:val="•"/>
      <w:lvlJc w:val="left"/>
      <w:pPr>
        <w:ind w:left="4198" w:hanging="237"/>
      </w:pPr>
      <w:rPr>
        <w:rFonts w:hint="default"/>
        <w:lang w:val="en-US" w:eastAsia="en-US" w:bidi="ar-SA"/>
      </w:rPr>
    </w:lvl>
    <w:lvl w:ilvl="5">
      <w:start w:val="0"/>
      <w:numFmt w:val="bullet"/>
      <w:lvlText w:val="•"/>
      <w:lvlJc w:val="left"/>
      <w:pPr>
        <w:ind w:left="5062" w:hanging="237"/>
      </w:pPr>
      <w:rPr>
        <w:rFonts w:hint="default"/>
        <w:lang w:val="en-US" w:eastAsia="en-US" w:bidi="ar-SA"/>
      </w:rPr>
    </w:lvl>
    <w:lvl w:ilvl="6">
      <w:start w:val="0"/>
      <w:numFmt w:val="bullet"/>
      <w:lvlText w:val="•"/>
      <w:lvlJc w:val="left"/>
      <w:pPr>
        <w:ind w:left="5927" w:hanging="237"/>
      </w:pPr>
      <w:rPr>
        <w:rFonts w:hint="default"/>
        <w:lang w:val="en-US" w:eastAsia="en-US" w:bidi="ar-SA"/>
      </w:rPr>
    </w:lvl>
    <w:lvl w:ilvl="7">
      <w:start w:val="0"/>
      <w:numFmt w:val="bullet"/>
      <w:lvlText w:val="•"/>
      <w:lvlJc w:val="left"/>
      <w:pPr>
        <w:ind w:left="6791" w:hanging="237"/>
      </w:pPr>
      <w:rPr>
        <w:rFonts w:hint="default"/>
        <w:lang w:val="en-US" w:eastAsia="en-US" w:bidi="ar-SA"/>
      </w:rPr>
    </w:lvl>
    <w:lvl w:ilvl="8">
      <w:start w:val="0"/>
      <w:numFmt w:val="bullet"/>
      <w:lvlText w:val="•"/>
      <w:lvlJc w:val="left"/>
      <w:pPr>
        <w:ind w:left="7656" w:hanging="237"/>
      </w:pPr>
      <w:rPr>
        <w:rFonts w:hint="default"/>
        <w:lang w:val="en-US" w:eastAsia="en-US" w:bidi="ar-SA"/>
      </w:rPr>
    </w:lvl>
  </w:abstractNum>
  <w:abstractNum w:abstractNumId="36">
    <w:multiLevelType w:val="hybridMultilevel"/>
    <w:lvl w:ilvl="0">
      <w:start w:val="0"/>
      <w:numFmt w:val="bullet"/>
      <w:lvlText w:val="•"/>
      <w:lvlJc w:val="left"/>
      <w:pPr>
        <w:ind w:left="742" w:hanging="237"/>
      </w:pPr>
      <w:rPr>
        <w:rFonts w:hint="default" w:ascii="Century Gothic" w:hAnsi="Century Gothic" w:eastAsia="Century Gothic" w:cs="Century Gothic"/>
        <w:b w:val="0"/>
        <w:bCs w:val="0"/>
        <w:i/>
        <w:iCs/>
        <w:w w:val="82"/>
        <w:sz w:val="24"/>
        <w:szCs w:val="24"/>
        <w:lang w:val="en-US" w:eastAsia="en-US" w:bidi="ar-SA"/>
      </w:rPr>
    </w:lvl>
    <w:lvl w:ilvl="1">
      <w:start w:val="0"/>
      <w:numFmt w:val="bullet"/>
      <w:lvlText w:val="•"/>
      <w:lvlJc w:val="left"/>
      <w:pPr>
        <w:ind w:left="1604" w:hanging="237"/>
      </w:pPr>
      <w:rPr>
        <w:rFonts w:hint="default"/>
        <w:lang w:val="en-US" w:eastAsia="en-US" w:bidi="ar-SA"/>
      </w:rPr>
    </w:lvl>
    <w:lvl w:ilvl="2">
      <w:start w:val="0"/>
      <w:numFmt w:val="bullet"/>
      <w:lvlText w:val="•"/>
      <w:lvlJc w:val="left"/>
      <w:pPr>
        <w:ind w:left="2469" w:hanging="237"/>
      </w:pPr>
      <w:rPr>
        <w:rFonts w:hint="default"/>
        <w:lang w:val="en-US" w:eastAsia="en-US" w:bidi="ar-SA"/>
      </w:rPr>
    </w:lvl>
    <w:lvl w:ilvl="3">
      <w:start w:val="0"/>
      <w:numFmt w:val="bullet"/>
      <w:lvlText w:val="•"/>
      <w:lvlJc w:val="left"/>
      <w:pPr>
        <w:ind w:left="3333" w:hanging="237"/>
      </w:pPr>
      <w:rPr>
        <w:rFonts w:hint="default"/>
        <w:lang w:val="en-US" w:eastAsia="en-US" w:bidi="ar-SA"/>
      </w:rPr>
    </w:lvl>
    <w:lvl w:ilvl="4">
      <w:start w:val="0"/>
      <w:numFmt w:val="bullet"/>
      <w:lvlText w:val="•"/>
      <w:lvlJc w:val="left"/>
      <w:pPr>
        <w:ind w:left="4198" w:hanging="237"/>
      </w:pPr>
      <w:rPr>
        <w:rFonts w:hint="default"/>
        <w:lang w:val="en-US" w:eastAsia="en-US" w:bidi="ar-SA"/>
      </w:rPr>
    </w:lvl>
    <w:lvl w:ilvl="5">
      <w:start w:val="0"/>
      <w:numFmt w:val="bullet"/>
      <w:lvlText w:val="•"/>
      <w:lvlJc w:val="left"/>
      <w:pPr>
        <w:ind w:left="5062" w:hanging="237"/>
      </w:pPr>
      <w:rPr>
        <w:rFonts w:hint="default"/>
        <w:lang w:val="en-US" w:eastAsia="en-US" w:bidi="ar-SA"/>
      </w:rPr>
    </w:lvl>
    <w:lvl w:ilvl="6">
      <w:start w:val="0"/>
      <w:numFmt w:val="bullet"/>
      <w:lvlText w:val="•"/>
      <w:lvlJc w:val="left"/>
      <w:pPr>
        <w:ind w:left="5927" w:hanging="237"/>
      </w:pPr>
      <w:rPr>
        <w:rFonts w:hint="default"/>
        <w:lang w:val="en-US" w:eastAsia="en-US" w:bidi="ar-SA"/>
      </w:rPr>
    </w:lvl>
    <w:lvl w:ilvl="7">
      <w:start w:val="0"/>
      <w:numFmt w:val="bullet"/>
      <w:lvlText w:val="•"/>
      <w:lvlJc w:val="left"/>
      <w:pPr>
        <w:ind w:left="6791" w:hanging="237"/>
      </w:pPr>
      <w:rPr>
        <w:rFonts w:hint="default"/>
        <w:lang w:val="en-US" w:eastAsia="en-US" w:bidi="ar-SA"/>
      </w:rPr>
    </w:lvl>
    <w:lvl w:ilvl="8">
      <w:start w:val="0"/>
      <w:numFmt w:val="bullet"/>
      <w:lvlText w:val="•"/>
      <w:lvlJc w:val="left"/>
      <w:pPr>
        <w:ind w:left="7656" w:hanging="237"/>
      </w:pPr>
      <w:rPr>
        <w:rFonts w:hint="default"/>
        <w:lang w:val="en-US" w:eastAsia="en-US" w:bidi="ar-SA"/>
      </w:rPr>
    </w:lvl>
  </w:abstractNum>
  <w:abstractNum w:abstractNumId="35">
    <w:multiLevelType w:val="hybridMultilevel"/>
    <w:lvl w:ilvl="0">
      <w:start w:val="1"/>
      <w:numFmt w:val="decimal"/>
      <w:lvlText w:val="%1."/>
      <w:lvlJc w:val="left"/>
      <w:pPr>
        <w:ind w:left="742" w:hanging="317"/>
        <w:jc w:val="left"/>
      </w:pPr>
      <w:rPr>
        <w:rFonts w:hint="default" w:ascii="Arial" w:hAnsi="Arial" w:eastAsia="Arial" w:cs="Arial"/>
        <w:b w:val="0"/>
        <w:bCs w:val="0"/>
        <w:i w:val="0"/>
        <w:iCs w:val="0"/>
        <w:w w:val="99"/>
        <w:sz w:val="24"/>
        <w:szCs w:val="24"/>
        <w:lang w:val="en-US" w:eastAsia="en-US" w:bidi="ar-SA"/>
      </w:rPr>
    </w:lvl>
    <w:lvl w:ilvl="1">
      <w:start w:val="0"/>
      <w:numFmt w:val="bullet"/>
      <w:lvlText w:val="•"/>
      <w:lvlJc w:val="left"/>
      <w:pPr>
        <w:ind w:left="1604" w:hanging="317"/>
      </w:pPr>
      <w:rPr>
        <w:rFonts w:hint="default"/>
        <w:lang w:val="en-US" w:eastAsia="en-US" w:bidi="ar-SA"/>
      </w:rPr>
    </w:lvl>
    <w:lvl w:ilvl="2">
      <w:start w:val="0"/>
      <w:numFmt w:val="bullet"/>
      <w:lvlText w:val="•"/>
      <w:lvlJc w:val="left"/>
      <w:pPr>
        <w:ind w:left="2469" w:hanging="317"/>
      </w:pPr>
      <w:rPr>
        <w:rFonts w:hint="default"/>
        <w:lang w:val="en-US" w:eastAsia="en-US" w:bidi="ar-SA"/>
      </w:rPr>
    </w:lvl>
    <w:lvl w:ilvl="3">
      <w:start w:val="0"/>
      <w:numFmt w:val="bullet"/>
      <w:lvlText w:val="•"/>
      <w:lvlJc w:val="left"/>
      <w:pPr>
        <w:ind w:left="3333" w:hanging="317"/>
      </w:pPr>
      <w:rPr>
        <w:rFonts w:hint="default"/>
        <w:lang w:val="en-US" w:eastAsia="en-US" w:bidi="ar-SA"/>
      </w:rPr>
    </w:lvl>
    <w:lvl w:ilvl="4">
      <w:start w:val="0"/>
      <w:numFmt w:val="bullet"/>
      <w:lvlText w:val="•"/>
      <w:lvlJc w:val="left"/>
      <w:pPr>
        <w:ind w:left="4198" w:hanging="317"/>
      </w:pPr>
      <w:rPr>
        <w:rFonts w:hint="default"/>
        <w:lang w:val="en-US" w:eastAsia="en-US" w:bidi="ar-SA"/>
      </w:rPr>
    </w:lvl>
    <w:lvl w:ilvl="5">
      <w:start w:val="0"/>
      <w:numFmt w:val="bullet"/>
      <w:lvlText w:val="•"/>
      <w:lvlJc w:val="left"/>
      <w:pPr>
        <w:ind w:left="5062" w:hanging="317"/>
      </w:pPr>
      <w:rPr>
        <w:rFonts w:hint="default"/>
        <w:lang w:val="en-US" w:eastAsia="en-US" w:bidi="ar-SA"/>
      </w:rPr>
    </w:lvl>
    <w:lvl w:ilvl="6">
      <w:start w:val="0"/>
      <w:numFmt w:val="bullet"/>
      <w:lvlText w:val="•"/>
      <w:lvlJc w:val="left"/>
      <w:pPr>
        <w:ind w:left="5927" w:hanging="317"/>
      </w:pPr>
      <w:rPr>
        <w:rFonts w:hint="default"/>
        <w:lang w:val="en-US" w:eastAsia="en-US" w:bidi="ar-SA"/>
      </w:rPr>
    </w:lvl>
    <w:lvl w:ilvl="7">
      <w:start w:val="0"/>
      <w:numFmt w:val="bullet"/>
      <w:lvlText w:val="•"/>
      <w:lvlJc w:val="left"/>
      <w:pPr>
        <w:ind w:left="6791" w:hanging="317"/>
      </w:pPr>
      <w:rPr>
        <w:rFonts w:hint="default"/>
        <w:lang w:val="en-US" w:eastAsia="en-US" w:bidi="ar-SA"/>
      </w:rPr>
    </w:lvl>
    <w:lvl w:ilvl="8">
      <w:start w:val="0"/>
      <w:numFmt w:val="bullet"/>
      <w:lvlText w:val="•"/>
      <w:lvlJc w:val="left"/>
      <w:pPr>
        <w:ind w:left="7656" w:hanging="317"/>
      </w:pPr>
      <w:rPr>
        <w:rFonts w:hint="default"/>
        <w:lang w:val="en-US" w:eastAsia="en-US" w:bidi="ar-SA"/>
      </w:rPr>
    </w:lvl>
  </w:abstractNum>
  <w:abstractNum w:abstractNumId="34">
    <w:multiLevelType w:val="hybridMultilevel"/>
    <w:lvl w:ilvl="0">
      <w:start w:val="0"/>
      <w:numFmt w:val="bullet"/>
      <w:lvlText w:val="•"/>
      <w:lvlJc w:val="left"/>
      <w:pPr>
        <w:ind w:left="742" w:hanging="237"/>
      </w:pPr>
      <w:rPr>
        <w:rFonts w:hint="default" w:ascii="Century Gothic" w:hAnsi="Century Gothic" w:eastAsia="Century Gothic" w:cs="Century Gothic"/>
        <w:b w:val="0"/>
        <w:bCs w:val="0"/>
        <w:i/>
        <w:iCs/>
        <w:w w:val="82"/>
        <w:sz w:val="24"/>
        <w:szCs w:val="24"/>
        <w:lang w:val="en-US" w:eastAsia="en-US" w:bidi="ar-SA"/>
      </w:rPr>
    </w:lvl>
    <w:lvl w:ilvl="1">
      <w:start w:val="0"/>
      <w:numFmt w:val="bullet"/>
      <w:lvlText w:val="•"/>
      <w:lvlJc w:val="left"/>
      <w:pPr>
        <w:ind w:left="1604" w:hanging="237"/>
      </w:pPr>
      <w:rPr>
        <w:rFonts w:hint="default"/>
        <w:lang w:val="en-US" w:eastAsia="en-US" w:bidi="ar-SA"/>
      </w:rPr>
    </w:lvl>
    <w:lvl w:ilvl="2">
      <w:start w:val="0"/>
      <w:numFmt w:val="bullet"/>
      <w:lvlText w:val="•"/>
      <w:lvlJc w:val="left"/>
      <w:pPr>
        <w:ind w:left="2469" w:hanging="237"/>
      </w:pPr>
      <w:rPr>
        <w:rFonts w:hint="default"/>
        <w:lang w:val="en-US" w:eastAsia="en-US" w:bidi="ar-SA"/>
      </w:rPr>
    </w:lvl>
    <w:lvl w:ilvl="3">
      <w:start w:val="0"/>
      <w:numFmt w:val="bullet"/>
      <w:lvlText w:val="•"/>
      <w:lvlJc w:val="left"/>
      <w:pPr>
        <w:ind w:left="3333" w:hanging="237"/>
      </w:pPr>
      <w:rPr>
        <w:rFonts w:hint="default"/>
        <w:lang w:val="en-US" w:eastAsia="en-US" w:bidi="ar-SA"/>
      </w:rPr>
    </w:lvl>
    <w:lvl w:ilvl="4">
      <w:start w:val="0"/>
      <w:numFmt w:val="bullet"/>
      <w:lvlText w:val="•"/>
      <w:lvlJc w:val="left"/>
      <w:pPr>
        <w:ind w:left="4198" w:hanging="237"/>
      </w:pPr>
      <w:rPr>
        <w:rFonts w:hint="default"/>
        <w:lang w:val="en-US" w:eastAsia="en-US" w:bidi="ar-SA"/>
      </w:rPr>
    </w:lvl>
    <w:lvl w:ilvl="5">
      <w:start w:val="0"/>
      <w:numFmt w:val="bullet"/>
      <w:lvlText w:val="•"/>
      <w:lvlJc w:val="left"/>
      <w:pPr>
        <w:ind w:left="5062" w:hanging="237"/>
      </w:pPr>
      <w:rPr>
        <w:rFonts w:hint="default"/>
        <w:lang w:val="en-US" w:eastAsia="en-US" w:bidi="ar-SA"/>
      </w:rPr>
    </w:lvl>
    <w:lvl w:ilvl="6">
      <w:start w:val="0"/>
      <w:numFmt w:val="bullet"/>
      <w:lvlText w:val="•"/>
      <w:lvlJc w:val="left"/>
      <w:pPr>
        <w:ind w:left="5927" w:hanging="237"/>
      </w:pPr>
      <w:rPr>
        <w:rFonts w:hint="default"/>
        <w:lang w:val="en-US" w:eastAsia="en-US" w:bidi="ar-SA"/>
      </w:rPr>
    </w:lvl>
    <w:lvl w:ilvl="7">
      <w:start w:val="0"/>
      <w:numFmt w:val="bullet"/>
      <w:lvlText w:val="•"/>
      <w:lvlJc w:val="left"/>
      <w:pPr>
        <w:ind w:left="6791" w:hanging="237"/>
      </w:pPr>
      <w:rPr>
        <w:rFonts w:hint="default"/>
        <w:lang w:val="en-US" w:eastAsia="en-US" w:bidi="ar-SA"/>
      </w:rPr>
    </w:lvl>
    <w:lvl w:ilvl="8">
      <w:start w:val="0"/>
      <w:numFmt w:val="bullet"/>
      <w:lvlText w:val="•"/>
      <w:lvlJc w:val="left"/>
      <w:pPr>
        <w:ind w:left="7656" w:hanging="237"/>
      </w:pPr>
      <w:rPr>
        <w:rFonts w:hint="default"/>
        <w:lang w:val="en-US" w:eastAsia="en-US" w:bidi="ar-SA"/>
      </w:rPr>
    </w:lvl>
  </w:abstractNum>
  <w:abstractNum w:abstractNumId="33">
    <w:multiLevelType w:val="hybridMultilevel"/>
    <w:lvl w:ilvl="0">
      <w:start w:val="0"/>
      <w:numFmt w:val="bullet"/>
      <w:lvlText w:val="•"/>
      <w:lvlJc w:val="left"/>
      <w:pPr>
        <w:ind w:left="157" w:hanging="237"/>
      </w:pPr>
      <w:rPr>
        <w:rFonts w:hint="default" w:ascii="Century Gothic" w:hAnsi="Century Gothic" w:eastAsia="Century Gothic" w:cs="Century Gothic"/>
        <w:b w:val="0"/>
        <w:bCs w:val="0"/>
        <w:i/>
        <w:iCs/>
        <w:w w:val="82"/>
        <w:sz w:val="24"/>
        <w:szCs w:val="24"/>
        <w:lang w:val="en-US" w:eastAsia="en-US" w:bidi="ar-SA"/>
      </w:rPr>
    </w:lvl>
    <w:lvl w:ilvl="1">
      <w:start w:val="0"/>
      <w:numFmt w:val="bullet"/>
      <w:lvlText w:val="•"/>
      <w:lvlJc w:val="left"/>
      <w:pPr>
        <w:ind w:left="1082" w:hanging="237"/>
      </w:pPr>
      <w:rPr>
        <w:rFonts w:hint="default"/>
        <w:lang w:val="en-US" w:eastAsia="en-US" w:bidi="ar-SA"/>
      </w:rPr>
    </w:lvl>
    <w:lvl w:ilvl="2">
      <w:start w:val="0"/>
      <w:numFmt w:val="bullet"/>
      <w:lvlText w:val="•"/>
      <w:lvlJc w:val="left"/>
      <w:pPr>
        <w:ind w:left="2005" w:hanging="237"/>
      </w:pPr>
      <w:rPr>
        <w:rFonts w:hint="default"/>
        <w:lang w:val="en-US" w:eastAsia="en-US" w:bidi="ar-SA"/>
      </w:rPr>
    </w:lvl>
    <w:lvl w:ilvl="3">
      <w:start w:val="0"/>
      <w:numFmt w:val="bullet"/>
      <w:lvlText w:val="•"/>
      <w:lvlJc w:val="left"/>
      <w:pPr>
        <w:ind w:left="2927" w:hanging="237"/>
      </w:pPr>
      <w:rPr>
        <w:rFonts w:hint="default"/>
        <w:lang w:val="en-US" w:eastAsia="en-US" w:bidi="ar-SA"/>
      </w:rPr>
    </w:lvl>
    <w:lvl w:ilvl="4">
      <w:start w:val="0"/>
      <w:numFmt w:val="bullet"/>
      <w:lvlText w:val="•"/>
      <w:lvlJc w:val="left"/>
      <w:pPr>
        <w:ind w:left="3850" w:hanging="237"/>
      </w:pPr>
      <w:rPr>
        <w:rFonts w:hint="default"/>
        <w:lang w:val="en-US" w:eastAsia="en-US" w:bidi="ar-SA"/>
      </w:rPr>
    </w:lvl>
    <w:lvl w:ilvl="5">
      <w:start w:val="0"/>
      <w:numFmt w:val="bullet"/>
      <w:lvlText w:val="•"/>
      <w:lvlJc w:val="left"/>
      <w:pPr>
        <w:ind w:left="4772" w:hanging="237"/>
      </w:pPr>
      <w:rPr>
        <w:rFonts w:hint="default"/>
        <w:lang w:val="en-US" w:eastAsia="en-US" w:bidi="ar-SA"/>
      </w:rPr>
    </w:lvl>
    <w:lvl w:ilvl="6">
      <w:start w:val="0"/>
      <w:numFmt w:val="bullet"/>
      <w:lvlText w:val="•"/>
      <w:lvlJc w:val="left"/>
      <w:pPr>
        <w:ind w:left="5695" w:hanging="237"/>
      </w:pPr>
      <w:rPr>
        <w:rFonts w:hint="default"/>
        <w:lang w:val="en-US" w:eastAsia="en-US" w:bidi="ar-SA"/>
      </w:rPr>
    </w:lvl>
    <w:lvl w:ilvl="7">
      <w:start w:val="0"/>
      <w:numFmt w:val="bullet"/>
      <w:lvlText w:val="•"/>
      <w:lvlJc w:val="left"/>
      <w:pPr>
        <w:ind w:left="6617" w:hanging="237"/>
      </w:pPr>
      <w:rPr>
        <w:rFonts w:hint="default"/>
        <w:lang w:val="en-US" w:eastAsia="en-US" w:bidi="ar-SA"/>
      </w:rPr>
    </w:lvl>
    <w:lvl w:ilvl="8">
      <w:start w:val="0"/>
      <w:numFmt w:val="bullet"/>
      <w:lvlText w:val="•"/>
      <w:lvlJc w:val="left"/>
      <w:pPr>
        <w:ind w:left="7540" w:hanging="237"/>
      </w:pPr>
      <w:rPr>
        <w:rFonts w:hint="default"/>
        <w:lang w:val="en-US" w:eastAsia="en-US" w:bidi="ar-SA"/>
      </w:rPr>
    </w:lvl>
  </w:abstractNum>
  <w:abstractNum w:abstractNumId="32">
    <w:multiLevelType w:val="hybridMultilevel"/>
    <w:lvl w:ilvl="0">
      <w:start w:val="0"/>
      <w:numFmt w:val="bullet"/>
      <w:lvlText w:val="•"/>
      <w:lvlJc w:val="left"/>
      <w:pPr>
        <w:ind w:left="742" w:hanging="237"/>
      </w:pPr>
      <w:rPr>
        <w:rFonts w:hint="default" w:ascii="Century Gothic" w:hAnsi="Century Gothic" w:eastAsia="Century Gothic" w:cs="Century Gothic"/>
        <w:b w:val="0"/>
        <w:bCs w:val="0"/>
        <w:i/>
        <w:iCs/>
        <w:w w:val="82"/>
        <w:sz w:val="24"/>
        <w:szCs w:val="24"/>
        <w:lang w:val="en-US" w:eastAsia="en-US" w:bidi="ar-SA"/>
      </w:rPr>
    </w:lvl>
    <w:lvl w:ilvl="1">
      <w:start w:val="0"/>
      <w:numFmt w:val="bullet"/>
      <w:lvlText w:val="•"/>
      <w:lvlJc w:val="left"/>
      <w:pPr>
        <w:ind w:left="1604" w:hanging="237"/>
      </w:pPr>
      <w:rPr>
        <w:rFonts w:hint="default"/>
        <w:lang w:val="en-US" w:eastAsia="en-US" w:bidi="ar-SA"/>
      </w:rPr>
    </w:lvl>
    <w:lvl w:ilvl="2">
      <w:start w:val="0"/>
      <w:numFmt w:val="bullet"/>
      <w:lvlText w:val="•"/>
      <w:lvlJc w:val="left"/>
      <w:pPr>
        <w:ind w:left="2469" w:hanging="237"/>
      </w:pPr>
      <w:rPr>
        <w:rFonts w:hint="default"/>
        <w:lang w:val="en-US" w:eastAsia="en-US" w:bidi="ar-SA"/>
      </w:rPr>
    </w:lvl>
    <w:lvl w:ilvl="3">
      <w:start w:val="0"/>
      <w:numFmt w:val="bullet"/>
      <w:lvlText w:val="•"/>
      <w:lvlJc w:val="left"/>
      <w:pPr>
        <w:ind w:left="3333" w:hanging="237"/>
      </w:pPr>
      <w:rPr>
        <w:rFonts w:hint="default"/>
        <w:lang w:val="en-US" w:eastAsia="en-US" w:bidi="ar-SA"/>
      </w:rPr>
    </w:lvl>
    <w:lvl w:ilvl="4">
      <w:start w:val="0"/>
      <w:numFmt w:val="bullet"/>
      <w:lvlText w:val="•"/>
      <w:lvlJc w:val="left"/>
      <w:pPr>
        <w:ind w:left="4198" w:hanging="237"/>
      </w:pPr>
      <w:rPr>
        <w:rFonts w:hint="default"/>
        <w:lang w:val="en-US" w:eastAsia="en-US" w:bidi="ar-SA"/>
      </w:rPr>
    </w:lvl>
    <w:lvl w:ilvl="5">
      <w:start w:val="0"/>
      <w:numFmt w:val="bullet"/>
      <w:lvlText w:val="•"/>
      <w:lvlJc w:val="left"/>
      <w:pPr>
        <w:ind w:left="5062" w:hanging="237"/>
      </w:pPr>
      <w:rPr>
        <w:rFonts w:hint="default"/>
        <w:lang w:val="en-US" w:eastAsia="en-US" w:bidi="ar-SA"/>
      </w:rPr>
    </w:lvl>
    <w:lvl w:ilvl="6">
      <w:start w:val="0"/>
      <w:numFmt w:val="bullet"/>
      <w:lvlText w:val="•"/>
      <w:lvlJc w:val="left"/>
      <w:pPr>
        <w:ind w:left="5927" w:hanging="237"/>
      </w:pPr>
      <w:rPr>
        <w:rFonts w:hint="default"/>
        <w:lang w:val="en-US" w:eastAsia="en-US" w:bidi="ar-SA"/>
      </w:rPr>
    </w:lvl>
    <w:lvl w:ilvl="7">
      <w:start w:val="0"/>
      <w:numFmt w:val="bullet"/>
      <w:lvlText w:val="•"/>
      <w:lvlJc w:val="left"/>
      <w:pPr>
        <w:ind w:left="6791" w:hanging="237"/>
      </w:pPr>
      <w:rPr>
        <w:rFonts w:hint="default"/>
        <w:lang w:val="en-US" w:eastAsia="en-US" w:bidi="ar-SA"/>
      </w:rPr>
    </w:lvl>
    <w:lvl w:ilvl="8">
      <w:start w:val="0"/>
      <w:numFmt w:val="bullet"/>
      <w:lvlText w:val="•"/>
      <w:lvlJc w:val="left"/>
      <w:pPr>
        <w:ind w:left="7656" w:hanging="237"/>
      </w:pPr>
      <w:rPr>
        <w:rFonts w:hint="default"/>
        <w:lang w:val="en-US" w:eastAsia="en-US" w:bidi="ar-SA"/>
      </w:rPr>
    </w:lvl>
  </w:abstractNum>
  <w:abstractNum w:abstractNumId="31">
    <w:multiLevelType w:val="hybridMultilevel"/>
    <w:lvl w:ilvl="0">
      <w:start w:val="1"/>
      <w:numFmt w:val="decimal"/>
      <w:lvlText w:val="%1."/>
      <w:lvlJc w:val="left"/>
      <w:pPr>
        <w:ind w:left="742" w:hanging="317"/>
        <w:jc w:val="left"/>
      </w:pPr>
      <w:rPr>
        <w:rFonts w:hint="default" w:ascii="Arial" w:hAnsi="Arial" w:eastAsia="Arial" w:cs="Arial"/>
        <w:b w:val="0"/>
        <w:bCs w:val="0"/>
        <w:i w:val="0"/>
        <w:iCs w:val="0"/>
        <w:w w:val="99"/>
        <w:sz w:val="24"/>
        <w:szCs w:val="24"/>
        <w:lang w:val="en-US" w:eastAsia="en-US" w:bidi="ar-SA"/>
      </w:rPr>
    </w:lvl>
    <w:lvl w:ilvl="1">
      <w:start w:val="0"/>
      <w:numFmt w:val="bullet"/>
      <w:lvlText w:val="•"/>
      <w:lvlJc w:val="left"/>
      <w:pPr>
        <w:ind w:left="1604" w:hanging="317"/>
      </w:pPr>
      <w:rPr>
        <w:rFonts w:hint="default"/>
        <w:lang w:val="en-US" w:eastAsia="en-US" w:bidi="ar-SA"/>
      </w:rPr>
    </w:lvl>
    <w:lvl w:ilvl="2">
      <w:start w:val="0"/>
      <w:numFmt w:val="bullet"/>
      <w:lvlText w:val="•"/>
      <w:lvlJc w:val="left"/>
      <w:pPr>
        <w:ind w:left="2469" w:hanging="317"/>
      </w:pPr>
      <w:rPr>
        <w:rFonts w:hint="default"/>
        <w:lang w:val="en-US" w:eastAsia="en-US" w:bidi="ar-SA"/>
      </w:rPr>
    </w:lvl>
    <w:lvl w:ilvl="3">
      <w:start w:val="0"/>
      <w:numFmt w:val="bullet"/>
      <w:lvlText w:val="•"/>
      <w:lvlJc w:val="left"/>
      <w:pPr>
        <w:ind w:left="3333" w:hanging="317"/>
      </w:pPr>
      <w:rPr>
        <w:rFonts w:hint="default"/>
        <w:lang w:val="en-US" w:eastAsia="en-US" w:bidi="ar-SA"/>
      </w:rPr>
    </w:lvl>
    <w:lvl w:ilvl="4">
      <w:start w:val="0"/>
      <w:numFmt w:val="bullet"/>
      <w:lvlText w:val="•"/>
      <w:lvlJc w:val="left"/>
      <w:pPr>
        <w:ind w:left="4198" w:hanging="317"/>
      </w:pPr>
      <w:rPr>
        <w:rFonts w:hint="default"/>
        <w:lang w:val="en-US" w:eastAsia="en-US" w:bidi="ar-SA"/>
      </w:rPr>
    </w:lvl>
    <w:lvl w:ilvl="5">
      <w:start w:val="0"/>
      <w:numFmt w:val="bullet"/>
      <w:lvlText w:val="•"/>
      <w:lvlJc w:val="left"/>
      <w:pPr>
        <w:ind w:left="5062" w:hanging="317"/>
      </w:pPr>
      <w:rPr>
        <w:rFonts w:hint="default"/>
        <w:lang w:val="en-US" w:eastAsia="en-US" w:bidi="ar-SA"/>
      </w:rPr>
    </w:lvl>
    <w:lvl w:ilvl="6">
      <w:start w:val="0"/>
      <w:numFmt w:val="bullet"/>
      <w:lvlText w:val="•"/>
      <w:lvlJc w:val="left"/>
      <w:pPr>
        <w:ind w:left="5927" w:hanging="317"/>
      </w:pPr>
      <w:rPr>
        <w:rFonts w:hint="default"/>
        <w:lang w:val="en-US" w:eastAsia="en-US" w:bidi="ar-SA"/>
      </w:rPr>
    </w:lvl>
    <w:lvl w:ilvl="7">
      <w:start w:val="0"/>
      <w:numFmt w:val="bullet"/>
      <w:lvlText w:val="•"/>
      <w:lvlJc w:val="left"/>
      <w:pPr>
        <w:ind w:left="6791" w:hanging="317"/>
      </w:pPr>
      <w:rPr>
        <w:rFonts w:hint="default"/>
        <w:lang w:val="en-US" w:eastAsia="en-US" w:bidi="ar-SA"/>
      </w:rPr>
    </w:lvl>
    <w:lvl w:ilvl="8">
      <w:start w:val="0"/>
      <w:numFmt w:val="bullet"/>
      <w:lvlText w:val="•"/>
      <w:lvlJc w:val="left"/>
      <w:pPr>
        <w:ind w:left="7656" w:hanging="317"/>
      </w:pPr>
      <w:rPr>
        <w:rFonts w:hint="default"/>
        <w:lang w:val="en-US" w:eastAsia="en-US" w:bidi="ar-SA"/>
      </w:rPr>
    </w:lvl>
  </w:abstractNum>
  <w:abstractNum w:abstractNumId="30">
    <w:multiLevelType w:val="hybridMultilevel"/>
    <w:lvl w:ilvl="0">
      <w:start w:val="0"/>
      <w:numFmt w:val="bullet"/>
      <w:lvlText w:val="•"/>
      <w:lvlJc w:val="left"/>
      <w:pPr>
        <w:ind w:left="742" w:hanging="237"/>
      </w:pPr>
      <w:rPr>
        <w:rFonts w:hint="default" w:ascii="Century Gothic" w:hAnsi="Century Gothic" w:eastAsia="Century Gothic" w:cs="Century Gothic"/>
        <w:b w:val="0"/>
        <w:bCs w:val="0"/>
        <w:i/>
        <w:iCs/>
        <w:w w:val="82"/>
        <w:sz w:val="24"/>
        <w:szCs w:val="24"/>
        <w:lang w:val="en-US" w:eastAsia="en-US" w:bidi="ar-SA"/>
      </w:rPr>
    </w:lvl>
    <w:lvl w:ilvl="1">
      <w:start w:val="0"/>
      <w:numFmt w:val="bullet"/>
      <w:lvlText w:val="•"/>
      <w:lvlJc w:val="left"/>
      <w:pPr>
        <w:ind w:left="1604" w:hanging="237"/>
      </w:pPr>
      <w:rPr>
        <w:rFonts w:hint="default"/>
        <w:lang w:val="en-US" w:eastAsia="en-US" w:bidi="ar-SA"/>
      </w:rPr>
    </w:lvl>
    <w:lvl w:ilvl="2">
      <w:start w:val="0"/>
      <w:numFmt w:val="bullet"/>
      <w:lvlText w:val="•"/>
      <w:lvlJc w:val="left"/>
      <w:pPr>
        <w:ind w:left="2469" w:hanging="237"/>
      </w:pPr>
      <w:rPr>
        <w:rFonts w:hint="default"/>
        <w:lang w:val="en-US" w:eastAsia="en-US" w:bidi="ar-SA"/>
      </w:rPr>
    </w:lvl>
    <w:lvl w:ilvl="3">
      <w:start w:val="0"/>
      <w:numFmt w:val="bullet"/>
      <w:lvlText w:val="•"/>
      <w:lvlJc w:val="left"/>
      <w:pPr>
        <w:ind w:left="3333" w:hanging="237"/>
      </w:pPr>
      <w:rPr>
        <w:rFonts w:hint="default"/>
        <w:lang w:val="en-US" w:eastAsia="en-US" w:bidi="ar-SA"/>
      </w:rPr>
    </w:lvl>
    <w:lvl w:ilvl="4">
      <w:start w:val="0"/>
      <w:numFmt w:val="bullet"/>
      <w:lvlText w:val="•"/>
      <w:lvlJc w:val="left"/>
      <w:pPr>
        <w:ind w:left="4198" w:hanging="237"/>
      </w:pPr>
      <w:rPr>
        <w:rFonts w:hint="default"/>
        <w:lang w:val="en-US" w:eastAsia="en-US" w:bidi="ar-SA"/>
      </w:rPr>
    </w:lvl>
    <w:lvl w:ilvl="5">
      <w:start w:val="0"/>
      <w:numFmt w:val="bullet"/>
      <w:lvlText w:val="•"/>
      <w:lvlJc w:val="left"/>
      <w:pPr>
        <w:ind w:left="5062" w:hanging="237"/>
      </w:pPr>
      <w:rPr>
        <w:rFonts w:hint="default"/>
        <w:lang w:val="en-US" w:eastAsia="en-US" w:bidi="ar-SA"/>
      </w:rPr>
    </w:lvl>
    <w:lvl w:ilvl="6">
      <w:start w:val="0"/>
      <w:numFmt w:val="bullet"/>
      <w:lvlText w:val="•"/>
      <w:lvlJc w:val="left"/>
      <w:pPr>
        <w:ind w:left="5927" w:hanging="237"/>
      </w:pPr>
      <w:rPr>
        <w:rFonts w:hint="default"/>
        <w:lang w:val="en-US" w:eastAsia="en-US" w:bidi="ar-SA"/>
      </w:rPr>
    </w:lvl>
    <w:lvl w:ilvl="7">
      <w:start w:val="0"/>
      <w:numFmt w:val="bullet"/>
      <w:lvlText w:val="•"/>
      <w:lvlJc w:val="left"/>
      <w:pPr>
        <w:ind w:left="6791" w:hanging="237"/>
      </w:pPr>
      <w:rPr>
        <w:rFonts w:hint="default"/>
        <w:lang w:val="en-US" w:eastAsia="en-US" w:bidi="ar-SA"/>
      </w:rPr>
    </w:lvl>
    <w:lvl w:ilvl="8">
      <w:start w:val="0"/>
      <w:numFmt w:val="bullet"/>
      <w:lvlText w:val="•"/>
      <w:lvlJc w:val="left"/>
      <w:pPr>
        <w:ind w:left="7656" w:hanging="237"/>
      </w:pPr>
      <w:rPr>
        <w:rFonts w:hint="default"/>
        <w:lang w:val="en-US" w:eastAsia="en-US" w:bidi="ar-SA"/>
      </w:rPr>
    </w:lvl>
  </w:abstractNum>
  <w:abstractNum w:abstractNumId="29">
    <w:multiLevelType w:val="hybridMultilevel"/>
    <w:lvl w:ilvl="0">
      <w:start w:val="0"/>
      <w:numFmt w:val="bullet"/>
      <w:lvlText w:val="•"/>
      <w:lvlJc w:val="left"/>
      <w:pPr>
        <w:ind w:left="742" w:hanging="237"/>
      </w:pPr>
      <w:rPr>
        <w:rFonts w:hint="default" w:ascii="Century Gothic" w:hAnsi="Century Gothic" w:eastAsia="Century Gothic" w:cs="Century Gothic"/>
        <w:b w:val="0"/>
        <w:bCs w:val="0"/>
        <w:i/>
        <w:iCs/>
        <w:w w:val="82"/>
        <w:sz w:val="24"/>
        <w:szCs w:val="24"/>
        <w:lang w:val="en-US" w:eastAsia="en-US" w:bidi="ar-SA"/>
      </w:rPr>
    </w:lvl>
    <w:lvl w:ilvl="1">
      <w:start w:val="0"/>
      <w:numFmt w:val="bullet"/>
      <w:lvlText w:val="•"/>
      <w:lvlJc w:val="left"/>
      <w:pPr>
        <w:ind w:left="1604" w:hanging="237"/>
      </w:pPr>
      <w:rPr>
        <w:rFonts w:hint="default"/>
        <w:lang w:val="en-US" w:eastAsia="en-US" w:bidi="ar-SA"/>
      </w:rPr>
    </w:lvl>
    <w:lvl w:ilvl="2">
      <w:start w:val="0"/>
      <w:numFmt w:val="bullet"/>
      <w:lvlText w:val="•"/>
      <w:lvlJc w:val="left"/>
      <w:pPr>
        <w:ind w:left="2469" w:hanging="237"/>
      </w:pPr>
      <w:rPr>
        <w:rFonts w:hint="default"/>
        <w:lang w:val="en-US" w:eastAsia="en-US" w:bidi="ar-SA"/>
      </w:rPr>
    </w:lvl>
    <w:lvl w:ilvl="3">
      <w:start w:val="0"/>
      <w:numFmt w:val="bullet"/>
      <w:lvlText w:val="•"/>
      <w:lvlJc w:val="left"/>
      <w:pPr>
        <w:ind w:left="3333" w:hanging="237"/>
      </w:pPr>
      <w:rPr>
        <w:rFonts w:hint="default"/>
        <w:lang w:val="en-US" w:eastAsia="en-US" w:bidi="ar-SA"/>
      </w:rPr>
    </w:lvl>
    <w:lvl w:ilvl="4">
      <w:start w:val="0"/>
      <w:numFmt w:val="bullet"/>
      <w:lvlText w:val="•"/>
      <w:lvlJc w:val="left"/>
      <w:pPr>
        <w:ind w:left="4198" w:hanging="237"/>
      </w:pPr>
      <w:rPr>
        <w:rFonts w:hint="default"/>
        <w:lang w:val="en-US" w:eastAsia="en-US" w:bidi="ar-SA"/>
      </w:rPr>
    </w:lvl>
    <w:lvl w:ilvl="5">
      <w:start w:val="0"/>
      <w:numFmt w:val="bullet"/>
      <w:lvlText w:val="•"/>
      <w:lvlJc w:val="left"/>
      <w:pPr>
        <w:ind w:left="5062" w:hanging="237"/>
      </w:pPr>
      <w:rPr>
        <w:rFonts w:hint="default"/>
        <w:lang w:val="en-US" w:eastAsia="en-US" w:bidi="ar-SA"/>
      </w:rPr>
    </w:lvl>
    <w:lvl w:ilvl="6">
      <w:start w:val="0"/>
      <w:numFmt w:val="bullet"/>
      <w:lvlText w:val="•"/>
      <w:lvlJc w:val="left"/>
      <w:pPr>
        <w:ind w:left="5927" w:hanging="237"/>
      </w:pPr>
      <w:rPr>
        <w:rFonts w:hint="default"/>
        <w:lang w:val="en-US" w:eastAsia="en-US" w:bidi="ar-SA"/>
      </w:rPr>
    </w:lvl>
    <w:lvl w:ilvl="7">
      <w:start w:val="0"/>
      <w:numFmt w:val="bullet"/>
      <w:lvlText w:val="•"/>
      <w:lvlJc w:val="left"/>
      <w:pPr>
        <w:ind w:left="6791" w:hanging="237"/>
      </w:pPr>
      <w:rPr>
        <w:rFonts w:hint="default"/>
        <w:lang w:val="en-US" w:eastAsia="en-US" w:bidi="ar-SA"/>
      </w:rPr>
    </w:lvl>
    <w:lvl w:ilvl="8">
      <w:start w:val="0"/>
      <w:numFmt w:val="bullet"/>
      <w:lvlText w:val="•"/>
      <w:lvlJc w:val="left"/>
      <w:pPr>
        <w:ind w:left="7656" w:hanging="237"/>
      </w:pPr>
      <w:rPr>
        <w:rFonts w:hint="default"/>
        <w:lang w:val="en-US" w:eastAsia="en-US" w:bidi="ar-SA"/>
      </w:rPr>
    </w:lvl>
  </w:abstractNum>
  <w:abstractNum w:abstractNumId="28">
    <w:multiLevelType w:val="hybridMultilevel"/>
    <w:lvl w:ilvl="0">
      <w:start w:val="0"/>
      <w:numFmt w:val="bullet"/>
      <w:lvlText w:val="•"/>
      <w:lvlJc w:val="left"/>
      <w:pPr>
        <w:ind w:left="742" w:hanging="237"/>
      </w:pPr>
      <w:rPr>
        <w:rFonts w:hint="default" w:ascii="Century Gothic" w:hAnsi="Century Gothic" w:eastAsia="Century Gothic" w:cs="Century Gothic"/>
        <w:b w:val="0"/>
        <w:bCs w:val="0"/>
        <w:i/>
        <w:iCs/>
        <w:w w:val="82"/>
        <w:sz w:val="24"/>
        <w:szCs w:val="24"/>
        <w:lang w:val="en-US" w:eastAsia="en-US" w:bidi="ar-SA"/>
      </w:rPr>
    </w:lvl>
    <w:lvl w:ilvl="1">
      <w:start w:val="0"/>
      <w:numFmt w:val="bullet"/>
      <w:lvlText w:val="•"/>
      <w:lvlJc w:val="left"/>
      <w:pPr>
        <w:ind w:left="1604" w:hanging="237"/>
      </w:pPr>
      <w:rPr>
        <w:rFonts w:hint="default"/>
        <w:lang w:val="en-US" w:eastAsia="en-US" w:bidi="ar-SA"/>
      </w:rPr>
    </w:lvl>
    <w:lvl w:ilvl="2">
      <w:start w:val="0"/>
      <w:numFmt w:val="bullet"/>
      <w:lvlText w:val="•"/>
      <w:lvlJc w:val="left"/>
      <w:pPr>
        <w:ind w:left="2469" w:hanging="237"/>
      </w:pPr>
      <w:rPr>
        <w:rFonts w:hint="default"/>
        <w:lang w:val="en-US" w:eastAsia="en-US" w:bidi="ar-SA"/>
      </w:rPr>
    </w:lvl>
    <w:lvl w:ilvl="3">
      <w:start w:val="0"/>
      <w:numFmt w:val="bullet"/>
      <w:lvlText w:val="•"/>
      <w:lvlJc w:val="left"/>
      <w:pPr>
        <w:ind w:left="3333" w:hanging="237"/>
      </w:pPr>
      <w:rPr>
        <w:rFonts w:hint="default"/>
        <w:lang w:val="en-US" w:eastAsia="en-US" w:bidi="ar-SA"/>
      </w:rPr>
    </w:lvl>
    <w:lvl w:ilvl="4">
      <w:start w:val="0"/>
      <w:numFmt w:val="bullet"/>
      <w:lvlText w:val="•"/>
      <w:lvlJc w:val="left"/>
      <w:pPr>
        <w:ind w:left="4198" w:hanging="237"/>
      </w:pPr>
      <w:rPr>
        <w:rFonts w:hint="default"/>
        <w:lang w:val="en-US" w:eastAsia="en-US" w:bidi="ar-SA"/>
      </w:rPr>
    </w:lvl>
    <w:lvl w:ilvl="5">
      <w:start w:val="0"/>
      <w:numFmt w:val="bullet"/>
      <w:lvlText w:val="•"/>
      <w:lvlJc w:val="left"/>
      <w:pPr>
        <w:ind w:left="5062" w:hanging="237"/>
      </w:pPr>
      <w:rPr>
        <w:rFonts w:hint="default"/>
        <w:lang w:val="en-US" w:eastAsia="en-US" w:bidi="ar-SA"/>
      </w:rPr>
    </w:lvl>
    <w:lvl w:ilvl="6">
      <w:start w:val="0"/>
      <w:numFmt w:val="bullet"/>
      <w:lvlText w:val="•"/>
      <w:lvlJc w:val="left"/>
      <w:pPr>
        <w:ind w:left="5927" w:hanging="237"/>
      </w:pPr>
      <w:rPr>
        <w:rFonts w:hint="default"/>
        <w:lang w:val="en-US" w:eastAsia="en-US" w:bidi="ar-SA"/>
      </w:rPr>
    </w:lvl>
    <w:lvl w:ilvl="7">
      <w:start w:val="0"/>
      <w:numFmt w:val="bullet"/>
      <w:lvlText w:val="•"/>
      <w:lvlJc w:val="left"/>
      <w:pPr>
        <w:ind w:left="6791" w:hanging="237"/>
      </w:pPr>
      <w:rPr>
        <w:rFonts w:hint="default"/>
        <w:lang w:val="en-US" w:eastAsia="en-US" w:bidi="ar-SA"/>
      </w:rPr>
    </w:lvl>
    <w:lvl w:ilvl="8">
      <w:start w:val="0"/>
      <w:numFmt w:val="bullet"/>
      <w:lvlText w:val="•"/>
      <w:lvlJc w:val="left"/>
      <w:pPr>
        <w:ind w:left="7656" w:hanging="237"/>
      </w:pPr>
      <w:rPr>
        <w:rFonts w:hint="default"/>
        <w:lang w:val="en-US" w:eastAsia="en-US" w:bidi="ar-SA"/>
      </w:rPr>
    </w:lvl>
  </w:abstractNum>
  <w:abstractNum w:abstractNumId="5">
    <w:multiLevelType w:val="hybridMultilevel"/>
    <w:lvl w:ilvl="0">
      <w:start w:val="0"/>
      <w:numFmt w:val="bullet"/>
      <w:lvlText w:val="•"/>
      <w:lvlJc w:val="left"/>
      <w:pPr>
        <w:ind w:left="742" w:hanging="237"/>
      </w:pPr>
      <w:rPr>
        <w:rFonts w:hint="default" w:ascii="Century Gothic" w:hAnsi="Century Gothic" w:eastAsia="Century Gothic" w:cs="Century Gothic"/>
        <w:b w:val="0"/>
        <w:bCs w:val="0"/>
        <w:i/>
        <w:iCs/>
        <w:w w:val="82"/>
        <w:sz w:val="24"/>
        <w:szCs w:val="24"/>
        <w:lang w:val="en-US" w:eastAsia="en-US" w:bidi="ar-SA"/>
      </w:rPr>
    </w:lvl>
    <w:lvl w:ilvl="1">
      <w:start w:val="0"/>
      <w:numFmt w:val="bullet"/>
      <w:lvlText w:val="•"/>
      <w:lvlJc w:val="left"/>
      <w:pPr>
        <w:ind w:left="1604" w:hanging="237"/>
      </w:pPr>
      <w:rPr>
        <w:rFonts w:hint="default"/>
        <w:lang w:val="en-US" w:eastAsia="en-US" w:bidi="ar-SA"/>
      </w:rPr>
    </w:lvl>
    <w:lvl w:ilvl="2">
      <w:start w:val="0"/>
      <w:numFmt w:val="bullet"/>
      <w:lvlText w:val="•"/>
      <w:lvlJc w:val="left"/>
      <w:pPr>
        <w:ind w:left="2469" w:hanging="237"/>
      </w:pPr>
      <w:rPr>
        <w:rFonts w:hint="default"/>
        <w:lang w:val="en-US" w:eastAsia="en-US" w:bidi="ar-SA"/>
      </w:rPr>
    </w:lvl>
    <w:lvl w:ilvl="3">
      <w:start w:val="0"/>
      <w:numFmt w:val="bullet"/>
      <w:lvlText w:val="•"/>
      <w:lvlJc w:val="left"/>
      <w:pPr>
        <w:ind w:left="3333" w:hanging="237"/>
      </w:pPr>
      <w:rPr>
        <w:rFonts w:hint="default"/>
        <w:lang w:val="en-US" w:eastAsia="en-US" w:bidi="ar-SA"/>
      </w:rPr>
    </w:lvl>
    <w:lvl w:ilvl="4">
      <w:start w:val="0"/>
      <w:numFmt w:val="bullet"/>
      <w:lvlText w:val="•"/>
      <w:lvlJc w:val="left"/>
      <w:pPr>
        <w:ind w:left="4198" w:hanging="237"/>
      </w:pPr>
      <w:rPr>
        <w:rFonts w:hint="default"/>
        <w:lang w:val="en-US" w:eastAsia="en-US" w:bidi="ar-SA"/>
      </w:rPr>
    </w:lvl>
    <w:lvl w:ilvl="5">
      <w:start w:val="0"/>
      <w:numFmt w:val="bullet"/>
      <w:lvlText w:val="•"/>
      <w:lvlJc w:val="left"/>
      <w:pPr>
        <w:ind w:left="5062" w:hanging="237"/>
      </w:pPr>
      <w:rPr>
        <w:rFonts w:hint="default"/>
        <w:lang w:val="en-US" w:eastAsia="en-US" w:bidi="ar-SA"/>
      </w:rPr>
    </w:lvl>
    <w:lvl w:ilvl="6">
      <w:start w:val="0"/>
      <w:numFmt w:val="bullet"/>
      <w:lvlText w:val="•"/>
      <w:lvlJc w:val="left"/>
      <w:pPr>
        <w:ind w:left="5927" w:hanging="237"/>
      </w:pPr>
      <w:rPr>
        <w:rFonts w:hint="default"/>
        <w:lang w:val="en-US" w:eastAsia="en-US" w:bidi="ar-SA"/>
      </w:rPr>
    </w:lvl>
    <w:lvl w:ilvl="7">
      <w:start w:val="0"/>
      <w:numFmt w:val="bullet"/>
      <w:lvlText w:val="•"/>
      <w:lvlJc w:val="left"/>
      <w:pPr>
        <w:ind w:left="6791" w:hanging="237"/>
      </w:pPr>
      <w:rPr>
        <w:rFonts w:hint="default"/>
        <w:lang w:val="en-US" w:eastAsia="en-US" w:bidi="ar-SA"/>
      </w:rPr>
    </w:lvl>
    <w:lvl w:ilvl="8">
      <w:start w:val="0"/>
      <w:numFmt w:val="bullet"/>
      <w:lvlText w:val="•"/>
      <w:lvlJc w:val="left"/>
      <w:pPr>
        <w:ind w:left="7656" w:hanging="237"/>
      </w:pPr>
      <w:rPr>
        <w:rFonts w:hint="default"/>
        <w:lang w:val="en-US" w:eastAsia="en-US" w:bidi="ar-SA"/>
      </w:rPr>
    </w:lvl>
  </w:abstractNum>
  <w:abstractNum w:abstractNumId="27">
    <w:multiLevelType w:val="hybridMultilevel"/>
    <w:lvl w:ilvl="0">
      <w:start w:val="0"/>
      <w:numFmt w:val="bullet"/>
      <w:lvlText w:val="•"/>
      <w:lvlJc w:val="left"/>
      <w:pPr>
        <w:ind w:left="742" w:hanging="237"/>
      </w:pPr>
      <w:rPr>
        <w:rFonts w:hint="default" w:ascii="Century Gothic" w:hAnsi="Century Gothic" w:eastAsia="Century Gothic" w:cs="Century Gothic"/>
        <w:b w:val="0"/>
        <w:bCs w:val="0"/>
        <w:i/>
        <w:iCs/>
        <w:w w:val="82"/>
        <w:sz w:val="24"/>
        <w:szCs w:val="24"/>
        <w:lang w:val="en-US" w:eastAsia="en-US" w:bidi="ar-SA"/>
      </w:rPr>
    </w:lvl>
    <w:lvl w:ilvl="1">
      <w:start w:val="0"/>
      <w:numFmt w:val="bullet"/>
      <w:lvlText w:val="–"/>
      <w:lvlJc w:val="left"/>
      <w:pPr>
        <w:ind w:left="1257" w:hanging="250"/>
      </w:pPr>
      <w:rPr>
        <w:rFonts w:hint="default" w:ascii="Arial" w:hAnsi="Arial" w:eastAsia="Arial" w:cs="Arial"/>
        <w:b/>
        <w:bCs/>
        <w:i w:val="0"/>
        <w:iCs w:val="0"/>
        <w:w w:val="99"/>
        <w:sz w:val="24"/>
        <w:szCs w:val="24"/>
        <w:lang w:val="en-US" w:eastAsia="en-US" w:bidi="ar-SA"/>
      </w:rPr>
    </w:lvl>
    <w:lvl w:ilvl="2">
      <w:start w:val="0"/>
      <w:numFmt w:val="bullet"/>
      <w:lvlText w:val="•"/>
      <w:lvlJc w:val="left"/>
      <w:pPr>
        <w:ind w:left="2162" w:hanging="250"/>
      </w:pPr>
      <w:rPr>
        <w:rFonts w:hint="default"/>
        <w:lang w:val="en-US" w:eastAsia="en-US" w:bidi="ar-SA"/>
      </w:rPr>
    </w:lvl>
    <w:lvl w:ilvl="3">
      <w:start w:val="0"/>
      <w:numFmt w:val="bullet"/>
      <w:lvlText w:val="•"/>
      <w:lvlJc w:val="left"/>
      <w:pPr>
        <w:ind w:left="3065" w:hanging="250"/>
      </w:pPr>
      <w:rPr>
        <w:rFonts w:hint="default"/>
        <w:lang w:val="en-US" w:eastAsia="en-US" w:bidi="ar-SA"/>
      </w:rPr>
    </w:lvl>
    <w:lvl w:ilvl="4">
      <w:start w:val="0"/>
      <w:numFmt w:val="bullet"/>
      <w:lvlText w:val="•"/>
      <w:lvlJc w:val="left"/>
      <w:pPr>
        <w:ind w:left="3968" w:hanging="250"/>
      </w:pPr>
      <w:rPr>
        <w:rFonts w:hint="default"/>
        <w:lang w:val="en-US" w:eastAsia="en-US" w:bidi="ar-SA"/>
      </w:rPr>
    </w:lvl>
    <w:lvl w:ilvl="5">
      <w:start w:val="0"/>
      <w:numFmt w:val="bullet"/>
      <w:lvlText w:val="•"/>
      <w:lvlJc w:val="left"/>
      <w:pPr>
        <w:ind w:left="4871" w:hanging="250"/>
      </w:pPr>
      <w:rPr>
        <w:rFonts w:hint="default"/>
        <w:lang w:val="en-US" w:eastAsia="en-US" w:bidi="ar-SA"/>
      </w:rPr>
    </w:lvl>
    <w:lvl w:ilvl="6">
      <w:start w:val="0"/>
      <w:numFmt w:val="bullet"/>
      <w:lvlText w:val="•"/>
      <w:lvlJc w:val="left"/>
      <w:pPr>
        <w:ind w:left="5774" w:hanging="250"/>
      </w:pPr>
      <w:rPr>
        <w:rFonts w:hint="default"/>
        <w:lang w:val="en-US" w:eastAsia="en-US" w:bidi="ar-SA"/>
      </w:rPr>
    </w:lvl>
    <w:lvl w:ilvl="7">
      <w:start w:val="0"/>
      <w:numFmt w:val="bullet"/>
      <w:lvlText w:val="•"/>
      <w:lvlJc w:val="left"/>
      <w:pPr>
        <w:ind w:left="6677" w:hanging="250"/>
      </w:pPr>
      <w:rPr>
        <w:rFonts w:hint="default"/>
        <w:lang w:val="en-US" w:eastAsia="en-US" w:bidi="ar-SA"/>
      </w:rPr>
    </w:lvl>
    <w:lvl w:ilvl="8">
      <w:start w:val="0"/>
      <w:numFmt w:val="bullet"/>
      <w:lvlText w:val="•"/>
      <w:lvlJc w:val="left"/>
      <w:pPr>
        <w:ind w:left="7579" w:hanging="250"/>
      </w:pPr>
      <w:rPr>
        <w:rFonts w:hint="default"/>
        <w:lang w:val="en-US" w:eastAsia="en-US" w:bidi="ar-SA"/>
      </w:rPr>
    </w:lvl>
  </w:abstractNum>
  <w:abstractNum w:abstractNumId="26">
    <w:multiLevelType w:val="hybridMultilevel"/>
    <w:lvl w:ilvl="0">
      <w:start w:val="0"/>
      <w:numFmt w:val="bullet"/>
      <w:lvlText w:val="•"/>
      <w:lvlJc w:val="left"/>
      <w:pPr>
        <w:ind w:left="742" w:hanging="237"/>
      </w:pPr>
      <w:rPr>
        <w:rFonts w:hint="default" w:ascii="Century Gothic" w:hAnsi="Century Gothic" w:eastAsia="Century Gothic" w:cs="Century Gothic"/>
        <w:b w:val="0"/>
        <w:bCs w:val="0"/>
        <w:i/>
        <w:iCs/>
        <w:w w:val="82"/>
        <w:sz w:val="24"/>
        <w:szCs w:val="24"/>
        <w:lang w:val="en-US" w:eastAsia="en-US" w:bidi="ar-SA"/>
      </w:rPr>
    </w:lvl>
    <w:lvl w:ilvl="1">
      <w:start w:val="0"/>
      <w:numFmt w:val="bullet"/>
      <w:lvlText w:val="•"/>
      <w:lvlJc w:val="left"/>
      <w:pPr>
        <w:ind w:left="1604" w:hanging="237"/>
      </w:pPr>
      <w:rPr>
        <w:rFonts w:hint="default"/>
        <w:lang w:val="en-US" w:eastAsia="en-US" w:bidi="ar-SA"/>
      </w:rPr>
    </w:lvl>
    <w:lvl w:ilvl="2">
      <w:start w:val="0"/>
      <w:numFmt w:val="bullet"/>
      <w:lvlText w:val="•"/>
      <w:lvlJc w:val="left"/>
      <w:pPr>
        <w:ind w:left="2469" w:hanging="237"/>
      </w:pPr>
      <w:rPr>
        <w:rFonts w:hint="default"/>
        <w:lang w:val="en-US" w:eastAsia="en-US" w:bidi="ar-SA"/>
      </w:rPr>
    </w:lvl>
    <w:lvl w:ilvl="3">
      <w:start w:val="0"/>
      <w:numFmt w:val="bullet"/>
      <w:lvlText w:val="•"/>
      <w:lvlJc w:val="left"/>
      <w:pPr>
        <w:ind w:left="3333" w:hanging="237"/>
      </w:pPr>
      <w:rPr>
        <w:rFonts w:hint="default"/>
        <w:lang w:val="en-US" w:eastAsia="en-US" w:bidi="ar-SA"/>
      </w:rPr>
    </w:lvl>
    <w:lvl w:ilvl="4">
      <w:start w:val="0"/>
      <w:numFmt w:val="bullet"/>
      <w:lvlText w:val="•"/>
      <w:lvlJc w:val="left"/>
      <w:pPr>
        <w:ind w:left="4198" w:hanging="237"/>
      </w:pPr>
      <w:rPr>
        <w:rFonts w:hint="default"/>
        <w:lang w:val="en-US" w:eastAsia="en-US" w:bidi="ar-SA"/>
      </w:rPr>
    </w:lvl>
    <w:lvl w:ilvl="5">
      <w:start w:val="0"/>
      <w:numFmt w:val="bullet"/>
      <w:lvlText w:val="•"/>
      <w:lvlJc w:val="left"/>
      <w:pPr>
        <w:ind w:left="5062" w:hanging="237"/>
      </w:pPr>
      <w:rPr>
        <w:rFonts w:hint="default"/>
        <w:lang w:val="en-US" w:eastAsia="en-US" w:bidi="ar-SA"/>
      </w:rPr>
    </w:lvl>
    <w:lvl w:ilvl="6">
      <w:start w:val="0"/>
      <w:numFmt w:val="bullet"/>
      <w:lvlText w:val="•"/>
      <w:lvlJc w:val="left"/>
      <w:pPr>
        <w:ind w:left="5927" w:hanging="237"/>
      </w:pPr>
      <w:rPr>
        <w:rFonts w:hint="default"/>
        <w:lang w:val="en-US" w:eastAsia="en-US" w:bidi="ar-SA"/>
      </w:rPr>
    </w:lvl>
    <w:lvl w:ilvl="7">
      <w:start w:val="0"/>
      <w:numFmt w:val="bullet"/>
      <w:lvlText w:val="•"/>
      <w:lvlJc w:val="left"/>
      <w:pPr>
        <w:ind w:left="6791" w:hanging="237"/>
      </w:pPr>
      <w:rPr>
        <w:rFonts w:hint="default"/>
        <w:lang w:val="en-US" w:eastAsia="en-US" w:bidi="ar-SA"/>
      </w:rPr>
    </w:lvl>
    <w:lvl w:ilvl="8">
      <w:start w:val="0"/>
      <w:numFmt w:val="bullet"/>
      <w:lvlText w:val="•"/>
      <w:lvlJc w:val="left"/>
      <w:pPr>
        <w:ind w:left="7656" w:hanging="237"/>
      </w:pPr>
      <w:rPr>
        <w:rFonts w:hint="default"/>
        <w:lang w:val="en-US" w:eastAsia="en-US" w:bidi="ar-SA"/>
      </w:rPr>
    </w:lvl>
  </w:abstractNum>
  <w:abstractNum w:abstractNumId="25">
    <w:multiLevelType w:val="hybridMultilevel"/>
    <w:lvl w:ilvl="0">
      <w:start w:val="0"/>
      <w:numFmt w:val="bullet"/>
      <w:lvlText w:val="•"/>
      <w:lvlJc w:val="left"/>
      <w:pPr>
        <w:ind w:left="742" w:hanging="237"/>
      </w:pPr>
      <w:rPr>
        <w:rFonts w:hint="default" w:ascii="Century Gothic" w:hAnsi="Century Gothic" w:eastAsia="Century Gothic" w:cs="Century Gothic"/>
        <w:b w:val="0"/>
        <w:bCs w:val="0"/>
        <w:i/>
        <w:iCs/>
        <w:w w:val="82"/>
        <w:sz w:val="24"/>
        <w:szCs w:val="24"/>
        <w:lang w:val="en-US" w:eastAsia="en-US" w:bidi="ar-SA"/>
      </w:rPr>
    </w:lvl>
    <w:lvl w:ilvl="1">
      <w:start w:val="0"/>
      <w:numFmt w:val="bullet"/>
      <w:lvlText w:val="•"/>
      <w:lvlJc w:val="left"/>
      <w:pPr>
        <w:ind w:left="1604" w:hanging="237"/>
      </w:pPr>
      <w:rPr>
        <w:rFonts w:hint="default"/>
        <w:lang w:val="en-US" w:eastAsia="en-US" w:bidi="ar-SA"/>
      </w:rPr>
    </w:lvl>
    <w:lvl w:ilvl="2">
      <w:start w:val="0"/>
      <w:numFmt w:val="bullet"/>
      <w:lvlText w:val="•"/>
      <w:lvlJc w:val="left"/>
      <w:pPr>
        <w:ind w:left="2469" w:hanging="237"/>
      </w:pPr>
      <w:rPr>
        <w:rFonts w:hint="default"/>
        <w:lang w:val="en-US" w:eastAsia="en-US" w:bidi="ar-SA"/>
      </w:rPr>
    </w:lvl>
    <w:lvl w:ilvl="3">
      <w:start w:val="0"/>
      <w:numFmt w:val="bullet"/>
      <w:lvlText w:val="•"/>
      <w:lvlJc w:val="left"/>
      <w:pPr>
        <w:ind w:left="3333" w:hanging="237"/>
      </w:pPr>
      <w:rPr>
        <w:rFonts w:hint="default"/>
        <w:lang w:val="en-US" w:eastAsia="en-US" w:bidi="ar-SA"/>
      </w:rPr>
    </w:lvl>
    <w:lvl w:ilvl="4">
      <w:start w:val="0"/>
      <w:numFmt w:val="bullet"/>
      <w:lvlText w:val="•"/>
      <w:lvlJc w:val="left"/>
      <w:pPr>
        <w:ind w:left="4198" w:hanging="237"/>
      </w:pPr>
      <w:rPr>
        <w:rFonts w:hint="default"/>
        <w:lang w:val="en-US" w:eastAsia="en-US" w:bidi="ar-SA"/>
      </w:rPr>
    </w:lvl>
    <w:lvl w:ilvl="5">
      <w:start w:val="0"/>
      <w:numFmt w:val="bullet"/>
      <w:lvlText w:val="•"/>
      <w:lvlJc w:val="left"/>
      <w:pPr>
        <w:ind w:left="5062" w:hanging="237"/>
      </w:pPr>
      <w:rPr>
        <w:rFonts w:hint="default"/>
        <w:lang w:val="en-US" w:eastAsia="en-US" w:bidi="ar-SA"/>
      </w:rPr>
    </w:lvl>
    <w:lvl w:ilvl="6">
      <w:start w:val="0"/>
      <w:numFmt w:val="bullet"/>
      <w:lvlText w:val="•"/>
      <w:lvlJc w:val="left"/>
      <w:pPr>
        <w:ind w:left="5927" w:hanging="237"/>
      </w:pPr>
      <w:rPr>
        <w:rFonts w:hint="default"/>
        <w:lang w:val="en-US" w:eastAsia="en-US" w:bidi="ar-SA"/>
      </w:rPr>
    </w:lvl>
    <w:lvl w:ilvl="7">
      <w:start w:val="0"/>
      <w:numFmt w:val="bullet"/>
      <w:lvlText w:val="•"/>
      <w:lvlJc w:val="left"/>
      <w:pPr>
        <w:ind w:left="6791" w:hanging="237"/>
      </w:pPr>
      <w:rPr>
        <w:rFonts w:hint="default"/>
        <w:lang w:val="en-US" w:eastAsia="en-US" w:bidi="ar-SA"/>
      </w:rPr>
    </w:lvl>
    <w:lvl w:ilvl="8">
      <w:start w:val="0"/>
      <w:numFmt w:val="bullet"/>
      <w:lvlText w:val="•"/>
      <w:lvlJc w:val="left"/>
      <w:pPr>
        <w:ind w:left="7656" w:hanging="237"/>
      </w:pPr>
      <w:rPr>
        <w:rFonts w:hint="default"/>
        <w:lang w:val="en-US" w:eastAsia="en-US" w:bidi="ar-SA"/>
      </w:rPr>
    </w:lvl>
  </w:abstractNum>
  <w:abstractNum w:abstractNumId="24">
    <w:multiLevelType w:val="hybridMultilevel"/>
    <w:lvl w:ilvl="0">
      <w:start w:val="0"/>
      <w:numFmt w:val="bullet"/>
      <w:lvlText w:val="•"/>
      <w:lvlJc w:val="left"/>
      <w:pPr>
        <w:ind w:left="742" w:hanging="237"/>
      </w:pPr>
      <w:rPr>
        <w:rFonts w:hint="default" w:ascii="Century Gothic" w:hAnsi="Century Gothic" w:eastAsia="Century Gothic" w:cs="Century Gothic"/>
        <w:b w:val="0"/>
        <w:bCs w:val="0"/>
        <w:i/>
        <w:iCs/>
        <w:w w:val="82"/>
        <w:sz w:val="24"/>
        <w:szCs w:val="24"/>
        <w:lang w:val="en-US" w:eastAsia="en-US" w:bidi="ar-SA"/>
      </w:rPr>
    </w:lvl>
    <w:lvl w:ilvl="1">
      <w:start w:val="0"/>
      <w:numFmt w:val="bullet"/>
      <w:lvlText w:val="•"/>
      <w:lvlJc w:val="left"/>
      <w:pPr>
        <w:ind w:left="1604" w:hanging="237"/>
      </w:pPr>
      <w:rPr>
        <w:rFonts w:hint="default"/>
        <w:lang w:val="en-US" w:eastAsia="en-US" w:bidi="ar-SA"/>
      </w:rPr>
    </w:lvl>
    <w:lvl w:ilvl="2">
      <w:start w:val="0"/>
      <w:numFmt w:val="bullet"/>
      <w:lvlText w:val="•"/>
      <w:lvlJc w:val="left"/>
      <w:pPr>
        <w:ind w:left="2469" w:hanging="237"/>
      </w:pPr>
      <w:rPr>
        <w:rFonts w:hint="default"/>
        <w:lang w:val="en-US" w:eastAsia="en-US" w:bidi="ar-SA"/>
      </w:rPr>
    </w:lvl>
    <w:lvl w:ilvl="3">
      <w:start w:val="0"/>
      <w:numFmt w:val="bullet"/>
      <w:lvlText w:val="•"/>
      <w:lvlJc w:val="left"/>
      <w:pPr>
        <w:ind w:left="3333" w:hanging="237"/>
      </w:pPr>
      <w:rPr>
        <w:rFonts w:hint="default"/>
        <w:lang w:val="en-US" w:eastAsia="en-US" w:bidi="ar-SA"/>
      </w:rPr>
    </w:lvl>
    <w:lvl w:ilvl="4">
      <w:start w:val="0"/>
      <w:numFmt w:val="bullet"/>
      <w:lvlText w:val="•"/>
      <w:lvlJc w:val="left"/>
      <w:pPr>
        <w:ind w:left="4198" w:hanging="237"/>
      </w:pPr>
      <w:rPr>
        <w:rFonts w:hint="default"/>
        <w:lang w:val="en-US" w:eastAsia="en-US" w:bidi="ar-SA"/>
      </w:rPr>
    </w:lvl>
    <w:lvl w:ilvl="5">
      <w:start w:val="0"/>
      <w:numFmt w:val="bullet"/>
      <w:lvlText w:val="•"/>
      <w:lvlJc w:val="left"/>
      <w:pPr>
        <w:ind w:left="5062" w:hanging="237"/>
      </w:pPr>
      <w:rPr>
        <w:rFonts w:hint="default"/>
        <w:lang w:val="en-US" w:eastAsia="en-US" w:bidi="ar-SA"/>
      </w:rPr>
    </w:lvl>
    <w:lvl w:ilvl="6">
      <w:start w:val="0"/>
      <w:numFmt w:val="bullet"/>
      <w:lvlText w:val="•"/>
      <w:lvlJc w:val="left"/>
      <w:pPr>
        <w:ind w:left="5927" w:hanging="237"/>
      </w:pPr>
      <w:rPr>
        <w:rFonts w:hint="default"/>
        <w:lang w:val="en-US" w:eastAsia="en-US" w:bidi="ar-SA"/>
      </w:rPr>
    </w:lvl>
    <w:lvl w:ilvl="7">
      <w:start w:val="0"/>
      <w:numFmt w:val="bullet"/>
      <w:lvlText w:val="•"/>
      <w:lvlJc w:val="left"/>
      <w:pPr>
        <w:ind w:left="6791" w:hanging="237"/>
      </w:pPr>
      <w:rPr>
        <w:rFonts w:hint="default"/>
        <w:lang w:val="en-US" w:eastAsia="en-US" w:bidi="ar-SA"/>
      </w:rPr>
    </w:lvl>
    <w:lvl w:ilvl="8">
      <w:start w:val="0"/>
      <w:numFmt w:val="bullet"/>
      <w:lvlText w:val="•"/>
      <w:lvlJc w:val="left"/>
      <w:pPr>
        <w:ind w:left="7656" w:hanging="237"/>
      </w:pPr>
      <w:rPr>
        <w:rFonts w:hint="default"/>
        <w:lang w:val="en-US" w:eastAsia="en-US" w:bidi="ar-SA"/>
      </w:rPr>
    </w:lvl>
  </w:abstractNum>
  <w:abstractNum w:abstractNumId="23">
    <w:multiLevelType w:val="hybridMultilevel"/>
    <w:lvl w:ilvl="0">
      <w:start w:val="0"/>
      <w:numFmt w:val="bullet"/>
      <w:lvlText w:val="•"/>
      <w:lvlJc w:val="left"/>
      <w:pPr>
        <w:ind w:left="742" w:hanging="237"/>
      </w:pPr>
      <w:rPr>
        <w:rFonts w:hint="default" w:ascii="Century Gothic" w:hAnsi="Century Gothic" w:eastAsia="Century Gothic" w:cs="Century Gothic"/>
        <w:b w:val="0"/>
        <w:bCs w:val="0"/>
        <w:i/>
        <w:iCs/>
        <w:w w:val="82"/>
        <w:sz w:val="24"/>
        <w:szCs w:val="24"/>
        <w:lang w:val="en-US" w:eastAsia="en-US" w:bidi="ar-SA"/>
      </w:rPr>
    </w:lvl>
    <w:lvl w:ilvl="1">
      <w:start w:val="0"/>
      <w:numFmt w:val="bullet"/>
      <w:lvlText w:val="•"/>
      <w:lvlJc w:val="left"/>
      <w:pPr>
        <w:ind w:left="1604" w:hanging="237"/>
      </w:pPr>
      <w:rPr>
        <w:rFonts w:hint="default"/>
        <w:lang w:val="en-US" w:eastAsia="en-US" w:bidi="ar-SA"/>
      </w:rPr>
    </w:lvl>
    <w:lvl w:ilvl="2">
      <w:start w:val="0"/>
      <w:numFmt w:val="bullet"/>
      <w:lvlText w:val="•"/>
      <w:lvlJc w:val="left"/>
      <w:pPr>
        <w:ind w:left="2469" w:hanging="237"/>
      </w:pPr>
      <w:rPr>
        <w:rFonts w:hint="default"/>
        <w:lang w:val="en-US" w:eastAsia="en-US" w:bidi="ar-SA"/>
      </w:rPr>
    </w:lvl>
    <w:lvl w:ilvl="3">
      <w:start w:val="0"/>
      <w:numFmt w:val="bullet"/>
      <w:lvlText w:val="•"/>
      <w:lvlJc w:val="left"/>
      <w:pPr>
        <w:ind w:left="3333" w:hanging="237"/>
      </w:pPr>
      <w:rPr>
        <w:rFonts w:hint="default"/>
        <w:lang w:val="en-US" w:eastAsia="en-US" w:bidi="ar-SA"/>
      </w:rPr>
    </w:lvl>
    <w:lvl w:ilvl="4">
      <w:start w:val="0"/>
      <w:numFmt w:val="bullet"/>
      <w:lvlText w:val="•"/>
      <w:lvlJc w:val="left"/>
      <w:pPr>
        <w:ind w:left="4198" w:hanging="237"/>
      </w:pPr>
      <w:rPr>
        <w:rFonts w:hint="default"/>
        <w:lang w:val="en-US" w:eastAsia="en-US" w:bidi="ar-SA"/>
      </w:rPr>
    </w:lvl>
    <w:lvl w:ilvl="5">
      <w:start w:val="0"/>
      <w:numFmt w:val="bullet"/>
      <w:lvlText w:val="•"/>
      <w:lvlJc w:val="left"/>
      <w:pPr>
        <w:ind w:left="5062" w:hanging="237"/>
      </w:pPr>
      <w:rPr>
        <w:rFonts w:hint="default"/>
        <w:lang w:val="en-US" w:eastAsia="en-US" w:bidi="ar-SA"/>
      </w:rPr>
    </w:lvl>
    <w:lvl w:ilvl="6">
      <w:start w:val="0"/>
      <w:numFmt w:val="bullet"/>
      <w:lvlText w:val="•"/>
      <w:lvlJc w:val="left"/>
      <w:pPr>
        <w:ind w:left="5927" w:hanging="237"/>
      </w:pPr>
      <w:rPr>
        <w:rFonts w:hint="default"/>
        <w:lang w:val="en-US" w:eastAsia="en-US" w:bidi="ar-SA"/>
      </w:rPr>
    </w:lvl>
    <w:lvl w:ilvl="7">
      <w:start w:val="0"/>
      <w:numFmt w:val="bullet"/>
      <w:lvlText w:val="•"/>
      <w:lvlJc w:val="left"/>
      <w:pPr>
        <w:ind w:left="6791" w:hanging="237"/>
      </w:pPr>
      <w:rPr>
        <w:rFonts w:hint="default"/>
        <w:lang w:val="en-US" w:eastAsia="en-US" w:bidi="ar-SA"/>
      </w:rPr>
    </w:lvl>
    <w:lvl w:ilvl="8">
      <w:start w:val="0"/>
      <w:numFmt w:val="bullet"/>
      <w:lvlText w:val="•"/>
      <w:lvlJc w:val="left"/>
      <w:pPr>
        <w:ind w:left="7656" w:hanging="237"/>
      </w:pPr>
      <w:rPr>
        <w:rFonts w:hint="default"/>
        <w:lang w:val="en-US" w:eastAsia="en-US" w:bidi="ar-SA"/>
      </w:rPr>
    </w:lvl>
  </w:abstractNum>
  <w:abstractNum w:abstractNumId="22">
    <w:multiLevelType w:val="hybridMultilevel"/>
    <w:lvl w:ilvl="0">
      <w:start w:val="0"/>
      <w:numFmt w:val="bullet"/>
      <w:lvlText w:val="•"/>
      <w:lvlJc w:val="left"/>
      <w:pPr>
        <w:ind w:left="742" w:hanging="237"/>
      </w:pPr>
      <w:rPr>
        <w:rFonts w:hint="default" w:ascii="Century Gothic" w:hAnsi="Century Gothic" w:eastAsia="Century Gothic" w:cs="Century Gothic"/>
        <w:b w:val="0"/>
        <w:bCs w:val="0"/>
        <w:i/>
        <w:iCs/>
        <w:w w:val="82"/>
        <w:sz w:val="24"/>
        <w:szCs w:val="24"/>
        <w:lang w:val="en-US" w:eastAsia="en-US" w:bidi="ar-SA"/>
      </w:rPr>
    </w:lvl>
    <w:lvl w:ilvl="1">
      <w:start w:val="0"/>
      <w:numFmt w:val="bullet"/>
      <w:lvlText w:val="•"/>
      <w:lvlJc w:val="left"/>
      <w:pPr>
        <w:ind w:left="1604" w:hanging="237"/>
      </w:pPr>
      <w:rPr>
        <w:rFonts w:hint="default"/>
        <w:lang w:val="en-US" w:eastAsia="en-US" w:bidi="ar-SA"/>
      </w:rPr>
    </w:lvl>
    <w:lvl w:ilvl="2">
      <w:start w:val="0"/>
      <w:numFmt w:val="bullet"/>
      <w:lvlText w:val="•"/>
      <w:lvlJc w:val="left"/>
      <w:pPr>
        <w:ind w:left="2469" w:hanging="237"/>
      </w:pPr>
      <w:rPr>
        <w:rFonts w:hint="default"/>
        <w:lang w:val="en-US" w:eastAsia="en-US" w:bidi="ar-SA"/>
      </w:rPr>
    </w:lvl>
    <w:lvl w:ilvl="3">
      <w:start w:val="0"/>
      <w:numFmt w:val="bullet"/>
      <w:lvlText w:val="•"/>
      <w:lvlJc w:val="left"/>
      <w:pPr>
        <w:ind w:left="3333" w:hanging="237"/>
      </w:pPr>
      <w:rPr>
        <w:rFonts w:hint="default"/>
        <w:lang w:val="en-US" w:eastAsia="en-US" w:bidi="ar-SA"/>
      </w:rPr>
    </w:lvl>
    <w:lvl w:ilvl="4">
      <w:start w:val="0"/>
      <w:numFmt w:val="bullet"/>
      <w:lvlText w:val="•"/>
      <w:lvlJc w:val="left"/>
      <w:pPr>
        <w:ind w:left="4198" w:hanging="237"/>
      </w:pPr>
      <w:rPr>
        <w:rFonts w:hint="default"/>
        <w:lang w:val="en-US" w:eastAsia="en-US" w:bidi="ar-SA"/>
      </w:rPr>
    </w:lvl>
    <w:lvl w:ilvl="5">
      <w:start w:val="0"/>
      <w:numFmt w:val="bullet"/>
      <w:lvlText w:val="•"/>
      <w:lvlJc w:val="left"/>
      <w:pPr>
        <w:ind w:left="5062" w:hanging="237"/>
      </w:pPr>
      <w:rPr>
        <w:rFonts w:hint="default"/>
        <w:lang w:val="en-US" w:eastAsia="en-US" w:bidi="ar-SA"/>
      </w:rPr>
    </w:lvl>
    <w:lvl w:ilvl="6">
      <w:start w:val="0"/>
      <w:numFmt w:val="bullet"/>
      <w:lvlText w:val="•"/>
      <w:lvlJc w:val="left"/>
      <w:pPr>
        <w:ind w:left="5927" w:hanging="237"/>
      </w:pPr>
      <w:rPr>
        <w:rFonts w:hint="default"/>
        <w:lang w:val="en-US" w:eastAsia="en-US" w:bidi="ar-SA"/>
      </w:rPr>
    </w:lvl>
    <w:lvl w:ilvl="7">
      <w:start w:val="0"/>
      <w:numFmt w:val="bullet"/>
      <w:lvlText w:val="•"/>
      <w:lvlJc w:val="left"/>
      <w:pPr>
        <w:ind w:left="6791" w:hanging="237"/>
      </w:pPr>
      <w:rPr>
        <w:rFonts w:hint="default"/>
        <w:lang w:val="en-US" w:eastAsia="en-US" w:bidi="ar-SA"/>
      </w:rPr>
    </w:lvl>
    <w:lvl w:ilvl="8">
      <w:start w:val="0"/>
      <w:numFmt w:val="bullet"/>
      <w:lvlText w:val="•"/>
      <w:lvlJc w:val="left"/>
      <w:pPr>
        <w:ind w:left="7656" w:hanging="237"/>
      </w:pPr>
      <w:rPr>
        <w:rFonts w:hint="default"/>
        <w:lang w:val="en-US" w:eastAsia="en-US" w:bidi="ar-SA"/>
      </w:rPr>
    </w:lvl>
  </w:abstractNum>
  <w:abstractNum w:abstractNumId="21">
    <w:multiLevelType w:val="hybridMultilevel"/>
    <w:lvl w:ilvl="0">
      <w:start w:val="0"/>
      <w:numFmt w:val="bullet"/>
      <w:lvlText w:val="•"/>
      <w:lvlJc w:val="left"/>
      <w:pPr>
        <w:ind w:left="742" w:hanging="237"/>
      </w:pPr>
      <w:rPr>
        <w:rFonts w:hint="default" w:ascii="Century Gothic" w:hAnsi="Century Gothic" w:eastAsia="Century Gothic" w:cs="Century Gothic"/>
        <w:b w:val="0"/>
        <w:bCs w:val="0"/>
        <w:i/>
        <w:iCs/>
        <w:w w:val="82"/>
        <w:sz w:val="24"/>
        <w:szCs w:val="24"/>
        <w:lang w:val="en-US" w:eastAsia="en-US" w:bidi="ar-SA"/>
      </w:rPr>
    </w:lvl>
    <w:lvl w:ilvl="1">
      <w:start w:val="0"/>
      <w:numFmt w:val="bullet"/>
      <w:lvlText w:val="•"/>
      <w:lvlJc w:val="left"/>
      <w:pPr>
        <w:ind w:left="1604" w:hanging="237"/>
      </w:pPr>
      <w:rPr>
        <w:rFonts w:hint="default"/>
        <w:lang w:val="en-US" w:eastAsia="en-US" w:bidi="ar-SA"/>
      </w:rPr>
    </w:lvl>
    <w:lvl w:ilvl="2">
      <w:start w:val="0"/>
      <w:numFmt w:val="bullet"/>
      <w:lvlText w:val="•"/>
      <w:lvlJc w:val="left"/>
      <w:pPr>
        <w:ind w:left="2469" w:hanging="237"/>
      </w:pPr>
      <w:rPr>
        <w:rFonts w:hint="default"/>
        <w:lang w:val="en-US" w:eastAsia="en-US" w:bidi="ar-SA"/>
      </w:rPr>
    </w:lvl>
    <w:lvl w:ilvl="3">
      <w:start w:val="0"/>
      <w:numFmt w:val="bullet"/>
      <w:lvlText w:val="•"/>
      <w:lvlJc w:val="left"/>
      <w:pPr>
        <w:ind w:left="3333" w:hanging="237"/>
      </w:pPr>
      <w:rPr>
        <w:rFonts w:hint="default"/>
        <w:lang w:val="en-US" w:eastAsia="en-US" w:bidi="ar-SA"/>
      </w:rPr>
    </w:lvl>
    <w:lvl w:ilvl="4">
      <w:start w:val="0"/>
      <w:numFmt w:val="bullet"/>
      <w:lvlText w:val="•"/>
      <w:lvlJc w:val="left"/>
      <w:pPr>
        <w:ind w:left="4198" w:hanging="237"/>
      </w:pPr>
      <w:rPr>
        <w:rFonts w:hint="default"/>
        <w:lang w:val="en-US" w:eastAsia="en-US" w:bidi="ar-SA"/>
      </w:rPr>
    </w:lvl>
    <w:lvl w:ilvl="5">
      <w:start w:val="0"/>
      <w:numFmt w:val="bullet"/>
      <w:lvlText w:val="•"/>
      <w:lvlJc w:val="left"/>
      <w:pPr>
        <w:ind w:left="5062" w:hanging="237"/>
      </w:pPr>
      <w:rPr>
        <w:rFonts w:hint="default"/>
        <w:lang w:val="en-US" w:eastAsia="en-US" w:bidi="ar-SA"/>
      </w:rPr>
    </w:lvl>
    <w:lvl w:ilvl="6">
      <w:start w:val="0"/>
      <w:numFmt w:val="bullet"/>
      <w:lvlText w:val="•"/>
      <w:lvlJc w:val="left"/>
      <w:pPr>
        <w:ind w:left="5927" w:hanging="237"/>
      </w:pPr>
      <w:rPr>
        <w:rFonts w:hint="default"/>
        <w:lang w:val="en-US" w:eastAsia="en-US" w:bidi="ar-SA"/>
      </w:rPr>
    </w:lvl>
    <w:lvl w:ilvl="7">
      <w:start w:val="0"/>
      <w:numFmt w:val="bullet"/>
      <w:lvlText w:val="•"/>
      <w:lvlJc w:val="left"/>
      <w:pPr>
        <w:ind w:left="6791" w:hanging="237"/>
      </w:pPr>
      <w:rPr>
        <w:rFonts w:hint="default"/>
        <w:lang w:val="en-US" w:eastAsia="en-US" w:bidi="ar-SA"/>
      </w:rPr>
    </w:lvl>
    <w:lvl w:ilvl="8">
      <w:start w:val="0"/>
      <w:numFmt w:val="bullet"/>
      <w:lvlText w:val="•"/>
      <w:lvlJc w:val="left"/>
      <w:pPr>
        <w:ind w:left="7656" w:hanging="237"/>
      </w:pPr>
      <w:rPr>
        <w:rFonts w:hint="default"/>
        <w:lang w:val="en-US" w:eastAsia="en-US" w:bidi="ar-SA"/>
      </w:rPr>
    </w:lvl>
  </w:abstractNum>
  <w:abstractNum w:abstractNumId="20">
    <w:multiLevelType w:val="hybridMultilevel"/>
    <w:lvl w:ilvl="0">
      <w:start w:val="0"/>
      <w:numFmt w:val="bullet"/>
      <w:lvlText w:val="•"/>
      <w:lvlJc w:val="left"/>
      <w:pPr>
        <w:ind w:left="742" w:hanging="237"/>
      </w:pPr>
      <w:rPr>
        <w:rFonts w:hint="default" w:ascii="Century Gothic" w:hAnsi="Century Gothic" w:eastAsia="Century Gothic" w:cs="Century Gothic"/>
        <w:b w:val="0"/>
        <w:bCs w:val="0"/>
        <w:i/>
        <w:iCs/>
        <w:w w:val="82"/>
        <w:sz w:val="24"/>
        <w:szCs w:val="24"/>
        <w:lang w:val="en-US" w:eastAsia="en-US" w:bidi="ar-SA"/>
      </w:rPr>
    </w:lvl>
    <w:lvl w:ilvl="1">
      <w:start w:val="0"/>
      <w:numFmt w:val="bullet"/>
      <w:lvlText w:val="–"/>
      <w:lvlJc w:val="left"/>
      <w:pPr>
        <w:ind w:left="1257" w:hanging="251"/>
      </w:pPr>
      <w:rPr>
        <w:rFonts w:hint="default" w:ascii="Arial" w:hAnsi="Arial" w:eastAsia="Arial" w:cs="Arial"/>
        <w:b/>
        <w:bCs/>
        <w:i w:val="0"/>
        <w:iCs w:val="0"/>
        <w:w w:val="99"/>
        <w:sz w:val="24"/>
        <w:szCs w:val="24"/>
        <w:lang w:val="en-US" w:eastAsia="en-US" w:bidi="ar-SA"/>
      </w:rPr>
    </w:lvl>
    <w:lvl w:ilvl="2">
      <w:start w:val="0"/>
      <w:numFmt w:val="bullet"/>
      <w:lvlText w:val="•"/>
      <w:lvlJc w:val="left"/>
      <w:pPr>
        <w:ind w:left="2162" w:hanging="251"/>
      </w:pPr>
      <w:rPr>
        <w:rFonts w:hint="default"/>
        <w:lang w:val="en-US" w:eastAsia="en-US" w:bidi="ar-SA"/>
      </w:rPr>
    </w:lvl>
    <w:lvl w:ilvl="3">
      <w:start w:val="0"/>
      <w:numFmt w:val="bullet"/>
      <w:lvlText w:val="•"/>
      <w:lvlJc w:val="left"/>
      <w:pPr>
        <w:ind w:left="3065" w:hanging="251"/>
      </w:pPr>
      <w:rPr>
        <w:rFonts w:hint="default"/>
        <w:lang w:val="en-US" w:eastAsia="en-US" w:bidi="ar-SA"/>
      </w:rPr>
    </w:lvl>
    <w:lvl w:ilvl="4">
      <w:start w:val="0"/>
      <w:numFmt w:val="bullet"/>
      <w:lvlText w:val="•"/>
      <w:lvlJc w:val="left"/>
      <w:pPr>
        <w:ind w:left="3968" w:hanging="251"/>
      </w:pPr>
      <w:rPr>
        <w:rFonts w:hint="default"/>
        <w:lang w:val="en-US" w:eastAsia="en-US" w:bidi="ar-SA"/>
      </w:rPr>
    </w:lvl>
    <w:lvl w:ilvl="5">
      <w:start w:val="0"/>
      <w:numFmt w:val="bullet"/>
      <w:lvlText w:val="•"/>
      <w:lvlJc w:val="left"/>
      <w:pPr>
        <w:ind w:left="4871" w:hanging="251"/>
      </w:pPr>
      <w:rPr>
        <w:rFonts w:hint="default"/>
        <w:lang w:val="en-US" w:eastAsia="en-US" w:bidi="ar-SA"/>
      </w:rPr>
    </w:lvl>
    <w:lvl w:ilvl="6">
      <w:start w:val="0"/>
      <w:numFmt w:val="bullet"/>
      <w:lvlText w:val="•"/>
      <w:lvlJc w:val="left"/>
      <w:pPr>
        <w:ind w:left="5774" w:hanging="251"/>
      </w:pPr>
      <w:rPr>
        <w:rFonts w:hint="default"/>
        <w:lang w:val="en-US" w:eastAsia="en-US" w:bidi="ar-SA"/>
      </w:rPr>
    </w:lvl>
    <w:lvl w:ilvl="7">
      <w:start w:val="0"/>
      <w:numFmt w:val="bullet"/>
      <w:lvlText w:val="•"/>
      <w:lvlJc w:val="left"/>
      <w:pPr>
        <w:ind w:left="6677" w:hanging="251"/>
      </w:pPr>
      <w:rPr>
        <w:rFonts w:hint="default"/>
        <w:lang w:val="en-US" w:eastAsia="en-US" w:bidi="ar-SA"/>
      </w:rPr>
    </w:lvl>
    <w:lvl w:ilvl="8">
      <w:start w:val="0"/>
      <w:numFmt w:val="bullet"/>
      <w:lvlText w:val="•"/>
      <w:lvlJc w:val="left"/>
      <w:pPr>
        <w:ind w:left="7579" w:hanging="251"/>
      </w:pPr>
      <w:rPr>
        <w:rFonts w:hint="default"/>
        <w:lang w:val="en-US" w:eastAsia="en-US" w:bidi="ar-SA"/>
      </w:rPr>
    </w:lvl>
  </w:abstractNum>
  <w:abstractNum w:abstractNumId="16">
    <w:multiLevelType w:val="hybridMultilevel"/>
    <w:lvl w:ilvl="0">
      <w:start w:val="0"/>
      <w:numFmt w:val="bullet"/>
      <w:lvlText w:val="-"/>
      <w:lvlJc w:val="left"/>
      <w:pPr>
        <w:ind w:left="227" w:hanging="180"/>
      </w:pPr>
      <w:rPr>
        <w:rFonts w:hint="default" w:ascii="Arial" w:hAnsi="Arial" w:eastAsia="Arial" w:cs="Arial"/>
        <w:b w:val="0"/>
        <w:bCs w:val="0"/>
        <w:i w:val="0"/>
        <w:iCs w:val="0"/>
        <w:color w:val="8B0000"/>
        <w:w w:val="105"/>
        <w:sz w:val="10"/>
        <w:szCs w:val="10"/>
        <w:lang w:val="en-US" w:eastAsia="en-US" w:bidi="ar-SA"/>
      </w:rPr>
    </w:lvl>
    <w:lvl w:ilvl="1">
      <w:start w:val="0"/>
      <w:numFmt w:val="bullet"/>
      <w:lvlText w:val="•"/>
      <w:lvlJc w:val="left"/>
      <w:pPr>
        <w:ind w:left="408" w:hanging="180"/>
      </w:pPr>
      <w:rPr>
        <w:rFonts w:hint="default"/>
        <w:lang w:val="en-US" w:eastAsia="en-US" w:bidi="ar-SA"/>
      </w:rPr>
    </w:lvl>
    <w:lvl w:ilvl="2">
      <w:start w:val="0"/>
      <w:numFmt w:val="bullet"/>
      <w:lvlText w:val="•"/>
      <w:lvlJc w:val="left"/>
      <w:pPr>
        <w:ind w:left="596" w:hanging="180"/>
      </w:pPr>
      <w:rPr>
        <w:rFonts w:hint="default"/>
        <w:lang w:val="en-US" w:eastAsia="en-US" w:bidi="ar-SA"/>
      </w:rPr>
    </w:lvl>
    <w:lvl w:ilvl="3">
      <w:start w:val="0"/>
      <w:numFmt w:val="bullet"/>
      <w:lvlText w:val="•"/>
      <w:lvlJc w:val="left"/>
      <w:pPr>
        <w:ind w:left="784" w:hanging="180"/>
      </w:pPr>
      <w:rPr>
        <w:rFonts w:hint="default"/>
        <w:lang w:val="en-US" w:eastAsia="en-US" w:bidi="ar-SA"/>
      </w:rPr>
    </w:lvl>
    <w:lvl w:ilvl="4">
      <w:start w:val="0"/>
      <w:numFmt w:val="bullet"/>
      <w:lvlText w:val="•"/>
      <w:lvlJc w:val="left"/>
      <w:pPr>
        <w:ind w:left="973" w:hanging="180"/>
      </w:pPr>
      <w:rPr>
        <w:rFonts w:hint="default"/>
        <w:lang w:val="en-US" w:eastAsia="en-US" w:bidi="ar-SA"/>
      </w:rPr>
    </w:lvl>
    <w:lvl w:ilvl="5">
      <w:start w:val="0"/>
      <w:numFmt w:val="bullet"/>
      <w:lvlText w:val="•"/>
      <w:lvlJc w:val="left"/>
      <w:pPr>
        <w:ind w:left="1161" w:hanging="180"/>
      </w:pPr>
      <w:rPr>
        <w:rFonts w:hint="default"/>
        <w:lang w:val="en-US" w:eastAsia="en-US" w:bidi="ar-SA"/>
      </w:rPr>
    </w:lvl>
    <w:lvl w:ilvl="6">
      <w:start w:val="0"/>
      <w:numFmt w:val="bullet"/>
      <w:lvlText w:val="•"/>
      <w:lvlJc w:val="left"/>
      <w:pPr>
        <w:ind w:left="1349" w:hanging="180"/>
      </w:pPr>
      <w:rPr>
        <w:rFonts w:hint="default"/>
        <w:lang w:val="en-US" w:eastAsia="en-US" w:bidi="ar-SA"/>
      </w:rPr>
    </w:lvl>
    <w:lvl w:ilvl="7">
      <w:start w:val="0"/>
      <w:numFmt w:val="bullet"/>
      <w:lvlText w:val="•"/>
      <w:lvlJc w:val="left"/>
      <w:pPr>
        <w:ind w:left="1538" w:hanging="180"/>
      </w:pPr>
      <w:rPr>
        <w:rFonts w:hint="default"/>
        <w:lang w:val="en-US" w:eastAsia="en-US" w:bidi="ar-SA"/>
      </w:rPr>
    </w:lvl>
    <w:lvl w:ilvl="8">
      <w:start w:val="0"/>
      <w:numFmt w:val="bullet"/>
      <w:lvlText w:val="•"/>
      <w:lvlJc w:val="left"/>
      <w:pPr>
        <w:ind w:left="1726" w:hanging="180"/>
      </w:pPr>
      <w:rPr>
        <w:rFonts w:hint="default"/>
        <w:lang w:val="en-US" w:eastAsia="en-US" w:bidi="ar-SA"/>
      </w:rPr>
    </w:lvl>
  </w:abstractNum>
  <w:abstractNum w:abstractNumId="15">
    <w:multiLevelType w:val="hybridMultilevel"/>
    <w:lvl w:ilvl="0">
      <w:start w:val="0"/>
      <w:numFmt w:val="bullet"/>
      <w:lvlText w:val="-"/>
      <w:lvlJc w:val="left"/>
      <w:pPr>
        <w:ind w:left="227" w:hanging="180"/>
      </w:pPr>
      <w:rPr>
        <w:rFonts w:hint="default" w:ascii="Arial" w:hAnsi="Arial" w:eastAsia="Arial" w:cs="Arial"/>
        <w:b w:val="0"/>
        <w:bCs w:val="0"/>
        <w:i w:val="0"/>
        <w:iCs w:val="0"/>
        <w:color w:val="8B0000"/>
        <w:w w:val="105"/>
        <w:sz w:val="10"/>
        <w:szCs w:val="10"/>
        <w:lang w:val="en-US" w:eastAsia="en-US" w:bidi="ar-SA"/>
      </w:rPr>
    </w:lvl>
    <w:lvl w:ilvl="1">
      <w:start w:val="0"/>
      <w:numFmt w:val="bullet"/>
      <w:lvlText w:val="•"/>
      <w:lvlJc w:val="left"/>
      <w:pPr>
        <w:ind w:left="608" w:hanging="180"/>
      </w:pPr>
      <w:rPr>
        <w:rFonts w:hint="default"/>
        <w:lang w:val="en-US" w:eastAsia="en-US" w:bidi="ar-SA"/>
      </w:rPr>
    </w:lvl>
    <w:lvl w:ilvl="2">
      <w:start w:val="0"/>
      <w:numFmt w:val="bullet"/>
      <w:lvlText w:val="•"/>
      <w:lvlJc w:val="left"/>
      <w:pPr>
        <w:ind w:left="997" w:hanging="180"/>
      </w:pPr>
      <w:rPr>
        <w:rFonts w:hint="default"/>
        <w:lang w:val="en-US" w:eastAsia="en-US" w:bidi="ar-SA"/>
      </w:rPr>
    </w:lvl>
    <w:lvl w:ilvl="3">
      <w:start w:val="0"/>
      <w:numFmt w:val="bullet"/>
      <w:lvlText w:val="•"/>
      <w:lvlJc w:val="left"/>
      <w:pPr>
        <w:ind w:left="1386" w:hanging="180"/>
      </w:pPr>
      <w:rPr>
        <w:rFonts w:hint="default"/>
        <w:lang w:val="en-US" w:eastAsia="en-US" w:bidi="ar-SA"/>
      </w:rPr>
    </w:lvl>
    <w:lvl w:ilvl="4">
      <w:start w:val="0"/>
      <w:numFmt w:val="bullet"/>
      <w:lvlText w:val="•"/>
      <w:lvlJc w:val="left"/>
      <w:pPr>
        <w:ind w:left="1775" w:hanging="180"/>
      </w:pPr>
      <w:rPr>
        <w:rFonts w:hint="default"/>
        <w:lang w:val="en-US" w:eastAsia="en-US" w:bidi="ar-SA"/>
      </w:rPr>
    </w:lvl>
    <w:lvl w:ilvl="5">
      <w:start w:val="0"/>
      <w:numFmt w:val="bullet"/>
      <w:lvlText w:val="•"/>
      <w:lvlJc w:val="left"/>
      <w:pPr>
        <w:ind w:left="2164" w:hanging="180"/>
      </w:pPr>
      <w:rPr>
        <w:rFonts w:hint="default"/>
        <w:lang w:val="en-US" w:eastAsia="en-US" w:bidi="ar-SA"/>
      </w:rPr>
    </w:lvl>
    <w:lvl w:ilvl="6">
      <w:start w:val="0"/>
      <w:numFmt w:val="bullet"/>
      <w:lvlText w:val="•"/>
      <w:lvlJc w:val="left"/>
      <w:pPr>
        <w:ind w:left="2553" w:hanging="180"/>
      </w:pPr>
      <w:rPr>
        <w:rFonts w:hint="default"/>
        <w:lang w:val="en-US" w:eastAsia="en-US" w:bidi="ar-SA"/>
      </w:rPr>
    </w:lvl>
    <w:lvl w:ilvl="7">
      <w:start w:val="0"/>
      <w:numFmt w:val="bullet"/>
      <w:lvlText w:val="•"/>
      <w:lvlJc w:val="left"/>
      <w:pPr>
        <w:ind w:left="2942" w:hanging="180"/>
      </w:pPr>
      <w:rPr>
        <w:rFonts w:hint="default"/>
        <w:lang w:val="en-US" w:eastAsia="en-US" w:bidi="ar-SA"/>
      </w:rPr>
    </w:lvl>
    <w:lvl w:ilvl="8">
      <w:start w:val="0"/>
      <w:numFmt w:val="bullet"/>
      <w:lvlText w:val="•"/>
      <w:lvlJc w:val="left"/>
      <w:pPr>
        <w:ind w:left="3331" w:hanging="180"/>
      </w:pPr>
      <w:rPr>
        <w:rFonts w:hint="default"/>
        <w:lang w:val="en-US" w:eastAsia="en-US" w:bidi="ar-SA"/>
      </w:rPr>
    </w:lvl>
  </w:abstractNum>
  <w:abstractNum w:abstractNumId="19">
    <w:multiLevelType w:val="hybridMultilevel"/>
    <w:lvl w:ilvl="0">
      <w:start w:val="0"/>
      <w:numFmt w:val="bullet"/>
      <w:lvlText w:val="-"/>
      <w:lvlJc w:val="left"/>
      <w:pPr>
        <w:ind w:left="227" w:hanging="180"/>
      </w:pPr>
      <w:rPr>
        <w:rFonts w:hint="default" w:ascii="Arial" w:hAnsi="Arial" w:eastAsia="Arial" w:cs="Arial"/>
        <w:b w:val="0"/>
        <w:bCs w:val="0"/>
        <w:i w:val="0"/>
        <w:iCs w:val="0"/>
        <w:color w:val="8B0000"/>
        <w:w w:val="105"/>
        <w:sz w:val="10"/>
        <w:szCs w:val="10"/>
        <w:lang w:val="en-US" w:eastAsia="en-US" w:bidi="ar-SA"/>
      </w:rPr>
    </w:lvl>
    <w:lvl w:ilvl="1">
      <w:start w:val="0"/>
      <w:numFmt w:val="bullet"/>
      <w:lvlText w:val="•"/>
      <w:lvlJc w:val="left"/>
      <w:pPr>
        <w:ind w:left="408" w:hanging="180"/>
      </w:pPr>
      <w:rPr>
        <w:rFonts w:hint="default"/>
        <w:lang w:val="en-US" w:eastAsia="en-US" w:bidi="ar-SA"/>
      </w:rPr>
    </w:lvl>
    <w:lvl w:ilvl="2">
      <w:start w:val="0"/>
      <w:numFmt w:val="bullet"/>
      <w:lvlText w:val="•"/>
      <w:lvlJc w:val="left"/>
      <w:pPr>
        <w:ind w:left="596" w:hanging="180"/>
      </w:pPr>
      <w:rPr>
        <w:rFonts w:hint="default"/>
        <w:lang w:val="en-US" w:eastAsia="en-US" w:bidi="ar-SA"/>
      </w:rPr>
    </w:lvl>
    <w:lvl w:ilvl="3">
      <w:start w:val="0"/>
      <w:numFmt w:val="bullet"/>
      <w:lvlText w:val="•"/>
      <w:lvlJc w:val="left"/>
      <w:pPr>
        <w:ind w:left="784" w:hanging="180"/>
      </w:pPr>
      <w:rPr>
        <w:rFonts w:hint="default"/>
        <w:lang w:val="en-US" w:eastAsia="en-US" w:bidi="ar-SA"/>
      </w:rPr>
    </w:lvl>
    <w:lvl w:ilvl="4">
      <w:start w:val="0"/>
      <w:numFmt w:val="bullet"/>
      <w:lvlText w:val="•"/>
      <w:lvlJc w:val="left"/>
      <w:pPr>
        <w:ind w:left="973" w:hanging="180"/>
      </w:pPr>
      <w:rPr>
        <w:rFonts w:hint="default"/>
        <w:lang w:val="en-US" w:eastAsia="en-US" w:bidi="ar-SA"/>
      </w:rPr>
    </w:lvl>
    <w:lvl w:ilvl="5">
      <w:start w:val="0"/>
      <w:numFmt w:val="bullet"/>
      <w:lvlText w:val="•"/>
      <w:lvlJc w:val="left"/>
      <w:pPr>
        <w:ind w:left="1161" w:hanging="180"/>
      </w:pPr>
      <w:rPr>
        <w:rFonts w:hint="default"/>
        <w:lang w:val="en-US" w:eastAsia="en-US" w:bidi="ar-SA"/>
      </w:rPr>
    </w:lvl>
    <w:lvl w:ilvl="6">
      <w:start w:val="0"/>
      <w:numFmt w:val="bullet"/>
      <w:lvlText w:val="•"/>
      <w:lvlJc w:val="left"/>
      <w:pPr>
        <w:ind w:left="1349" w:hanging="180"/>
      </w:pPr>
      <w:rPr>
        <w:rFonts w:hint="default"/>
        <w:lang w:val="en-US" w:eastAsia="en-US" w:bidi="ar-SA"/>
      </w:rPr>
    </w:lvl>
    <w:lvl w:ilvl="7">
      <w:start w:val="0"/>
      <w:numFmt w:val="bullet"/>
      <w:lvlText w:val="•"/>
      <w:lvlJc w:val="left"/>
      <w:pPr>
        <w:ind w:left="1538" w:hanging="180"/>
      </w:pPr>
      <w:rPr>
        <w:rFonts w:hint="default"/>
        <w:lang w:val="en-US" w:eastAsia="en-US" w:bidi="ar-SA"/>
      </w:rPr>
    </w:lvl>
    <w:lvl w:ilvl="8">
      <w:start w:val="0"/>
      <w:numFmt w:val="bullet"/>
      <w:lvlText w:val="•"/>
      <w:lvlJc w:val="left"/>
      <w:pPr>
        <w:ind w:left="1726" w:hanging="180"/>
      </w:pPr>
      <w:rPr>
        <w:rFonts w:hint="default"/>
        <w:lang w:val="en-US" w:eastAsia="en-US" w:bidi="ar-SA"/>
      </w:rPr>
    </w:lvl>
  </w:abstractNum>
  <w:abstractNum w:abstractNumId="18">
    <w:multiLevelType w:val="hybridMultilevel"/>
    <w:lvl w:ilvl="0">
      <w:start w:val="0"/>
      <w:numFmt w:val="bullet"/>
      <w:lvlText w:val="-"/>
      <w:lvlJc w:val="left"/>
      <w:pPr>
        <w:ind w:left="230" w:hanging="180"/>
      </w:pPr>
      <w:rPr>
        <w:rFonts w:hint="default" w:ascii="Arial" w:hAnsi="Arial" w:eastAsia="Arial" w:cs="Arial"/>
        <w:b w:val="0"/>
        <w:bCs w:val="0"/>
        <w:i w:val="0"/>
        <w:iCs w:val="0"/>
        <w:color w:val="8B0000"/>
        <w:w w:val="105"/>
        <w:sz w:val="10"/>
        <w:szCs w:val="10"/>
        <w:lang w:val="en-US" w:eastAsia="en-US" w:bidi="ar-SA"/>
      </w:rPr>
    </w:lvl>
    <w:lvl w:ilvl="1">
      <w:start w:val="0"/>
      <w:numFmt w:val="bullet"/>
      <w:lvlText w:val="•"/>
      <w:lvlJc w:val="left"/>
      <w:pPr>
        <w:ind w:left="425" w:hanging="180"/>
      </w:pPr>
      <w:rPr>
        <w:rFonts w:hint="default"/>
        <w:lang w:val="en-US" w:eastAsia="en-US" w:bidi="ar-SA"/>
      </w:rPr>
    </w:lvl>
    <w:lvl w:ilvl="2">
      <w:start w:val="0"/>
      <w:numFmt w:val="bullet"/>
      <w:lvlText w:val="•"/>
      <w:lvlJc w:val="left"/>
      <w:pPr>
        <w:ind w:left="611" w:hanging="180"/>
      </w:pPr>
      <w:rPr>
        <w:rFonts w:hint="default"/>
        <w:lang w:val="en-US" w:eastAsia="en-US" w:bidi="ar-SA"/>
      </w:rPr>
    </w:lvl>
    <w:lvl w:ilvl="3">
      <w:start w:val="0"/>
      <w:numFmt w:val="bullet"/>
      <w:lvlText w:val="•"/>
      <w:lvlJc w:val="left"/>
      <w:pPr>
        <w:ind w:left="797" w:hanging="180"/>
      </w:pPr>
      <w:rPr>
        <w:rFonts w:hint="default"/>
        <w:lang w:val="en-US" w:eastAsia="en-US" w:bidi="ar-SA"/>
      </w:rPr>
    </w:lvl>
    <w:lvl w:ilvl="4">
      <w:start w:val="0"/>
      <w:numFmt w:val="bullet"/>
      <w:lvlText w:val="•"/>
      <w:lvlJc w:val="left"/>
      <w:pPr>
        <w:ind w:left="983" w:hanging="180"/>
      </w:pPr>
      <w:rPr>
        <w:rFonts w:hint="default"/>
        <w:lang w:val="en-US" w:eastAsia="en-US" w:bidi="ar-SA"/>
      </w:rPr>
    </w:lvl>
    <w:lvl w:ilvl="5">
      <w:start w:val="0"/>
      <w:numFmt w:val="bullet"/>
      <w:lvlText w:val="•"/>
      <w:lvlJc w:val="left"/>
      <w:pPr>
        <w:ind w:left="1169" w:hanging="180"/>
      </w:pPr>
      <w:rPr>
        <w:rFonts w:hint="default"/>
        <w:lang w:val="en-US" w:eastAsia="en-US" w:bidi="ar-SA"/>
      </w:rPr>
    </w:lvl>
    <w:lvl w:ilvl="6">
      <w:start w:val="0"/>
      <w:numFmt w:val="bullet"/>
      <w:lvlText w:val="•"/>
      <w:lvlJc w:val="left"/>
      <w:pPr>
        <w:ind w:left="1354" w:hanging="180"/>
      </w:pPr>
      <w:rPr>
        <w:rFonts w:hint="default"/>
        <w:lang w:val="en-US" w:eastAsia="en-US" w:bidi="ar-SA"/>
      </w:rPr>
    </w:lvl>
    <w:lvl w:ilvl="7">
      <w:start w:val="0"/>
      <w:numFmt w:val="bullet"/>
      <w:lvlText w:val="•"/>
      <w:lvlJc w:val="left"/>
      <w:pPr>
        <w:ind w:left="1540" w:hanging="180"/>
      </w:pPr>
      <w:rPr>
        <w:rFonts w:hint="default"/>
        <w:lang w:val="en-US" w:eastAsia="en-US" w:bidi="ar-SA"/>
      </w:rPr>
    </w:lvl>
    <w:lvl w:ilvl="8">
      <w:start w:val="0"/>
      <w:numFmt w:val="bullet"/>
      <w:lvlText w:val="•"/>
      <w:lvlJc w:val="left"/>
      <w:pPr>
        <w:ind w:left="1726" w:hanging="180"/>
      </w:pPr>
      <w:rPr>
        <w:rFonts w:hint="default"/>
        <w:lang w:val="en-US" w:eastAsia="en-US" w:bidi="ar-SA"/>
      </w:rPr>
    </w:lvl>
  </w:abstractNum>
  <w:abstractNum w:abstractNumId="17">
    <w:multiLevelType w:val="hybridMultilevel"/>
    <w:lvl w:ilvl="0">
      <w:start w:val="0"/>
      <w:numFmt w:val="bullet"/>
      <w:lvlText w:val="-"/>
      <w:lvlJc w:val="left"/>
      <w:pPr>
        <w:ind w:left="230" w:hanging="180"/>
      </w:pPr>
      <w:rPr>
        <w:rFonts w:hint="default" w:ascii="Arial" w:hAnsi="Arial" w:eastAsia="Arial" w:cs="Arial"/>
        <w:b w:val="0"/>
        <w:bCs w:val="0"/>
        <w:i w:val="0"/>
        <w:iCs w:val="0"/>
        <w:color w:val="8B0000"/>
        <w:w w:val="105"/>
        <w:sz w:val="10"/>
        <w:szCs w:val="10"/>
        <w:lang w:val="en-US" w:eastAsia="en-US" w:bidi="ar-SA"/>
      </w:rPr>
    </w:lvl>
    <w:lvl w:ilvl="1">
      <w:start w:val="0"/>
      <w:numFmt w:val="bullet"/>
      <w:lvlText w:val="•"/>
      <w:lvlJc w:val="left"/>
      <w:pPr>
        <w:ind w:left="627" w:hanging="180"/>
      </w:pPr>
      <w:rPr>
        <w:rFonts w:hint="default"/>
        <w:lang w:val="en-US" w:eastAsia="en-US" w:bidi="ar-SA"/>
      </w:rPr>
    </w:lvl>
    <w:lvl w:ilvl="2">
      <w:start w:val="0"/>
      <w:numFmt w:val="bullet"/>
      <w:lvlText w:val="•"/>
      <w:lvlJc w:val="left"/>
      <w:pPr>
        <w:ind w:left="1014" w:hanging="180"/>
      </w:pPr>
      <w:rPr>
        <w:rFonts w:hint="default"/>
        <w:lang w:val="en-US" w:eastAsia="en-US" w:bidi="ar-SA"/>
      </w:rPr>
    </w:lvl>
    <w:lvl w:ilvl="3">
      <w:start w:val="0"/>
      <w:numFmt w:val="bullet"/>
      <w:lvlText w:val="•"/>
      <w:lvlJc w:val="left"/>
      <w:pPr>
        <w:ind w:left="1401" w:hanging="180"/>
      </w:pPr>
      <w:rPr>
        <w:rFonts w:hint="default"/>
        <w:lang w:val="en-US" w:eastAsia="en-US" w:bidi="ar-SA"/>
      </w:rPr>
    </w:lvl>
    <w:lvl w:ilvl="4">
      <w:start w:val="0"/>
      <w:numFmt w:val="bullet"/>
      <w:lvlText w:val="•"/>
      <w:lvlJc w:val="left"/>
      <w:pPr>
        <w:ind w:left="1788" w:hanging="180"/>
      </w:pPr>
      <w:rPr>
        <w:rFonts w:hint="default"/>
        <w:lang w:val="en-US" w:eastAsia="en-US" w:bidi="ar-SA"/>
      </w:rPr>
    </w:lvl>
    <w:lvl w:ilvl="5">
      <w:start w:val="0"/>
      <w:numFmt w:val="bullet"/>
      <w:lvlText w:val="•"/>
      <w:lvlJc w:val="left"/>
      <w:pPr>
        <w:ind w:left="2175" w:hanging="180"/>
      </w:pPr>
      <w:rPr>
        <w:rFonts w:hint="default"/>
        <w:lang w:val="en-US" w:eastAsia="en-US" w:bidi="ar-SA"/>
      </w:rPr>
    </w:lvl>
    <w:lvl w:ilvl="6">
      <w:start w:val="0"/>
      <w:numFmt w:val="bullet"/>
      <w:lvlText w:val="•"/>
      <w:lvlJc w:val="left"/>
      <w:pPr>
        <w:ind w:left="2562" w:hanging="180"/>
      </w:pPr>
      <w:rPr>
        <w:rFonts w:hint="default"/>
        <w:lang w:val="en-US" w:eastAsia="en-US" w:bidi="ar-SA"/>
      </w:rPr>
    </w:lvl>
    <w:lvl w:ilvl="7">
      <w:start w:val="0"/>
      <w:numFmt w:val="bullet"/>
      <w:lvlText w:val="•"/>
      <w:lvlJc w:val="left"/>
      <w:pPr>
        <w:ind w:left="2949" w:hanging="180"/>
      </w:pPr>
      <w:rPr>
        <w:rFonts w:hint="default"/>
        <w:lang w:val="en-US" w:eastAsia="en-US" w:bidi="ar-SA"/>
      </w:rPr>
    </w:lvl>
    <w:lvl w:ilvl="8">
      <w:start w:val="0"/>
      <w:numFmt w:val="bullet"/>
      <w:lvlText w:val="•"/>
      <w:lvlJc w:val="left"/>
      <w:pPr>
        <w:ind w:left="3336" w:hanging="180"/>
      </w:pPr>
      <w:rPr>
        <w:rFonts w:hint="default"/>
        <w:lang w:val="en-US" w:eastAsia="en-US" w:bidi="ar-SA"/>
      </w:rPr>
    </w:lvl>
  </w:abstractNum>
  <w:abstractNum w:abstractNumId="14">
    <w:multiLevelType w:val="hybridMultilevel"/>
    <w:lvl w:ilvl="0">
      <w:start w:val="0"/>
      <w:numFmt w:val="bullet"/>
      <w:lvlText w:val="•"/>
      <w:lvlJc w:val="left"/>
      <w:pPr>
        <w:ind w:left="742" w:hanging="237"/>
      </w:pPr>
      <w:rPr>
        <w:rFonts w:hint="default" w:ascii="Century Gothic" w:hAnsi="Century Gothic" w:eastAsia="Century Gothic" w:cs="Century Gothic"/>
        <w:b w:val="0"/>
        <w:bCs w:val="0"/>
        <w:i/>
        <w:iCs/>
        <w:w w:val="82"/>
        <w:sz w:val="24"/>
        <w:szCs w:val="24"/>
        <w:lang w:val="en-US" w:eastAsia="en-US" w:bidi="ar-SA"/>
      </w:rPr>
    </w:lvl>
    <w:lvl w:ilvl="1">
      <w:start w:val="0"/>
      <w:numFmt w:val="bullet"/>
      <w:lvlText w:val="•"/>
      <w:lvlJc w:val="left"/>
      <w:pPr>
        <w:ind w:left="1604" w:hanging="237"/>
      </w:pPr>
      <w:rPr>
        <w:rFonts w:hint="default"/>
        <w:lang w:val="en-US" w:eastAsia="en-US" w:bidi="ar-SA"/>
      </w:rPr>
    </w:lvl>
    <w:lvl w:ilvl="2">
      <w:start w:val="0"/>
      <w:numFmt w:val="bullet"/>
      <w:lvlText w:val="•"/>
      <w:lvlJc w:val="left"/>
      <w:pPr>
        <w:ind w:left="2469" w:hanging="237"/>
      </w:pPr>
      <w:rPr>
        <w:rFonts w:hint="default"/>
        <w:lang w:val="en-US" w:eastAsia="en-US" w:bidi="ar-SA"/>
      </w:rPr>
    </w:lvl>
    <w:lvl w:ilvl="3">
      <w:start w:val="0"/>
      <w:numFmt w:val="bullet"/>
      <w:lvlText w:val="•"/>
      <w:lvlJc w:val="left"/>
      <w:pPr>
        <w:ind w:left="3333" w:hanging="237"/>
      </w:pPr>
      <w:rPr>
        <w:rFonts w:hint="default"/>
        <w:lang w:val="en-US" w:eastAsia="en-US" w:bidi="ar-SA"/>
      </w:rPr>
    </w:lvl>
    <w:lvl w:ilvl="4">
      <w:start w:val="0"/>
      <w:numFmt w:val="bullet"/>
      <w:lvlText w:val="•"/>
      <w:lvlJc w:val="left"/>
      <w:pPr>
        <w:ind w:left="4198" w:hanging="237"/>
      </w:pPr>
      <w:rPr>
        <w:rFonts w:hint="default"/>
        <w:lang w:val="en-US" w:eastAsia="en-US" w:bidi="ar-SA"/>
      </w:rPr>
    </w:lvl>
    <w:lvl w:ilvl="5">
      <w:start w:val="0"/>
      <w:numFmt w:val="bullet"/>
      <w:lvlText w:val="•"/>
      <w:lvlJc w:val="left"/>
      <w:pPr>
        <w:ind w:left="5062" w:hanging="237"/>
      </w:pPr>
      <w:rPr>
        <w:rFonts w:hint="default"/>
        <w:lang w:val="en-US" w:eastAsia="en-US" w:bidi="ar-SA"/>
      </w:rPr>
    </w:lvl>
    <w:lvl w:ilvl="6">
      <w:start w:val="0"/>
      <w:numFmt w:val="bullet"/>
      <w:lvlText w:val="•"/>
      <w:lvlJc w:val="left"/>
      <w:pPr>
        <w:ind w:left="5927" w:hanging="237"/>
      </w:pPr>
      <w:rPr>
        <w:rFonts w:hint="default"/>
        <w:lang w:val="en-US" w:eastAsia="en-US" w:bidi="ar-SA"/>
      </w:rPr>
    </w:lvl>
    <w:lvl w:ilvl="7">
      <w:start w:val="0"/>
      <w:numFmt w:val="bullet"/>
      <w:lvlText w:val="•"/>
      <w:lvlJc w:val="left"/>
      <w:pPr>
        <w:ind w:left="6791" w:hanging="237"/>
      </w:pPr>
      <w:rPr>
        <w:rFonts w:hint="default"/>
        <w:lang w:val="en-US" w:eastAsia="en-US" w:bidi="ar-SA"/>
      </w:rPr>
    </w:lvl>
    <w:lvl w:ilvl="8">
      <w:start w:val="0"/>
      <w:numFmt w:val="bullet"/>
      <w:lvlText w:val="•"/>
      <w:lvlJc w:val="left"/>
      <w:pPr>
        <w:ind w:left="7656" w:hanging="237"/>
      </w:pPr>
      <w:rPr>
        <w:rFonts w:hint="default"/>
        <w:lang w:val="en-US" w:eastAsia="en-US" w:bidi="ar-SA"/>
      </w:rPr>
    </w:lvl>
  </w:abstractNum>
  <w:abstractNum w:abstractNumId="13">
    <w:multiLevelType w:val="hybridMultilevel"/>
    <w:lvl w:ilvl="0">
      <w:start w:val="0"/>
      <w:numFmt w:val="bullet"/>
      <w:lvlText w:val="•"/>
      <w:lvlJc w:val="left"/>
      <w:pPr>
        <w:ind w:left="742" w:hanging="237"/>
      </w:pPr>
      <w:rPr>
        <w:rFonts w:hint="default" w:ascii="Century Gothic" w:hAnsi="Century Gothic" w:eastAsia="Century Gothic" w:cs="Century Gothic"/>
        <w:b w:val="0"/>
        <w:bCs w:val="0"/>
        <w:i/>
        <w:iCs/>
        <w:w w:val="82"/>
        <w:sz w:val="24"/>
        <w:szCs w:val="24"/>
        <w:lang w:val="en-US" w:eastAsia="en-US" w:bidi="ar-SA"/>
      </w:rPr>
    </w:lvl>
    <w:lvl w:ilvl="1">
      <w:start w:val="0"/>
      <w:numFmt w:val="bullet"/>
      <w:lvlText w:val="•"/>
      <w:lvlJc w:val="left"/>
      <w:pPr>
        <w:ind w:left="1604" w:hanging="237"/>
      </w:pPr>
      <w:rPr>
        <w:rFonts w:hint="default"/>
        <w:lang w:val="en-US" w:eastAsia="en-US" w:bidi="ar-SA"/>
      </w:rPr>
    </w:lvl>
    <w:lvl w:ilvl="2">
      <w:start w:val="0"/>
      <w:numFmt w:val="bullet"/>
      <w:lvlText w:val="•"/>
      <w:lvlJc w:val="left"/>
      <w:pPr>
        <w:ind w:left="2469" w:hanging="237"/>
      </w:pPr>
      <w:rPr>
        <w:rFonts w:hint="default"/>
        <w:lang w:val="en-US" w:eastAsia="en-US" w:bidi="ar-SA"/>
      </w:rPr>
    </w:lvl>
    <w:lvl w:ilvl="3">
      <w:start w:val="0"/>
      <w:numFmt w:val="bullet"/>
      <w:lvlText w:val="•"/>
      <w:lvlJc w:val="left"/>
      <w:pPr>
        <w:ind w:left="3333" w:hanging="237"/>
      </w:pPr>
      <w:rPr>
        <w:rFonts w:hint="default"/>
        <w:lang w:val="en-US" w:eastAsia="en-US" w:bidi="ar-SA"/>
      </w:rPr>
    </w:lvl>
    <w:lvl w:ilvl="4">
      <w:start w:val="0"/>
      <w:numFmt w:val="bullet"/>
      <w:lvlText w:val="•"/>
      <w:lvlJc w:val="left"/>
      <w:pPr>
        <w:ind w:left="4198" w:hanging="237"/>
      </w:pPr>
      <w:rPr>
        <w:rFonts w:hint="default"/>
        <w:lang w:val="en-US" w:eastAsia="en-US" w:bidi="ar-SA"/>
      </w:rPr>
    </w:lvl>
    <w:lvl w:ilvl="5">
      <w:start w:val="0"/>
      <w:numFmt w:val="bullet"/>
      <w:lvlText w:val="•"/>
      <w:lvlJc w:val="left"/>
      <w:pPr>
        <w:ind w:left="5062" w:hanging="237"/>
      </w:pPr>
      <w:rPr>
        <w:rFonts w:hint="default"/>
        <w:lang w:val="en-US" w:eastAsia="en-US" w:bidi="ar-SA"/>
      </w:rPr>
    </w:lvl>
    <w:lvl w:ilvl="6">
      <w:start w:val="0"/>
      <w:numFmt w:val="bullet"/>
      <w:lvlText w:val="•"/>
      <w:lvlJc w:val="left"/>
      <w:pPr>
        <w:ind w:left="5927" w:hanging="237"/>
      </w:pPr>
      <w:rPr>
        <w:rFonts w:hint="default"/>
        <w:lang w:val="en-US" w:eastAsia="en-US" w:bidi="ar-SA"/>
      </w:rPr>
    </w:lvl>
    <w:lvl w:ilvl="7">
      <w:start w:val="0"/>
      <w:numFmt w:val="bullet"/>
      <w:lvlText w:val="•"/>
      <w:lvlJc w:val="left"/>
      <w:pPr>
        <w:ind w:left="6791" w:hanging="237"/>
      </w:pPr>
      <w:rPr>
        <w:rFonts w:hint="default"/>
        <w:lang w:val="en-US" w:eastAsia="en-US" w:bidi="ar-SA"/>
      </w:rPr>
    </w:lvl>
    <w:lvl w:ilvl="8">
      <w:start w:val="0"/>
      <w:numFmt w:val="bullet"/>
      <w:lvlText w:val="•"/>
      <w:lvlJc w:val="left"/>
      <w:pPr>
        <w:ind w:left="7656" w:hanging="237"/>
      </w:pPr>
      <w:rPr>
        <w:rFonts w:hint="default"/>
        <w:lang w:val="en-US" w:eastAsia="en-US" w:bidi="ar-SA"/>
      </w:rPr>
    </w:lvl>
  </w:abstractNum>
  <w:abstractNum w:abstractNumId="12">
    <w:multiLevelType w:val="hybridMultilevel"/>
    <w:lvl w:ilvl="0">
      <w:start w:val="0"/>
      <w:numFmt w:val="bullet"/>
      <w:lvlText w:val="•"/>
      <w:lvlJc w:val="left"/>
      <w:pPr>
        <w:ind w:left="742" w:hanging="237"/>
      </w:pPr>
      <w:rPr>
        <w:rFonts w:hint="default" w:ascii="Century Gothic" w:hAnsi="Century Gothic" w:eastAsia="Century Gothic" w:cs="Century Gothic"/>
        <w:b w:val="0"/>
        <w:bCs w:val="0"/>
        <w:i/>
        <w:iCs/>
        <w:w w:val="82"/>
        <w:sz w:val="24"/>
        <w:szCs w:val="24"/>
        <w:lang w:val="en-US" w:eastAsia="en-US" w:bidi="ar-SA"/>
      </w:rPr>
    </w:lvl>
    <w:lvl w:ilvl="1">
      <w:start w:val="0"/>
      <w:numFmt w:val="bullet"/>
      <w:lvlText w:val="•"/>
      <w:lvlJc w:val="left"/>
      <w:pPr>
        <w:ind w:left="1604" w:hanging="237"/>
      </w:pPr>
      <w:rPr>
        <w:rFonts w:hint="default"/>
        <w:lang w:val="en-US" w:eastAsia="en-US" w:bidi="ar-SA"/>
      </w:rPr>
    </w:lvl>
    <w:lvl w:ilvl="2">
      <w:start w:val="0"/>
      <w:numFmt w:val="bullet"/>
      <w:lvlText w:val="•"/>
      <w:lvlJc w:val="left"/>
      <w:pPr>
        <w:ind w:left="2469" w:hanging="237"/>
      </w:pPr>
      <w:rPr>
        <w:rFonts w:hint="default"/>
        <w:lang w:val="en-US" w:eastAsia="en-US" w:bidi="ar-SA"/>
      </w:rPr>
    </w:lvl>
    <w:lvl w:ilvl="3">
      <w:start w:val="0"/>
      <w:numFmt w:val="bullet"/>
      <w:lvlText w:val="•"/>
      <w:lvlJc w:val="left"/>
      <w:pPr>
        <w:ind w:left="3333" w:hanging="237"/>
      </w:pPr>
      <w:rPr>
        <w:rFonts w:hint="default"/>
        <w:lang w:val="en-US" w:eastAsia="en-US" w:bidi="ar-SA"/>
      </w:rPr>
    </w:lvl>
    <w:lvl w:ilvl="4">
      <w:start w:val="0"/>
      <w:numFmt w:val="bullet"/>
      <w:lvlText w:val="•"/>
      <w:lvlJc w:val="left"/>
      <w:pPr>
        <w:ind w:left="4198" w:hanging="237"/>
      </w:pPr>
      <w:rPr>
        <w:rFonts w:hint="default"/>
        <w:lang w:val="en-US" w:eastAsia="en-US" w:bidi="ar-SA"/>
      </w:rPr>
    </w:lvl>
    <w:lvl w:ilvl="5">
      <w:start w:val="0"/>
      <w:numFmt w:val="bullet"/>
      <w:lvlText w:val="•"/>
      <w:lvlJc w:val="left"/>
      <w:pPr>
        <w:ind w:left="5062" w:hanging="237"/>
      </w:pPr>
      <w:rPr>
        <w:rFonts w:hint="default"/>
        <w:lang w:val="en-US" w:eastAsia="en-US" w:bidi="ar-SA"/>
      </w:rPr>
    </w:lvl>
    <w:lvl w:ilvl="6">
      <w:start w:val="0"/>
      <w:numFmt w:val="bullet"/>
      <w:lvlText w:val="•"/>
      <w:lvlJc w:val="left"/>
      <w:pPr>
        <w:ind w:left="5927" w:hanging="237"/>
      </w:pPr>
      <w:rPr>
        <w:rFonts w:hint="default"/>
        <w:lang w:val="en-US" w:eastAsia="en-US" w:bidi="ar-SA"/>
      </w:rPr>
    </w:lvl>
    <w:lvl w:ilvl="7">
      <w:start w:val="0"/>
      <w:numFmt w:val="bullet"/>
      <w:lvlText w:val="•"/>
      <w:lvlJc w:val="left"/>
      <w:pPr>
        <w:ind w:left="6791" w:hanging="237"/>
      </w:pPr>
      <w:rPr>
        <w:rFonts w:hint="default"/>
        <w:lang w:val="en-US" w:eastAsia="en-US" w:bidi="ar-SA"/>
      </w:rPr>
    </w:lvl>
    <w:lvl w:ilvl="8">
      <w:start w:val="0"/>
      <w:numFmt w:val="bullet"/>
      <w:lvlText w:val="•"/>
      <w:lvlJc w:val="left"/>
      <w:pPr>
        <w:ind w:left="7656" w:hanging="237"/>
      </w:pPr>
      <w:rPr>
        <w:rFonts w:hint="default"/>
        <w:lang w:val="en-US" w:eastAsia="en-US" w:bidi="ar-SA"/>
      </w:rPr>
    </w:lvl>
  </w:abstractNum>
  <w:abstractNum w:abstractNumId="11">
    <w:multiLevelType w:val="hybridMultilevel"/>
    <w:lvl w:ilvl="0">
      <w:start w:val="1"/>
      <w:numFmt w:val="decimal"/>
      <w:lvlText w:val="%1."/>
      <w:lvlJc w:val="left"/>
      <w:pPr>
        <w:ind w:left="742" w:hanging="317"/>
        <w:jc w:val="left"/>
      </w:pPr>
      <w:rPr>
        <w:rFonts w:hint="default" w:ascii="Arial" w:hAnsi="Arial" w:eastAsia="Arial" w:cs="Arial"/>
        <w:b w:val="0"/>
        <w:bCs w:val="0"/>
        <w:i w:val="0"/>
        <w:iCs w:val="0"/>
        <w:w w:val="99"/>
        <w:sz w:val="24"/>
        <w:szCs w:val="24"/>
        <w:lang w:val="en-US" w:eastAsia="en-US" w:bidi="ar-SA"/>
      </w:rPr>
    </w:lvl>
    <w:lvl w:ilvl="1">
      <w:start w:val="0"/>
      <w:numFmt w:val="bullet"/>
      <w:lvlText w:val="•"/>
      <w:lvlJc w:val="left"/>
      <w:pPr>
        <w:ind w:left="1604" w:hanging="317"/>
      </w:pPr>
      <w:rPr>
        <w:rFonts w:hint="default"/>
        <w:lang w:val="en-US" w:eastAsia="en-US" w:bidi="ar-SA"/>
      </w:rPr>
    </w:lvl>
    <w:lvl w:ilvl="2">
      <w:start w:val="0"/>
      <w:numFmt w:val="bullet"/>
      <w:lvlText w:val="•"/>
      <w:lvlJc w:val="left"/>
      <w:pPr>
        <w:ind w:left="2469" w:hanging="317"/>
      </w:pPr>
      <w:rPr>
        <w:rFonts w:hint="default"/>
        <w:lang w:val="en-US" w:eastAsia="en-US" w:bidi="ar-SA"/>
      </w:rPr>
    </w:lvl>
    <w:lvl w:ilvl="3">
      <w:start w:val="0"/>
      <w:numFmt w:val="bullet"/>
      <w:lvlText w:val="•"/>
      <w:lvlJc w:val="left"/>
      <w:pPr>
        <w:ind w:left="3333" w:hanging="317"/>
      </w:pPr>
      <w:rPr>
        <w:rFonts w:hint="default"/>
        <w:lang w:val="en-US" w:eastAsia="en-US" w:bidi="ar-SA"/>
      </w:rPr>
    </w:lvl>
    <w:lvl w:ilvl="4">
      <w:start w:val="0"/>
      <w:numFmt w:val="bullet"/>
      <w:lvlText w:val="•"/>
      <w:lvlJc w:val="left"/>
      <w:pPr>
        <w:ind w:left="4198" w:hanging="317"/>
      </w:pPr>
      <w:rPr>
        <w:rFonts w:hint="default"/>
        <w:lang w:val="en-US" w:eastAsia="en-US" w:bidi="ar-SA"/>
      </w:rPr>
    </w:lvl>
    <w:lvl w:ilvl="5">
      <w:start w:val="0"/>
      <w:numFmt w:val="bullet"/>
      <w:lvlText w:val="•"/>
      <w:lvlJc w:val="left"/>
      <w:pPr>
        <w:ind w:left="5062" w:hanging="317"/>
      </w:pPr>
      <w:rPr>
        <w:rFonts w:hint="default"/>
        <w:lang w:val="en-US" w:eastAsia="en-US" w:bidi="ar-SA"/>
      </w:rPr>
    </w:lvl>
    <w:lvl w:ilvl="6">
      <w:start w:val="0"/>
      <w:numFmt w:val="bullet"/>
      <w:lvlText w:val="•"/>
      <w:lvlJc w:val="left"/>
      <w:pPr>
        <w:ind w:left="5927" w:hanging="317"/>
      </w:pPr>
      <w:rPr>
        <w:rFonts w:hint="default"/>
        <w:lang w:val="en-US" w:eastAsia="en-US" w:bidi="ar-SA"/>
      </w:rPr>
    </w:lvl>
    <w:lvl w:ilvl="7">
      <w:start w:val="0"/>
      <w:numFmt w:val="bullet"/>
      <w:lvlText w:val="•"/>
      <w:lvlJc w:val="left"/>
      <w:pPr>
        <w:ind w:left="6791" w:hanging="317"/>
      </w:pPr>
      <w:rPr>
        <w:rFonts w:hint="default"/>
        <w:lang w:val="en-US" w:eastAsia="en-US" w:bidi="ar-SA"/>
      </w:rPr>
    </w:lvl>
    <w:lvl w:ilvl="8">
      <w:start w:val="0"/>
      <w:numFmt w:val="bullet"/>
      <w:lvlText w:val="•"/>
      <w:lvlJc w:val="left"/>
      <w:pPr>
        <w:ind w:left="7656" w:hanging="317"/>
      </w:pPr>
      <w:rPr>
        <w:rFonts w:hint="default"/>
        <w:lang w:val="en-US" w:eastAsia="en-US" w:bidi="ar-SA"/>
      </w:rPr>
    </w:lvl>
  </w:abstractNum>
  <w:abstractNum w:abstractNumId="10">
    <w:multiLevelType w:val="hybridMultilevel"/>
    <w:lvl w:ilvl="0">
      <w:start w:val="0"/>
      <w:numFmt w:val="bullet"/>
      <w:lvlText w:val="•"/>
      <w:lvlJc w:val="left"/>
      <w:pPr>
        <w:ind w:left="742" w:hanging="237"/>
      </w:pPr>
      <w:rPr>
        <w:rFonts w:hint="default" w:ascii="Century Gothic" w:hAnsi="Century Gothic" w:eastAsia="Century Gothic" w:cs="Century Gothic"/>
        <w:b w:val="0"/>
        <w:bCs w:val="0"/>
        <w:i/>
        <w:iCs/>
        <w:w w:val="82"/>
        <w:sz w:val="24"/>
        <w:szCs w:val="24"/>
        <w:lang w:val="en-US" w:eastAsia="en-US" w:bidi="ar-SA"/>
      </w:rPr>
    </w:lvl>
    <w:lvl w:ilvl="1">
      <w:start w:val="0"/>
      <w:numFmt w:val="bullet"/>
      <w:lvlText w:val="•"/>
      <w:lvlJc w:val="left"/>
      <w:pPr>
        <w:ind w:left="1604" w:hanging="237"/>
      </w:pPr>
      <w:rPr>
        <w:rFonts w:hint="default"/>
        <w:lang w:val="en-US" w:eastAsia="en-US" w:bidi="ar-SA"/>
      </w:rPr>
    </w:lvl>
    <w:lvl w:ilvl="2">
      <w:start w:val="0"/>
      <w:numFmt w:val="bullet"/>
      <w:lvlText w:val="•"/>
      <w:lvlJc w:val="left"/>
      <w:pPr>
        <w:ind w:left="2469" w:hanging="237"/>
      </w:pPr>
      <w:rPr>
        <w:rFonts w:hint="default"/>
        <w:lang w:val="en-US" w:eastAsia="en-US" w:bidi="ar-SA"/>
      </w:rPr>
    </w:lvl>
    <w:lvl w:ilvl="3">
      <w:start w:val="0"/>
      <w:numFmt w:val="bullet"/>
      <w:lvlText w:val="•"/>
      <w:lvlJc w:val="left"/>
      <w:pPr>
        <w:ind w:left="3333" w:hanging="237"/>
      </w:pPr>
      <w:rPr>
        <w:rFonts w:hint="default"/>
        <w:lang w:val="en-US" w:eastAsia="en-US" w:bidi="ar-SA"/>
      </w:rPr>
    </w:lvl>
    <w:lvl w:ilvl="4">
      <w:start w:val="0"/>
      <w:numFmt w:val="bullet"/>
      <w:lvlText w:val="•"/>
      <w:lvlJc w:val="left"/>
      <w:pPr>
        <w:ind w:left="4198" w:hanging="237"/>
      </w:pPr>
      <w:rPr>
        <w:rFonts w:hint="default"/>
        <w:lang w:val="en-US" w:eastAsia="en-US" w:bidi="ar-SA"/>
      </w:rPr>
    </w:lvl>
    <w:lvl w:ilvl="5">
      <w:start w:val="0"/>
      <w:numFmt w:val="bullet"/>
      <w:lvlText w:val="•"/>
      <w:lvlJc w:val="left"/>
      <w:pPr>
        <w:ind w:left="5062" w:hanging="237"/>
      </w:pPr>
      <w:rPr>
        <w:rFonts w:hint="default"/>
        <w:lang w:val="en-US" w:eastAsia="en-US" w:bidi="ar-SA"/>
      </w:rPr>
    </w:lvl>
    <w:lvl w:ilvl="6">
      <w:start w:val="0"/>
      <w:numFmt w:val="bullet"/>
      <w:lvlText w:val="•"/>
      <w:lvlJc w:val="left"/>
      <w:pPr>
        <w:ind w:left="5927" w:hanging="237"/>
      </w:pPr>
      <w:rPr>
        <w:rFonts w:hint="default"/>
        <w:lang w:val="en-US" w:eastAsia="en-US" w:bidi="ar-SA"/>
      </w:rPr>
    </w:lvl>
    <w:lvl w:ilvl="7">
      <w:start w:val="0"/>
      <w:numFmt w:val="bullet"/>
      <w:lvlText w:val="•"/>
      <w:lvlJc w:val="left"/>
      <w:pPr>
        <w:ind w:left="6791" w:hanging="237"/>
      </w:pPr>
      <w:rPr>
        <w:rFonts w:hint="default"/>
        <w:lang w:val="en-US" w:eastAsia="en-US" w:bidi="ar-SA"/>
      </w:rPr>
    </w:lvl>
    <w:lvl w:ilvl="8">
      <w:start w:val="0"/>
      <w:numFmt w:val="bullet"/>
      <w:lvlText w:val="•"/>
      <w:lvlJc w:val="left"/>
      <w:pPr>
        <w:ind w:left="7656" w:hanging="237"/>
      </w:pPr>
      <w:rPr>
        <w:rFonts w:hint="default"/>
        <w:lang w:val="en-US" w:eastAsia="en-US" w:bidi="ar-SA"/>
      </w:rPr>
    </w:lvl>
  </w:abstractNum>
  <w:abstractNum w:abstractNumId="9">
    <w:multiLevelType w:val="hybridMultilevel"/>
    <w:lvl w:ilvl="0">
      <w:start w:val="0"/>
      <w:numFmt w:val="bullet"/>
      <w:lvlText w:val="•"/>
      <w:lvlJc w:val="left"/>
      <w:pPr>
        <w:ind w:left="742" w:hanging="237"/>
      </w:pPr>
      <w:rPr>
        <w:rFonts w:hint="default" w:ascii="Century Gothic" w:hAnsi="Century Gothic" w:eastAsia="Century Gothic" w:cs="Century Gothic"/>
        <w:b w:val="0"/>
        <w:bCs w:val="0"/>
        <w:i/>
        <w:iCs/>
        <w:w w:val="82"/>
        <w:sz w:val="24"/>
        <w:szCs w:val="24"/>
        <w:lang w:val="en-US" w:eastAsia="en-US" w:bidi="ar-SA"/>
      </w:rPr>
    </w:lvl>
    <w:lvl w:ilvl="1">
      <w:start w:val="0"/>
      <w:numFmt w:val="bullet"/>
      <w:lvlText w:val="•"/>
      <w:lvlJc w:val="left"/>
      <w:pPr>
        <w:ind w:left="1604" w:hanging="237"/>
      </w:pPr>
      <w:rPr>
        <w:rFonts w:hint="default"/>
        <w:lang w:val="en-US" w:eastAsia="en-US" w:bidi="ar-SA"/>
      </w:rPr>
    </w:lvl>
    <w:lvl w:ilvl="2">
      <w:start w:val="0"/>
      <w:numFmt w:val="bullet"/>
      <w:lvlText w:val="•"/>
      <w:lvlJc w:val="left"/>
      <w:pPr>
        <w:ind w:left="2469" w:hanging="237"/>
      </w:pPr>
      <w:rPr>
        <w:rFonts w:hint="default"/>
        <w:lang w:val="en-US" w:eastAsia="en-US" w:bidi="ar-SA"/>
      </w:rPr>
    </w:lvl>
    <w:lvl w:ilvl="3">
      <w:start w:val="0"/>
      <w:numFmt w:val="bullet"/>
      <w:lvlText w:val="•"/>
      <w:lvlJc w:val="left"/>
      <w:pPr>
        <w:ind w:left="3333" w:hanging="237"/>
      </w:pPr>
      <w:rPr>
        <w:rFonts w:hint="default"/>
        <w:lang w:val="en-US" w:eastAsia="en-US" w:bidi="ar-SA"/>
      </w:rPr>
    </w:lvl>
    <w:lvl w:ilvl="4">
      <w:start w:val="0"/>
      <w:numFmt w:val="bullet"/>
      <w:lvlText w:val="•"/>
      <w:lvlJc w:val="left"/>
      <w:pPr>
        <w:ind w:left="4198" w:hanging="237"/>
      </w:pPr>
      <w:rPr>
        <w:rFonts w:hint="default"/>
        <w:lang w:val="en-US" w:eastAsia="en-US" w:bidi="ar-SA"/>
      </w:rPr>
    </w:lvl>
    <w:lvl w:ilvl="5">
      <w:start w:val="0"/>
      <w:numFmt w:val="bullet"/>
      <w:lvlText w:val="•"/>
      <w:lvlJc w:val="left"/>
      <w:pPr>
        <w:ind w:left="5062" w:hanging="237"/>
      </w:pPr>
      <w:rPr>
        <w:rFonts w:hint="default"/>
        <w:lang w:val="en-US" w:eastAsia="en-US" w:bidi="ar-SA"/>
      </w:rPr>
    </w:lvl>
    <w:lvl w:ilvl="6">
      <w:start w:val="0"/>
      <w:numFmt w:val="bullet"/>
      <w:lvlText w:val="•"/>
      <w:lvlJc w:val="left"/>
      <w:pPr>
        <w:ind w:left="5927" w:hanging="237"/>
      </w:pPr>
      <w:rPr>
        <w:rFonts w:hint="default"/>
        <w:lang w:val="en-US" w:eastAsia="en-US" w:bidi="ar-SA"/>
      </w:rPr>
    </w:lvl>
    <w:lvl w:ilvl="7">
      <w:start w:val="0"/>
      <w:numFmt w:val="bullet"/>
      <w:lvlText w:val="•"/>
      <w:lvlJc w:val="left"/>
      <w:pPr>
        <w:ind w:left="6791" w:hanging="237"/>
      </w:pPr>
      <w:rPr>
        <w:rFonts w:hint="default"/>
        <w:lang w:val="en-US" w:eastAsia="en-US" w:bidi="ar-SA"/>
      </w:rPr>
    </w:lvl>
    <w:lvl w:ilvl="8">
      <w:start w:val="0"/>
      <w:numFmt w:val="bullet"/>
      <w:lvlText w:val="•"/>
      <w:lvlJc w:val="left"/>
      <w:pPr>
        <w:ind w:left="7656" w:hanging="237"/>
      </w:pPr>
      <w:rPr>
        <w:rFonts w:hint="default"/>
        <w:lang w:val="en-US" w:eastAsia="en-US" w:bidi="ar-SA"/>
      </w:rPr>
    </w:lvl>
  </w:abstractNum>
  <w:abstractNum w:abstractNumId="8">
    <w:multiLevelType w:val="hybridMultilevel"/>
    <w:lvl w:ilvl="0">
      <w:start w:val="0"/>
      <w:numFmt w:val="bullet"/>
      <w:lvlText w:val="•"/>
      <w:lvlJc w:val="left"/>
      <w:pPr>
        <w:ind w:left="742" w:hanging="237"/>
      </w:pPr>
      <w:rPr>
        <w:rFonts w:hint="default" w:ascii="Century Gothic" w:hAnsi="Century Gothic" w:eastAsia="Century Gothic" w:cs="Century Gothic"/>
        <w:b w:val="0"/>
        <w:bCs w:val="0"/>
        <w:i/>
        <w:iCs/>
        <w:w w:val="82"/>
        <w:sz w:val="24"/>
        <w:szCs w:val="24"/>
        <w:lang w:val="en-US" w:eastAsia="en-US" w:bidi="ar-SA"/>
      </w:rPr>
    </w:lvl>
    <w:lvl w:ilvl="1">
      <w:start w:val="0"/>
      <w:numFmt w:val="bullet"/>
      <w:lvlText w:val="•"/>
      <w:lvlJc w:val="left"/>
      <w:pPr>
        <w:ind w:left="1604" w:hanging="237"/>
      </w:pPr>
      <w:rPr>
        <w:rFonts w:hint="default"/>
        <w:lang w:val="en-US" w:eastAsia="en-US" w:bidi="ar-SA"/>
      </w:rPr>
    </w:lvl>
    <w:lvl w:ilvl="2">
      <w:start w:val="0"/>
      <w:numFmt w:val="bullet"/>
      <w:lvlText w:val="•"/>
      <w:lvlJc w:val="left"/>
      <w:pPr>
        <w:ind w:left="2469" w:hanging="237"/>
      </w:pPr>
      <w:rPr>
        <w:rFonts w:hint="default"/>
        <w:lang w:val="en-US" w:eastAsia="en-US" w:bidi="ar-SA"/>
      </w:rPr>
    </w:lvl>
    <w:lvl w:ilvl="3">
      <w:start w:val="0"/>
      <w:numFmt w:val="bullet"/>
      <w:lvlText w:val="•"/>
      <w:lvlJc w:val="left"/>
      <w:pPr>
        <w:ind w:left="3333" w:hanging="237"/>
      </w:pPr>
      <w:rPr>
        <w:rFonts w:hint="default"/>
        <w:lang w:val="en-US" w:eastAsia="en-US" w:bidi="ar-SA"/>
      </w:rPr>
    </w:lvl>
    <w:lvl w:ilvl="4">
      <w:start w:val="0"/>
      <w:numFmt w:val="bullet"/>
      <w:lvlText w:val="•"/>
      <w:lvlJc w:val="left"/>
      <w:pPr>
        <w:ind w:left="4198" w:hanging="237"/>
      </w:pPr>
      <w:rPr>
        <w:rFonts w:hint="default"/>
        <w:lang w:val="en-US" w:eastAsia="en-US" w:bidi="ar-SA"/>
      </w:rPr>
    </w:lvl>
    <w:lvl w:ilvl="5">
      <w:start w:val="0"/>
      <w:numFmt w:val="bullet"/>
      <w:lvlText w:val="•"/>
      <w:lvlJc w:val="left"/>
      <w:pPr>
        <w:ind w:left="5062" w:hanging="237"/>
      </w:pPr>
      <w:rPr>
        <w:rFonts w:hint="default"/>
        <w:lang w:val="en-US" w:eastAsia="en-US" w:bidi="ar-SA"/>
      </w:rPr>
    </w:lvl>
    <w:lvl w:ilvl="6">
      <w:start w:val="0"/>
      <w:numFmt w:val="bullet"/>
      <w:lvlText w:val="•"/>
      <w:lvlJc w:val="left"/>
      <w:pPr>
        <w:ind w:left="5927" w:hanging="237"/>
      </w:pPr>
      <w:rPr>
        <w:rFonts w:hint="default"/>
        <w:lang w:val="en-US" w:eastAsia="en-US" w:bidi="ar-SA"/>
      </w:rPr>
    </w:lvl>
    <w:lvl w:ilvl="7">
      <w:start w:val="0"/>
      <w:numFmt w:val="bullet"/>
      <w:lvlText w:val="•"/>
      <w:lvlJc w:val="left"/>
      <w:pPr>
        <w:ind w:left="6791" w:hanging="237"/>
      </w:pPr>
      <w:rPr>
        <w:rFonts w:hint="default"/>
        <w:lang w:val="en-US" w:eastAsia="en-US" w:bidi="ar-SA"/>
      </w:rPr>
    </w:lvl>
    <w:lvl w:ilvl="8">
      <w:start w:val="0"/>
      <w:numFmt w:val="bullet"/>
      <w:lvlText w:val="•"/>
      <w:lvlJc w:val="left"/>
      <w:pPr>
        <w:ind w:left="7656" w:hanging="237"/>
      </w:pPr>
      <w:rPr>
        <w:rFonts w:hint="default"/>
        <w:lang w:val="en-US" w:eastAsia="en-US" w:bidi="ar-SA"/>
      </w:rPr>
    </w:lvl>
  </w:abstractNum>
  <w:abstractNum w:abstractNumId="7">
    <w:multiLevelType w:val="hybridMultilevel"/>
    <w:lvl w:ilvl="0">
      <w:start w:val="0"/>
      <w:numFmt w:val="bullet"/>
      <w:lvlText w:val="•"/>
      <w:lvlJc w:val="left"/>
      <w:pPr>
        <w:ind w:left="742" w:hanging="237"/>
      </w:pPr>
      <w:rPr>
        <w:rFonts w:hint="default" w:ascii="Century Gothic" w:hAnsi="Century Gothic" w:eastAsia="Century Gothic" w:cs="Century Gothic"/>
        <w:b w:val="0"/>
        <w:bCs w:val="0"/>
        <w:i/>
        <w:iCs/>
        <w:w w:val="82"/>
        <w:sz w:val="24"/>
        <w:szCs w:val="24"/>
        <w:lang w:val="en-US" w:eastAsia="en-US" w:bidi="ar-SA"/>
      </w:rPr>
    </w:lvl>
    <w:lvl w:ilvl="1">
      <w:start w:val="0"/>
      <w:numFmt w:val="bullet"/>
      <w:lvlText w:val="•"/>
      <w:lvlJc w:val="left"/>
      <w:pPr>
        <w:ind w:left="1604" w:hanging="237"/>
      </w:pPr>
      <w:rPr>
        <w:rFonts w:hint="default"/>
        <w:lang w:val="en-US" w:eastAsia="en-US" w:bidi="ar-SA"/>
      </w:rPr>
    </w:lvl>
    <w:lvl w:ilvl="2">
      <w:start w:val="0"/>
      <w:numFmt w:val="bullet"/>
      <w:lvlText w:val="•"/>
      <w:lvlJc w:val="left"/>
      <w:pPr>
        <w:ind w:left="2469" w:hanging="237"/>
      </w:pPr>
      <w:rPr>
        <w:rFonts w:hint="default"/>
        <w:lang w:val="en-US" w:eastAsia="en-US" w:bidi="ar-SA"/>
      </w:rPr>
    </w:lvl>
    <w:lvl w:ilvl="3">
      <w:start w:val="0"/>
      <w:numFmt w:val="bullet"/>
      <w:lvlText w:val="•"/>
      <w:lvlJc w:val="left"/>
      <w:pPr>
        <w:ind w:left="3333" w:hanging="237"/>
      </w:pPr>
      <w:rPr>
        <w:rFonts w:hint="default"/>
        <w:lang w:val="en-US" w:eastAsia="en-US" w:bidi="ar-SA"/>
      </w:rPr>
    </w:lvl>
    <w:lvl w:ilvl="4">
      <w:start w:val="0"/>
      <w:numFmt w:val="bullet"/>
      <w:lvlText w:val="•"/>
      <w:lvlJc w:val="left"/>
      <w:pPr>
        <w:ind w:left="4198" w:hanging="237"/>
      </w:pPr>
      <w:rPr>
        <w:rFonts w:hint="default"/>
        <w:lang w:val="en-US" w:eastAsia="en-US" w:bidi="ar-SA"/>
      </w:rPr>
    </w:lvl>
    <w:lvl w:ilvl="5">
      <w:start w:val="0"/>
      <w:numFmt w:val="bullet"/>
      <w:lvlText w:val="•"/>
      <w:lvlJc w:val="left"/>
      <w:pPr>
        <w:ind w:left="5062" w:hanging="237"/>
      </w:pPr>
      <w:rPr>
        <w:rFonts w:hint="default"/>
        <w:lang w:val="en-US" w:eastAsia="en-US" w:bidi="ar-SA"/>
      </w:rPr>
    </w:lvl>
    <w:lvl w:ilvl="6">
      <w:start w:val="0"/>
      <w:numFmt w:val="bullet"/>
      <w:lvlText w:val="•"/>
      <w:lvlJc w:val="left"/>
      <w:pPr>
        <w:ind w:left="5927" w:hanging="237"/>
      </w:pPr>
      <w:rPr>
        <w:rFonts w:hint="default"/>
        <w:lang w:val="en-US" w:eastAsia="en-US" w:bidi="ar-SA"/>
      </w:rPr>
    </w:lvl>
    <w:lvl w:ilvl="7">
      <w:start w:val="0"/>
      <w:numFmt w:val="bullet"/>
      <w:lvlText w:val="•"/>
      <w:lvlJc w:val="left"/>
      <w:pPr>
        <w:ind w:left="6791" w:hanging="237"/>
      </w:pPr>
      <w:rPr>
        <w:rFonts w:hint="default"/>
        <w:lang w:val="en-US" w:eastAsia="en-US" w:bidi="ar-SA"/>
      </w:rPr>
    </w:lvl>
    <w:lvl w:ilvl="8">
      <w:start w:val="0"/>
      <w:numFmt w:val="bullet"/>
      <w:lvlText w:val="•"/>
      <w:lvlJc w:val="left"/>
      <w:pPr>
        <w:ind w:left="7656" w:hanging="237"/>
      </w:pPr>
      <w:rPr>
        <w:rFonts w:hint="default"/>
        <w:lang w:val="en-US" w:eastAsia="en-US" w:bidi="ar-SA"/>
      </w:rPr>
    </w:lvl>
  </w:abstractNum>
  <w:abstractNum w:abstractNumId="6">
    <w:multiLevelType w:val="hybridMultilevel"/>
    <w:lvl w:ilvl="0">
      <w:start w:val="0"/>
      <w:numFmt w:val="bullet"/>
      <w:lvlText w:val="•"/>
      <w:lvlJc w:val="left"/>
      <w:pPr>
        <w:ind w:left="742" w:hanging="237"/>
      </w:pPr>
      <w:rPr>
        <w:rFonts w:hint="default" w:ascii="Century Gothic" w:hAnsi="Century Gothic" w:eastAsia="Century Gothic" w:cs="Century Gothic"/>
        <w:b w:val="0"/>
        <w:bCs w:val="0"/>
        <w:i/>
        <w:iCs/>
        <w:w w:val="82"/>
        <w:sz w:val="24"/>
        <w:szCs w:val="24"/>
        <w:lang w:val="en-US" w:eastAsia="en-US" w:bidi="ar-SA"/>
      </w:rPr>
    </w:lvl>
    <w:lvl w:ilvl="1">
      <w:start w:val="0"/>
      <w:numFmt w:val="bullet"/>
      <w:lvlText w:val="•"/>
      <w:lvlJc w:val="left"/>
      <w:pPr>
        <w:ind w:left="1604" w:hanging="237"/>
      </w:pPr>
      <w:rPr>
        <w:rFonts w:hint="default"/>
        <w:lang w:val="en-US" w:eastAsia="en-US" w:bidi="ar-SA"/>
      </w:rPr>
    </w:lvl>
    <w:lvl w:ilvl="2">
      <w:start w:val="0"/>
      <w:numFmt w:val="bullet"/>
      <w:lvlText w:val="•"/>
      <w:lvlJc w:val="left"/>
      <w:pPr>
        <w:ind w:left="2469" w:hanging="237"/>
      </w:pPr>
      <w:rPr>
        <w:rFonts w:hint="default"/>
        <w:lang w:val="en-US" w:eastAsia="en-US" w:bidi="ar-SA"/>
      </w:rPr>
    </w:lvl>
    <w:lvl w:ilvl="3">
      <w:start w:val="0"/>
      <w:numFmt w:val="bullet"/>
      <w:lvlText w:val="•"/>
      <w:lvlJc w:val="left"/>
      <w:pPr>
        <w:ind w:left="3333" w:hanging="237"/>
      </w:pPr>
      <w:rPr>
        <w:rFonts w:hint="default"/>
        <w:lang w:val="en-US" w:eastAsia="en-US" w:bidi="ar-SA"/>
      </w:rPr>
    </w:lvl>
    <w:lvl w:ilvl="4">
      <w:start w:val="0"/>
      <w:numFmt w:val="bullet"/>
      <w:lvlText w:val="•"/>
      <w:lvlJc w:val="left"/>
      <w:pPr>
        <w:ind w:left="4198" w:hanging="237"/>
      </w:pPr>
      <w:rPr>
        <w:rFonts w:hint="default"/>
        <w:lang w:val="en-US" w:eastAsia="en-US" w:bidi="ar-SA"/>
      </w:rPr>
    </w:lvl>
    <w:lvl w:ilvl="5">
      <w:start w:val="0"/>
      <w:numFmt w:val="bullet"/>
      <w:lvlText w:val="•"/>
      <w:lvlJc w:val="left"/>
      <w:pPr>
        <w:ind w:left="5062" w:hanging="237"/>
      </w:pPr>
      <w:rPr>
        <w:rFonts w:hint="default"/>
        <w:lang w:val="en-US" w:eastAsia="en-US" w:bidi="ar-SA"/>
      </w:rPr>
    </w:lvl>
    <w:lvl w:ilvl="6">
      <w:start w:val="0"/>
      <w:numFmt w:val="bullet"/>
      <w:lvlText w:val="•"/>
      <w:lvlJc w:val="left"/>
      <w:pPr>
        <w:ind w:left="5927" w:hanging="237"/>
      </w:pPr>
      <w:rPr>
        <w:rFonts w:hint="default"/>
        <w:lang w:val="en-US" w:eastAsia="en-US" w:bidi="ar-SA"/>
      </w:rPr>
    </w:lvl>
    <w:lvl w:ilvl="7">
      <w:start w:val="0"/>
      <w:numFmt w:val="bullet"/>
      <w:lvlText w:val="•"/>
      <w:lvlJc w:val="left"/>
      <w:pPr>
        <w:ind w:left="6791" w:hanging="237"/>
      </w:pPr>
      <w:rPr>
        <w:rFonts w:hint="default"/>
        <w:lang w:val="en-US" w:eastAsia="en-US" w:bidi="ar-SA"/>
      </w:rPr>
    </w:lvl>
    <w:lvl w:ilvl="8">
      <w:start w:val="0"/>
      <w:numFmt w:val="bullet"/>
      <w:lvlText w:val="•"/>
      <w:lvlJc w:val="left"/>
      <w:pPr>
        <w:ind w:left="7656" w:hanging="237"/>
      </w:pPr>
      <w:rPr>
        <w:rFonts w:hint="default"/>
        <w:lang w:val="en-US" w:eastAsia="en-US" w:bidi="ar-SA"/>
      </w:rPr>
    </w:lvl>
  </w:abstractNum>
  <w:abstractNum w:abstractNumId="4">
    <w:multiLevelType w:val="hybridMultilevel"/>
    <w:lvl w:ilvl="0">
      <w:start w:val="1"/>
      <w:numFmt w:val="decimal"/>
      <w:lvlText w:val="[%1]"/>
      <w:lvlJc w:val="left"/>
      <w:pPr>
        <w:ind w:left="673" w:hanging="384"/>
        <w:jc w:val="right"/>
      </w:pPr>
      <w:rPr>
        <w:rFonts w:hint="default" w:ascii="Arial" w:hAnsi="Arial" w:eastAsia="Arial" w:cs="Arial"/>
        <w:b w:val="0"/>
        <w:bCs w:val="0"/>
        <w:i w:val="0"/>
        <w:iCs w:val="0"/>
        <w:w w:val="99"/>
        <w:sz w:val="24"/>
        <w:szCs w:val="24"/>
        <w:lang w:val="en-US" w:eastAsia="en-US" w:bidi="ar-SA"/>
      </w:rPr>
    </w:lvl>
    <w:lvl w:ilvl="1">
      <w:start w:val="0"/>
      <w:numFmt w:val="bullet"/>
      <w:lvlText w:val="•"/>
      <w:lvlJc w:val="left"/>
      <w:pPr>
        <w:ind w:left="1550" w:hanging="384"/>
      </w:pPr>
      <w:rPr>
        <w:rFonts w:hint="default"/>
        <w:lang w:val="en-US" w:eastAsia="en-US" w:bidi="ar-SA"/>
      </w:rPr>
    </w:lvl>
    <w:lvl w:ilvl="2">
      <w:start w:val="0"/>
      <w:numFmt w:val="bullet"/>
      <w:lvlText w:val="•"/>
      <w:lvlJc w:val="left"/>
      <w:pPr>
        <w:ind w:left="2421" w:hanging="384"/>
      </w:pPr>
      <w:rPr>
        <w:rFonts w:hint="default"/>
        <w:lang w:val="en-US" w:eastAsia="en-US" w:bidi="ar-SA"/>
      </w:rPr>
    </w:lvl>
    <w:lvl w:ilvl="3">
      <w:start w:val="0"/>
      <w:numFmt w:val="bullet"/>
      <w:lvlText w:val="•"/>
      <w:lvlJc w:val="left"/>
      <w:pPr>
        <w:ind w:left="3291" w:hanging="384"/>
      </w:pPr>
      <w:rPr>
        <w:rFonts w:hint="default"/>
        <w:lang w:val="en-US" w:eastAsia="en-US" w:bidi="ar-SA"/>
      </w:rPr>
    </w:lvl>
    <w:lvl w:ilvl="4">
      <w:start w:val="0"/>
      <w:numFmt w:val="bullet"/>
      <w:lvlText w:val="•"/>
      <w:lvlJc w:val="left"/>
      <w:pPr>
        <w:ind w:left="4162" w:hanging="384"/>
      </w:pPr>
      <w:rPr>
        <w:rFonts w:hint="default"/>
        <w:lang w:val="en-US" w:eastAsia="en-US" w:bidi="ar-SA"/>
      </w:rPr>
    </w:lvl>
    <w:lvl w:ilvl="5">
      <w:start w:val="0"/>
      <w:numFmt w:val="bullet"/>
      <w:lvlText w:val="•"/>
      <w:lvlJc w:val="left"/>
      <w:pPr>
        <w:ind w:left="5032" w:hanging="384"/>
      </w:pPr>
      <w:rPr>
        <w:rFonts w:hint="default"/>
        <w:lang w:val="en-US" w:eastAsia="en-US" w:bidi="ar-SA"/>
      </w:rPr>
    </w:lvl>
    <w:lvl w:ilvl="6">
      <w:start w:val="0"/>
      <w:numFmt w:val="bullet"/>
      <w:lvlText w:val="•"/>
      <w:lvlJc w:val="left"/>
      <w:pPr>
        <w:ind w:left="5903" w:hanging="384"/>
      </w:pPr>
      <w:rPr>
        <w:rFonts w:hint="default"/>
        <w:lang w:val="en-US" w:eastAsia="en-US" w:bidi="ar-SA"/>
      </w:rPr>
    </w:lvl>
    <w:lvl w:ilvl="7">
      <w:start w:val="0"/>
      <w:numFmt w:val="bullet"/>
      <w:lvlText w:val="•"/>
      <w:lvlJc w:val="left"/>
      <w:pPr>
        <w:ind w:left="6773" w:hanging="384"/>
      </w:pPr>
      <w:rPr>
        <w:rFonts w:hint="default"/>
        <w:lang w:val="en-US" w:eastAsia="en-US" w:bidi="ar-SA"/>
      </w:rPr>
    </w:lvl>
    <w:lvl w:ilvl="8">
      <w:start w:val="0"/>
      <w:numFmt w:val="bullet"/>
      <w:lvlText w:val="•"/>
      <w:lvlJc w:val="left"/>
      <w:pPr>
        <w:ind w:left="7644" w:hanging="384"/>
      </w:pPr>
      <w:rPr>
        <w:rFonts w:hint="default"/>
        <w:lang w:val="en-US" w:eastAsia="en-US" w:bidi="ar-SA"/>
      </w:rPr>
    </w:lvl>
  </w:abstractNum>
  <w:abstractNum w:abstractNumId="3">
    <w:multiLevelType w:val="hybridMultilevel"/>
    <w:lvl w:ilvl="0">
      <w:start w:val="1"/>
      <w:numFmt w:val="decimal"/>
      <w:lvlText w:val="%1"/>
      <w:lvlJc w:val="left"/>
      <w:pPr>
        <w:ind w:left="693" w:hanging="536"/>
        <w:jc w:val="left"/>
      </w:pPr>
      <w:rPr>
        <w:rFonts w:hint="default" w:ascii="Arial" w:hAnsi="Arial" w:eastAsia="Arial" w:cs="Arial"/>
        <w:b/>
        <w:bCs/>
        <w:i w:val="0"/>
        <w:iCs w:val="0"/>
        <w:w w:val="101"/>
        <w:sz w:val="34"/>
        <w:szCs w:val="34"/>
        <w:lang w:val="en-US" w:eastAsia="en-US" w:bidi="ar-SA"/>
      </w:rPr>
    </w:lvl>
    <w:lvl w:ilvl="1">
      <w:start w:val="1"/>
      <w:numFmt w:val="decimal"/>
      <w:lvlText w:val="%1.%2"/>
      <w:lvlJc w:val="left"/>
      <w:pPr>
        <w:ind w:left="843" w:hanging="686"/>
        <w:jc w:val="left"/>
      </w:pPr>
      <w:rPr>
        <w:rFonts w:hint="default" w:ascii="Arial" w:hAnsi="Arial" w:eastAsia="Arial" w:cs="Arial"/>
        <w:b/>
        <w:bCs/>
        <w:i w:val="0"/>
        <w:iCs w:val="0"/>
        <w:w w:val="102"/>
        <w:sz w:val="28"/>
        <w:szCs w:val="28"/>
        <w:lang w:val="en-US" w:eastAsia="en-US" w:bidi="ar-SA"/>
      </w:rPr>
    </w:lvl>
    <w:lvl w:ilvl="2">
      <w:start w:val="1"/>
      <w:numFmt w:val="decimal"/>
      <w:lvlText w:val="%1.%2.%3"/>
      <w:lvlJc w:val="left"/>
      <w:pPr>
        <w:ind w:left="928" w:hanging="771"/>
        <w:jc w:val="left"/>
      </w:pPr>
      <w:rPr>
        <w:rFonts w:hint="default" w:ascii="Arial" w:hAnsi="Arial" w:eastAsia="Arial" w:cs="Arial"/>
        <w:b/>
        <w:bCs/>
        <w:i w:val="0"/>
        <w:iCs w:val="0"/>
        <w:w w:val="99"/>
        <w:sz w:val="24"/>
        <w:szCs w:val="24"/>
        <w:lang w:val="en-US" w:eastAsia="en-US" w:bidi="ar-SA"/>
      </w:rPr>
    </w:lvl>
    <w:lvl w:ilvl="3">
      <w:start w:val="1"/>
      <w:numFmt w:val="decimal"/>
      <w:lvlText w:val="%1.%2.%3.%4"/>
      <w:lvlJc w:val="left"/>
      <w:pPr>
        <w:ind w:left="1260" w:hanging="1104"/>
        <w:jc w:val="left"/>
      </w:pPr>
      <w:rPr>
        <w:rFonts w:hint="default" w:ascii="Arial" w:hAnsi="Arial" w:eastAsia="Arial" w:cs="Arial"/>
        <w:b/>
        <w:bCs/>
        <w:i w:val="0"/>
        <w:iCs w:val="0"/>
        <w:w w:val="99"/>
        <w:sz w:val="24"/>
        <w:szCs w:val="24"/>
        <w:lang w:val="en-US" w:eastAsia="en-US" w:bidi="ar-SA"/>
      </w:rPr>
    </w:lvl>
    <w:lvl w:ilvl="4">
      <w:start w:val="0"/>
      <w:numFmt w:val="bullet"/>
      <w:lvlText w:val="•"/>
      <w:lvlJc w:val="left"/>
      <w:pPr>
        <w:ind w:left="742" w:hanging="237"/>
      </w:pPr>
      <w:rPr>
        <w:rFonts w:hint="default" w:ascii="Century Gothic" w:hAnsi="Century Gothic" w:eastAsia="Century Gothic" w:cs="Century Gothic"/>
        <w:b w:val="0"/>
        <w:bCs w:val="0"/>
        <w:i/>
        <w:iCs/>
        <w:w w:val="82"/>
        <w:sz w:val="24"/>
        <w:szCs w:val="24"/>
        <w:lang w:val="en-US" w:eastAsia="en-US" w:bidi="ar-SA"/>
      </w:rPr>
    </w:lvl>
    <w:lvl w:ilvl="5">
      <w:start w:val="0"/>
      <w:numFmt w:val="bullet"/>
      <w:lvlText w:val="•"/>
      <w:lvlJc w:val="left"/>
      <w:pPr>
        <w:ind w:left="1060" w:hanging="237"/>
      </w:pPr>
      <w:rPr>
        <w:rFonts w:hint="default"/>
        <w:lang w:val="en-US" w:eastAsia="en-US" w:bidi="ar-SA"/>
      </w:rPr>
    </w:lvl>
    <w:lvl w:ilvl="6">
      <w:start w:val="0"/>
      <w:numFmt w:val="bullet"/>
      <w:lvlText w:val="•"/>
      <w:lvlJc w:val="left"/>
      <w:pPr>
        <w:ind w:left="1260" w:hanging="237"/>
      </w:pPr>
      <w:rPr>
        <w:rFonts w:hint="default"/>
        <w:lang w:val="en-US" w:eastAsia="en-US" w:bidi="ar-SA"/>
      </w:rPr>
    </w:lvl>
    <w:lvl w:ilvl="7">
      <w:start w:val="0"/>
      <w:numFmt w:val="bullet"/>
      <w:lvlText w:val="•"/>
      <w:lvlJc w:val="left"/>
      <w:pPr>
        <w:ind w:left="3291" w:hanging="237"/>
      </w:pPr>
      <w:rPr>
        <w:rFonts w:hint="default"/>
        <w:lang w:val="en-US" w:eastAsia="en-US" w:bidi="ar-SA"/>
      </w:rPr>
    </w:lvl>
    <w:lvl w:ilvl="8">
      <w:start w:val="0"/>
      <w:numFmt w:val="bullet"/>
      <w:lvlText w:val="•"/>
      <w:lvlJc w:val="left"/>
      <w:pPr>
        <w:ind w:left="5322" w:hanging="237"/>
      </w:pPr>
      <w:rPr>
        <w:rFonts w:hint="default"/>
        <w:lang w:val="en-US" w:eastAsia="en-US" w:bidi="ar-SA"/>
      </w:rPr>
    </w:lvl>
  </w:abstractNum>
  <w:abstractNum w:abstractNumId="2">
    <w:multiLevelType w:val="hybridMultilevel"/>
    <w:lvl w:ilvl="0">
      <w:start w:val="19"/>
      <w:numFmt w:val="decimal"/>
      <w:lvlText w:val="%1"/>
      <w:lvlJc w:val="left"/>
      <w:pPr>
        <w:ind w:left="515" w:hanging="359"/>
        <w:jc w:val="left"/>
      </w:pPr>
      <w:rPr>
        <w:rFonts w:hint="default" w:ascii="Arial" w:hAnsi="Arial" w:eastAsia="Arial" w:cs="Arial"/>
        <w:b w:val="0"/>
        <w:bCs w:val="0"/>
        <w:i w:val="0"/>
        <w:iCs w:val="0"/>
        <w:color w:val="0000FF"/>
        <w:w w:val="99"/>
        <w:sz w:val="24"/>
        <w:szCs w:val="24"/>
        <w:lang w:val="en-US" w:eastAsia="en-US" w:bidi="ar-SA"/>
      </w:rPr>
    </w:lvl>
    <w:lvl w:ilvl="1">
      <w:start w:val="0"/>
      <w:numFmt w:val="bullet"/>
      <w:lvlText w:val="•"/>
      <w:lvlJc w:val="left"/>
      <w:pPr>
        <w:ind w:left="1406" w:hanging="359"/>
      </w:pPr>
      <w:rPr>
        <w:rFonts w:hint="default"/>
        <w:lang w:val="en-US" w:eastAsia="en-US" w:bidi="ar-SA"/>
      </w:rPr>
    </w:lvl>
    <w:lvl w:ilvl="2">
      <w:start w:val="0"/>
      <w:numFmt w:val="bullet"/>
      <w:lvlText w:val="•"/>
      <w:lvlJc w:val="left"/>
      <w:pPr>
        <w:ind w:left="2293" w:hanging="359"/>
      </w:pPr>
      <w:rPr>
        <w:rFonts w:hint="default"/>
        <w:lang w:val="en-US" w:eastAsia="en-US" w:bidi="ar-SA"/>
      </w:rPr>
    </w:lvl>
    <w:lvl w:ilvl="3">
      <w:start w:val="0"/>
      <w:numFmt w:val="bullet"/>
      <w:lvlText w:val="•"/>
      <w:lvlJc w:val="left"/>
      <w:pPr>
        <w:ind w:left="3179" w:hanging="359"/>
      </w:pPr>
      <w:rPr>
        <w:rFonts w:hint="default"/>
        <w:lang w:val="en-US" w:eastAsia="en-US" w:bidi="ar-SA"/>
      </w:rPr>
    </w:lvl>
    <w:lvl w:ilvl="4">
      <w:start w:val="0"/>
      <w:numFmt w:val="bullet"/>
      <w:lvlText w:val="•"/>
      <w:lvlJc w:val="left"/>
      <w:pPr>
        <w:ind w:left="4066" w:hanging="359"/>
      </w:pPr>
      <w:rPr>
        <w:rFonts w:hint="default"/>
        <w:lang w:val="en-US" w:eastAsia="en-US" w:bidi="ar-SA"/>
      </w:rPr>
    </w:lvl>
    <w:lvl w:ilvl="5">
      <w:start w:val="0"/>
      <w:numFmt w:val="bullet"/>
      <w:lvlText w:val="•"/>
      <w:lvlJc w:val="left"/>
      <w:pPr>
        <w:ind w:left="4952" w:hanging="359"/>
      </w:pPr>
      <w:rPr>
        <w:rFonts w:hint="default"/>
        <w:lang w:val="en-US" w:eastAsia="en-US" w:bidi="ar-SA"/>
      </w:rPr>
    </w:lvl>
    <w:lvl w:ilvl="6">
      <w:start w:val="0"/>
      <w:numFmt w:val="bullet"/>
      <w:lvlText w:val="•"/>
      <w:lvlJc w:val="left"/>
      <w:pPr>
        <w:ind w:left="5839" w:hanging="359"/>
      </w:pPr>
      <w:rPr>
        <w:rFonts w:hint="default"/>
        <w:lang w:val="en-US" w:eastAsia="en-US" w:bidi="ar-SA"/>
      </w:rPr>
    </w:lvl>
    <w:lvl w:ilvl="7">
      <w:start w:val="0"/>
      <w:numFmt w:val="bullet"/>
      <w:lvlText w:val="•"/>
      <w:lvlJc w:val="left"/>
      <w:pPr>
        <w:ind w:left="6725" w:hanging="359"/>
      </w:pPr>
      <w:rPr>
        <w:rFonts w:hint="default"/>
        <w:lang w:val="en-US" w:eastAsia="en-US" w:bidi="ar-SA"/>
      </w:rPr>
    </w:lvl>
    <w:lvl w:ilvl="8">
      <w:start w:val="0"/>
      <w:numFmt w:val="bullet"/>
      <w:lvlText w:val="•"/>
      <w:lvlJc w:val="left"/>
      <w:pPr>
        <w:ind w:left="7612" w:hanging="359"/>
      </w:pPr>
      <w:rPr>
        <w:rFonts w:hint="default"/>
        <w:lang w:val="en-US" w:eastAsia="en-US" w:bidi="ar-SA"/>
      </w:rPr>
    </w:lvl>
  </w:abstractNum>
  <w:abstractNum w:abstractNumId="1">
    <w:multiLevelType w:val="hybridMultilevel"/>
    <w:lvl w:ilvl="0">
      <w:start w:val="18"/>
      <w:numFmt w:val="decimal"/>
      <w:lvlText w:val="%1"/>
      <w:lvlJc w:val="left"/>
      <w:pPr>
        <w:ind w:left="1209" w:hanging="694"/>
        <w:jc w:val="left"/>
      </w:pPr>
      <w:rPr>
        <w:rFonts w:hint="default"/>
        <w:lang w:val="en-US" w:eastAsia="en-US" w:bidi="ar-SA"/>
      </w:rPr>
    </w:lvl>
    <w:lvl w:ilvl="1">
      <w:start w:val="2"/>
      <w:numFmt w:val="decimal"/>
      <w:lvlText w:val="%1.%2"/>
      <w:lvlJc w:val="left"/>
      <w:pPr>
        <w:ind w:left="1209" w:hanging="694"/>
        <w:jc w:val="left"/>
      </w:pPr>
      <w:rPr>
        <w:rFonts w:hint="default" w:ascii="Arial" w:hAnsi="Arial" w:eastAsia="Arial" w:cs="Arial"/>
        <w:b w:val="0"/>
        <w:bCs w:val="0"/>
        <w:i w:val="0"/>
        <w:iCs w:val="0"/>
        <w:color w:val="0000FF"/>
        <w:w w:val="99"/>
        <w:sz w:val="24"/>
        <w:szCs w:val="24"/>
        <w:lang w:val="en-US" w:eastAsia="en-US" w:bidi="ar-SA"/>
      </w:rPr>
    </w:lvl>
    <w:lvl w:ilvl="2">
      <w:start w:val="0"/>
      <w:numFmt w:val="bullet"/>
      <w:lvlText w:val="•"/>
      <w:lvlJc w:val="left"/>
      <w:pPr>
        <w:ind w:left="2837" w:hanging="694"/>
      </w:pPr>
      <w:rPr>
        <w:rFonts w:hint="default"/>
        <w:lang w:val="en-US" w:eastAsia="en-US" w:bidi="ar-SA"/>
      </w:rPr>
    </w:lvl>
    <w:lvl w:ilvl="3">
      <w:start w:val="0"/>
      <w:numFmt w:val="bullet"/>
      <w:lvlText w:val="•"/>
      <w:lvlJc w:val="left"/>
      <w:pPr>
        <w:ind w:left="3655" w:hanging="694"/>
      </w:pPr>
      <w:rPr>
        <w:rFonts w:hint="default"/>
        <w:lang w:val="en-US" w:eastAsia="en-US" w:bidi="ar-SA"/>
      </w:rPr>
    </w:lvl>
    <w:lvl w:ilvl="4">
      <w:start w:val="0"/>
      <w:numFmt w:val="bullet"/>
      <w:lvlText w:val="•"/>
      <w:lvlJc w:val="left"/>
      <w:pPr>
        <w:ind w:left="4474" w:hanging="694"/>
      </w:pPr>
      <w:rPr>
        <w:rFonts w:hint="default"/>
        <w:lang w:val="en-US" w:eastAsia="en-US" w:bidi="ar-SA"/>
      </w:rPr>
    </w:lvl>
    <w:lvl w:ilvl="5">
      <w:start w:val="0"/>
      <w:numFmt w:val="bullet"/>
      <w:lvlText w:val="•"/>
      <w:lvlJc w:val="left"/>
      <w:pPr>
        <w:ind w:left="5292" w:hanging="694"/>
      </w:pPr>
      <w:rPr>
        <w:rFonts w:hint="default"/>
        <w:lang w:val="en-US" w:eastAsia="en-US" w:bidi="ar-SA"/>
      </w:rPr>
    </w:lvl>
    <w:lvl w:ilvl="6">
      <w:start w:val="0"/>
      <w:numFmt w:val="bullet"/>
      <w:lvlText w:val="•"/>
      <w:lvlJc w:val="left"/>
      <w:pPr>
        <w:ind w:left="6111" w:hanging="694"/>
      </w:pPr>
      <w:rPr>
        <w:rFonts w:hint="default"/>
        <w:lang w:val="en-US" w:eastAsia="en-US" w:bidi="ar-SA"/>
      </w:rPr>
    </w:lvl>
    <w:lvl w:ilvl="7">
      <w:start w:val="0"/>
      <w:numFmt w:val="bullet"/>
      <w:lvlText w:val="•"/>
      <w:lvlJc w:val="left"/>
      <w:pPr>
        <w:ind w:left="6929" w:hanging="694"/>
      </w:pPr>
      <w:rPr>
        <w:rFonts w:hint="default"/>
        <w:lang w:val="en-US" w:eastAsia="en-US" w:bidi="ar-SA"/>
      </w:rPr>
    </w:lvl>
    <w:lvl w:ilvl="8">
      <w:start w:val="0"/>
      <w:numFmt w:val="bullet"/>
      <w:lvlText w:val="•"/>
      <w:lvlJc w:val="left"/>
      <w:pPr>
        <w:ind w:left="7748" w:hanging="694"/>
      </w:pPr>
      <w:rPr>
        <w:rFonts w:hint="default"/>
        <w:lang w:val="en-US" w:eastAsia="en-US" w:bidi="ar-SA"/>
      </w:rPr>
    </w:lvl>
  </w:abstractNum>
  <w:abstractNum w:abstractNumId="0">
    <w:multiLevelType w:val="hybridMultilevel"/>
    <w:lvl w:ilvl="0">
      <w:start w:val="1"/>
      <w:numFmt w:val="decimal"/>
      <w:lvlText w:val="%1"/>
      <w:lvlJc w:val="left"/>
      <w:pPr>
        <w:ind w:left="515" w:hanging="359"/>
        <w:jc w:val="left"/>
      </w:pPr>
      <w:rPr>
        <w:rFonts w:hint="default" w:ascii="Arial" w:hAnsi="Arial" w:eastAsia="Arial" w:cs="Arial"/>
        <w:b w:val="0"/>
        <w:bCs w:val="0"/>
        <w:i w:val="0"/>
        <w:iCs w:val="0"/>
        <w:color w:val="0000FF"/>
        <w:w w:val="99"/>
        <w:sz w:val="24"/>
        <w:szCs w:val="24"/>
        <w:lang w:val="en-US" w:eastAsia="en-US" w:bidi="ar-SA"/>
      </w:rPr>
    </w:lvl>
    <w:lvl w:ilvl="1">
      <w:start w:val="1"/>
      <w:numFmt w:val="decimal"/>
      <w:lvlText w:val="%1.%2"/>
      <w:lvlJc w:val="left"/>
      <w:pPr>
        <w:ind w:left="1209" w:hanging="694"/>
        <w:jc w:val="left"/>
      </w:pPr>
      <w:rPr>
        <w:rFonts w:hint="default" w:ascii="Arial" w:hAnsi="Arial" w:eastAsia="Arial" w:cs="Arial"/>
        <w:b w:val="0"/>
        <w:bCs w:val="0"/>
        <w:i w:val="0"/>
        <w:iCs w:val="0"/>
        <w:color w:val="0000FF"/>
        <w:w w:val="99"/>
        <w:sz w:val="24"/>
        <w:szCs w:val="24"/>
        <w:lang w:val="en-US" w:eastAsia="en-US" w:bidi="ar-SA"/>
      </w:rPr>
    </w:lvl>
    <w:lvl w:ilvl="2">
      <w:start w:val="1"/>
      <w:numFmt w:val="decimal"/>
      <w:lvlText w:val="%1.%2.%3"/>
      <w:lvlJc w:val="left"/>
      <w:pPr>
        <w:ind w:left="2237" w:hanging="1172"/>
        <w:jc w:val="left"/>
      </w:pPr>
      <w:rPr>
        <w:rFonts w:hint="default" w:ascii="Arial" w:hAnsi="Arial" w:eastAsia="Arial" w:cs="Arial"/>
        <w:b w:val="0"/>
        <w:bCs w:val="0"/>
        <w:i w:val="0"/>
        <w:iCs w:val="0"/>
        <w:color w:val="0000FF"/>
        <w:w w:val="99"/>
        <w:sz w:val="24"/>
        <w:szCs w:val="24"/>
        <w:lang w:val="en-US" w:eastAsia="en-US" w:bidi="ar-SA"/>
      </w:rPr>
    </w:lvl>
    <w:lvl w:ilvl="3">
      <w:start w:val="1"/>
      <w:numFmt w:val="decimal"/>
      <w:lvlText w:val="%1.%2.%3.%4"/>
      <w:lvlJc w:val="left"/>
      <w:pPr>
        <w:ind w:left="3098" w:hanging="1483"/>
        <w:jc w:val="left"/>
      </w:pPr>
      <w:rPr>
        <w:rFonts w:hint="default" w:ascii="Arial" w:hAnsi="Arial" w:eastAsia="Arial" w:cs="Arial"/>
        <w:b w:val="0"/>
        <w:bCs w:val="0"/>
        <w:i w:val="0"/>
        <w:iCs w:val="0"/>
        <w:color w:val="0000FF"/>
        <w:w w:val="99"/>
        <w:sz w:val="24"/>
        <w:szCs w:val="24"/>
        <w:lang w:val="en-US" w:eastAsia="en-US" w:bidi="ar-SA"/>
      </w:rPr>
    </w:lvl>
    <w:lvl w:ilvl="4">
      <w:start w:val="0"/>
      <w:numFmt w:val="bullet"/>
      <w:lvlText w:val="•"/>
      <w:lvlJc w:val="left"/>
      <w:pPr>
        <w:ind w:left="3997" w:hanging="1483"/>
      </w:pPr>
      <w:rPr>
        <w:rFonts w:hint="default"/>
        <w:lang w:val="en-US" w:eastAsia="en-US" w:bidi="ar-SA"/>
      </w:rPr>
    </w:lvl>
    <w:lvl w:ilvl="5">
      <w:start w:val="0"/>
      <w:numFmt w:val="bullet"/>
      <w:lvlText w:val="•"/>
      <w:lvlJc w:val="left"/>
      <w:pPr>
        <w:ind w:left="4895" w:hanging="1483"/>
      </w:pPr>
      <w:rPr>
        <w:rFonts w:hint="default"/>
        <w:lang w:val="en-US" w:eastAsia="en-US" w:bidi="ar-SA"/>
      </w:rPr>
    </w:lvl>
    <w:lvl w:ilvl="6">
      <w:start w:val="0"/>
      <w:numFmt w:val="bullet"/>
      <w:lvlText w:val="•"/>
      <w:lvlJc w:val="left"/>
      <w:pPr>
        <w:ind w:left="5793" w:hanging="1483"/>
      </w:pPr>
      <w:rPr>
        <w:rFonts w:hint="default"/>
        <w:lang w:val="en-US" w:eastAsia="en-US" w:bidi="ar-SA"/>
      </w:rPr>
    </w:lvl>
    <w:lvl w:ilvl="7">
      <w:start w:val="0"/>
      <w:numFmt w:val="bullet"/>
      <w:lvlText w:val="•"/>
      <w:lvlJc w:val="left"/>
      <w:pPr>
        <w:ind w:left="6691" w:hanging="1483"/>
      </w:pPr>
      <w:rPr>
        <w:rFonts w:hint="default"/>
        <w:lang w:val="en-US" w:eastAsia="en-US" w:bidi="ar-SA"/>
      </w:rPr>
    </w:lvl>
    <w:lvl w:ilvl="8">
      <w:start w:val="0"/>
      <w:numFmt w:val="bullet"/>
      <w:lvlText w:val="•"/>
      <w:lvlJc w:val="left"/>
      <w:pPr>
        <w:ind w:left="7589" w:hanging="1483"/>
      </w:pPr>
      <w:rPr>
        <w:rFonts w:hint="default"/>
        <w:lang w:val="en-US" w:eastAsia="en-US" w:bidi="ar-SA"/>
      </w:rPr>
    </w:lvl>
  </w:abstract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6">
    <w:abstractNumId w:val="5"/>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17">
    <w:abstractNumId w:val="16"/>
  </w:num>
  <w:num w:numId="16">
    <w:abstractNumId w:val="15"/>
  </w:num>
  <w:num w:numId="20">
    <w:abstractNumId w:val="19"/>
  </w:num>
  <w:num w:numId="19">
    <w:abstractNumId w:val="18"/>
  </w:num>
  <w:num w:numId="18">
    <w:abstractNumId w:val="17"/>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TOC1" w:type="paragraph">
    <w:name w:val="TOC 1"/>
    <w:basedOn w:val="Normal"/>
    <w:uiPriority w:val="1"/>
    <w:qFormat/>
    <w:pPr>
      <w:spacing w:before="132"/>
      <w:ind w:left="515" w:hanging="359"/>
    </w:pPr>
    <w:rPr>
      <w:rFonts w:ascii="Arial" w:hAnsi="Arial" w:eastAsia="Arial" w:cs="Arial"/>
      <w:sz w:val="24"/>
      <w:szCs w:val="24"/>
      <w:lang w:val="en-US" w:eastAsia="en-US" w:bidi="ar-SA"/>
    </w:rPr>
  </w:style>
  <w:style w:styleId="TOC2" w:type="paragraph">
    <w:name w:val="TOC 2"/>
    <w:basedOn w:val="Normal"/>
    <w:uiPriority w:val="1"/>
    <w:qFormat/>
    <w:pPr>
      <w:spacing w:before="13"/>
      <w:ind w:left="1209" w:hanging="695"/>
    </w:pPr>
    <w:rPr>
      <w:rFonts w:ascii="Arial" w:hAnsi="Arial" w:eastAsia="Arial" w:cs="Arial"/>
      <w:sz w:val="24"/>
      <w:szCs w:val="24"/>
      <w:lang w:val="en-US" w:eastAsia="en-US" w:bidi="ar-SA"/>
    </w:rPr>
  </w:style>
  <w:style w:styleId="TOC3" w:type="paragraph">
    <w:name w:val="TOC 3"/>
    <w:basedOn w:val="Normal"/>
    <w:uiPriority w:val="1"/>
    <w:qFormat/>
    <w:pPr>
      <w:spacing w:before="13"/>
      <w:ind w:left="2237" w:hanging="1173"/>
    </w:pPr>
    <w:rPr>
      <w:rFonts w:ascii="Arial" w:hAnsi="Arial" w:eastAsia="Arial" w:cs="Arial"/>
      <w:sz w:val="24"/>
      <w:szCs w:val="24"/>
      <w:lang w:val="en-US" w:eastAsia="en-US" w:bidi="ar-SA"/>
    </w:rPr>
  </w:style>
  <w:style w:styleId="TOC4" w:type="paragraph">
    <w:name w:val="TOC 4"/>
    <w:basedOn w:val="Normal"/>
    <w:uiPriority w:val="1"/>
    <w:qFormat/>
    <w:pPr>
      <w:spacing w:before="13"/>
      <w:ind w:left="3098" w:hanging="1484"/>
    </w:pPr>
    <w:rPr>
      <w:rFonts w:ascii="Arial" w:hAnsi="Arial" w:eastAsia="Arial" w:cs="Arial"/>
      <w:sz w:val="24"/>
      <w:szCs w:val="24"/>
      <w:lang w:val="en-US" w:eastAsia="en-US" w:bidi="ar-SA"/>
    </w:rPr>
  </w:style>
  <w:style w:styleId="BodyText" w:type="paragraph">
    <w:name w:val="Body Text"/>
    <w:basedOn w:val="Normal"/>
    <w:uiPriority w:val="1"/>
    <w:qFormat/>
    <w:pPr/>
    <w:rPr>
      <w:rFonts w:ascii="Arial" w:hAnsi="Arial" w:eastAsia="Arial" w:cs="Arial"/>
      <w:sz w:val="24"/>
      <w:szCs w:val="24"/>
      <w:lang w:val="en-US" w:eastAsia="en-US" w:bidi="ar-SA"/>
    </w:rPr>
  </w:style>
  <w:style w:styleId="Heading1" w:type="paragraph">
    <w:name w:val="Heading 1"/>
    <w:basedOn w:val="Normal"/>
    <w:uiPriority w:val="1"/>
    <w:qFormat/>
    <w:pPr>
      <w:spacing w:before="89"/>
      <w:ind w:left="884" w:hanging="728"/>
      <w:outlineLvl w:val="1"/>
    </w:pPr>
    <w:rPr>
      <w:rFonts w:ascii="Arial" w:hAnsi="Arial" w:eastAsia="Arial" w:cs="Arial"/>
      <w:b/>
      <w:bCs/>
      <w:sz w:val="34"/>
      <w:szCs w:val="34"/>
      <w:lang w:val="en-US" w:eastAsia="en-US" w:bidi="ar-SA"/>
    </w:rPr>
  </w:style>
  <w:style w:styleId="Heading2" w:type="paragraph">
    <w:name w:val="Heading 2"/>
    <w:basedOn w:val="Normal"/>
    <w:uiPriority w:val="1"/>
    <w:qFormat/>
    <w:pPr>
      <w:ind w:left="843" w:hanging="687"/>
      <w:outlineLvl w:val="2"/>
    </w:pPr>
    <w:rPr>
      <w:rFonts w:ascii="Arial" w:hAnsi="Arial" w:eastAsia="Arial" w:cs="Arial"/>
      <w:b/>
      <w:bCs/>
      <w:sz w:val="28"/>
      <w:szCs w:val="28"/>
      <w:lang w:val="en-US" w:eastAsia="en-US" w:bidi="ar-SA"/>
    </w:rPr>
  </w:style>
  <w:style w:styleId="Heading3" w:type="paragraph">
    <w:name w:val="Heading 3"/>
    <w:basedOn w:val="Normal"/>
    <w:uiPriority w:val="1"/>
    <w:qFormat/>
    <w:pPr>
      <w:ind w:left="928" w:hanging="772"/>
      <w:outlineLvl w:val="3"/>
    </w:pPr>
    <w:rPr>
      <w:rFonts w:ascii="Arial" w:hAnsi="Arial" w:eastAsia="Arial" w:cs="Arial"/>
      <w:b/>
      <w:bCs/>
      <w:sz w:val="24"/>
      <w:szCs w:val="24"/>
      <w:lang w:val="en-US" w:eastAsia="en-US" w:bidi="ar-SA"/>
    </w:rPr>
  </w:style>
  <w:style w:styleId="ListParagraph" w:type="paragraph">
    <w:name w:val="List Paragraph"/>
    <w:basedOn w:val="Normal"/>
    <w:uiPriority w:val="1"/>
    <w:qFormat/>
    <w:pPr>
      <w:ind w:left="742" w:hanging="237"/>
    </w:pPr>
    <w:rPr>
      <w:rFonts w:ascii="Arial" w:hAnsi="Arial" w:eastAsia="Arial" w:cs="Arial"/>
      <w:lang w:val="en-US" w:eastAsia="en-US" w:bidi="ar-SA"/>
    </w:rPr>
  </w:style>
  <w:style w:styleId="TableParagraph" w:type="paragraph">
    <w:name w:val="Table Paragraph"/>
    <w:basedOn w:val="Normal"/>
    <w:uiPriority w:val="1"/>
    <w:qFormat/>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www.iso.org/"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jpe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image" Target="media/image54.png"/><Relationship Id="rId60" Type="http://schemas.openxmlformats.org/officeDocument/2006/relationships/image" Target="media/image55.jpeg"/><Relationship Id="rId61" Type="http://schemas.openxmlformats.org/officeDocument/2006/relationships/image" Target="media/image56.jpeg"/><Relationship Id="rId62" Type="http://schemas.openxmlformats.org/officeDocument/2006/relationships/image" Target="media/image57.jpeg"/><Relationship Id="rId63" Type="http://schemas.openxmlformats.org/officeDocument/2006/relationships/image" Target="media/image58.png"/><Relationship Id="rId64" Type="http://schemas.openxmlformats.org/officeDocument/2006/relationships/image" Target="media/image59.png"/><Relationship Id="rId65" Type="http://schemas.openxmlformats.org/officeDocument/2006/relationships/image" Target="media/image60.png"/><Relationship Id="rId66" Type="http://schemas.openxmlformats.org/officeDocument/2006/relationships/image" Target="media/image61.jpeg"/><Relationship Id="rId6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AUTOSAR</dc:creator>
  <cp:keywords>Release R22-11</cp:keywords>
  <dc:subject>AUTOSAR</dc:subject>
  <dc:title>Explanation of Adaptive Platform Design</dc:title>
  <dcterms:created xsi:type="dcterms:W3CDTF">2023-06-23T04:08:57Z</dcterms:created>
  <dcterms:modified xsi:type="dcterms:W3CDTF">2023-06-23T04:08:57Z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2022-11-16T00:00:00Z</vt:filetime>
  </property>
  <property fmtid="{D5CDD505-2E9C-101B-9397-08002B2CF9AE}" pid="3" name="Creator">
    <vt:lpwstr>LaTeX with hyperref package</vt:lpwstr>
  </property>
  <property fmtid="{D5CDD505-2E9C-101B-9397-08002B2CF9AE}" pid="4" name="LastSaved">
    <vt:filetime>2023-06-23T00:00:00Z</vt:filetime>
  </property>
  <property fmtid="{D5CDD505-2E9C-101B-9397-08002B2CF9AE}" pid="5" name="PTEX.Fullbanner">
    <vt:lpwstr>This is MiKTeX-pdfTeX 2.9.6362 (1.40.18)</vt:lpwstr>
  </property>
  <property fmtid="{D5CDD505-2E9C-101B-9397-08002B2CF9AE}" pid="6" name="Producer">
    <vt:lpwstr>pdfTeX-1.40.18</vt:lpwstr>
  </property>
</Properties>
</file>