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57" w:firstLine="0"/>
      </w:pPr>
      <w:r>
        <w:rPr>
          <w:spacing w:val="-2"/>
        </w:rPr>
        <w:t>Contents</w:t>
      </w:r>
    </w:p>
    <w:p>
      <w:pPr>
        <w:pStyle w:val="BodyText"/>
        <w:spacing w:before="1"/>
        <w:rPr>
          <w:b/>
          <w:sz w:val="2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8405"/>
        <w:gridCol w:w="470"/>
      </w:tblGrid>
      <w:tr>
        <w:trPr>
          <w:trHeight w:val="352" w:hRule="atLeast"/>
        </w:trPr>
        <w:tc>
          <w:tcPr>
            <w:tcW w:w="296" w:type="dxa"/>
          </w:tcPr>
          <w:p>
            <w:pPr>
              <w:pStyle w:val="TableParagraph"/>
              <w:spacing w:line="240" w:lineRule="auto" w:before="2"/>
              <w:ind w:left="50"/>
              <w:rPr>
                <w:sz w:val="24"/>
              </w:rPr>
            </w:pPr>
            <w:hyperlink w:history="true" w:anchor="_bookmark0">
              <w:r>
                <w:rPr>
                  <w:color w:val="0000FF"/>
                  <w:w w:val="99"/>
                  <w:sz w:val="24"/>
                </w:rPr>
                <w:t>1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40" w:lineRule="auto" w:before="2"/>
              <w:ind w:left="112"/>
              <w:rPr>
                <w:sz w:val="24"/>
              </w:rPr>
            </w:pPr>
            <w:hyperlink w:history="true" w:anchor="_bookmark0">
              <w:r>
                <w:rPr>
                  <w:color w:val="0000FF"/>
                  <w:sz w:val="24"/>
                </w:rPr>
                <w:t>Introduction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and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functional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overview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40" w:lineRule="auto" w:before="2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  <w:tab w:pos="2976" w:val="left" w:leader="none"/>
              </w:tabs>
              <w:spacing w:line="270" w:lineRule="exact" w:before="59"/>
              <w:ind w:left="112"/>
              <w:rPr>
                <w:sz w:val="24"/>
              </w:rPr>
            </w:pPr>
            <w:hyperlink w:history="true" w:anchor="_bookmark1">
              <w:r>
                <w:rPr>
                  <w:color w:val="0000FF"/>
                  <w:spacing w:val="-5"/>
                  <w:sz w:val="24"/>
                </w:rPr>
                <w:t>1.1</w:t>
              </w:r>
              <w:r>
                <w:rPr>
                  <w:color w:val="0000FF"/>
                  <w:sz w:val="24"/>
                </w:rPr>
                <w:tab/>
                <w:t>Intended</w:t>
              </w:r>
              <w:r>
                <w:rPr>
                  <w:color w:val="0000FF"/>
                  <w:spacing w:val="-11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audience</w:t>
              </w:r>
            </w:hyperlink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0" w:lineRule="exact" w:before="59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1171" w:val="left" w:leader="none"/>
              </w:tabs>
              <w:spacing w:line="269" w:lineRule="exact"/>
              <w:ind w:left="0" w:right="151"/>
              <w:jc w:val="right"/>
              <w:rPr>
                <w:sz w:val="24"/>
              </w:rPr>
            </w:pPr>
            <w:hyperlink w:history="true" w:anchor="_bookmark2">
              <w:r>
                <w:rPr>
                  <w:color w:val="0000FF"/>
                  <w:spacing w:val="-2"/>
                  <w:sz w:val="24"/>
                </w:rPr>
                <w:t>1.1.1</w:t>
              </w:r>
              <w:r>
                <w:rPr>
                  <w:color w:val="0000FF"/>
                  <w:sz w:val="24"/>
                </w:rPr>
                <w:tab/>
                <w:t>System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Designer</w:t>
              </w:r>
            </w:hyperlink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1171" w:val="left" w:leader="none"/>
              </w:tabs>
              <w:spacing w:line="269" w:lineRule="exact"/>
              <w:ind w:left="0" w:right="151"/>
              <w:jc w:val="right"/>
              <w:rPr>
                <w:sz w:val="24"/>
              </w:rPr>
            </w:pPr>
            <w:hyperlink w:history="true" w:anchor="_bookmark3">
              <w:r>
                <w:rPr>
                  <w:color w:val="0000FF"/>
                  <w:spacing w:val="-2"/>
                  <w:sz w:val="24"/>
                </w:rPr>
                <w:t>1.1.2</w:t>
              </w:r>
              <w:r>
                <w:rPr>
                  <w:color w:val="0000FF"/>
                  <w:sz w:val="24"/>
                </w:rPr>
                <w:tab/>
                <w:t>System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Engineer</w:t>
              </w:r>
            </w:hyperlink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1171" w:val="left" w:leader="none"/>
              </w:tabs>
              <w:spacing w:line="269" w:lineRule="exact"/>
              <w:ind w:left="0" w:right="151"/>
              <w:jc w:val="right"/>
              <w:rPr>
                <w:sz w:val="24"/>
              </w:rPr>
            </w:pPr>
            <w:hyperlink w:history="true" w:anchor="_bookmark4">
              <w:r>
                <w:rPr>
                  <w:color w:val="0000FF"/>
                  <w:spacing w:val="-2"/>
                  <w:sz w:val="24"/>
                </w:rPr>
                <w:t>1.1.3</w:t>
              </w:r>
              <w:r>
                <w:rPr>
                  <w:color w:val="0000FF"/>
                  <w:sz w:val="24"/>
                </w:rPr>
                <w:tab/>
                <w:t>System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Integrator</w:t>
              </w:r>
            </w:hyperlink>
            <w:r>
              <w:rPr>
                <w:color w:val="0000FF"/>
                <w:spacing w:val="26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1171" w:val="left" w:leader="none"/>
              </w:tabs>
              <w:spacing w:line="269" w:lineRule="exact"/>
              <w:ind w:left="0" w:right="151"/>
              <w:jc w:val="right"/>
              <w:rPr>
                <w:sz w:val="24"/>
              </w:rPr>
            </w:pPr>
            <w:hyperlink w:history="true" w:anchor="_bookmark5">
              <w:r>
                <w:rPr>
                  <w:color w:val="0000FF"/>
                  <w:spacing w:val="-2"/>
                  <w:sz w:val="24"/>
                </w:rPr>
                <w:t>1.1.4</w:t>
              </w:r>
              <w:r>
                <w:rPr>
                  <w:color w:val="0000FF"/>
                  <w:sz w:val="24"/>
                </w:rPr>
                <w:tab/>
                <w:t>Safety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and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Security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Engineer</w:t>
              </w:r>
            </w:hyperlink>
            <w:r>
              <w:rPr>
                <w:color w:val="0000FF"/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  <w:tab w:pos="3906" w:val="left" w:leader="none"/>
              </w:tabs>
              <w:spacing w:line="275" w:lineRule="exact"/>
              <w:ind w:left="112"/>
              <w:rPr>
                <w:sz w:val="24"/>
              </w:rPr>
            </w:pPr>
            <w:hyperlink w:history="true" w:anchor="_bookmark6">
              <w:r>
                <w:rPr>
                  <w:color w:val="0000FF"/>
                  <w:spacing w:val="-5"/>
                  <w:sz w:val="24"/>
                </w:rPr>
                <w:t>1.2</w:t>
              </w:r>
              <w:r>
                <w:rPr>
                  <w:color w:val="0000FF"/>
                  <w:sz w:val="24"/>
                </w:rPr>
                <w:tab/>
                <w:t>Relation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to</w:t>
              </w:r>
              <w:r>
                <w:rPr>
                  <w:color w:val="0000FF"/>
                  <w:spacing w:val="-6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other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standards</w:t>
              </w:r>
            </w:hyperlink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5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468" w:hRule="atLeast"/>
        </w:trPr>
        <w:tc>
          <w:tcPr>
            <w:tcW w:w="296" w:type="dxa"/>
          </w:tcPr>
          <w:p>
            <w:pPr>
              <w:pStyle w:val="TableParagraph"/>
              <w:spacing w:line="240" w:lineRule="auto" w:before="59"/>
              <w:ind w:left="50"/>
              <w:rPr>
                <w:sz w:val="24"/>
              </w:rPr>
            </w:pPr>
            <w:hyperlink w:history="true" w:anchor="_bookmark7">
              <w:r>
                <w:rPr>
                  <w:color w:val="0000FF"/>
                  <w:w w:val="99"/>
                  <w:sz w:val="24"/>
                </w:rPr>
                <w:t>2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40" w:lineRule="auto" w:before="59"/>
              <w:ind w:left="112"/>
              <w:rPr>
                <w:sz w:val="24"/>
              </w:rPr>
            </w:pPr>
            <w:hyperlink w:history="true" w:anchor="_bookmark7">
              <w:r>
                <w:rPr>
                  <w:color w:val="0000FF"/>
                  <w:sz w:val="24"/>
                </w:rPr>
                <w:t>Acronyms</w:t>
              </w:r>
              <w:r>
                <w:rPr>
                  <w:color w:val="0000FF"/>
                  <w:spacing w:val="-11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and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Abbreviations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40" w:lineRule="auto" w:before="59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468" w:hRule="atLeast"/>
        </w:trPr>
        <w:tc>
          <w:tcPr>
            <w:tcW w:w="296" w:type="dxa"/>
          </w:tcPr>
          <w:p>
            <w:pPr>
              <w:pStyle w:val="TableParagraph"/>
              <w:spacing w:line="240" w:lineRule="auto" w:before="118"/>
              <w:ind w:left="50"/>
              <w:rPr>
                <w:sz w:val="24"/>
              </w:rPr>
            </w:pPr>
            <w:hyperlink w:history="true" w:anchor="_bookmark8">
              <w:r>
                <w:rPr>
                  <w:color w:val="0000FF"/>
                  <w:w w:val="99"/>
                  <w:sz w:val="24"/>
                </w:rPr>
                <w:t>3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40" w:lineRule="auto" w:before="118"/>
              <w:ind w:left="112"/>
              <w:rPr>
                <w:sz w:val="24"/>
              </w:rPr>
            </w:pPr>
            <w:hyperlink w:history="true" w:anchor="_bookmark8">
              <w:r>
                <w:rPr>
                  <w:color w:val="0000FF"/>
                  <w:sz w:val="24"/>
                </w:rPr>
                <w:t>Automated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Driving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Sensor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Use</w:t>
              </w:r>
              <w:r>
                <w:rPr>
                  <w:color w:val="0000FF"/>
                  <w:spacing w:val="-10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Cases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40" w:lineRule="auto" w:before="118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70" w:lineRule="exact" w:before="59"/>
              <w:ind w:left="112"/>
              <w:rPr>
                <w:sz w:val="24"/>
              </w:rPr>
            </w:pPr>
            <w:hyperlink w:history="true" w:anchor="_bookmark9">
              <w:r>
                <w:rPr>
                  <w:color w:val="0000FF"/>
                  <w:spacing w:val="-5"/>
                  <w:sz w:val="24"/>
                </w:rPr>
                <w:t>3.1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1:</w:t>
              </w:r>
              <w:r>
                <w:rPr>
                  <w:color w:val="0000FF"/>
                  <w:spacing w:val="1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“Sensor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Supplier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Interface”</w:t>
              </w:r>
            </w:hyperlink>
            <w:r>
              <w:rPr>
                <w:color w:val="0000FF"/>
                <w:spacing w:val="7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0" w:lineRule="exact" w:before="59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0">
              <w:r>
                <w:rPr>
                  <w:color w:val="0000FF"/>
                  <w:spacing w:val="-5"/>
                  <w:sz w:val="24"/>
                </w:rPr>
                <w:t>3.2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2:</w:t>
              </w:r>
              <w:r>
                <w:rPr>
                  <w:color w:val="0000FF"/>
                  <w:spacing w:val="1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“Standardized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Sensor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API”</w:t>
              </w:r>
            </w:hyperlink>
            <w:r>
              <w:rPr>
                <w:color w:val="0000FF"/>
                <w:spacing w:val="5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  <w:tab w:pos="5208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1">
              <w:r>
                <w:rPr>
                  <w:color w:val="0000FF"/>
                  <w:spacing w:val="-5"/>
                  <w:sz w:val="24"/>
                </w:rPr>
                <w:t>3.3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6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3:</w:t>
              </w:r>
              <w:r>
                <w:rPr>
                  <w:color w:val="0000FF"/>
                  <w:spacing w:val="9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“Sensor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Fusion</w:t>
              </w:r>
              <w:r>
                <w:rPr>
                  <w:color w:val="0000FF"/>
                  <w:spacing w:val="-6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Algorithm”</w:t>
              </w:r>
            </w:hyperlink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2">
              <w:r>
                <w:rPr>
                  <w:color w:val="0000FF"/>
                  <w:spacing w:val="-5"/>
                  <w:sz w:val="24"/>
                </w:rPr>
                <w:t>3.4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4:</w:t>
              </w:r>
              <w:r>
                <w:rPr>
                  <w:color w:val="0000FF"/>
                  <w:spacing w:val="1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“Sensor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Fusion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Integration”</w:t>
              </w:r>
            </w:hyperlink>
            <w:r>
              <w:rPr>
                <w:color w:val="0000FF"/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3">
              <w:r>
                <w:rPr>
                  <w:color w:val="0000FF"/>
                  <w:spacing w:val="-5"/>
                  <w:sz w:val="24"/>
                </w:rPr>
                <w:t>3.5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4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4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5:</w:t>
              </w:r>
              <w:r>
                <w:rPr>
                  <w:color w:val="0000FF"/>
                  <w:spacing w:val="1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“Sensor</w:t>
              </w:r>
              <w:r>
                <w:rPr>
                  <w:color w:val="0000FF"/>
                  <w:spacing w:val="-4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Implementation</w:t>
              </w:r>
              <w:r>
                <w:rPr>
                  <w:color w:val="0000FF"/>
                  <w:spacing w:val="-4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Testing”</w:t>
              </w:r>
            </w:hyperlink>
            <w:r>
              <w:rPr>
                <w:color w:val="0000FF"/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75" w:lineRule="exact"/>
              <w:ind w:left="112"/>
              <w:rPr>
                <w:sz w:val="24"/>
              </w:rPr>
            </w:pPr>
            <w:hyperlink w:history="true" w:anchor="_bookmark14">
              <w:r>
                <w:rPr>
                  <w:color w:val="0000FF"/>
                  <w:spacing w:val="-5"/>
                  <w:sz w:val="24"/>
                </w:rPr>
                <w:t>3.6</w:t>
              </w:r>
              <w:r>
                <w:rPr>
                  <w:color w:val="0000FF"/>
                  <w:sz w:val="24"/>
                </w:rPr>
                <w:tab/>
                <w:t>Use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Case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6:</w:t>
              </w:r>
              <w:r>
                <w:rPr>
                  <w:color w:val="0000FF"/>
                  <w:spacing w:val="14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“Sensor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Simulation”</w:t>
              </w:r>
            </w:hyperlink>
            <w:r>
              <w:rPr>
                <w:color w:val="0000FF"/>
                <w:spacing w:val="60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5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468" w:hRule="atLeast"/>
        </w:trPr>
        <w:tc>
          <w:tcPr>
            <w:tcW w:w="296" w:type="dxa"/>
          </w:tcPr>
          <w:p>
            <w:pPr>
              <w:pStyle w:val="TableParagraph"/>
              <w:spacing w:line="240" w:lineRule="auto" w:before="59"/>
              <w:ind w:left="50"/>
              <w:rPr>
                <w:sz w:val="24"/>
              </w:rPr>
            </w:pPr>
            <w:hyperlink w:history="true" w:anchor="_bookmark15">
              <w:r>
                <w:rPr>
                  <w:color w:val="0000FF"/>
                  <w:w w:val="99"/>
                  <w:sz w:val="24"/>
                </w:rPr>
                <w:t>4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40" w:lineRule="auto" w:before="59"/>
              <w:ind w:left="112"/>
              <w:rPr>
                <w:sz w:val="24"/>
              </w:rPr>
            </w:pPr>
            <w:hyperlink w:history="true" w:anchor="_bookmark15">
              <w:r>
                <w:rPr>
                  <w:color w:val="0000FF"/>
                  <w:sz w:val="24"/>
                </w:rPr>
                <w:t>Scope</w:t>
              </w:r>
              <w:r>
                <w:rPr>
                  <w:color w:val="0000FF"/>
                  <w:spacing w:val="-8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of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Sensor</w:t>
              </w:r>
              <w:r>
                <w:rPr>
                  <w:color w:val="0000FF"/>
                  <w:spacing w:val="-8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Interface</w:t>
              </w:r>
              <w:r>
                <w:rPr>
                  <w:color w:val="0000FF"/>
                  <w:spacing w:val="-7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Standardization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40" w:lineRule="auto" w:before="59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468" w:hRule="atLeast"/>
        </w:trPr>
        <w:tc>
          <w:tcPr>
            <w:tcW w:w="296" w:type="dxa"/>
          </w:tcPr>
          <w:p>
            <w:pPr>
              <w:pStyle w:val="TableParagraph"/>
              <w:spacing w:line="240" w:lineRule="auto" w:before="118"/>
              <w:ind w:left="50"/>
              <w:rPr>
                <w:sz w:val="24"/>
              </w:rPr>
            </w:pPr>
            <w:hyperlink w:history="true" w:anchor="_bookmark16">
              <w:r>
                <w:rPr>
                  <w:color w:val="0000FF"/>
                  <w:w w:val="99"/>
                  <w:sz w:val="24"/>
                </w:rPr>
                <w:t>5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40" w:lineRule="auto" w:before="118"/>
              <w:ind w:left="112"/>
              <w:rPr>
                <w:sz w:val="24"/>
              </w:rPr>
            </w:pPr>
            <w:hyperlink w:history="true" w:anchor="_bookmark16">
              <w:r>
                <w:rPr>
                  <w:color w:val="0000FF"/>
                  <w:sz w:val="24"/>
                </w:rPr>
                <w:t>Sensor</w:t>
              </w:r>
              <w:r>
                <w:rPr>
                  <w:color w:val="0000FF"/>
                  <w:spacing w:val="-8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Interface</w:t>
              </w:r>
              <w:r>
                <w:rPr>
                  <w:color w:val="0000FF"/>
                  <w:spacing w:val="-8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API</w:t>
              </w:r>
              <w:r>
                <w:rPr>
                  <w:color w:val="0000FF"/>
                  <w:spacing w:val="-8"/>
                  <w:sz w:val="24"/>
                </w:rPr>
                <w:t> </w:t>
              </w:r>
              <w:r>
                <w:rPr>
                  <w:color w:val="0000FF"/>
                  <w:spacing w:val="-2"/>
                  <w:sz w:val="24"/>
                </w:rPr>
                <w:t>Design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40" w:lineRule="auto" w:before="118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70" w:lineRule="exact" w:before="59"/>
              <w:ind w:left="112"/>
              <w:rPr>
                <w:sz w:val="24"/>
              </w:rPr>
            </w:pPr>
            <w:hyperlink w:history="true" w:anchor="_bookmark17">
              <w:r>
                <w:rPr>
                  <w:color w:val="0000FF"/>
                  <w:spacing w:val="-5"/>
                  <w:sz w:val="24"/>
                </w:rPr>
                <w:t>5.1</w:t>
              </w:r>
              <w:r>
                <w:rPr>
                  <w:color w:val="0000FF"/>
                  <w:sz w:val="24"/>
                </w:rPr>
                <w:tab/>
                <w:t>Sensor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Interface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realization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as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a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Service</w:t>
              </w:r>
            </w:hyperlink>
            <w:r>
              <w:rPr>
                <w:color w:val="0000FF"/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0" w:lineRule="exact" w:before="59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8">
              <w:r>
                <w:rPr>
                  <w:color w:val="0000FF"/>
                  <w:spacing w:val="-5"/>
                  <w:sz w:val="24"/>
                </w:rPr>
                <w:t>5.2</w:t>
              </w:r>
              <w:r>
                <w:rPr>
                  <w:color w:val="0000FF"/>
                  <w:sz w:val="24"/>
                </w:rPr>
                <w:tab/>
                <w:t>ISO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mapping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to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Sensor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Services</w:t>
              </w:r>
            </w:hyperlink>
            <w:r>
              <w:rPr>
                <w:color w:val="0000FF"/>
                <w:spacing w:val="7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19">
              <w:r>
                <w:rPr>
                  <w:color w:val="0000FF"/>
                  <w:spacing w:val="-5"/>
                  <w:sz w:val="24"/>
                </w:rPr>
                <w:t>5.3</w:t>
              </w:r>
              <w:r>
                <w:rPr>
                  <w:color w:val="0000FF"/>
                  <w:sz w:val="24"/>
                </w:rPr>
                <w:tab/>
                <w:t>Sensor</w:t>
              </w:r>
              <w:r>
                <w:rPr>
                  <w:color w:val="0000FF"/>
                  <w:spacing w:val="-3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Service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Template</w:t>
              </w:r>
            </w:hyperlink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28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69" w:lineRule="exact"/>
              <w:ind w:left="112"/>
              <w:rPr>
                <w:sz w:val="24"/>
              </w:rPr>
            </w:pPr>
            <w:hyperlink w:history="true" w:anchor="_bookmark20">
              <w:r>
                <w:rPr>
                  <w:color w:val="0000FF"/>
                  <w:spacing w:val="-5"/>
                  <w:sz w:val="24"/>
                </w:rPr>
                <w:t>5.4</w:t>
              </w:r>
              <w:r>
                <w:rPr>
                  <w:color w:val="0000FF"/>
                  <w:sz w:val="24"/>
                </w:rPr>
                <w:tab/>
                <w:t>Interface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stability</w:t>
              </w:r>
            </w:hyperlink>
            <w:r>
              <w:rPr>
                <w:color w:val="0000FF"/>
                <w:spacing w:val="27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69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348" w:hRule="atLeast"/>
        </w:trPr>
        <w:tc>
          <w:tcPr>
            <w:tcW w:w="2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05" w:type="dxa"/>
          </w:tcPr>
          <w:p>
            <w:pPr>
              <w:pStyle w:val="TableParagraph"/>
              <w:tabs>
                <w:tab w:pos="805" w:val="left" w:leader="none"/>
              </w:tabs>
              <w:spacing w:line="275" w:lineRule="exact"/>
              <w:ind w:left="112"/>
              <w:rPr>
                <w:sz w:val="24"/>
              </w:rPr>
            </w:pPr>
            <w:hyperlink w:history="true" w:anchor="_bookmark21">
              <w:r>
                <w:rPr>
                  <w:color w:val="0000FF"/>
                  <w:spacing w:val="-5"/>
                  <w:sz w:val="24"/>
                </w:rPr>
                <w:t>5.5</w:t>
              </w:r>
              <w:r>
                <w:rPr>
                  <w:color w:val="0000FF"/>
                  <w:sz w:val="24"/>
                </w:rPr>
                <w:tab/>
                <w:t>Interface</w:t>
              </w:r>
              <w:r>
                <w:rPr>
                  <w:color w:val="0000FF"/>
                  <w:spacing w:val="-2"/>
                  <w:sz w:val="24"/>
                </w:rPr>
                <w:t> </w:t>
              </w:r>
              <w:r>
                <w:rPr>
                  <w:color w:val="0000FF"/>
                  <w:sz w:val="24"/>
                </w:rPr>
                <w:t>configuration</w:t>
              </w:r>
            </w:hyperlink>
            <w:r>
              <w:rPr>
                <w:color w:val="0000FF"/>
                <w:spacing w:val="75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70" w:type="dxa"/>
          </w:tcPr>
          <w:p>
            <w:pPr>
              <w:pStyle w:val="TableParagraph"/>
              <w:spacing w:line="275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352" w:hRule="atLeast"/>
        </w:trPr>
        <w:tc>
          <w:tcPr>
            <w:tcW w:w="296" w:type="dxa"/>
          </w:tcPr>
          <w:p>
            <w:pPr>
              <w:pStyle w:val="TableParagraph"/>
              <w:spacing w:line="273" w:lineRule="exact" w:before="59"/>
              <w:ind w:left="50"/>
              <w:rPr>
                <w:sz w:val="24"/>
              </w:rPr>
            </w:pPr>
            <w:hyperlink w:history="true" w:anchor="_bookmark22">
              <w:r>
                <w:rPr>
                  <w:color w:val="0000FF"/>
                  <w:w w:val="99"/>
                  <w:sz w:val="24"/>
                </w:rPr>
                <w:t>6</w:t>
              </w:r>
            </w:hyperlink>
          </w:p>
        </w:tc>
        <w:tc>
          <w:tcPr>
            <w:tcW w:w="8405" w:type="dxa"/>
          </w:tcPr>
          <w:p>
            <w:pPr>
              <w:pStyle w:val="TableParagraph"/>
              <w:spacing w:line="273" w:lineRule="exact" w:before="59"/>
              <w:ind w:left="112"/>
              <w:rPr>
                <w:sz w:val="24"/>
              </w:rPr>
            </w:pPr>
            <w:hyperlink w:history="true" w:anchor="_bookmark22">
              <w:r>
                <w:rPr>
                  <w:color w:val="0000FF"/>
                  <w:spacing w:val="-2"/>
                  <w:sz w:val="24"/>
                </w:rPr>
                <w:t>References</w:t>
              </w:r>
            </w:hyperlink>
          </w:p>
        </w:tc>
        <w:tc>
          <w:tcPr>
            <w:tcW w:w="470" w:type="dxa"/>
          </w:tcPr>
          <w:p>
            <w:pPr>
              <w:pStyle w:val="TableParagraph"/>
              <w:spacing w:line="273" w:lineRule="exact" w:before="59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spacing w:after="0" w:line="273" w:lineRule="exact"/>
        <w:jc w:val="right"/>
        <w:rPr>
          <w:sz w:val="24"/>
        </w:rPr>
        <w:sectPr>
          <w:type w:val="continuous"/>
          <w:pgSz w:w="11910" w:h="13960"/>
          <w:pgMar w:top="200" w:bottom="280" w:left="1260" w:right="1260"/>
        </w:sectPr>
      </w:pPr>
    </w:p>
    <w:p>
      <w:pPr>
        <w:spacing w:before="89"/>
        <w:ind w:left="157" w:right="0" w:firstLine="0"/>
        <w:jc w:val="both"/>
        <w:rPr>
          <w:b/>
          <w:sz w:val="34"/>
        </w:rPr>
      </w:pPr>
      <w:r>
        <w:rPr>
          <w:b/>
          <w:sz w:val="34"/>
        </w:rPr>
        <w:t>Known</w:t>
      </w:r>
      <w:r>
        <w:rPr>
          <w:b/>
          <w:spacing w:val="6"/>
          <w:sz w:val="34"/>
        </w:rPr>
        <w:t> </w:t>
      </w:r>
      <w:r>
        <w:rPr>
          <w:b/>
          <w:spacing w:val="-2"/>
          <w:sz w:val="34"/>
        </w:rPr>
        <w:t>Limitations</w:t>
      </w:r>
    </w:p>
    <w:p>
      <w:pPr>
        <w:pStyle w:val="BodyText"/>
        <w:spacing w:line="252" w:lineRule="auto" w:before="378"/>
        <w:ind w:left="157" w:right="155"/>
        <w:jc w:val="both"/>
      </w:pPr>
      <w:r>
        <w:rPr/>
        <w:t>This</w:t>
      </w:r>
      <w:r>
        <w:rPr>
          <w:spacing w:val="-17"/>
        </w:rPr>
        <w:t> </w:t>
      </w:r>
      <w:r>
        <w:rPr/>
        <w:t>explanatory</w:t>
      </w:r>
      <w:r>
        <w:rPr>
          <w:spacing w:val="-17"/>
        </w:rPr>
        <w:t> </w:t>
      </w:r>
      <w:r>
        <w:rPr/>
        <w:t>document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assumptions,</w:t>
      </w:r>
      <w:r>
        <w:rPr>
          <w:spacing w:val="-17"/>
        </w:rPr>
        <w:t> </w:t>
      </w:r>
      <w:r>
        <w:rPr/>
        <w:t>exemplary</w:t>
      </w:r>
      <w:r>
        <w:rPr>
          <w:spacing w:val="-16"/>
        </w:rPr>
        <w:t> </w:t>
      </w:r>
      <w:r>
        <w:rPr/>
        <w:t>items,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exemplary reference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use-cases,</w:t>
      </w:r>
      <w:r>
        <w:rPr>
          <w:spacing w:val="-9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and/or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exemplary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so- lutions, devices, processes or software.</w:t>
      </w:r>
      <w:r>
        <w:rPr>
          <w:spacing w:val="40"/>
        </w:rPr>
        <w:t> </w:t>
      </w:r>
      <w:r>
        <w:rPr/>
        <w:t>Any such assumptions or exemplary items are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illustration</w:t>
      </w:r>
      <w:r>
        <w:rPr>
          <w:spacing w:val="-3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only,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are not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AUTOSAR</w:t>
      </w:r>
      <w:r>
        <w:rPr>
          <w:spacing w:val="-1"/>
        </w:rPr>
        <w:t> </w:t>
      </w:r>
      <w:r>
        <w:rPr/>
        <w:t>standard.</w:t>
      </w:r>
      <w:r>
        <w:rPr>
          <w:spacing w:val="24"/>
        </w:rPr>
        <w:t> </w:t>
      </w:r>
      <w:r>
        <w:rPr/>
        <w:t>Neither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specifications, nor any</w:t>
      </w:r>
      <w:r>
        <w:rPr>
          <w:spacing w:val="-12"/>
        </w:rPr>
        <w:t> </w:t>
      </w:r>
      <w:r>
        <w:rPr/>
        <w:t>later</w:t>
      </w:r>
      <w:r>
        <w:rPr>
          <w:spacing w:val="-12"/>
        </w:rPr>
        <w:t> </w:t>
      </w:r>
      <w:r>
        <w:rPr/>
        <w:t>documentation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AUTOSAR</w:t>
      </w:r>
      <w:r>
        <w:rPr>
          <w:spacing w:val="-12"/>
        </w:rPr>
        <w:t> </w:t>
      </w:r>
      <w:r>
        <w:rPr/>
        <w:t>conformance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implementing such exemplary items, imply that intellectual property rights covering such exemplary </w:t>
      </w:r>
      <w:r>
        <w:rPr>
          <w:spacing w:val="-2"/>
        </w:rPr>
        <w:t>items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assumptions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licensed</w:t>
      </w:r>
      <w:r>
        <w:rPr>
          <w:spacing w:val="-11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1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applicable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AUTOSAR standard.</w:t>
      </w:r>
    </w:p>
    <w:p>
      <w:pPr>
        <w:pStyle w:val="BodyText"/>
        <w:spacing w:before="151"/>
        <w:ind w:left="157"/>
        <w:jc w:val="both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limitations: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2" w:lineRule="auto" w:before="173" w:after="0"/>
        <w:ind w:left="742" w:right="155" w:hanging="237"/>
        <w:jc w:val="left"/>
        <w:rPr>
          <w:sz w:val="24"/>
        </w:rPr>
      </w:pPr>
      <w:r>
        <w:rPr>
          <w:sz w:val="24"/>
        </w:rPr>
        <w:t>the list of use cases contains the stable and relevant use cases from the devel- opment so far, further use cases will be added if needed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57" w:after="0"/>
        <w:ind w:left="742" w:right="0" w:hanging="238"/>
        <w:jc w:val="left"/>
        <w:rPr>
          <w:sz w:val="24"/>
        </w:rPr>
      </w:pPr>
      <w:r>
        <w:rPr>
          <w:sz w:val="24"/>
        </w:rPr>
        <w:t>detailed</w:t>
      </w:r>
      <w:r>
        <w:rPr>
          <w:spacing w:val="-8"/>
          <w:sz w:val="24"/>
        </w:rPr>
        <w:t> </w:t>
      </w:r>
      <w:r>
        <w:rPr>
          <w:sz w:val="24"/>
        </w:rPr>
        <w:t>architecture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still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2" w:lineRule="auto" w:before="173" w:after="0"/>
        <w:ind w:left="742" w:right="155" w:hanging="237"/>
        <w:jc w:val="left"/>
        <w:rPr>
          <w:sz w:val="24"/>
        </w:rPr>
      </w:pP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document</w:t>
      </w:r>
      <w:r>
        <w:rPr>
          <w:spacing w:val="-17"/>
          <w:sz w:val="24"/>
        </w:rPr>
        <w:t> </w:t>
      </w:r>
      <w:r>
        <w:rPr>
          <w:sz w:val="24"/>
        </w:rPr>
        <w:t>will</w:t>
      </w:r>
      <w:r>
        <w:rPr>
          <w:spacing w:val="-16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extended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chapter</w:t>
      </w:r>
      <w:r>
        <w:rPr>
          <w:spacing w:val="-17"/>
          <w:sz w:val="24"/>
        </w:rPr>
        <w:t> </w:t>
      </w:r>
      <w:r>
        <w:rPr>
          <w:sz w:val="24"/>
        </w:rPr>
        <w:t>"Interface</w:t>
      </w:r>
      <w:r>
        <w:rPr>
          <w:spacing w:val="-17"/>
          <w:sz w:val="24"/>
        </w:rPr>
        <w:t> </w:t>
      </w:r>
      <w:r>
        <w:rPr>
          <w:sz w:val="24"/>
        </w:rPr>
        <w:t>Design"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7"/>
          <w:sz w:val="24"/>
        </w:rPr>
        <w:t> </w:t>
      </w:r>
      <w:r>
        <w:rPr>
          <w:sz w:val="24"/>
        </w:rPr>
        <w:t>explains the rationale and design choices of the sensor interface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57" w:after="0"/>
        <w:ind w:left="74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description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z w:val="24"/>
        </w:rPr>
        <w:t>usage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scheduled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later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releases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00" w:bottom="28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4" w:val="left" w:leader="none"/>
        </w:tabs>
        <w:spacing w:line="240" w:lineRule="auto" w:before="89" w:after="0"/>
        <w:ind w:left="693" w:right="0" w:hanging="537"/>
        <w:jc w:val="both"/>
      </w:pPr>
      <w:bookmarkStart w:name="1 Introduction and functional overview" w:id="1"/>
      <w:bookmarkEnd w:id="1"/>
      <w:r>
        <w:rPr>
          <w:b w:val="0"/>
        </w:rPr>
      </w:r>
      <w:bookmarkStart w:name="_bookmark0" w:id="2"/>
      <w:bookmarkEnd w:id="2"/>
      <w:r>
        <w:rPr/>
        <w:t>Int</w:t>
      </w:r>
      <w:r>
        <w:rPr/>
        <w:t>roduction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functional</w:t>
      </w:r>
      <w:r>
        <w:rPr>
          <w:spacing w:val="13"/>
        </w:rPr>
        <w:t> </w:t>
      </w:r>
      <w:r>
        <w:rPr>
          <w:spacing w:val="-2"/>
        </w:rPr>
        <w:t>overview</w:t>
      </w:r>
    </w:p>
    <w:p>
      <w:pPr>
        <w:pStyle w:val="BodyText"/>
        <w:spacing w:line="252" w:lineRule="auto" w:before="378"/>
        <w:ind w:left="157" w:right="155"/>
        <w:jc w:val="both"/>
      </w:pPr>
      <w:r>
        <w:rPr/>
        <w:t>A key point to meet the challenges of developing automated driving functions, espe- cially</w:t>
      </w:r>
      <w:r>
        <w:rPr>
          <w:spacing w:val="-4"/>
        </w:rPr>
        <w:t> </w:t>
      </w:r>
      <w:r>
        <w:rPr/>
        <w:t>SAE</w:t>
      </w:r>
      <w:r>
        <w:rPr>
          <w:spacing w:val="-4"/>
        </w:rPr>
        <w:t> </w:t>
      </w:r>
      <w:r>
        <w:rPr/>
        <w:t>J3016</w:t>
      </w:r>
      <w:r>
        <w:rPr>
          <w:spacing w:val="-4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3-5,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standardization: 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huge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in reducing development and validation costs by standardizing subsections of the </w:t>
      </w:r>
      <w:r>
        <w:rPr/>
        <w:t>com- plex</w:t>
      </w:r>
      <w:r>
        <w:rPr>
          <w:spacing w:val="-8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setup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driving</w:t>
      </w:r>
      <w:r>
        <w:rPr>
          <w:spacing w:val="-9"/>
        </w:rPr>
        <w:t> </w:t>
      </w:r>
      <w:r>
        <w:rPr/>
        <w:t>functions. Sensors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detect- ing the vehicle environment and its connected environmental models are considered major enablers for automated driving.</w:t>
      </w:r>
      <w:r>
        <w:rPr>
          <w:spacing w:val="40"/>
        </w:rPr>
        <w:t> </w:t>
      </w:r>
      <w:r>
        <w:rPr/>
        <w:t>The current focus is on the standardization of sensor interfaces that serve as an input to environmental models or data fusion algo- rithms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serve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driving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greater than SAE level 3.</w:t>
      </w:r>
      <w:r>
        <w:rPr>
          <w:spacing w:val="40"/>
        </w:rPr>
        <w:t> </w:t>
      </w:r>
      <w:r>
        <w:rPr/>
        <w:t>Specifically, the focus is on interfaces for on-board sensors that can independently perceive their environment for performing safety critical tasks, e.g. camera, radar, lidar and ultrasonic sensors.</w:t>
      </w:r>
      <w:r>
        <w:rPr>
          <w:spacing w:val="40"/>
        </w:rPr>
        <w:t> </w:t>
      </w:r>
      <w:r>
        <w:rPr/>
        <w:t>This includes the actual measurement data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dynamically</w:t>
      </w:r>
      <w:r>
        <w:rPr>
          <w:spacing w:val="-13"/>
        </w:rPr>
        <w:t> </w:t>
      </w:r>
      <w:r>
        <w:rPr/>
        <w:t>changing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 estimated</w:t>
      </w:r>
      <w:r>
        <w:rPr>
          <w:spacing w:val="-17"/>
        </w:rPr>
        <w:t> </w:t>
      </w:r>
      <w:r>
        <w:rPr/>
        <w:t>detection</w:t>
      </w:r>
      <w:r>
        <w:rPr>
          <w:spacing w:val="-17"/>
        </w:rPr>
        <w:t> </w:t>
      </w:r>
      <w:r>
        <w:rPr/>
        <w:t>range. Other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sources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Car2X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maps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consid- ered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potential</w:t>
      </w:r>
      <w:r>
        <w:rPr>
          <w:spacing w:val="-16"/>
        </w:rPr>
        <w:t> </w:t>
      </w:r>
      <w:r>
        <w:rPr/>
        <w:t>extensions. 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standardized</w:t>
      </w:r>
      <w:r>
        <w:rPr>
          <w:spacing w:val="-16"/>
        </w:rPr>
        <w:t> </w:t>
      </w:r>
      <w:r>
        <w:rPr/>
        <w:t>sensor</w:t>
      </w:r>
      <w:r>
        <w:rPr>
          <w:spacing w:val="-17"/>
        </w:rPr>
        <w:t> </w:t>
      </w:r>
      <w:r>
        <w:rPr/>
        <w:t>interfaces,</w:t>
      </w:r>
      <w:r>
        <w:rPr>
          <w:spacing w:val="-14"/>
        </w:rPr>
        <w:t> </w:t>
      </w:r>
      <w:r>
        <w:rPr/>
        <w:t>OEMs, suppliers, service providers and tool providers can reduce their costs and time for the development and validation of automated driving functions.</w:t>
      </w:r>
    </w:p>
    <w:p>
      <w:pPr>
        <w:pStyle w:val="BodyText"/>
        <w:spacing w:line="252" w:lineRule="auto" w:before="145"/>
        <w:ind w:left="157" w:right="155"/>
        <w:jc w:val="both"/>
      </w:pPr>
      <w:r>
        <w:rPr/>
        <w:t>Automated driving functions in general are highly complex.</w:t>
      </w:r>
      <w:r>
        <w:rPr>
          <w:spacing w:val="40"/>
        </w:rPr>
        <w:t> </w:t>
      </w:r>
      <w:r>
        <w:rPr/>
        <w:t>To overcome the </w:t>
      </w:r>
      <w:r>
        <w:rPr/>
        <w:t>com- plexity, one way is to design the function for a specific use case, scenario or driving condition.</w:t>
      </w:r>
      <w:r>
        <w:rPr>
          <w:spacing w:val="40"/>
        </w:rPr>
        <w:t> </w:t>
      </w:r>
      <w:r>
        <w:rPr/>
        <w:t>For instance, an Autonomous Emergency Braking (AEB) system could be limited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highways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oncoming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crossing</w:t>
      </w:r>
      <w:r>
        <w:rPr>
          <w:spacing w:val="-6"/>
        </w:rPr>
        <w:t> </w:t>
      </w:r>
      <w:r>
        <w:rPr/>
        <w:t>traffic. Another</w:t>
      </w:r>
      <w:r>
        <w:rPr>
          <w:spacing w:val="-6"/>
        </w:rPr>
        <w:t> </w:t>
      </w:r>
      <w:r>
        <w:rPr/>
        <w:t>AEB system could be designed to operate in urban environments as well which would in- clude oncoming and crossing traffic.</w:t>
      </w:r>
      <w:r>
        <w:rPr>
          <w:spacing w:val="40"/>
        </w:rPr>
        <w:t> </w:t>
      </w:r>
      <w:r>
        <w:rPr/>
        <w:t>In contrast to the highway-only AEB, the urban AEB could require an additional classification indicator from the sensor, e.g.</w:t>
      </w:r>
      <w:r>
        <w:rPr>
          <w:spacing w:val="40"/>
        </w:rPr>
        <w:t> </w:t>
      </w:r>
      <w:r>
        <w:rPr/>
        <w:t>to dis- tinguish between vehicles and pedestrians to better detect and track cross traffic.</w:t>
      </w:r>
      <w:r>
        <w:rPr>
          <w:spacing w:val="40"/>
        </w:rPr>
        <w:t> </w:t>
      </w:r>
      <w:r>
        <w:rPr/>
        <w:t>In general,</w:t>
      </w:r>
      <w:r>
        <w:rPr>
          <w:spacing w:val="7"/>
        </w:rPr>
        <w:t> </w:t>
      </w:r>
      <w:r>
        <w:rPr/>
        <w:t>many</w:t>
      </w:r>
      <w:r>
        <w:rPr>
          <w:spacing w:val="4"/>
        </w:rPr>
        <w:t> </w:t>
      </w:r>
      <w:r>
        <w:rPr/>
        <w:t>driving</w:t>
      </w:r>
      <w:r>
        <w:rPr>
          <w:spacing w:val="4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require</w:t>
      </w:r>
      <w:r>
        <w:rPr>
          <w:spacing w:val="4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identical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sensor,</w:t>
      </w:r>
    </w:p>
    <w:p>
      <w:pPr>
        <w:pStyle w:val="BodyText"/>
        <w:spacing w:line="252" w:lineRule="auto"/>
        <w:ind w:left="157" w:right="155"/>
        <w:jc w:val="both"/>
      </w:pPr>
      <w:r>
        <w:rPr/>
        <w:t>e.g. the</w:t>
      </w:r>
      <w:r>
        <w:rPr>
          <w:spacing w:val="-10"/>
        </w:rPr>
        <w:t> </w:t>
      </w:r>
      <w:r>
        <w:rPr/>
        <w:t>sensor’s</w:t>
      </w:r>
      <w:r>
        <w:rPr>
          <w:spacing w:val="-10"/>
        </w:rPr>
        <w:t> </w:t>
      </w:r>
      <w:r>
        <w:rPr/>
        <w:t>mounting</w:t>
      </w:r>
      <w:r>
        <w:rPr>
          <w:spacing w:val="-10"/>
        </w:rPr>
        <w:t> </w:t>
      </w:r>
      <w:r>
        <w:rPr/>
        <w:t>position. However,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driving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additionally</w:t>
      </w:r>
      <w:r>
        <w:rPr>
          <w:spacing w:val="-10"/>
        </w:rPr>
        <w:t> </w:t>
      </w:r>
      <w:r>
        <w:rPr/>
        <w:t>have specific requirements for the data and signals provided by the sensor.</w:t>
      </w:r>
    </w:p>
    <w:p>
      <w:pPr>
        <w:pStyle w:val="BodyText"/>
        <w:spacing w:line="252" w:lineRule="auto" w:before="150"/>
        <w:ind w:left="157" w:right="155"/>
        <w:jc w:val="both"/>
      </w:pPr>
      <w:r>
        <w:rPr/>
        <w:t>Currently,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driving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proprietary</w:t>
      </w:r>
      <w:r>
        <w:rPr>
          <w:spacing w:val="-12"/>
        </w:rPr>
        <w:t> </w:t>
      </w:r>
      <w:r>
        <w:rPr/>
        <w:t>and differ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suppliers.</w:t>
      </w:r>
      <w:r>
        <w:rPr>
          <w:spacing w:val="-3"/>
        </w:rPr>
        <w:t> </w:t>
      </w:r>
      <w:r>
        <w:rPr/>
        <w:t>Thus,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sensor</w:t>
      </w:r>
      <w:r>
        <w:rPr>
          <w:spacing w:val="-17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effort</w:t>
      </w:r>
      <w:r>
        <w:rPr>
          <w:spacing w:val="-17"/>
        </w:rPr>
        <w:t> </w:t>
      </w:r>
      <w:r>
        <w:rPr/>
        <w:t>as both the semantic as well as the logical interface need to be specified and developed according to functional safety requirements.</w:t>
      </w:r>
      <w:r>
        <w:rPr>
          <w:spacing w:val="40"/>
        </w:rPr>
        <w:t> </w:t>
      </w:r>
      <w:r>
        <w:rPr/>
        <w:t>There is an ongoing standardization of the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ISO</w:t>
      </w:r>
      <w:r>
        <w:rPr>
          <w:spacing w:val="-3"/>
        </w:rPr>
        <w:t> </w:t>
      </w:r>
      <w:r>
        <w:rPr/>
        <w:t>23150[</w:t>
      </w:r>
      <w:hyperlink w:history="true" w:anchor="_bookmark23">
        <w:r>
          <w:rPr>
            <w:color w:val="0000FF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i.e. the</w:t>
      </w:r>
      <w:r>
        <w:rPr>
          <w:spacing w:val="-3"/>
        </w:rPr>
        <w:t> </w:t>
      </w:r>
      <w:r>
        <w:rPr/>
        <w:t>ISO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or signals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mandatory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optional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defined,</w:t>
      </w:r>
      <w:r>
        <w:rPr>
          <w:spacing w:val="-13"/>
        </w:rPr>
        <w:t> </w:t>
      </w:r>
      <w:r>
        <w:rPr/>
        <w:t>e.g.</w:t>
      </w:r>
      <w:r>
        <w:rPr>
          <w:spacing w:val="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coordinate systems and units.</w:t>
      </w:r>
      <w:r>
        <w:rPr>
          <w:spacing w:val="40"/>
        </w:rPr>
        <w:t> </w:t>
      </w:r>
      <w:r>
        <w:rPr/>
        <w:t>The standard defined by the ISO is used as the basis to specify logical sensor interfaces within AUTOSAR. From these interfaces, sensors and data fusion systems can be directly implemented.</w:t>
      </w:r>
    </w:p>
    <w:p>
      <w:pPr>
        <w:pStyle w:val="BodyText"/>
        <w:spacing w:line="252" w:lineRule="auto" w:before="152"/>
        <w:ind w:left="157" w:right="155"/>
        <w:jc w:val="both"/>
      </w:pPr>
      <w:r>
        <w:rPr/>
        <w:t>For each sensor type like radar, lidar or camera, the ISO standard will contain lots of optional</w:t>
      </w:r>
      <w:r>
        <w:rPr>
          <w:spacing w:val="-15"/>
        </w:rPr>
        <w:t> </w:t>
      </w:r>
      <w:r>
        <w:rPr/>
        <w:t>sensor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signals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signals,</w:t>
      </w:r>
      <w:r>
        <w:rPr>
          <w:spacing w:val="-13"/>
        </w:rPr>
        <w:t> </w:t>
      </w:r>
      <w:r>
        <w:rPr/>
        <w:t>e.g.</w:t>
      </w:r>
      <w:r>
        <w:rPr>
          <w:spacing w:val="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classification 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optional. During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driving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fusion system, a specific set of optional signals is selected by the function or data </w:t>
      </w:r>
      <w:r>
        <w:rPr/>
        <w:t>fusion developer according to the requirements of the driving function.</w:t>
      </w:r>
      <w:r>
        <w:rPr>
          <w:spacing w:val="40"/>
        </w:rPr>
        <w:t> </w:t>
      </w:r>
      <w:r>
        <w:rPr/>
        <w:t>To reduce develop- ment</w:t>
      </w:r>
      <w:r>
        <w:rPr>
          <w:spacing w:val="9"/>
        </w:rPr>
        <w:t> </w:t>
      </w:r>
      <w:r>
        <w:rPr/>
        <w:t>costs,</w:t>
      </w:r>
      <w:r>
        <w:rPr>
          <w:spacing w:val="14"/>
        </w:rPr>
        <w:t> </w:t>
      </w:r>
      <w:r>
        <w:rPr/>
        <w:t>especially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functional</w:t>
      </w:r>
      <w:r>
        <w:rPr>
          <w:spacing w:val="10"/>
        </w:rPr>
        <w:t> </w:t>
      </w:r>
      <w:r>
        <w:rPr/>
        <w:t>safety,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optionals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thus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52" w:lineRule="auto"/>
        <w:jc w:val="both"/>
        <w:sectPr>
          <w:pgSz w:w="11910" w:h="13960"/>
          <w:pgMar w:top="200" w:bottom="0" w:left="1260" w:right="1260"/>
        </w:sectPr>
      </w:pPr>
    </w:p>
    <w:p>
      <w:pPr>
        <w:pStyle w:val="BodyText"/>
        <w:spacing w:line="252" w:lineRule="auto" w:before="90"/>
        <w:ind w:left="157" w:right="155"/>
        <w:jc w:val="both"/>
      </w:pPr>
      <w:r>
        <w:rPr/>
        <w:t>resulting logical sensor interface are required to be fixed during design-time, i.e.</w:t>
      </w:r>
      <w:r>
        <w:rPr>
          <w:spacing w:val="40"/>
        </w:rPr>
        <w:t> </w:t>
      </w:r>
      <w:r>
        <w:rPr/>
        <w:t>the specified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signals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disappear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 during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the specified signals.</w:t>
      </w:r>
      <w:r>
        <w:rPr>
          <w:spacing w:val="40"/>
        </w:rPr>
        <w:t> </w:t>
      </w:r>
      <w:r>
        <w:rPr/>
        <w:t>Vice versa, a sensor interface must not add additional signals during</w:t>
      </w:r>
      <w:r>
        <w:rPr>
          <w:spacing w:val="-1"/>
        </w:rPr>
        <w:t> </w:t>
      </w:r>
      <w:r>
        <w:rPr/>
        <w:t>runtime, e.g. to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unintentional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increased bandwidth</w:t>
      </w:r>
      <w:r>
        <w:rPr>
          <w:spacing w:val="-5"/>
        </w:rPr>
        <w:t> </w:t>
      </w:r>
      <w:r>
        <w:rPr/>
        <w:t>requirements. There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AUTOSAR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and specify the optional sensor data and signals during design-time.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1.1 Intended audience" w:id="3"/>
      <w:bookmarkEnd w:id="3"/>
      <w:r>
        <w:rPr>
          <w:b w:val="0"/>
        </w:rPr>
      </w:r>
      <w:bookmarkStart w:name="_bookmark1" w:id="4"/>
      <w:bookmarkEnd w:id="4"/>
      <w:r>
        <w:rPr/>
        <w:t>Intended</w:t>
      </w:r>
      <w:r>
        <w:rPr>
          <w:spacing w:val="24"/>
        </w:rPr>
        <w:t> </w:t>
      </w:r>
      <w:r>
        <w:rPr>
          <w:spacing w:val="-2"/>
        </w:rPr>
        <w:t>audience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The document shall explain the motivation behind the standardization of the </w:t>
      </w:r>
      <w:r>
        <w:rPr/>
        <w:t>Sensor interface for autonomous driving for the AUTOSAR Adaptive platform as well as the usage and limitations of the interface.</w:t>
      </w:r>
      <w:r>
        <w:rPr>
          <w:spacing w:val="30"/>
        </w:rPr>
        <w:t> </w:t>
      </w:r>
      <w:r>
        <w:rPr/>
        <w:t>As this interface is an essential connection be- tween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stakeholders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vehicle</w:t>
      </w:r>
      <w:r>
        <w:rPr>
          <w:spacing w:val="-11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document is intended for the users of the AUTOSAR Adaptive platform and people involved in system development with sensors for autonomous driving.</w:t>
      </w:r>
    </w:p>
    <w:p>
      <w:pPr>
        <w:pStyle w:val="BodyText"/>
        <w:spacing w:line="252" w:lineRule="auto" w:before="154"/>
        <w:ind w:left="157" w:right="155"/>
        <w:jc w:val="both"/>
      </w:pPr>
      <w:r>
        <w:rPr/>
        <w:t>More specifically different roles and their motivation behind a sensor </w:t>
      </w:r>
      <w:r>
        <w:rPr/>
        <w:t>standardization for the AUTOSAR Adaptive platform is described in the following, structured by main technical aspects.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1.1.1 System Designer" w:id="5"/>
      <w:bookmarkEnd w:id="5"/>
      <w:r>
        <w:rPr>
          <w:b w:val="0"/>
        </w:rPr>
      </w:r>
      <w:bookmarkStart w:name="_bookmark2" w:id="6"/>
      <w:bookmarkEnd w:id="6"/>
      <w:r>
        <w:rPr/>
        <w:t>System</w:t>
      </w:r>
      <w:r>
        <w:rPr>
          <w:spacing w:val="-10"/>
        </w:rPr>
        <w:t> </w:t>
      </w:r>
      <w:r>
        <w:rPr>
          <w:spacing w:val="-2"/>
        </w:rPr>
        <w:t>Designer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57" w:right="155"/>
        <w:jc w:val="both"/>
      </w:pPr>
      <w:r>
        <w:rPr/>
        <w:t>From a System Designer perspective including rapid prototyping, the expectation to- wards the sensor standardization is to rely on a comparable and extendable interface for different sensor types.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1.1.2 System Engineer" w:id="7"/>
      <w:bookmarkEnd w:id="7"/>
      <w:r>
        <w:rPr>
          <w:b w:val="0"/>
        </w:rPr>
      </w:r>
      <w:bookmarkStart w:name="_bookmark3" w:id="8"/>
      <w:bookmarkEnd w:id="8"/>
      <w:r>
        <w:rPr/>
        <w:t>System</w:t>
      </w:r>
      <w:r>
        <w:rPr>
          <w:spacing w:val="-10"/>
        </w:rPr>
        <w:t> </w:t>
      </w:r>
      <w:r>
        <w:rPr>
          <w:spacing w:val="-2"/>
        </w:rPr>
        <w:t>Engineer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57" w:right="155"/>
        <w:jc w:val="both"/>
      </w:pP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Designer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Engineer</w:t>
      </w:r>
      <w:r>
        <w:rPr>
          <w:spacing w:val="-11"/>
        </w:rPr>
        <w:t> </w:t>
      </w:r>
      <w:r>
        <w:rPr/>
        <w:t>perspective,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standardized communication protocols enables exchangability and compatibility between </w:t>
      </w:r>
      <w:r>
        <w:rPr/>
        <w:t>sensors from different suppliers and the target sensor fusion platform.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772"/>
        <w:jc w:val="left"/>
      </w:pPr>
      <w:bookmarkStart w:name="1.1.3 System Integrator" w:id="9"/>
      <w:bookmarkEnd w:id="9"/>
      <w:r>
        <w:rPr>
          <w:b w:val="0"/>
        </w:rPr>
      </w:r>
      <w:bookmarkStart w:name="_bookmark4" w:id="10"/>
      <w:bookmarkEnd w:id="10"/>
      <w:r>
        <w:rPr/>
        <w:t>System</w:t>
      </w:r>
      <w:r>
        <w:rPr>
          <w:spacing w:val="-10"/>
        </w:rPr>
        <w:t> </w:t>
      </w:r>
      <w:r>
        <w:rPr>
          <w:spacing w:val="-2"/>
        </w:rPr>
        <w:t>Integrator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57" w:right="155"/>
        <w:jc w:val="both"/>
      </w:pPr>
      <w:r>
        <w:rPr/>
        <w:t>From an Integrator and Application Developer perspective, the standardized descrip- tion of the interface and configuration is required for the generic, testable </w:t>
      </w:r>
      <w:r>
        <w:rPr/>
        <w:t>software implementation as well as the interoperability between implementations.</w:t>
      </w:r>
      <w:r>
        <w:rPr>
          <w:spacing w:val="40"/>
        </w:rPr>
        <w:t> </w:t>
      </w:r>
      <w:r>
        <w:rPr/>
        <w:t>Further AP Developers rely on the usable interface description for efficient fusion and algorithm </w:t>
      </w:r>
      <w:r>
        <w:rPr>
          <w:spacing w:val="-2"/>
        </w:rPr>
        <w:t>implementation.</w:t>
      </w:r>
    </w:p>
    <w:p>
      <w:pPr>
        <w:spacing w:after="0" w:line="252" w:lineRule="auto"/>
        <w:jc w:val="both"/>
        <w:sectPr>
          <w:pgSz w:w="11910" w:h="13960"/>
          <w:pgMar w:top="280" w:bottom="280" w:left="1260" w:right="1260"/>
        </w:sectPr>
      </w:pPr>
    </w:p>
    <w:p>
      <w:pPr>
        <w:pStyle w:val="Heading3"/>
        <w:numPr>
          <w:ilvl w:val="2"/>
          <w:numId w:val="2"/>
        </w:numPr>
        <w:tabs>
          <w:tab w:pos="928" w:val="left" w:leader="none"/>
          <w:tab w:pos="929" w:val="left" w:leader="none"/>
        </w:tabs>
        <w:spacing w:line="240" w:lineRule="auto" w:before="90" w:after="0"/>
        <w:ind w:left="928" w:right="0" w:hanging="772"/>
        <w:jc w:val="left"/>
      </w:pPr>
      <w:bookmarkStart w:name="1.1.4 Safety and Security Engineer" w:id="11"/>
      <w:bookmarkEnd w:id="11"/>
      <w:r>
        <w:rPr>
          <w:b w:val="0"/>
        </w:rPr>
      </w:r>
      <w:bookmarkStart w:name="_bookmark5" w:id="12"/>
      <w:bookmarkEnd w:id="12"/>
      <w:r>
        <w:rPr/>
        <w:t>Safety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2"/>
        </w:rPr>
        <w:t>Engineer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57" w:right="155"/>
        <w:jc w:val="both"/>
      </w:pPr>
      <w:r>
        <w:rPr/>
        <w:t>From a Safety and Security Engineer perspective, the interface has to be compatible to the standardized mechanisms and can be validated during development.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1.2 Relation to other standards" w:id="13"/>
      <w:bookmarkEnd w:id="13"/>
      <w:r>
        <w:rPr>
          <w:b w:val="0"/>
        </w:rPr>
      </w:r>
      <w:bookmarkStart w:name="_bookmark6" w:id="14"/>
      <w:bookmarkEnd w:id="14"/>
      <w:r>
        <w:rPr/>
        <w:t>Relation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>
          <w:spacing w:val="-2"/>
        </w:rPr>
        <w:t>standards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The currently ongoing standardization of the international standard ISO 23150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] "Road vehicles - Data communication between sensors and data fusion unit for au- tomated driving functions - Logical interface" will be applicable to road vehicles with automated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functions. It</w:t>
      </w:r>
      <w:r>
        <w:rPr>
          <w:spacing w:val="-4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in-vehicle sensors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(e.g. camera,</w:t>
      </w:r>
      <w:r>
        <w:rPr>
          <w:spacing w:val="-10"/>
        </w:rPr>
        <w:t> </w:t>
      </w:r>
      <w:r>
        <w:rPr/>
        <w:t>lidar,</w:t>
      </w:r>
      <w:r>
        <w:rPr>
          <w:spacing w:val="-10"/>
        </w:rPr>
        <w:t> </w:t>
      </w:r>
      <w:r>
        <w:rPr/>
        <w:t>radar,</w:t>
      </w:r>
      <w:r>
        <w:rPr>
          <w:spacing w:val="-10"/>
        </w:rPr>
        <w:t> </w:t>
      </w:r>
      <w:r>
        <w:rPr/>
        <w:t>ultrasonic,</w:t>
      </w:r>
      <w:r>
        <w:rPr>
          <w:spacing w:val="-10"/>
        </w:rPr>
        <w:t> </w:t>
      </w:r>
      <w:r>
        <w:rPr/>
        <w:t>etc.) and</w:t>
      </w:r>
      <w:r>
        <w:rPr>
          <w:spacing w:val="-10"/>
        </w:rPr>
        <w:t> </w:t>
      </w:r>
      <w:r>
        <w:rPr/>
        <w:t>the vehicle fusion unit.</w:t>
      </w:r>
      <w:r>
        <w:rPr>
          <w:spacing w:val="40"/>
        </w:rPr>
        <w:t> </w:t>
      </w:r>
      <w:r>
        <w:rPr/>
        <w:t>The interface is described in a modular, semantic representation allowing different types of sensor technologies and fusion concepts.</w:t>
      </w:r>
    </w:p>
    <w:p>
      <w:pPr>
        <w:pStyle w:val="BodyText"/>
        <w:spacing w:line="252" w:lineRule="auto" w:before="154"/>
        <w:ind w:left="157" w:right="155"/>
        <w:jc w:val="both"/>
      </w:pPr>
      <w:r>
        <w:rPr/>
        <w:t>The "Open Simulation Interface" (OSI) is a generic software interface for </w:t>
      </w:r>
      <w:r>
        <w:rPr/>
        <w:t>the environmental perception of automated driving functions in virtual scenarios (https://github.com/OpenSimulationInterface/open-simulation-interface). OSI</w:t>
      </w:r>
      <w:r>
        <w:rPr>
          <w:spacing w:val="-2"/>
        </w:rPr>
        <w:t> </w:t>
      </w:r>
      <w:r>
        <w:rPr/>
        <w:t>ensures </w:t>
      </w:r>
      <w:r>
        <w:rPr>
          <w:spacing w:val="-2"/>
        </w:rPr>
        <w:t>modularity,</w:t>
      </w:r>
      <w:r>
        <w:rPr>
          <w:spacing w:val="-4"/>
        </w:rPr>
        <w:t> </w:t>
      </w:r>
      <w:r>
        <w:rPr>
          <w:spacing w:val="-2"/>
        </w:rPr>
        <w:t>integrability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interchangeability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individual</w:t>
      </w:r>
      <w:r>
        <w:rPr>
          <w:spacing w:val="-6"/>
        </w:rPr>
        <w:t> </w:t>
      </w:r>
      <w:r>
        <w:rPr>
          <w:spacing w:val="-2"/>
        </w:rPr>
        <w:t>components.</w:t>
      </w:r>
      <w:r>
        <w:rPr>
          <w:spacing w:val="21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can </w:t>
      </w:r>
      <w:r>
        <w:rPr/>
        <w:t>be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detected</w:t>
      </w:r>
      <w:r>
        <w:rPr>
          <w:spacing w:val="-10"/>
        </w:rPr>
        <w:t> </w:t>
      </w:r>
      <w:r>
        <w:rPr/>
        <w:t>en- vironment or sensor fusion and models for automated driving functions.</w:t>
      </w:r>
      <w:r>
        <w:rPr>
          <w:spacing w:val="26"/>
        </w:rPr>
        <w:t> </w:t>
      </w:r>
      <w:r>
        <w:rPr/>
        <w:t>Additional in- formations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https://opensimulationinterface.github.io/open-simulation- </w:t>
      </w:r>
      <w:r>
        <w:rPr>
          <w:spacing w:val="-2"/>
        </w:rPr>
        <w:t>interface/.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113.782448pt;margin-top:10.472948pt;width:382.75pt;height:155.1pt;mso-position-horizontal-relative:page;mso-position-vertical-relative:paragraph;z-index:-15728640;mso-wrap-distance-left:0;mso-wrap-distance-right:0" id="docshapegroup1" coordorigin="2276,209" coordsize="7655,3102">
            <v:shape style="position:absolute;left:5461;top:1787;width:1441;height:196" id="docshape2" coordorigin="5461,1788" coordsize="1441,196" path="m5550,1788l5531,1790,5514,1794,5499,1803,5486,1814,5475,1828,5467,1845,5463,1865,5461,1887,5463,1908,5467,1927,5475,1944,5486,1958,5498,1969,5513,1977,5529,1982,5547,1983,5562,1983,5575,1980,5587,1975,5598,1968,5607,1960,5614,1951,5533,1951,5522,1946,5513,1936,5508,1927,5504,1915,5501,1901,5501,1884,5501,1869,5504,1855,5508,1844,5514,1836,5522,1826,5534,1820,5617,1820,5615,1817,5606,1808,5594,1799,5581,1793,5566,1789,5550,1788xm5589,1911l5586,1925,5580,1935,5566,1948,5557,1951,5614,1951,5615,1949,5621,1937,5626,1922,5589,1911xm5617,1820l5558,1820,5567,1823,5574,1829,5581,1835,5585,1842,5588,1852,5625,1843,5621,1828,5617,1820xm5720,1840l5707,1840,5695,1843,5673,1855,5665,1864,5659,1875,5653,1886,5650,1898,5650,1912,5650,1921,5652,1932,5655,1941,5659,1950,5665,1961,5673,1969,5696,1980,5708,1983,5721,1983,5735,1982,5748,1978,5760,1972,5771,1963,5778,1954,5711,1954,5703,1950,5697,1943,5690,1936,5687,1925,5687,1898,5690,1888,5697,1880,5703,1873,5711,1870,5779,1870,5771,1860,5761,1851,5749,1845,5735,1841,5720,1840xm5779,1870l5730,1870,5738,1873,5744,1880,5751,1888,5754,1898,5754,1925,5751,1936,5744,1943,5738,1950,5730,1954,5778,1954,5780,1952,5786,1940,5790,1926,5791,1912,5791,1910,5790,1897,5786,1883,5780,1871,5779,1870xm5853,1843l5819,1843,5819,1980,5855,1980,5855,1903,5856,1892,5858,1887,5860,1881,5863,1876,5873,1870,5879,1868,5941,1868,5940,1865,5940,1863,5853,1863,5853,1843xm5941,1868l5890,1868,5894,1869,5898,1872,5901,1874,5904,1877,5905,1882,5907,1886,5907,1896,5907,1980,5944,1980,5944,1884,5943,1876,5941,1868xm5906,1840l5898,1840,5885,1842,5873,1846,5862,1853,5853,1863,5940,1863,5938,1860,5935,1855,5931,1851,5926,1847,5920,1844,5913,1842,5906,1840xm6018,1872l5982,1872,5982,1949,5982,1953,5983,1957,5984,1963,5986,1968,5991,1975,5994,1978,6000,1980,6005,1982,6011,1983,6028,1983,6037,1981,6046,1978,6043,1953,6026,1953,6024,1953,6022,1951,6020,1950,6019,1949,6018,1945,6018,1872xm6043,1950l6036,1952,6032,1953,6043,1953,6043,1950xm6043,1843l5965,1843,5965,1872,6043,1872,6043,1843xm6018,1795l5982,1816,5982,1843,6018,1843,6018,1795xm6105,1791l6069,1791,6069,1825,6105,1825,6105,1791xm6105,1843l6069,1843,6069,1980,6105,1980,6105,1843xm6176,1843l6142,1843,6142,1980,6178,1980,6178,1903,6179,1892,6181,1887,6183,1881,6186,1876,6196,1870,6202,1868,6264,1868,6264,1865,6263,1863,6176,1863,6176,1843xm6264,1868l6213,1868,6217,1869,6221,1872,6224,1874,6227,1877,6228,1882,6230,1886,6231,1896,6231,1980,6267,1980,6267,1884,6266,1876,6264,1868xm6229,1840l6221,1840,6208,1842,6196,1846,6185,1853,6176,1863,6263,1863,6261,1860,6258,1855,6254,1851,6249,1847,6243,1844,6236,1842,6229,1840xm6339,1843l6303,1843,6303,1943,6304,1953,6307,1960,6311,1968,6316,1973,6331,1981,6339,1983,6357,1983,6366,1981,6374,1977,6382,1973,6389,1967,6394,1960,6427,1960,6427,1956,6356,1956,6352,1954,6345,1949,6342,1946,6339,1937,6339,1925,6339,1843xm6427,1960l6394,1960,6394,1980,6427,1980,6427,1960xm6427,1843l6391,1843,6391,1921,6390,1933,6388,1938,6386,1943,6383,1947,6373,1954,6368,1956,6427,1956,6427,1843xm6526,1840l6513,1840,6501,1843,6479,1855,6471,1864,6465,1875,6459,1886,6456,1898,6456,1912,6456,1921,6458,1932,6461,1941,6465,1950,6471,1961,6479,1969,6502,1980,6514,1983,6527,1983,6541,1982,6555,1978,6567,1972,6577,1963,6585,1954,6517,1954,6509,1950,6503,1943,6496,1936,6493,1925,6493,1898,6496,1888,6503,1880,6509,1873,6517,1870,6585,1870,6577,1860,6567,1851,6555,1845,6541,1841,6526,1840xm6585,1870l6536,1870,6544,1873,6550,1880,6557,1888,6560,1898,6560,1925,6557,1936,6550,1943,6544,1950,6536,1954,6585,1954,6586,1952,6592,1940,6596,1926,6597,1912,6597,1910,6596,1897,6592,1883,6586,1871,6585,1870xm6661,1843l6625,1843,6625,1943,6626,1953,6629,1960,6633,1968,6638,1973,6653,1981,6661,1983,6679,1983,6688,1981,6696,1977,6704,1973,6711,1967,6716,1960,6749,1960,6749,1956,6678,1956,6674,1954,6667,1949,6664,1946,6661,1937,6661,1925,6661,1843xm6749,1960l6716,1960,6716,1980,6749,1980,6749,1960xm6749,1843l6713,1843,6713,1921,6712,1933,6710,1938,6708,1943,6705,1947,6695,1954,6690,1956,6749,1956,6749,1843xm6810,1936l6774,1941,6777,1954,6784,1964,6795,1972,6804,1977,6814,1980,6826,1983,6839,1983,6854,1982,6866,1980,6877,1976,6886,1970,6896,1961,6898,1957,6831,1957,6824,1955,6815,1948,6811,1943,6810,1936xm6836,1840l6822,1841,6811,1843,6801,1847,6793,1852,6783,1860,6779,1870,6779,1895,6784,1906,6795,1913,6803,1917,6815,1921,6831,1926,6857,1932,6861,1934,6863,1936,6864,1937,6865,1940,6865,1946,6864,1950,6856,1955,6849,1957,6898,1957,6901,1950,6901,1926,6898,1917,6890,1910,6883,1906,6874,1902,6863,1898,6850,1894,6830,1890,6819,1887,6816,1884,6813,1882,6812,1880,6812,1875,6814,1872,6816,1870,6821,1868,6827,1866,6894,1866,6893,1864,6887,1855,6878,1849,6870,1845,6861,1842,6849,1841,6836,1840xm6894,1866l6844,1866,6850,1868,6854,1870,6859,1873,6861,1877,6863,1883,6897,1876,6894,1866xe" filled="true" fillcolor="#000000" stroked="false">
              <v:path arrowok="t"/>
              <v:fill opacity="15163f" type="solid"/>
            </v:shape>
            <v:shape style="position:absolute;left:5174;top:2108;width:2003;height:245" type="#_x0000_t75" id="docshape3" stroked="false">
              <v:imagedata r:id="rId5" o:title=""/>
            </v:shape>
            <v:shape style="position:absolute;left:5510;top:2426;width:1337;height:245" type="#_x0000_t75" id="docshape4" stroked="false">
              <v:imagedata r:id="rId6" o:title=""/>
            </v:shape>
            <v:shape style="position:absolute;left:2275;top:209;width:7655;height:3102" type="#_x0000_t75" id="docshape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53;top:480;width:1296;height:1121" type="#_x0000_t202" id="docshape6" filled="false" stroked="false">
              <v:textbox inset="0,0,0,0">
                <w:txbxContent>
                  <w:p>
                    <w:pPr>
                      <w:spacing w:line="252" w:lineRule="auto" w:before="0"/>
                      <w:ind w:left="323" w:right="0" w:hanging="324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color w:val="666666"/>
                        <w:spacing w:val="-2"/>
                        <w:sz w:val="17"/>
                      </w:rPr>
                      <w:t>Standardization </w:t>
                    </w:r>
                    <w:r>
                      <w:rPr>
                        <w:b/>
                        <w:color w:val="666666"/>
                        <w:sz w:val="17"/>
                      </w:rPr>
                      <w:t>in ISO </w:t>
                    </w:r>
                    <w:r>
                      <w:rPr>
                        <w:color w:val="666666"/>
                        <w:spacing w:val="-2"/>
                        <w:sz w:val="15"/>
                      </w:rPr>
                      <w:t>Semantic</w:t>
                    </w:r>
                  </w:p>
                  <w:p>
                    <w:pPr>
                      <w:spacing w:line="252" w:lineRule="auto" w:before="0"/>
                      <w:ind w:left="28" w:right="47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666666"/>
                        <w:sz w:val="15"/>
                      </w:rPr>
                      <w:t>description of the Interfaces,</w:t>
                    </w:r>
                    <w:r>
                      <w:rPr>
                        <w:color w:val="666666"/>
                        <w:spacing w:val="-11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current VDA</w:t>
                    </w:r>
                    <w:r>
                      <w:rPr>
                        <w:color w:val="666666"/>
                        <w:spacing w:val="-1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proposal</w:t>
                    </w:r>
                  </w:p>
                </w:txbxContent>
              </v:textbox>
              <w10:wrap type="none"/>
            </v:shape>
            <v:shape style="position:absolute;left:2696;top:1862;width:1465;height:1325" type="#_x0000_t202" id="docshape7" filled="false" stroked="false">
              <v:textbox inset="0,0,0,0">
                <w:txbxContent>
                  <w:p>
                    <w:pPr>
                      <w:spacing w:line="190" w:lineRule="exact" w:before="0"/>
                      <w:ind w:left="565" w:right="582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666666"/>
                        <w:spacing w:val="-5"/>
                        <w:sz w:val="17"/>
                      </w:rPr>
                      <w:t>OSI</w:t>
                    </w:r>
                  </w:p>
                  <w:p>
                    <w:pPr>
                      <w:spacing w:line="252" w:lineRule="auto" w:before="4"/>
                      <w:ind w:left="0" w:right="18" w:hanging="1"/>
                      <w:jc w:val="center"/>
                      <w:rPr>
                        <w:sz w:val="15"/>
                      </w:rPr>
                    </w:pPr>
                    <w:r>
                      <w:rPr>
                        <w:b/>
                        <w:color w:val="666666"/>
                        <w:sz w:val="17"/>
                      </w:rPr>
                      <w:t>(Open Simulation </w:t>
                    </w:r>
                    <w:r>
                      <w:rPr>
                        <w:b/>
                        <w:color w:val="666666"/>
                        <w:spacing w:val="-2"/>
                        <w:sz w:val="17"/>
                      </w:rPr>
                      <w:t>Interface) </w:t>
                    </w:r>
                    <w:r>
                      <w:rPr>
                        <w:color w:val="666666"/>
                        <w:sz w:val="15"/>
                      </w:rPr>
                      <w:t>Simulation</w:t>
                    </w:r>
                    <w:r>
                      <w:rPr>
                        <w:color w:val="666666"/>
                        <w:spacing w:val="-3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specific implementation</w:t>
                    </w:r>
                    <w:r>
                      <w:rPr>
                        <w:color w:val="666666"/>
                        <w:spacing w:val="-11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of</w:t>
                    </w:r>
                    <w:r>
                      <w:rPr>
                        <w:color w:val="666666"/>
                        <w:spacing w:val="-10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the </w:t>
                    </w:r>
                    <w:r>
                      <w:rPr>
                        <w:color w:val="666666"/>
                        <w:spacing w:val="-2"/>
                        <w:sz w:val="15"/>
                      </w:rPr>
                      <w:t>standardized</w:t>
                    </w:r>
                    <w:r>
                      <w:rPr>
                        <w:color w:val="666666"/>
                        <w:spacing w:val="40"/>
                        <w:sz w:val="15"/>
                      </w:rPr>
                      <w:t> </w:t>
                    </w:r>
                    <w:r>
                      <w:rPr>
                        <w:color w:val="666666"/>
                        <w:sz w:val="15"/>
                      </w:rPr>
                      <w:t>interface in github</w:t>
                    </w:r>
                  </w:p>
                </w:txbxContent>
              </v:textbox>
              <w10:wrap type="none"/>
            </v:shape>
            <v:shape style="position:absolute;left:8064;top:2013;width:1462;height:1211" type="#_x0000_t202" id="docshape8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666666"/>
                        <w:spacing w:val="-2"/>
                        <w:sz w:val="17"/>
                      </w:rPr>
                      <w:t>AUTOSAR</w:t>
                    </w:r>
                    <w:r>
                      <w:rPr>
                        <w:b/>
                        <w:color w:val="666666"/>
                        <w:spacing w:val="5"/>
                        <w:sz w:val="17"/>
                      </w:rPr>
                      <w:t> </w:t>
                    </w:r>
                    <w:r>
                      <w:rPr>
                        <w:b/>
                        <w:color w:val="666666"/>
                        <w:spacing w:val="-2"/>
                        <w:sz w:val="17"/>
                      </w:rPr>
                      <w:t>FT-</w:t>
                    </w:r>
                    <w:r>
                      <w:rPr>
                        <w:b/>
                        <w:color w:val="666666"/>
                        <w:spacing w:val="-5"/>
                        <w:sz w:val="17"/>
                      </w:rPr>
                      <w:t>ADI</w:t>
                    </w:r>
                  </w:p>
                  <w:p>
                    <w:pPr>
                      <w:spacing w:line="249" w:lineRule="auto" w:before="4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666666"/>
                        <w:spacing w:val="-2"/>
                        <w:sz w:val="17"/>
                      </w:rPr>
                      <w:t>Concrete </w:t>
                    </w:r>
                    <w:r>
                      <w:rPr>
                        <w:color w:val="666666"/>
                        <w:sz w:val="17"/>
                      </w:rPr>
                      <w:t>implementation</w:t>
                    </w:r>
                    <w:r>
                      <w:rPr>
                        <w:color w:val="666666"/>
                        <w:spacing w:val="-12"/>
                        <w:sz w:val="17"/>
                      </w:rPr>
                      <w:t> </w:t>
                    </w:r>
                    <w:r>
                      <w:rPr>
                        <w:color w:val="666666"/>
                        <w:sz w:val="17"/>
                      </w:rPr>
                      <w:t>of the standardized interface towards </w:t>
                    </w:r>
                    <w:r>
                      <w:rPr>
                        <w:color w:val="666666"/>
                        <w:spacing w:val="-2"/>
                        <w:sz w:val="17"/>
                      </w:rPr>
                      <w:t>application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line="256" w:lineRule="auto" w:before="101"/>
        <w:ind w:left="157" w:right="0" w:firstLine="0"/>
        <w:jc w:val="left"/>
        <w:rPr>
          <w:b/>
          <w:sz w:val="22"/>
        </w:rPr>
      </w:pPr>
      <w:r>
        <w:rPr/>
        <w:pict>
          <v:shape style="position:absolute;margin-left:103.015541pt;margin-top:-211.947372pt;width:2.85pt;height:171.95pt;mso-position-horizontal-relative:page;mso-position-vertical-relative:paragraph;z-index:15729152" id="docshape9" coordorigin="2060,-4239" coordsize="57,3439" path="m2060,-858l2089,-801,2112,-848,2084,-848,2084,-858,2060,-858xm2099,-4239l2090,-4239,2084,-848,2093,-848,2099,-4239xm2093,-858l2093,-848,2112,-848,2117,-858,2093,-858xe" filled="true" fillcolor="#92a1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209198pt;margin-top:-149.104782pt;width:19.5pt;height:58.55pt;mso-position-horizontal-relative:page;mso-position-vertical-relative:paragraph;z-index:15729664" type="#_x0000_t202" id="docshape10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16"/>
                    <w:ind w:left="81" w:right="0" w:hanging="62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666666"/>
                      <w:spacing w:val="-2"/>
                      <w:sz w:val="15"/>
                    </w:rPr>
                    <w:t>Standardization</w:t>
                  </w:r>
                  <w:r>
                    <w:rPr>
                      <w:b/>
                      <w:color w:val="666666"/>
                      <w:sz w:val="15"/>
                    </w:rPr>
                    <w:t> Level of detail</w:t>
                  </w:r>
                </w:p>
              </w:txbxContent>
            </v:textbox>
            <w10:wrap type="none"/>
          </v:shape>
        </w:pict>
      </w:r>
      <w:r>
        <w:rPr>
          <w:b/>
          <w:sz w:val="22"/>
        </w:rPr>
        <w:t>Figure 1.1: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Overall approach for Sensor Interface Standardization considers different Standardization Levels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ind w:left="157"/>
      </w:pPr>
      <w:r>
        <w:rPr/>
        <w:t>The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Autosar</w:t>
      </w:r>
      <w:r>
        <w:rPr>
          <w:spacing w:val="-7"/>
        </w:rPr>
        <w:t> </w:t>
      </w:r>
      <w:r>
        <w:rPr/>
        <w:t>ADI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ISO</w:t>
      </w:r>
      <w:r>
        <w:rPr>
          <w:spacing w:val="-7"/>
        </w:rPr>
        <w:t> </w:t>
      </w:r>
      <w:r>
        <w:rPr/>
        <w:t>23150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23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spacing w:after="0"/>
        <w:sectPr>
          <w:pgSz w:w="11910" w:h="13960"/>
          <w:pgMar w:top="280" w:bottom="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2 Acronyms and Abbreviations" w:id="15"/>
      <w:bookmarkEnd w:id="15"/>
      <w:r>
        <w:rPr>
          <w:b w:val="0"/>
        </w:rPr>
      </w:r>
      <w:bookmarkStart w:name="_bookmark7" w:id="16"/>
      <w:bookmarkEnd w:id="16"/>
      <w:r>
        <w:rPr/>
        <w:t>Ac</w:t>
      </w:r>
      <w:r>
        <w:rPr/>
        <w:t>ronyms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Abbreviations</w:t>
      </w:r>
    </w:p>
    <w:p>
      <w:pPr>
        <w:pStyle w:val="BodyText"/>
        <w:spacing w:line="252" w:lineRule="auto" w:before="378"/>
        <w:ind w:left="157" w:right="87"/>
      </w:pPr>
      <w:r>
        <w:rPr/>
        <w:t>The glossary below includes acronyms and abbreviations relevant to the explanation of ara::adi.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5917"/>
      </w:tblGrid>
      <w:tr>
        <w:trPr>
          <w:trHeight w:val="237" w:hRule="atLeast"/>
        </w:trPr>
        <w:tc>
          <w:tcPr>
            <w:tcW w:w="3082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Acronym:</w:t>
            </w:r>
          </w:p>
        </w:tc>
        <w:tc>
          <w:tcPr>
            <w:tcW w:w="5917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AD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Automated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Driving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ADI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Automated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Driving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Interfaces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AEB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Autonomous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Emergency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Braking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HiL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Loop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ISO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Organization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Standardization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LIDAR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Ranging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MiL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Loop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OEM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Equipment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Manufacturer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OSI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Simulation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Interface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RADAR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Ranging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SAE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Society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Automotive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Engineers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USS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UltraSonic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Sensor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XiL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Loop</w:t>
            </w:r>
          </w:p>
        </w:tc>
      </w:tr>
    </w:tbl>
    <w:p>
      <w:pPr>
        <w:pStyle w:val="BodyText"/>
        <w:spacing w:before="1"/>
        <w:rPr>
          <w:sz w:val="40"/>
        </w:rPr>
      </w:pPr>
    </w:p>
    <w:p>
      <w:pPr>
        <w:pStyle w:val="BodyText"/>
        <w:ind w:left="157"/>
      </w:pPr>
      <w:r>
        <w:rPr/>
        <w:t>Specific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ara::adi</w:t>
      </w:r>
      <w:r>
        <w:rPr>
          <w:spacing w:val="-6"/>
        </w:rPr>
        <w:t> </w:t>
      </w:r>
      <w:r>
        <w:rPr>
          <w:spacing w:val="-2"/>
        </w:rPr>
        <w:t>specification:</w:t>
      </w: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5917"/>
      </w:tblGrid>
      <w:tr>
        <w:trPr>
          <w:trHeight w:val="237" w:hRule="atLeast"/>
        </w:trPr>
        <w:tc>
          <w:tcPr>
            <w:tcW w:w="3082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Terms:</w:t>
            </w:r>
          </w:p>
        </w:tc>
        <w:tc>
          <w:tcPr>
            <w:tcW w:w="5917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</w:tc>
      </w:tr>
      <w:tr>
        <w:trPr>
          <w:trHeight w:val="1432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Car2X</w:t>
            </w:r>
          </w:p>
        </w:tc>
        <w:tc>
          <w:tcPr>
            <w:tcW w:w="5917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Car-to-X-Communication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commu-</w:t>
            </w:r>
          </w:p>
          <w:p>
            <w:pPr>
              <w:pStyle w:val="TableParagraph"/>
              <w:spacing w:line="240" w:lineRule="atLeast"/>
              <w:ind w:right="113"/>
              <w:jc w:val="both"/>
              <w:rPr>
                <w:sz w:val="20"/>
              </w:rPr>
            </w:pPr>
            <w:r>
              <w:rPr>
                <w:sz w:val="20"/>
              </w:rPr>
              <w:t>nication technologies in automotive, including car-to-car </w:t>
            </w:r>
            <w:r>
              <w:rPr>
                <w:sz w:val="20"/>
              </w:rPr>
              <w:t>(C2C) and car-to-infrastructure (C2I) communication.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The information 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transmitted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directly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vehicles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802.11p, between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roadside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mo- bile networks.</w:t>
            </w:r>
          </w:p>
        </w:tc>
      </w:tr>
      <w:tr>
        <w:trPr>
          <w:trHeight w:val="1193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Fusion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5917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ADI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executed</w:t>
            </w:r>
          </w:p>
          <w:p>
            <w:pPr>
              <w:pStyle w:val="TableParagraph"/>
              <w:spacing w:line="240" w:lineRule="atLeast"/>
              <w:ind w:right="113"/>
              <w:jc w:val="both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processor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combines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information into one environmental model.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This includes sensor time syn- chronization,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tracking,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reduction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accuracy </w:t>
            </w:r>
            <w:r>
              <w:rPr>
                <w:spacing w:val="-2"/>
                <w:sz w:val="20"/>
              </w:rPr>
              <w:t>improvement.</w:t>
            </w:r>
          </w:p>
        </w:tc>
      </w:tr>
      <w:tr>
        <w:trPr>
          <w:trHeight w:val="1193" w:hRule="atLeast"/>
        </w:trPr>
        <w:tc>
          <w:tcPr>
            <w:tcW w:w="30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 </w:t>
            </w:r>
            <w:r>
              <w:rPr>
                <w:spacing w:val="-2"/>
                <w:sz w:val="20"/>
              </w:rPr>
              <w:t>Sensor</w:t>
            </w:r>
          </w:p>
        </w:tc>
        <w:tc>
          <w:tcPr>
            <w:tcW w:w="5917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inter-</w:t>
            </w:r>
          </w:p>
          <w:p>
            <w:pPr>
              <w:pStyle w:val="TableParagraph"/>
              <w:spacing w:line="240" w:lineRule="atLeast"/>
              <w:ind w:right="113"/>
              <w:jc w:val="both"/>
              <w:rPr>
                <w:sz w:val="20"/>
              </w:rPr>
            </w:pPr>
            <w:r>
              <w:rPr>
                <w:sz w:val="20"/>
              </w:rPr>
              <w:t>prets the raw / received data into object descriptions by </w:t>
            </w:r>
            <w:r>
              <w:rPr>
                <w:sz w:val="20"/>
              </w:rPr>
              <w:t>internal processing. 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both: sensors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process- ing over time (tracking / object list) and sensors which only pro- vide single timeframe data (discrete / detection list).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1910" w:h="13960"/>
          <w:pgMar w:top="200" w:bottom="28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3 Automated Driving Sensor Use Cases" w:id="17"/>
      <w:bookmarkEnd w:id="17"/>
      <w:r>
        <w:rPr>
          <w:b w:val="0"/>
        </w:rPr>
      </w:r>
      <w:bookmarkStart w:name="_bookmark8" w:id="18"/>
      <w:bookmarkEnd w:id="18"/>
      <w:r>
        <w:rPr/>
        <w:t>A</w:t>
      </w:r>
      <w:r>
        <w:rPr/>
        <w:t>utomated</w:t>
      </w:r>
      <w:r>
        <w:rPr>
          <w:spacing w:val="10"/>
        </w:rPr>
        <w:t> </w:t>
      </w:r>
      <w:r>
        <w:rPr/>
        <w:t>Driving</w:t>
      </w:r>
      <w:r>
        <w:rPr>
          <w:spacing w:val="10"/>
        </w:rPr>
        <w:t> </w:t>
      </w:r>
      <w:r>
        <w:rPr/>
        <w:t>Sensor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2"/>
        </w:rPr>
        <w:t>Cases</w:t>
      </w:r>
    </w:p>
    <w:p>
      <w:pPr>
        <w:pStyle w:val="BodyText"/>
        <w:spacing w:line="252" w:lineRule="auto" w:before="378"/>
        <w:ind w:left="157" w:right="155"/>
        <w:jc w:val="both"/>
      </w:pPr>
      <w:r>
        <w:rPr/>
        <w:t>The following sections describe the main use case for the automated driving </w:t>
      </w:r>
      <w:r>
        <w:rPr/>
        <w:t>sensor standardization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perspective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stakeholders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pro- cess.</w:t>
      </w:r>
      <w:r>
        <w:rPr>
          <w:spacing w:val="40"/>
        </w:rPr>
        <w:t> </w:t>
      </w:r>
      <w:r>
        <w:rPr/>
        <w:t>Chapter </w:t>
      </w:r>
      <w:hyperlink w:history="true" w:anchor="_bookmark9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describes the main use case in detail and following use cases in chapters </w:t>
      </w: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to </w:t>
      </w:r>
      <w:hyperlink w:history="true" w:anchor="_bookmark13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further detail the intention and restriction of scope for different stakeholders. Use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6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chapter</w:t>
      </w:r>
      <w:r>
        <w:rPr>
          <w:spacing w:val="-8"/>
        </w:rPr>
        <w:t> </w:t>
      </w:r>
      <w:hyperlink w:history="true" w:anchor="_bookmark14">
        <w:r>
          <w:rPr>
            <w:color w:val="0000FF"/>
          </w:rPr>
          <w:t>3.6</w:t>
        </w:r>
      </w:hyperlink>
      <w:r>
        <w:rPr>
          <w:color w:val="0000FF"/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simu- </w:t>
      </w:r>
      <w:r>
        <w:rPr>
          <w:spacing w:val="-2"/>
        </w:rPr>
        <w:t>lation.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1 Use Case 1: ``Sensor Supplier Interf" w:id="19"/>
      <w:bookmarkEnd w:id="19"/>
      <w:r>
        <w:rPr>
          <w:b w:val="0"/>
        </w:rPr>
      </w:r>
      <w:bookmarkStart w:name="_bookmark9" w:id="20"/>
      <w:bookmarkEnd w:id="20"/>
      <w:r>
        <w:rPr/>
        <w:t>Use</w:t>
      </w:r>
      <w:r>
        <w:rPr>
          <w:spacing w:val="14"/>
        </w:rPr>
        <w:t> </w:t>
      </w:r>
      <w:r>
        <w:rPr/>
        <w:t>Case</w:t>
      </w:r>
      <w:r>
        <w:rPr>
          <w:spacing w:val="15"/>
        </w:rPr>
        <w:t> </w:t>
      </w:r>
      <w:r>
        <w:rPr/>
        <w:t>1:</w:t>
      </w:r>
      <w:r>
        <w:rPr>
          <w:spacing w:val="38"/>
        </w:rPr>
        <w:t> </w:t>
      </w:r>
      <w:r>
        <w:rPr/>
        <w:t>“Sensor</w:t>
      </w:r>
      <w:r>
        <w:rPr>
          <w:spacing w:val="14"/>
        </w:rPr>
        <w:t> </w:t>
      </w:r>
      <w:r>
        <w:rPr/>
        <w:t>Supplier</w:t>
      </w:r>
      <w:r>
        <w:rPr>
          <w:spacing w:val="15"/>
        </w:rPr>
        <w:t> </w:t>
      </w:r>
      <w:r>
        <w:rPr>
          <w:spacing w:val="-2"/>
        </w:rPr>
        <w:t>Interface”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954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OEM,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(based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ISO)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which</w:t>
            </w:r>
          </w:p>
          <w:p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is required by an automated driving function.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 want to be able to integrate </w:t>
            </w:r>
            <w:r>
              <w:rPr>
                <w:spacing w:val="-2"/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sensor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standardized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interface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adopted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automated </w:t>
            </w:r>
            <w:r>
              <w:rPr>
                <w:sz w:val="20"/>
              </w:rPr>
              <w:t>driving use case.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Stakeholder: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OEM</w:t>
            </w:r>
          </w:p>
        </w:tc>
      </w:tr>
      <w:tr>
        <w:trPr>
          <w:trHeight w:val="1671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driving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parking)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defines</w:t>
            </w:r>
          </w:p>
          <w:p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fusion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unit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sensor.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specify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requirements </w:t>
            </w:r>
            <w:r>
              <w:rPr>
                <w:sz w:val="20"/>
              </w:rPr>
              <w:t>for the sensor hardware, fusion unit, algorithm and communication the OEM wants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rely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(defined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ISO)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on 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interface.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Therefore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AUTOSAR standardization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tracking integrated) and a computing unit (e.g. fusion).</w:t>
            </w:r>
          </w:p>
        </w:tc>
      </w:tr>
      <w:tr>
        <w:trPr>
          <w:trHeight w:val="3584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0" w:lineRule="auto" w:before="1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interpretation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described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ISO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0" w:lineRule="auto" w:before="128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described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ISO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0" w:lineRule="auto" w:before="129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ISO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9" w:lineRule="auto" w:before="129" w:after="0"/>
              <w:ind w:left="707" w:right="112" w:hanging="217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 on the sensor information description (e.g.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 resulting </w:t>
            </w:r>
            <w:r>
              <w:rPr>
                <w:sz w:val="20"/>
              </w:rPr>
              <w:t>programming</w:t>
            </w:r>
            <w:r>
              <w:rPr>
                <w:sz w:val="20"/>
              </w:rPr>
              <w:t> API varies between sensor implementations)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9" w:lineRule="auto" w:before="119" w:after="0"/>
              <w:ind w:left="707" w:right="112" w:hanging="217"/>
              <w:jc w:val="both"/>
              <w:rPr>
                <w:sz w:val="20"/>
              </w:rPr>
            </w:pPr>
            <w:r>
              <w:rPr>
                <w:sz w:val="20"/>
              </w:rPr>
              <w:t>The standardized interface depends on the specific description of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 sensor information (e.g. ARXML)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8" w:val="left" w:leader="none"/>
              </w:tabs>
              <w:spacing w:line="249" w:lineRule="auto" w:before="119" w:after="0"/>
              <w:ind w:left="707" w:right="112" w:hanging="217"/>
              <w:jc w:val="both"/>
              <w:rPr>
                <w:sz w:val="20"/>
              </w:rPr>
            </w:pPr>
            <w:r>
              <w:rPr>
                <w:sz w:val="20"/>
              </w:rPr>
              <w:t>Provide a common interface to enable usage of multiple sensors </w:t>
            </w:r>
            <w:r>
              <w:rPr>
                <w:sz w:val="20"/>
              </w:rPr>
              <w:t>with</w:t>
            </w:r>
            <w:r>
              <w:rPr>
                <w:sz w:val="20"/>
              </w:rPr>
              <w:t> different technologies (LIDAR, RADAR, Camera)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redundant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concepts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(LIDAR,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RADAR,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Cameras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etc.)</w:t>
            </w:r>
            <w:r>
              <w:rPr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auto-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mated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driving</w:t>
            </w:r>
          </w:p>
        </w:tc>
      </w:tr>
    </w:tbl>
    <w:p>
      <w:pPr>
        <w:spacing w:before="147"/>
        <w:ind w:left="961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3.1: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UC1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“Sensor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Supplier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Interface”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2 Use Case 2: ``Standardized Sensor AP" w:id="21"/>
      <w:bookmarkEnd w:id="21"/>
      <w:r>
        <w:rPr>
          <w:b w:val="0"/>
        </w:rPr>
      </w:r>
      <w:bookmarkStart w:name="_bookmark10" w:id="22"/>
      <w:bookmarkEnd w:id="22"/>
      <w:r>
        <w:rPr/>
        <w:t>Use</w:t>
      </w:r>
      <w:r>
        <w:rPr>
          <w:spacing w:val="16"/>
        </w:rPr>
        <w:t> </w:t>
      </w:r>
      <w:r>
        <w:rPr/>
        <w:t>Case</w:t>
      </w:r>
      <w:r>
        <w:rPr>
          <w:spacing w:val="17"/>
        </w:rPr>
        <w:t> </w:t>
      </w:r>
      <w:r>
        <w:rPr/>
        <w:t>2:</w:t>
      </w:r>
      <w:r>
        <w:rPr>
          <w:spacing w:val="39"/>
        </w:rPr>
        <w:t> </w:t>
      </w:r>
      <w:r>
        <w:rPr/>
        <w:t>“Standardized</w:t>
      </w:r>
      <w:r>
        <w:rPr>
          <w:spacing w:val="17"/>
        </w:rPr>
        <w:t> </w:t>
      </w:r>
      <w:r>
        <w:rPr/>
        <w:t>Sensor</w:t>
      </w:r>
      <w:r>
        <w:rPr>
          <w:spacing w:val="16"/>
        </w:rPr>
        <w:t> </w:t>
      </w:r>
      <w:r>
        <w:rPr>
          <w:spacing w:val="-4"/>
        </w:rPr>
        <w:t>API”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Developer,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rely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5"/>
                <w:sz w:val="20"/>
              </w:rPr>
              <w:t>API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description.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Stakeholder: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Developer</w:t>
            </w:r>
          </w:p>
        </w:tc>
      </w:tr>
    </w:tbl>
    <w:p>
      <w:pPr>
        <w:spacing w:after="0"/>
        <w:rPr>
          <w:sz w:val="20"/>
        </w:rPr>
        <w:sectPr>
          <w:pgSz w:w="11910" w:h="13960"/>
          <w:pgMar w:top="200" w:bottom="280" w:left="1260" w:right="1260"/>
        </w:sectPr>
      </w:pPr>
    </w:p>
    <w:p>
      <w:pPr>
        <w:pStyle w:val="BodyText"/>
        <w:spacing w:before="4"/>
        <w:rPr>
          <w:b/>
          <w:sz w:val="2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715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sensors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driving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algorithms,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the sensor developer needs to base the implementation on a well </w:t>
            </w:r>
            <w:r>
              <w:rPr>
                <w:sz w:val="20"/>
              </w:rPr>
              <w:t>described and standardized interface.</w:t>
            </w:r>
          </w:p>
        </w:tc>
      </w:tr>
      <w:tr>
        <w:trPr>
          <w:trHeight w:val="1552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08" w:val="left" w:leader="none"/>
              </w:tabs>
              <w:spacing w:line="240" w:lineRule="auto" w:before="1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ISO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08" w:val="left" w:leader="none"/>
              </w:tabs>
              <w:spacing w:line="240" w:lineRule="auto" w:before="128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reliable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08" w:val="left" w:leader="none"/>
              </w:tabs>
              <w:spacing w:line="240" w:lineRule="auto" w:before="129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AUTOSAR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ARXML)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sensor.</w:t>
            </w:r>
          </w:p>
        </w:tc>
      </w:tr>
    </w:tbl>
    <w:p>
      <w:pPr>
        <w:spacing w:before="147"/>
        <w:ind w:left="986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3.2: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UC2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“Standardized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Sensor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API”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3 Use Case 3: ``Sensor Fusion Algorith" w:id="23"/>
      <w:bookmarkEnd w:id="23"/>
      <w:r>
        <w:rPr>
          <w:b w:val="0"/>
        </w:rPr>
      </w:r>
      <w:bookmarkStart w:name="_bookmark11" w:id="24"/>
      <w:bookmarkEnd w:id="24"/>
      <w:r>
        <w:rPr/>
        <w:t>Use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3:</w:t>
      </w:r>
      <w:r>
        <w:rPr>
          <w:spacing w:val="36"/>
        </w:rPr>
        <w:t> </w:t>
      </w:r>
      <w:r>
        <w:rPr/>
        <w:t>“Sensor</w:t>
      </w:r>
      <w:r>
        <w:rPr>
          <w:spacing w:val="14"/>
        </w:rPr>
        <w:t> </w:t>
      </w:r>
      <w:r>
        <w:rPr/>
        <w:t>Fusion</w:t>
      </w:r>
      <w:r>
        <w:rPr>
          <w:spacing w:val="14"/>
        </w:rPr>
        <w:t> </w:t>
      </w:r>
      <w:r>
        <w:rPr>
          <w:spacing w:val="-2"/>
        </w:rPr>
        <w:t>Algorithm”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Developer,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detailed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sensor.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Stakeholder: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Developer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combine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algorithm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pacing w:val="-2"/>
                <w:sz w:val="20"/>
              </w:rPr>
              <w:t>development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detailed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interface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needed.</w:t>
            </w:r>
          </w:p>
        </w:tc>
      </w:tr>
      <w:tr>
        <w:trPr>
          <w:trHeight w:val="1432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40" w:lineRule="auto" w:before="1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information.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49" w:lineRule="auto" w:before="128" w:after="0"/>
              <w:ind w:left="707" w:right="112" w:hanging="217"/>
              <w:jc w:val="left"/>
              <w:rPr>
                <w:sz w:val="20"/>
              </w:rPr>
            </w:pPr>
            <w:r>
              <w:rPr>
                <w:sz w:val="20"/>
              </w:rPr>
              <w:t>I want to rely on a description of the possible sensor information and </w:t>
            </w:r>
            <w:r>
              <w:rPr>
                <w:spacing w:val="-4"/>
                <w:sz w:val="20"/>
              </w:rPr>
              <w:t>API.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sensors.</w:t>
            </w:r>
          </w:p>
        </w:tc>
      </w:tr>
    </w:tbl>
    <w:p>
      <w:pPr>
        <w:spacing w:before="146"/>
        <w:ind w:left="979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3.3: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UC3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“Sensor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Fusion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Algorithm”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4 Use Case 4: ``Sensor Fusion Integrat" w:id="25"/>
      <w:bookmarkEnd w:id="25"/>
      <w:r>
        <w:rPr>
          <w:b w:val="0"/>
        </w:rPr>
      </w:r>
      <w:bookmarkStart w:name="_bookmark12" w:id="26"/>
      <w:bookmarkEnd w:id="26"/>
      <w:r>
        <w:rPr/>
        <w:t>Use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4:</w:t>
      </w:r>
      <w:r>
        <w:rPr>
          <w:spacing w:val="36"/>
        </w:rPr>
        <w:t> </w:t>
      </w:r>
      <w:r>
        <w:rPr/>
        <w:t>“Sensor</w:t>
      </w:r>
      <w:r>
        <w:rPr>
          <w:spacing w:val="14"/>
        </w:rPr>
        <w:t> </w:t>
      </w:r>
      <w:r>
        <w:rPr/>
        <w:t>Fusion</w:t>
      </w:r>
      <w:r>
        <w:rPr>
          <w:spacing w:val="14"/>
        </w:rPr>
        <w:t> </w:t>
      </w:r>
      <w:r>
        <w:rPr>
          <w:spacing w:val="-2"/>
        </w:rPr>
        <w:t>Integration”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Integrator,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integrate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> into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Adaptive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Application.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Stakeholder: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Integrator</w:t>
            </w:r>
          </w:p>
        </w:tc>
      </w:tr>
      <w:tr>
        <w:trPr>
          <w:trHeight w:val="715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fusion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algorithms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integrated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high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performance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computing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platform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Adaptive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driving </w:t>
            </w:r>
            <w:r>
              <w:rPr>
                <w:spacing w:val="-2"/>
                <w:sz w:val="20"/>
              </w:rPr>
              <w:t>functions.</w:t>
            </w:r>
          </w:p>
        </w:tc>
      </w:tr>
      <w:tr>
        <w:trPr>
          <w:trHeight w:val="1073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08" w:val="left" w:leader="none"/>
              </w:tabs>
              <w:spacing w:line="249" w:lineRule="auto" w:before="1" w:after="0"/>
              <w:ind w:left="707" w:right="112" w:hanging="217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know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transform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data for each sensor implementation.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driving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onto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Adaptive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AUTOSAR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pacing w:val="-4"/>
                <w:sz w:val="20"/>
              </w:rPr>
              <w:t>ECU.</w:t>
            </w:r>
          </w:p>
        </w:tc>
      </w:tr>
    </w:tbl>
    <w:p>
      <w:pPr>
        <w:spacing w:before="147"/>
        <w:ind w:left="931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3.4: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UC4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“Sensor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Fusion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Integration”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1" w:after="0"/>
        <w:ind w:left="843" w:right="0" w:hanging="687"/>
        <w:jc w:val="left"/>
      </w:pPr>
      <w:bookmarkStart w:name="3.5 Use Case 5: ``Sensor Implementation " w:id="27"/>
      <w:bookmarkEnd w:id="27"/>
      <w:r>
        <w:rPr>
          <w:b w:val="0"/>
        </w:rPr>
      </w:r>
      <w:bookmarkStart w:name="_bookmark13" w:id="28"/>
      <w:bookmarkEnd w:id="28"/>
      <w:r>
        <w:rPr/>
        <w:t>Use</w:t>
      </w:r>
      <w:r>
        <w:rPr>
          <w:spacing w:val="18"/>
        </w:rPr>
        <w:t> </w:t>
      </w:r>
      <w:r>
        <w:rPr/>
        <w:t>Case</w:t>
      </w:r>
      <w:r>
        <w:rPr>
          <w:spacing w:val="19"/>
        </w:rPr>
        <w:t> </w:t>
      </w:r>
      <w:r>
        <w:rPr/>
        <w:t>5:</w:t>
      </w:r>
      <w:r>
        <w:rPr>
          <w:spacing w:val="41"/>
        </w:rPr>
        <w:t> </w:t>
      </w:r>
      <w:r>
        <w:rPr/>
        <w:t>“Sensor</w:t>
      </w:r>
      <w:r>
        <w:rPr>
          <w:spacing w:val="19"/>
        </w:rPr>
        <w:t> </w:t>
      </w:r>
      <w:r>
        <w:rPr/>
        <w:t>Implementation</w:t>
      </w:r>
      <w:r>
        <w:rPr>
          <w:spacing w:val="18"/>
        </w:rPr>
        <w:t> </w:t>
      </w:r>
      <w:r>
        <w:rPr>
          <w:spacing w:val="-2"/>
        </w:rPr>
        <w:t>Testing”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shape style="position:absolute;margin-left:76.934998pt;margin-top:9.024365pt;width:441.45pt;height:.1pt;mso-position-horizontal-relative:page;mso-position-vertical-relative:paragraph;z-index:-15727104;mso-wrap-distance-left:0;mso-wrap-distance-right:0" id="docshape11" coordorigin="1539,180" coordsize="8829,0" path="m1539,180l10367,18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3960"/>
          <w:pgMar w:top="560" w:bottom="0" w:left="1260" w:right="1260"/>
        </w:sectPr>
      </w:pPr>
    </w:p>
    <w:p>
      <w:pPr>
        <w:pStyle w:val="BodyText"/>
        <w:spacing w:before="4"/>
        <w:rPr>
          <w:b/>
          <w:sz w:val="2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Tester,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expect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sensor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interfaces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levels.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Tester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stage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system,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needs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therefore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interfaces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descriptions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accordingly.</w:t>
            </w:r>
          </w:p>
        </w:tc>
      </w:tr>
      <w:tr>
        <w:trPr>
          <w:trHeight w:val="1671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Restrictions: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8" w:val="left" w:leader="none"/>
              </w:tabs>
              <w:spacing w:line="249" w:lineRule="auto" w:before="1" w:after="0"/>
              <w:ind w:left="707" w:right="112" w:hanging="217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standardized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automated driving functions.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08" w:val="left" w:leader="none"/>
              </w:tabs>
              <w:spacing w:line="249" w:lineRule="auto" w:before="119" w:after="0"/>
              <w:ind w:left="707" w:right="112" w:hanging="217"/>
              <w:jc w:val="left"/>
              <w:rPr>
                <w:sz w:val="20"/>
              </w:rPr>
            </w:pPr>
            <w:r>
              <w:rPr>
                <w:sz w:val="20"/>
              </w:rPr>
              <w:t>Test cases and implementation provided by AUTOSAR is needed to ensure interoperability and testability.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improvements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driving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algo-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rithms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combine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signals.</w:t>
            </w:r>
          </w:p>
        </w:tc>
      </w:tr>
    </w:tbl>
    <w:p>
      <w:pPr>
        <w:spacing w:before="148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3.5: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UC5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“Sensor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Tester”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3.6 Use Case 6: ``Sensor Simulation''" w:id="29"/>
      <w:bookmarkEnd w:id="29"/>
      <w:r>
        <w:rPr>
          <w:b w:val="0"/>
        </w:rPr>
      </w:r>
      <w:bookmarkStart w:name="_bookmark14" w:id="30"/>
      <w:bookmarkEnd w:id="30"/>
      <w:r>
        <w:rPr/>
        <w:t>Use</w:t>
      </w:r>
      <w:r>
        <w:rPr>
          <w:spacing w:val="12"/>
        </w:rPr>
        <w:t> </w:t>
      </w:r>
      <w:r>
        <w:rPr/>
        <w:t>Case</w:t>
      </w:r>
      <w:r>
        <w:rPr>
          <w:spacing w:val="13"/>
        </w:rPr>
        <w:t> </w:t>
      </w:r>
      <w:r>
        <w:rPr/>
        <w:t>6:</w:t>
      </w:r>
      <w:r>
        <w:rPr>
          <w:spacing w:val="35"/>
        </w:rPr>
        <w:t> </w:t>
      </w:r>
      <w:r>
        <w:rPr/>
        <w:t>“Sensor</w:t>
      </w:r>
      <w:r>
        <w:rPr>
          <w:spacing w:val="13"/>
        </w:rPr>
        <w:t> </w:t>
      </w:r>
      <w:r>
        <w:rPr>
          <w:spacing w:val="-2"/>
        </w:rPr>
        <w:t>Simulation”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7050"/>
      </w:tblGrid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Context: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Simulation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Engineer,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simu-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23150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[</w:t>
            </w:r>
            <w:hyperlink w:history="true" w:anchor="_bookmark23">
              <w:r>
                <w:rPr>
                  <w:color w:val="0000FF"/>
                  <w:spacing w:val="-4"/>
                  <w:sz w:val="20"/>
                </w:rPr>
                <w:t>1</w:t>
              </w:r>
            </w:hyperlink>
            <w:r>
              <w:rPr>
                <w:spacing w:val="-4"/>
                <w:sz w:val="20"/>
              </w:rPr>
              <w:t>].</w:t>
            </w:r>
          </w:p>
        </w:tc>
      </w:tr>
      <w:tr>
        <w:trPr>
          <w:trHeight w:val="237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Simulation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Engineer</w:t>
            </w:r>
          </w:p>
        </w:tc>
      </w:tr>
      <w:tr>
        <w:trPr>
          <w:trHeight w:val="954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Description:</w:t>
            </w:r>
          </w:p>
        </w:tc>
        <w:tc>
          <w:tcPr>
            <w:tcW w:w="7050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simulating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fusion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5"/>
                <w:sz w:val="20"/>
              </w:rPr>
              <w:t>it</w:t>
            </w:r>
          </w:p>
          <w:p>
            <w:pPr>
              <w:pStyle w:val="TableParagraph"/>
              <w:spacing w:line="240" w:lineRule="atLeas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development,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 and safeguarding steps.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This ensures compatibility of algorithm </w:t>
            </w:r>
            <w:r>
              <w:rPr>
                <w:sz w:val="20"/>
              </w:rPr>
              <w:t>integration into an AUTOSAR Adaptive ECU.</w:t>
            </w:r>
          </w:p>
        </w:tc>
      </w:tr>
      <w:tr>
        <w:trPr>
          <w:trHeight w:val="1073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Constraints: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08" w:val="left" w:leader="none"/>
              </w:tabs>
              <w:spacing w:line="249" w:lineRule="auto" w:before="1" w:after="0"/>
              <w:ind w:left="707" w:right="112" w:hanging="217"/>
              <w:jc w:val="left"/>
              <w:rPr>
                <w:sz w:val="20"/>
              </w:rPr>
            </w:pPr>
            <w:r>
              <w:rPr>
                <w:sz w:val="20"/>
              </w:rPr>
              <w:t>I want to use the same interfaces for the whole XiL process, e.g.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 virtual algorithm development (MiL), for testing (HiL), for Autosar.</w:t>
            </w:r>
          </w:p>
        </w:tc>
      </w:tr>
      <w:tr>
        <w:trPr>
          <w:trHeight w:val="834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Restrictions:</w:t>
            </w:r>
          </w:p>
        </w:tc>
        <w:tc>
          <w:tcPr>
            <w:tcW w:w="70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08" w:val="left" w:leader="none"/>
              </w:tabs>
              <w:spacing w:line="240" w:lineRule="auto" w:before="1" w:after="0"/>
              <w:ind w:left="707" w:right="0" w:hanging="217"/>
              <w:jc w:val="left"/>
              <w:rPr>
                <w:sz w:val="20"/>
              </w:rPr>
            </w:pPr>
            <w:r>
              <w:rPr>
                <w:sz w:val="20"/>
              </w:rPr>
              <w:t>Reuse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simulation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signal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OSI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23150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[</w:t>
            </w:r>
            <w:hyperlink w:history="true" w:anchor="_bookmark23">
              <w:r>
                <w:rPr>
                  <w:color w:val="0000FF"/>
                  <w:spacing w:val="-4"/>
                  <w:sz w:val="20"/>
                </w:rPr>
                <w:t>1</w:t>
              </w:r>
            </w:hyperlink>
            <w:r>
              <w:rPr>
                <w:spacing w:val="-4"/>
                <w:sz w:val="20"/>
              </w:rPr>
              <w:t>].</w:t>
            </w:r>
          </w:p>
        </w:tc>
      </w:tr>
      <w:tr>
        <w:trPr>
          <w:trHeight w:val="476" w:hRule="atLeast"/>
        </w:trPr>
        <w:tc>
          <w:tcPr>
            <w:tcW w:w="17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Example:</w:t>
            </w:r>
          </w:p>
        </w:tc>
        <w:tc>
          <w:tcPr>
            <w:tcW w:w="7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parking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virtual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5"/>
                <w:sz w:val="20"/>
              </w:rPr>
              <w:t>be-</w:t>
            </w:r>
          </w:p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z w:val="20"/>
              </w:rPr>
              <w:t>fore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integration.</w:t>
            </w:r>
          </w:p>
        </w:tc>
      </w:tr>
    </w:tbl>
    <w:p>
      <w:pPr>
        <w:spacing w:before="148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3.6: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Characteristic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UC6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“Virtual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Sensor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Simulation”</w:t>
      </w:r>
    </w:p>
    <w:p>
      <w:pPr>
        <w:spacing w:after="0"/>
        <w:jc w:val="center"/>
        <w:rPr>
          <w:sz w:val="22"/>
        </w:rPr>
        <w:sectPr>
          <w:pgSz w:w="11910" w:h="13960"/>
          <w:pgMar w:top="560" w:bottom="28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4 Scope of Sensor Interface Standardizat" w:id="31"/>
      <w:bookmarkEnd w:id="31"/>
      <w:r>
        <w:rPr>
          <w:b w:val="0"/>
        </w:rPr>
      </w:r>
      <w:bookmarkStart w:name="_bookmark15" w:id="32"/>
      <w:bookmarkEnd w:id="32"/>
      <w:r>
        <w:rPr/>
        <w:t>Scope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Sensor</w:t>
      </w:r>
      <w:r>
        <w:rPr>
          <w:spacing w:val="11"/>
        </w:rPr>
        <w:t> </w:t>
      </w:r>
      <w:r>
        <w:rPr/>
        <w:t>Interface</w:t>
      </w:r>
      <w:r>
        <w:rPr>
          <w:spacing w:val="11"/>
        </w:rPr>
        <w:t> </w:t>
      </w:r>
      <w:r>
        <w:rPr>
          <w:spacing w:val="-2"/>
        </w:rPr>
        <w:t>Standardization</w:t>
      </w:r>
    </w:p>
    <w:p>
      <w:pPr>
        <w:pStyle w:val="BodyText"/>
        <w:spacing w:line="252" w:lineRule="auto" w:before="378"/>
        <w:ind w:left="157" w:right="155"/>
        <w:jc w:val="both"/>
      </w:pPr>
      <w:r>
        <w:rPr/>
        <w:t>The standardization of sensor interfaces aims at creating a well accepted specifica- tion, that builds on and is compliant to the sensor interface specification released </w:t>
      </w:r>
      <w:r>
        <w:rPr/>
        <w:t>by the International Organization for Standardization (ISO). While the ISO specification mainly focuses on the semantic definition of interfaces for different sensors, the ADI specification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AUTOSAR</w:t>
      </w:r>
      <w:r>
        <w:rPr>
          <w:spacing w:val="-10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covers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 it fully compliant to the Adaptive platform.</w:t>
      </w:r>
      <w:r>
        <w:rPr>
          <w:spacing w:val="38"/>
        </w:rPr>
        <w:t> </w:t>
      </w:r>
      <w:r>
        <w:rPr/>
        <w:t>This includes all syntactic elements for the implementation as well as additional functionalities like sensor configuration.</w:t>
      </w:r>
    </w:p>
    <w:p>
      <w:pPr>
        <w:pStyle w:val="BodyText"/>
        <w:spacing w:line="252" w:lineRule="auto" w:before="153"/>
        <w:ind w:left="157" w:right="155"/>
        <w:jc w:val="both"/>
      </w:pPr>
      <w:r>
        <w:rPr/>
        <w:t>The following figure provides a high level view of the sensor interface </w:t>
      </w:r>
      <w:r>
        <w:rPr/>
        <w:t>standardization </w:t>
      </w:r>
      <w:r>
        <w:rPr>
          <w:spacing w:val="-2"/>
        </w:rPr>
        <w:t>scope:</w:t>
      </w:r>
    </w:p>
    <w:p>
      <w:pPr>
        <w:pStyle w:val="BodyText"/>
        <w:spacing w:before="8"/>
        <w:rPr>
          <w:sz w:val="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973593</wp:posOffset>
            </wp:positionH>
            <wp:positionV relativeFrom="paragraph">
              <wp:posOffset>42429</wp:posOffset>
            </wp:positionV>
            <wp:extent cx="5636584" cy="2501265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584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4.1: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Sensor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Standardization</w:t>
      </w:r>
    </w:p>
    <w:p>
      <w:pPr>
        <w:spacing w:after="0"/>
        <w:jc w:val="center"/>
        <w:rPr>
          <w:sz w:val="22"/>
        </w:rPr>
        <w:sectPr>
          <w:pgSz w:w="11910" w:h="13960"/>
          <w:pgMar w:top="200" w:bottom="280" w:left="1260" w:right="1260"/>
        </w:sectPr>
      </w:pPr>
    </w:p>
    <w:p>
      <w:pPr>
        <w:pStyle w:val="BodyText"/>
        <w:spacing w:line="252" w:lineRule="auto" w:before="90"/>
        <w:ind w:left="157" w:right="155"/>
        <w:jc w:val="both"/>
      </w:pPr>
      <w:r>
        <w:rPr/>
        <w:t>The following aspects of sensor interfaces are intentionally excluded from the specifi- cation, to not impose constraints: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158" w:after="0"/>
        <w:ind w:left="742" w:right="0" w:hanging="238"/>
        <w:jc w:val="left"/>
        <w:rPr>
          <w:sz w:val="24"/>
        </w:rPr>
      </w:pPr>
      <w:r>
        <w:rPr>
          <w:sz w:val="24"/>
        </w:rPr>
        <w:t>Mechanical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electrical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ListParagraph"/>
        <w:numPr>
          <w:ilvl w:val="0"/>
          <w:numId w:val="10"/>
        </w:numPr>
        <w:tabs>
          <w:tab w:pos="743" w:val="left" w:leader="none"/>
        </w:tabs>
        <w:spacing w:line="240" w:lineRule="auto" w:before="172" w:after="0"/>
        <w:ind w:left="742" w:right="0" w:hanging="238"/>
        <w:jc w:val="left"/>
        <w:rPr>
          <w:sz w:val="24"/>
        </w:rPr>
      </w:pPr>
      <w:r>
        <w:rPr>
          <w:sz w:val="24"/>
        </w:rPr>
        <w:t>Raw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level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interface</w:t>
      </w:r>
    </w:p>
    <w:p>
      <w:pPr>
        <w:pStyle w:val="BodyText"/>
        <w:spacing w:line="252" w:lineRule="auto" w:before="173"/>
        <w:ind w:left="157" w:right="155"/>
        <w:jc w:val="both"/>
      </w:pPr>
      <w:r>
        <w:rPr/>
        <w:t>For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Streams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Adaptive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 in SWS Communication Management.</w:t>
      </w:r>
    </w:p>
    <w:p>
      <w:pPr>
        <w:pStyle w:val="BodyText"/>
        <w:spacing w:line="252" w:lineRule="auto" w:before="157"/>
        <w:ind w:left="157" w:right="155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sensors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 service interface to the AUTOSAR Adaptive computing unit.</w:t>
      </w:r>
    </w:p>
    <w:p>
      <w:pPr>
        <w:pStyle w:val="BodyText"/>
        <w:spacing w:line="252" w:lineRule="auto" w:before="158"/>
        <w:ind w:left="157" w:right="155"/>
        <w:jc w:val="both"/>
      </w:pP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figures</w:t>
      </w:r>
      <w:r>
        <w:rPr>
          <w:spacing w:val="-16"/>
        </w:rPr>
        <w:t> </w:t>
      </w:r>
      <w:r>
        <w:rPr/>
        <w:t>show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sensor</w:t>
      </w:r>
      <w:r>
        <w:rPr>
          <w:spacing w:val="-15"/>
        </w:rPr>
        <w:t> </w:t>
      </w:r>
      <w:r>
        <w:rPr/>
        <w:t>setups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sensors</w:t>
      </w:r>
      <w:r>
        <w:rPr>
          <w:spacing w:val="-15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connected 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AUTOSAR</w:t>
      </w:r>
      <w:r>
        <w:rPr>
          <w:spacing w:val="-12"/>
        </w:rPr>
        <w:t> </w:t>
      </w:r>
      <w:r>
        <w:rPr/>
        <w:t>Adaptive</w:t>
      </w:r>
      <w:r>
        <w:rPr>
          <w:spacing w:val="-12"/>
        </w:rPr>
        <w:t> </w:t>
      </w:r>
      <w:r>
        <w:rPr/>
        <w:t>ECU.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is only given as an example.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899998</wp:posOffset>
            </wp:positionH>
            <wp:positionV relativeFrom="paragraph">
              <wp:posOffset>105774</wp:posOffset>
            </wp:positionV>
            <wp:extent cx="5778150" cy="5506974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150" cy="550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4.2: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sensors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directly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connected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spacing w:val="-5"/>
          <w:sz w:val="22"/>
        </w:rPr>
        <w:t>ECU</w:t>
      </w:r>
    </w:p>
    <w:p>
      <w:pPr>
        <w:spacing w:after="0"/>
        <w:jc w:val="center"/>
        <w:rPr>
          <w:sz w:val="22"/>
        </w:rPr>
        <w:sectPr>
          <w:pgSz w:w="11910" w:h="13960"/>
          <w:pgMar w:top="280" w:bottom="280" w:left="1260" w:right="1260"/>
        </w:sectPr>
      </w:pPr>
    </w:p>
    <w:p>
      <w:pPr>
        <w:pStyle w:val="BodyText"/>
        <w:spacing w:line="252" w:lineRule="auto" w:before="90"/>
        <w:ind w:left="157"/>
      </w:pPr>
      <w:r>
        <w:rPr/>
        <w:t>In addition, it shall be possible to provide sensor data from one Adaptive ECU to </w:t>
      </w:r>
      <w:r>
        <w:rPr/>
        <w:t>an- other one as shown in the following scenario.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899998</wp:posOffset>
            </wp:positionH>
            <wp:positionV relativeFrom="paragraph">
              <wp:posOffset>106422</wp:posOffset>
            </wp:positionV>
            <wp:extent cx="5783580" cy="3739896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9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4.3: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sensors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connected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AUTOSAR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ECU</w:t>
      </w:r>
    </w:p>
    <w:p>
      <w:pPr>
        <w:spacing w:after="0"/>
        <w:jc w:val="center"/>
        <w:rPr>
          <w:sz w:val="22"/>
        </w:rPr>
        <w:sectPr>
          <w:pgSz w:w="11910" w:h="13960"/>
          <w:pgMar w:top="280" w:bottom="28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5 Sensor Interface API Design" w:id="33"/>
      <w:bookmarkEnd w:id="33"/>
      <w:r>
        <w:rPr>
          <w:b w:val="0"/>
        </w:rPr>
      </w:r>
      <w:bookmarkStart w:name="_bookmark16" w:id="34"/>
      <w:bookmarkEnd w:id="34"/>
      <w:r>
        <w:rPr/>
        <w:t>Sensor</w:t>
      </w:r>
      <w:r>
        <w:rPr>
          <w:spacing w:val="11"/>
        </w:rPr>
        <w:t> </w:t>
      </w:r>
      <w:r>
        <w:rPr/>
        <w:t>Interface</w:t>
      </w:r>
      <w:r>
        <w:rPr>
          <w:spacing w:val="11"/>
        </w:rPr>
        <w:t> </w:t>
      </w:r>
      <w:r>
        <w:rPr/>
        <w:t>API</w:t>
      </w:r>
      <w:r>
        <w:rPr>
          <w:spacing w:val="12"/>
        </w:rPr>
        <w:t> </w:t>
      </w:r>
      <w:r>
        <w:rPr>
          <w:spacing w:val="-2"/>
        </w:rPr>
        <w:t>Design</w:t>
      </w:r>
    </w:p>
    <w:p>
      <w:pPr>
        <w:pStyle w:val="BodyText"/>
        <w:spacing w:line="252" w:lineRule="auto" w:before="378"/>
        <w:ind w:left="157" w:right="155"/>
        <w:jc w:val="both"/>
      </w:pPr>
      <w:r>
        <w:rPr/>
        <w:t>This</w:t>
      </w:r>
      <w:r>
        <w:rPr>
          <w:spacing w:val="-1"/>
        </w:rPr>
        <w:t> </w:t>
      </w:r>
      <w:r>
        <w:rPr/>
        <w:t>chapter</w:t>
      </w:r>
      <w:r>
        <w:rPr>
          <w:spacing w:val="-1"/>
        </w:rPr>
        <w:t> </w:t>
      </w:r>
      <w:r>
        <w:rPr/>
        <w:t>outlines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for Smart Sensors.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1 Sensor Interface realization as a Se" w:id="35"/>
      <w:bookmarkEnd w:id="35"/>
      <w:r>
        <w:rPr>
          <w:b w:val="0"/>
        </w:rPr>
      </w:r>
      <w:bookmarkStart w:name="_bookmark17" w:id="36"/>
      <w:bookmarkEnd w:id="36"/>
      <w:r>
        <w:rPr/>
        <w:t>Sensor</w:t>
      </w:r>
      <w:r>
        <w:rPr>
          <w:spacing w:val="16"/>
        </w:rPr>
        <w:t> </w:t>
      </w:r>
      <w:r>
        <w:rPr/>
        <w:t>Interface</w:t>
      </w:r>
      <w:r>
        <w:rPr>
          <w:spacing w:val="17"/>
        </w:rPr>
        <w:t> </w:t>
      </w:r>
      <w:r>
        <w:rPr/>
        <w:t>realization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Service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The decision has been taken to realize the Sensor Interface as a Service.</w:t>
      </w:r>
      <w:r>
        <w:rPr>
          <w:spacing w:val="40"/>
        </w:rPr>
        <w:t> </w:t>
      </w:r>
      <w:r>
        <w:rPr/>
        <w:t>The principal</w:t>
      </w:r>
      <w:r>
        <w:rPr>
          <w:spacing w:val="80"/>
        </w:rPr>
        <w:t> </w:t>
      </w:r>
      <w:r>
        <w:rPr/>
        <w:t>reason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this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universally</w:t>
      </w:r>
      <w:r>
        <w:rPr>
          <w:spacing w:val="80"/>
        </w:rPr>
        <w:t> </w:t>
      </w:r>
      <w:r>
        <w:rPr/>
        <w:t>offer</w:t>
      </w:r>
      <w:r>
        <w:rPr>
          <w:spacing w:val="80"/>
        </w:rPr>
        <w:t> </w:t>
      </w:r>
      <w:r>
        <w:rPr/>
        <w:t>Sensor</w:t>
      </w:r>
      <w:r>
        <w:rPr>
          <w:spacing w:val="80"/>
        </w:rPr>
        <w:t> </w:t>
      </w:r>
      <w:r>
        <w:rPr/>
        <w:t>services</w:t>
      </w:r>
      <w:r>
        <w:rPr>
          <w:spacing w:val="80"/>
        </w:rPr>
        <w:t> </w:t>
      </w:r>
      <w:r>
        <w:rPr/>
        <w:t>within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vehi- cle deployed on different AUTOSAR platforms (Classic and Adaptive).</w:t>
      </w:r>
      <w:r>
        <w:rPr>
          <w:spacing w:val="80"/>
        </w:rPr>
        <w:t> </w:t>
      </w:r>
      <w:r>
        <w:rPr/>
        <w:t>This sup- ports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56"/>
          <w:w w:val="150"/>
        </w:rPr>
        <w:t> </w:t>
      </w:r>
      <w:r>
        <w:rPr/>
        <w:t>major</w:t>
      </w:r>
      <w:r>
        <w:rPr>
          <w:spacing w:val="58"/>
          <w:w w:val="150"/>
        </w:rPr>
        <w:t> </w:t>
      </w:r>
      <w:r>
        <w:rPr/>
        <w:t>future</w:t>
      </w:r>
      <w:r>
        <w:rPr>
          <w:spacing w:val="56"/>
          <w:w w:val="150"/>
        </w:rPr>
        <w:t> </w:t>
      </w:r>
      <w:r>
        <w:rPr/>
        <w:t>sensor</w:t>
      </w:r>
      <w:r>
        <w:rPr>
          <w:spacing w:val="57"/>
          <w:w w:val="150"/>
        </w:rPr>
        <w:t> </w:t>
      </w:r>
      <w:r>
        <w:rPr/>
        <w:t>architectures</w:t>
      </w:r>
      <w:r>
        <w:rPr>
          <w:spacing w:val="56"/>
          <w:w w:val="150"/>
        </w:rPr>
        <w:t> </w:t>
      </w:r>
      <w:r>
        <w:rPr/>
        <w:t>as</w:t>
      </w:r>
      <w:r>
        <w:rPr>
          <w:spacing w:val="57"/>
          <w:w w:val="150"/>
        </w:rPr>
        <w:t> </w:t>
      </w:r>
      <w:r>
        <w:rPr/>
        <w:t>presented</w:t>
      </w:r>
      <w:r>
        <w:rPr>
          <w:spacing w:val="56"/>
          <w:w w:val="150"/>
        </w:rPr>
        <w:t> </w:t>
      </w:r>
      <w:r>
        <w:rPr/>
        <w:t>in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56"/>
          <w:w w:val="150"/>
        </w:rPr>
        <w:t> </w:t>
      </w:r>
      <w:r>
        <w:rPr/>
        <w:t>figure</w:t>
      </w:r>
      <w:r>
        <w:rPr>
          <w:spacing w:val="57"/>
          <w:w w:val="150"/>
        </w:rPr>
        <w:t> </w:t>
      </w:r>
      <w:r>
        <w:rPr>
          <w:spacing w:val="-2"/>
        </w:rPr>
        <w:t>below.</w:t>
      </w:r>
    </w:p>
    <w:p>
      <w:pPr>
        <w:pStyle w:val="BodyText"/>
        <w:spacing w:before="6"/>
        <w:rPr>
          <w:sz w:val="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1120993</wp:posOffset>
            </wp:positionH>
            <wp:positionV relativeFrom="paragraph">
              <wp:posOffset>55753</wp:posOffset>
            </wp:positionV>
            <wp:extent cx="5264658" cy="2674334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58" cy="2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5.1: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Future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Architectures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Sensor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APIs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52" w:lineRule="auto"/>
        <w:ind w:left="157" w:right="155"/>
        <w:jc w:val="both"/>
      </w:pPr>
      <w:r>
        <w:rPr/>
        <w:t>NB: this figure does not present a valid scenario in which a Classic platform may </w:t>
      </w:r>
      <w:r>
        <w:rPr/>
        <w:t>run ADAS/AD applications.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1" w:after="0"/>
        <w:ind w:left="843" w:right="0" w:hanging="687"/>
        <w:jc w:val="left"/>
      </w:pPr>
      <w:bookmarkStart w:name="5.2 ISO mapping to Sensor Services" w:id="37"/>
      <w:bookmarkEnd w:id="37"/>
      <w:r>
        <w:rPr>
          <w:b w:val="0"/>
        </w:rPr>
      </w:r>
      <w:bookmarkStart w:name="_bookmark18" w:id="38"/>
      <w:bookmarkEnd w:id="38"/>
      <w:r>
        <w:rPr/>
        <w:t>ISO</w:t>
      </w:r>
      <w:r>
        <w:rPr>
          <w:spacing w:val="15"/>
        </w:rPr>
        <w:t> </w:t>
      </w:r>
      <w:r>
        <w:rPr/>
        <w:t>mapping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Sensor</w:t>
      </w:r>
      <w:r>
        <w:rPr>
          <w:spacing w:val="16"/>
        </w:rPr>
        <w:t> </w:t>
      </w:r>
      <w:r>
        <w:rPr>
          <w:spacing w:val="-2"/>
        </w:rPr>
        <w:t>Services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ISO has defined the syntax and content of Smart Sensors.</w:t>
      </w:r>
      <w:r>
        <w:rPr>
          <w:spacing w:val="40"/>
        </w:rPr>
        <w:t> </w:t>
      </w:r>
      <w:r>
        <w:rPr/>
        <w:t>These are object level lists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tracking,</w:t>
      </w:r>
      <w:r>
        <w:rPr>
          <w:spacing w:val="37"/>
        </w:rPr>
        <w:t> </w:t>
      </w:r>
      <w:r>
        <w:rPr/>
        <w:t>roadmark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landmark</w:t>
      </w:r>
      <w:r>
        <w:rPr>
          <w:spacing w:val="27"/>
        </w:rPr>
        <w:t> </w:t>
      </w:r>
      <w:r>
        <w:rPr/>
        <w:t>independent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sensor</w:t>
      </w:r>
      <w:r>
        <w:rPr>
          <w:spacing w:val="27"/>
        </w:rPr>
        <w:t> </w:t>
      </w:r>
      <w:r>
        <w:rPr/>
        <w:t>technology. In addition, there is a sensor technology dependent feature list for detection.</w:t>
      </w:r>
      <w:r>
        <w:rPr>
          <w:spacing w:val="40"/>
        </w:rPr>
        <w:t> </w:t>
      </w:r>
      <w:r>
        <w:rPr/>
        <w:t>The Sensor Service design directly maps this structure.</w:t>
      </w:r>
      <w:r>
        <w:rPr>
          <w:spacing w:val="40"/>
        </w:rPr>
        <w:t> </w:t>
      </w:r>
      <w:r>
        <w:rPr/>
        <w:t>Therefore each Smart Sensor offers a tracking, roadmark and landmark service plus a detection service dependent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technology.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ISO</w:t>
      </w:r>
      <w:r>
        <w:rPr>
          <w:spacing w:val="-1"/>
        </w:rPr>
        <w:t> </w:t>
      </w:r>
      <w:r>
        <w:rPr/>
        <w:t>lists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Sensor </w:t>
      </w:r>
      <w:r>
        <w:rPr>
          <w:spacing w:val="-2"/>
        </w:rPr>
        <w:t>services.</w:t>
      </w:r>
    </w:p>
    <w:p>
      <w:pPr>
        <w:spacing w:after="0" w:line="252" w:lineRule="auto"/>
        <w:jc w:val="both"/>
        <w:sectPr>
          <w:pgSz w:w="11910" w:h="13960"/>
          <w:pgMar w:top="200" w:bottom="280" w:left="1260" w:right="1260"/>
        </w:sect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5541264" cy="1709927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</w:p>
    <w:p>
      <w:pPr>
        <w:spacing w:before="101"/>
        <w:ind w:left="713" w:right="713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5.2: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ISO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mapping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Sensors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Services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3 Sensor Service Template" w:id="39"/>
      <w:bookmarkEnd w:id="39"/>
      <w:r>
        <w:rPr>
          <w:b w:val="0"/>
        </w:rPr>
      </w:r>
      <w:bookmarkStart w:name="_bookmark19" w:id="40"/>
      <w:bookmarkEnd w:id="40"/>
      <w:r>
        <w:rPr/>
        <w:t>Sensor</w:t>
      </w:r>
      <w:r>
        <w:rPr>
          <w:spacing w:val="21"/>
        </w:rPr>
        <w:t> </w:t>
      </w:r>
      <w:r>
        <w:rPr/>
        <w:t>Service</w:t>
      </w:r>
      <w:r>
        <w:rPr>
          <w:spacing w:val="21"/>
        </w:rPr>
        <w:t> </w:t>
      </w:r>
      <w:r>
        <w:rPr>
          <w:spacing w:val="-2"/>
        </w:rPr>
        <w:t>Template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The</w:t>
      </w:r>
      <w:r>
        <w:rPr>
          <w:spacing w:val="-5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Sensors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faced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that the ISO lists contain a lot of optional elements.</w:t>
      </w:r>
      <w:r>
        <w:rPr>
          <w:spacing w:val="40"/>
        </w:rPr>
        <w:t> </w:t>
      </w:r>
      <w:r>
        <w:rPr/>
        <w:t>This means a service template has mandatory and optional elements.</w:t>
      </w:r>
      <w:r>
        <w:rPr>
          <w:spacing w:val="40"/>
        </w:rPr>
        <w:t> </w:t>
      </w:r>
      <w:r>
        <w:rPr/>
        <w:t>The key assumption here is that the optional ele- ments are known and fixed at design time by Sensor providers and users.</w:t>
      </w:r>
    </w:p>
    <w:p>
      <w:pPr>
        <w:pStyle w:val="BodyText"/>
        <w:spacing w:line="252" w:lineRule="auto"/>
        <w:ind w:left="157" w:right="155"/>
        <w:jc w:val="both"/>
      </w:pP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capability</w:t>
      </w:r>
      <w:r>
        <w:rPr>
          <w:spacing w:val="-14"/>
        </w:rPr>
        <w:t> </w:t>
      </w:r>
      <w:r>
        <w:rPr/>
        <w:t>vector</w:t>
      </w:r>
      <w:r>
        <w:rPr>
          <w:spacing w:val="-14"/>
        </w:rPr>
        <w:t> </w:t>
      </w:r>
      <w:r>
        <w:rPr/>
        <w:t>indicating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optional</w:t>
      </w:r>
      <w:r>
        <w:rPr>
          <w:spacing w:val="-14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 Sensor. In</w:t>
      </w:r>
      <w:r>
        <w:rPr>
          <w:spacing w:val="-8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i.e. </w:t>
      </w:r>
      <w:r>
        <w:rPr/>
        <w:t>also possible to use different data type resolutions with the same capability setting.</w:t>
      </w:r>
      <w:r>
        <w:rPr>
          <w:spacing w:val="40"/>
        </w:rPr>
        <w:t> </w:t>
      </w:r>
      <w:r>
        <w:rPr/>
        <w:t>This means a service template has different profiles e.g.</w:t>
      </w:r>
      <w:r>
        <w:rPr>
          <w:spacing w:val="39"/>
        </w:rPr>
        <w:t> </w:t>
      </w:r>
      <w:r>
        <w:rPr/>
        <w:t>Low and High profile.</w:t>
      </w:r>
      <w:r>
        <w:rPr>
          <w:spacing w:val="39"/>
        </w:rPr>
        <w:t> </w:t>
      </w:r>
      <w:r>
        <w:rPr/>
        <w:t>The figure below</w:t>
      </w:r>
      <w:r>
        <w:rPr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and service profiles.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79"/>
        <w:ind w:left="5129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297.093903pt;margin-top:11.26191pt;width:211.65pt;height:163.4pt;mso-position-horizontal-relative:page;mso-position-vertical-relative:paragraph;z-index:-15724544;mso-wrap-distance-left:0;mso-wrap-distance-right:0" id="docshapegroup12" coordorigin="5942,225" coordsize="4233,3268">
            <v:shape style="position:absolute;left:6298;top:606;width:3874;height:2885" id="docshape13" coordorigin="6299,606" coordsize="3874,2885" path="m10172,606l6299,606,6299,3491,9691,3491,10172,3010,10172,606xe" filled="true" fillcolor="#deebf7" stroked="false">
              <v:path arrowok="t"/>
              <v:fill type="solid"/>
            </v:shape>
            <v:shape style="position:absolute;left:9691;top:3009;width:481;height:481" id="docshape14" coordorigin="9691,3010" coordsize="481,481" path="m10172,3010l9787,3106,9691,3491,10172,3010xe" filled="true" fillcolor="#b1bcc6" stroked="false">
              <v:path arrowok="t"/>
              <v:fill type="solid"/>
            </v:shape>
            <v:shape style="position:absolute;left:6298;top:606;width:3874;height:2885" id="docshape15" coordorigin="6299,606" coordsize="3874,2885" path="m9691,3491l9787,3106,10172,3010,9691,3491,6299,3491,6299,606,10172,606,10172,3010e" filled="false" stroked="true" strokeweight=".226771pt" strokecolor="#5b9bd4">
              <v:path arrowok="t"/>
              <v:stroke dashstyle="solid"/>
            </v:shape>
            <v:shape style="position:absolute;left:6492;top:297;width:2083;height:488" id="docshape16" coordorigin="6492,298" coordsize="2083,488" path="m6531,504l6495,495,6492,504,6529,513,6531,504xm6596,519l6559,510,6557,520,6593,528,6596,519xm6660,535l6623,526,6621,535,6658,544,6660,535xm6724,550l6688,542,6685,551,6722,560,6724,550xm6789,566l6752,557,6750,566,6786,575,6789,566xm6853,581l6816,573,6814,582,6851,591,6853,581xm6917,597l6880,588,6878,597,6915,606,6917,597xm6982,612l6945,604,6943,613,6979,622,6982,612xm7046,628l7009,619,7007,628,7044,637,7046,628xm7110,644l7073,635,7071,644,7108,653,7110,644xm7174,659l7138,650,7135,659,7172,668,7174,659xm7238,679l7190,638,7176,694,7238,679xm8575,784l8562,768,8536,734,8526,755,7582,298,7578,306,8521,764,8511,785,8575,784xe" filled="true" fillcolor="#001f5f" stroked="false">
              <v:path arrowok="t"/>
              <v:fill type="solid"/>
            </v:shape>
            <v:shape style="position:absolute;left:6204;top:550;width:949;height:719" id="docshape17" coordorigin="6205,550" coordsize="949,719" path="m6231,550l6218,626,6208,701,6205,773,6211,843,6230,909,6266,969,6321,1024,6516,1113,6795,1192,7045,1248,7153,1269e" filled="false" stroked="true" strokeweight=".226771pt" strokecolor="#44536a">
              <v:path arrowok="t"/>
              <v:stroke dashstyle="shortdot"/>
            </v:shape>
            <v:shape style="position:absolute;left:5941;top:225;width:4233;height:3268" type="#_x0000_t202" id="docshape18" filled="false" stroked="false">
              <v:textbox inset="0,0,0,0">
                <w:txbxContent>
                  <w:p>
                    <w:pPr>
                      <w:spacing w:line="120" w:lineRule="exact" w:before="0"/>
                      <w:ind w:left="4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Calibri"/>
                        <w:spacing w:val="6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Capabilities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vector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Calibri"/>
                        <w:spacing w:val="-3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(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3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3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3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0/1,</w:t>
                    </w:r>
                    <w:r>
                      <w:rPr>
                        <w:rFonts w:ascii="Calibri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w w:val="105"/>
                        <w:position w:val="1"/>
                        <w:sz w:val="11"/>
                      </w:rPr>
                      <w:t>0/1</w:t>
                    </w:r>
                    <w:r>
                      <w:rPr>
                        <w:rFonts w:ascii="Calibri"/>
                        <w:spacing w:val="-4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w w:val="105"/>
                        <w:position w:val="1"/>
                        <w:sz w:val="11"/>
                      </w:rPr>
                      <w:t>)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Calibri"/>
                        <w:spacing w:val="75"/>
                        <w:w w:val="150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position w:val="1"/>
                        <w:sz w:val="11"/>
                      </w:rPr>
                      <w:t>Profile</w:t>
                    </w:r>
                  </w:p>
                  <w:p>
                    <w:pPr>
                      <w:spacing w:before="77"/>
                      <w:ind w:left="42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Service-Example-2</w:t>
                    </w:r>
                    <w:r>
                      <w:rPr>
                        <w:rFonts w:ascii="Courier New"/>
                        <w:spacing w:val="-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line="266" w:lineRule="auto" w:before="0"/>
                      <w:ind w:left="425" w:right="124" w:firstLine="68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const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bitVector</w:t>
                    </w:r>
                    <w:r>
                      <w:rPr>
                        <w:rFonts w:ascii="Courier New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capabilities()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;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shows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which optional is supported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0"/>
                      </w:rPr>
                    </w:pPr>
                  </w:p>
                  <w:p>
                    <w:pPr>
                      <w:spacing w:before="0"/>
                      <w:ind w:left="369" w:right="913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</w:t>
                    </w:r>
                    <w:r>
                      <w:rPr>
                        <w:rFonts w:ascii="Courier New"/>
                        <w:b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a;</w:t>
                    </w:r>
                  </w:p>
                  <w:p>
                    <w:pPr>
                      <w:spacing w:before="11"/>
                      <w:ind w:left="1102" w:right="913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</w:t>
                    </w:r>
                    <w:r>
                      <w:rPr>
                        <w:rFonts w:ascii="Courier New"/>
                        <w:b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b;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(A)</w:t>
                    </w:r>
                  </w:p>
                  <w:p>
                    <w:pPr>
                      <w:spacing w:before="12"/>
                      <w:ind w:left="482" w:right="913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float32</w:t>
                    </w:r>
                    <w:r>
                      <w:rPr>
                        <w:rFonts w:ascii="Courier New"/>
                        <w:b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c;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1102" w:right="912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serviceStructTypeX</w:t>
                    </w:r>
                    <w:r>
                      <w:rPr>
                        <w:rFonts w:ascii="Courier New"/>
                        <w:spacing w:val="-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d;</w:t>
                    </w:r>
                  </w:p>
                  <w:p>
                    <w:pPr>
                      <w:spacing w:line="266" w:lineRule="auto" w:before="12"/>
                      <w:ind w:left="110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serviceStructTypeY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e;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(B) optional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serviceStructTypeW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f;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(C)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0"/>
                      </w:rPr>
                    </w:pPr>
                  </w:p>
                  <w:p>
                    <w:pPr>
                      <w:spacing w:before="0"/>
                      <w:ind w:left="127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serviceArrayTypeQ[16]</w:t>
                    </w:r>
                    <w:r>
                      <w:rPr>
                        <w:rFonts w:ascii="Courier New"/>
                        <w:spacing w:val="-1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q;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tabs>
                        <w:tab w:pos="2863" w:val="left" w:leader="none"/>
                      </w:tabs>
                      <w:spacing w:line="266" w:lineRule="auto" w:before="0"/>
                      <w:ind w:left="1105" w:right="176" w:hanging="341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length-x;</w:t>
                    </w:r>
                    <w:r>
                      <w:rPr>
                        <w:rFonts w:ascii="Courier New"/>
                        <w:sz w:val="9"/>
                      </w:rPr>
                      <w:tab/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(D) optional serviceArrayTypeMPointer x; // optional @</w:t>
                    </w:r>
                  </w:p>
                  <w:p>
                    <w:pPr>
                      <w:spacing w:before="1"/>
                      <w:ind w:left="42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(E)</w:t>
                    </w:r>
                  </w:p>
                  <w:p>
                    <w:pPr>
                      <w:tabs>
                        <w:tab w:pos="3203" w:val="left" w:leader="none"/>
                      </w:tabs>
                      <w:spacing w:before="11"/>
                      <w:ind w:left="110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</w:t>
                    </w:r>
                    <w:r>
                      <w:rPr>
                        <w:rFonts w:ascii="Courier New"/>
                        <w:b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length-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y;</w:t>
                    </w:r>
                    <w:r>
                      <w:rPr>
                        <w:rFonts w:ascii="Courier New"/>
                        <w:sz w:val="9"/>
                      </w:rPr>
                      <w:tab/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@</w:t>
                    </w:r>
                  </w:p>
                  <w:p>
                    <w:pPr>
                      <w:spacing w:before="12"/>
                      <w:ind w:left="42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(F)</w:t>
                    </w:r>
                  </w:p>
                  <w:p>
                    <w:pPr>
                      <w:spacing w:before="11"/>
                      <w:ind w:left="110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serviceArrayTypeNPionter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y;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@</w:t>
                    </w:r>
                  </w:p>
                  <w:p>
                    <w:pPr>
                      <w:spacing w:before="12"/>
                      <w:ind w:left="425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(H)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425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4"/>
                        <w:sz w:val="1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1.698578pt;margin-top:-.537893pt;width:222.35pt;height:175.2pt;mso-position-horizontal-relative:page;mso-position-vertical-relative:paragraph;z-index:-16293888" id="docshapegroup19" coordorigin="1634,-11" coordsize="4447,3504">
            <v:shape style="position:absolute;left:2205;top:606;width:3874;height:2885" id="docshape20" coordorigin="2205,606" coordsize="3874,2885" path="m6079,606l2205,606,2205,3491,5598,3491,6079,3010,6079,606xe" filled="true" fillcolor="#9dc3e6" stroked="false">
              <v:path arrowok="t"/>
              <v:fill type="solid"/>
            </v:shape>
            <v:shape style="position:absolute;left:5597;top:3009;width:481;height:481" id="docshape21" coordorigin="5598,3010" coordsize="481,481" path="m6079,3010l5694,3106,5598,3491,6079,3010xe" filled="true" fillcolor="#7d9db8" stroked="false">
              <v:path arrowok="t"/>
              <v:fill type="solid"/>
            </v:shape>
            <v:shape style="position:absolute;left:2205;top:606;width:3874;height:2885" id="docshape22" coordorigin="2205,606" coordsize="3874,2885" path="m5598,3491l5694,3106,6079,3010,5598,3491,2205,3491,2205,606,6079,606,6079,3010e" filled="false" stroked="true" strokeweight=".226771pt" strokecolor="#5b9bd4">
              <v:path arrowok="t"/>
              <v:stroke dashstyle="solid"/>
            </v:shape>
            <v:shape style="position:absolute;left:4141;top:349;width:1706;height:545" id="docshape23" coordorigin="4142,350" coordsize="1706,545" path="m4188,840l4142,884,4205,894,4198,874,4188,874,4186,865,4195,862,4188,840xm4195,862l4186,865,4188,874,4198,871,4195,862xm4198,871l4188,874,4198,874,4198,871xm5845,350l4195,862,4198,871,5848,359,5845,350xe" filled="true" fillcolor="#001f5f" stroked="false">
              <v:path arrowok="t"/>
              <v:fill type="solid"/>
            </v:shape>
            <v:shape style="position:absolute;left:5892;top:197;width:165;height:159" type="#_x0000_t75" id="docshape24" stroked="false">
              <v:imagedata r:id="rId13" o:title=""/>
            </v:shape>
            <v:shape style="position:absolute;left:4600;top:274;width:165;height:158" type="#_x0000_t75" id="docshape25" stroked="false">
              <v:imagedata r:id="rId14" o:title=""/>
            </v:shape>
            <v:shape style="position:absolute;left:3332;top:404;width:1221;height:255" id="docshape26" coordorigin="3332,404" coordsize="1221,255" path="m4552,404l4515,411,4516,420,4553,413,4552,404xm4487,416l4450,424,4451,433,4488,426,4487,416xm4422,429l4385,436,4386,445,4423,438,4422,429xm4357,441l4320,448,4321,458,4358,450,4357,441xm4292,454l4255,461,4256,470,4294,463,4292,454xm4227,466l4190,473,4191,482,4229,475,4227,466xm4162,478l4125,485,4126,495,4164,488,4162,478xm4097,491l4060,498,4061,507,4099,500,4097,491xm4032,503l3995,510,3996,519,4034,512,4032,503xm3967,515l3930,522,3932,532,3969,525,3967,515xm3902,528l3865,535,3867,544,3904,537,3902,528xm3837,540l3800,547,3802,557,3839,549,3837,540xm3772,553l3735,560,3737,569,3774,562,3772,553xm3707,565l3670,572,3672,581,3709,574,3707,565xm3642,577l3605,584,3607,594,3644,587,3642,577xm3577,590l3540,597,3542,606,3579,599,3577,590xm3512,602l3475,609,3477,618,3514,611,3512,602xm3447,614l3410,622,3412,631,3449,624,3447,614xm3383,603l3332,641,3393,658,3389,637,3380,637,3378,628,3382,627,3387,627,3383,603xm3382,627l3378,628,3380,637,3384,636,3382,627xm3387,627l3382,627,3384,636,3380,637,3389,637,3387,627xe" filled="true" fillcolor="#001f5f" stroked="false">
              <v:path arrowok="t"/>
              <v:fill type="solid"/>
            </v:shape>
            <v:shape style="position:absolute;left:5888;top:406;width:165;height:159" type="#_x0000_t75" id="docshape27" stroked="false">
              <v:imagedata r:id="rId13" o:title=""/>
            </v:shape>
            <v:shape style="position:absolute;left:1636;top:-9;width:3418;height:1340" id="docshape28" coordorigin="1636,-8" coordsize="3418,1340" path="m4925,294l4971,277,5012,260,5042,243,5054,226,5042,209,5002,192,4927,174,4811,157,4765,151,4712,144,4588,127,4517,118,4442,109,4363,99,4279,88,4193,78,4104,68,4012,58,3919,48,3824,39,3729,30,3634,21,3538,14,3444,7,3351,1,3260,-3,3171,-6,3085,-8,3003,-8,2924,-7,2850,-4,2780,1,2716,8,2623,22,2529,40,2437,63,2346,88,2257,117,2171,148,2089,182,2012,218,1939,255,1873,294,1813,333,1761,373,1682,453,1641,531,1636,568,1645,604,1706,682,1754,723,1812,766,1879,809,1952,852,2031,896,2113,939,2198,982,2283,1023,2367,1063,2449,1100,2526,1136,2598,1169,2663,1199,2719,1226,2764,1249,2914,1313,3009,1331,3060,1327,3074,1320e" filled="false" stroked="true" strokeweight=".226771pt" strokecolor="#44536a">
              <v:path arrowok="t"/>
              <v:stroke dashstyle="shortdot"/>
            </v:shape>
            <v:shape style="position:absolute;left:2110;top:265;width:1970;height:171" type="#_x0000_t202" id="docshape29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17"/>
                      </w:rPr>
                    </w:pPr>
                    <w:r>
                      <w:rPr>
                        <w:rFonts w:ascii="Calibri Light"/>
                        <w:b w:val="0"/>
                        <w:sz w:val="17"/>
                      </w:rPr>
                      <w:t>Design</w:t>
                    </w:r>
                    <w:r>
                      <w:rPr>
                        <w:rFonts w:ascii="Calibri Light"/>
                        <w:b w:val="0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sz w:val="17"/>
                      </w:rPr>
                      <w:t>Concept</w:t>
                    </w:r>
                    <w:r>
                      <w:rPr>
                        <w:rFonts w:ascii="Calibri Light"/>
                        <w:b w:val="0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Calibri"/>
                        <w:b/>
                        <w:sz w:val="17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Calibri"/>
                        <w:i/>
                        <w:spacing w:val="-2"/>
                        <w:sz w:val="17"/>
                      </w:rPr>
                      <w:t>flex.startup</w:t>
                    </w:r>
                  </w:p>
                </w:txbxContent>
              </v:textbox>
              <w10:wrap type="none"/>
            </v:shape>
            <v:shape style="position:absolute;left:4653;top:308;width:477;height:116" type="#_x0000_t202" id="docshape30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Calibri"/>
                        <w:spacing w:val="7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1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2273;top:650;width:3649;height:2728" type="#_x0000_t202" id="docshape3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Service-Example-1</w:t>
                    </w:r>
                    <w:r>
                      <w:rPr>
                        <w:rFonts w:ascii="Courier New"/>
                        <w:spacing w:val="-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line="266" w:lineRule="auto" w:before="0"/>
                      <w:ind w:left="0" w:right="0" w:firstLine="68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const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bitVector</w:t>
                    </w:r>
                    <w:r>
                      <w:rPr>
                        <w:rFonts w:ascii="Courier New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capabilities()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;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shows</w:t>
                    </w:r>
                    <w:r>
                      <w:rPr>
                        <w:rFonts w:ascii="Courier New"/>
                        <w:spacing w:val="-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which optional is supported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0"/>
                      </w:rPr>
                    </w:pPr>
                  </w:p>
                  <w:p>
                    <w:pPr>
                      <w:spacing w:before="0"/>
                      <w:ind w:left="119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int8</w:t>
                    </w:r>
                    <w:r>
                      <w:rPr>
                        <w:rFonts w:ascii="Courier New"/>
                        <w:b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a;</w:t>
                    </w:r>
                  </w:p>
                  <w:p>
                    <w:pPr>
                      <w:spacing w:before="12"/>
                      <w:ind w:left="68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int8</w:t>
                    </w:r>
                    <w:r>
                      <w:rPr>
                        <w:rFonts w:ascii="Courier New"/>
                        <w:b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b;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(A)</w:t>
                    </w:r>
                  </w:p>
                  <w:p>
                    <w:pPr>
                      <w:spacing w:before="11"/>
                      <w:ind w:left="119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float16</w:t>
                    </w:r>
                    <w:r>
                      <w:rPr>
                        <w:rFonts w:ascii="Courier New"/>
                        <w:b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c;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119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serviceStructTypeX</w:t>
                    </w:r>
                    <w:r>
                      <w:rPr>
                        <w:rFonts w:ascii="Courier New"/>
                        <w:spacing w:val="-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d;</w:t>
                    </w:r>
                  </w:p>
                  <w:p>
                    <w:pPr>
                      <w:spacing w:line="266" w:lineRule="auto" w:before="12"/>
                      <w:ind w:left="68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serviceStructTypeY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e;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(B) optional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serviceStructTypeW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f;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(C)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0"/>
                      </w:rPr>
                    </w:pPr>
                  </w:p>
                  <w:p>
                    <w:pPr>
                      <w:spacing w:before="0"/>
                      <w:ind w:left="85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serviceArrayTypeQ[16]</w:t>
                    </w:r>
                    <w:r>
                      <w:rPr>
                        <w:rFonts w:ascii="Courier New"/>
                        <w:spacing w:val="-1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q;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tabs>
                        <w:tab w:pos="2437" w:val="left" w:leader="none"/>
                      </w:tabs>
                      <w:spacing w:line="266" w:lineRule="auto" w:before="1"/>
                      <w:ind w:left="680" w:right="18" w:hanging="341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int8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length-x;</w:t>
                    </w:r>
                    <w:r>
                      <w:rPr>
                        <w:rFonts w:ascii="Courier New"/>
                        <w:sz w:val="9"/>
                      </w:rPr>
                      <w:tab/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(D) optional serviceArrayTypeMPointer x; // optional @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(E)</w:t>
                    </w:r>
                  </w:p>
                  <w:p>
                    <w:pPr>
                      <w:tabs>
                        <w:tab w:pos="2778" w:val="left" w:leader="none"/>
                      </w:tabs>
                      <w:spacing w:before="11"/>
                      <w:ind w:left="68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int8</w:t>
                    </w:r>
                    <w:r>
                      <w:rPr>
                        <w:rFonts w:ascii="Courier New"/>
                        <w:b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length-</w:t>
                    </w:r>
                    <w:r>
                      <w:rPr>
                        <w:rFonts w:ascii="Courier New"/>
                        <w:spacing w:val="-7"/>
                        <w:w w:val="105"/>
                        <w:sz w:val="9"/>
                      </w:rPr>
                      <w:t>y;</w:t>
                    </w:r>
                    <w:r>
                      <w:rPr>
                        <w:rFonts w:ascii="Courier New"/>
                        <w:sz w:val="9"/>
                      </w:rPr>
                      <w:tab/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@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(F)</w:t>
                    </w:r>
                  </w:p>
                  <w:p>
                    <w:pPr>
                      <w:spacing w:before="11"/>
                      <w:ind w:left="68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serviceArrayTypeNPionter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y;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@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(H)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4"/>
                        <w:sz w:val="1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10"/>
        </w:rPr>
        <w:t>ISO</w:t>
      </w:r>
      <w:r>
        <w:rPr>
          <w:rFonts w:ascii="Calibri"/>
          <w:spacing w:val="-1"/>
          <w:sz w:val="10"/>
        </w:rPr>
        <w:t> </w:t>
      </w:r>
      <w:r>
        <w:rPr>
          <w:rFonts w:ascii="Calibri"/>
          <w:sz w:val="10"/>
        </w:rPr>
        <w:t>optionals</w:t>
      </w:r>
      <w:r>
        <w:rPr>
          <w:rFonts w:ascii="Calibri"/>
          <w:spacing w:val="-2"/>
          <w:sz w:val="10"/>
        </w:rPr>
        <w:t> </w:t>
      </w:r>
      <w:r>
        <w:rPr>
          <w:rFonts w:ascii="Calibri"/>
          <w:sz w:val="10"/>
        </w:rPr>
        <w:t>:</w:t>
      </w:r>
      <w:r>
        <w:rPr>
          <w:rFonts w:ascii="Calibri"/>
          <w:spacing w:val="42"/>
          <w:sz w:val="10"/>
        </w:rPr>
        <w:t>  </w:t>
      </w:r>
      <w:r>
        <w:rPr>
          <w:rFonts w:ascii="Calibri"/>
          <w:sz w:val="10"/>
        </w:rPr>
        <w:t>A</w:t>
      </w:r>
      <w:r>
        <w:rPr>
          <w:rFonts w:ascii="Calibri"/>
          <w:spacing w:val="77"/>
          <w:w w:val="150"/>
          <w:sz w:val="10"/>
        </w:rPr>
        <w:t> </w:t>
      </w:r>
      <w:r>
        <w:rPr>
          <w:rFonts w:ascii="Calibri"/>
          <w:sz w:val="10"/>
        </w:rPr>
        <w:t>B</w:t>
      </w:r>
      <w:r>
        <w:rPr>
          <w:rFonts w:ascii="Calibri"/>
          <w:spacing w:val="75"/>
          <w:w w:val="150"/>
          <w:sz w:val="10"/>
        </w:rPr>
        <w:t> </w:t>
      </w:r>
      <w:r>
        <w:rPr>
          <w:rFonts w:ascii="Calibri"/>
          <w:sz w:val="10"/>
        </w:rPr>
        <w:t>C</w:t>
      </w:r>
      <w:r>
        <w:rPr>
          <w:rFonts w:ascii="Calibri"/>
          <w:spacing w:val="43"/>
          <w:sz w:val="10"/>
        </w:rPr>
        <w:t>  </w:t>
      </w:r>
      <w:r>
        <w:rPr>
          <w:rFonts w:ascii="Calibri"/>
          <w:sz w:val="10"/>
        </w:rPr>
        <w:t>D</w:t>
      </w:r>
      <w:r>
        <w:rPr>
          <w:rFonts w:ascii="Calibri"/>
          <w:spacing w:val="44"/>
          <w:sz w:val="10"/>
        </w:rPr>
        <w:t>  </w:t>
      </w:r>
      <w:r>
        <w:rPr>
          <w:rFonts w:ascii="Calibri"/>
          <w:sz w:val="10"/>
        </w:rPr>
        <w:t>E</w:t>
      </w:r>
      <w:r>
        <w:rPr>
          <w:rFonts w:ascii="Calibri"/>
          <w:spacing w:val="75"/>
          <w:w w:val="150"/>
          <w:sz w:val="10"/>
        </w:rPr>
        <w:t> </w:t>
      </w:r>
      <w:r>
        <w:rPr>
          <w:rFonts w:ascii="Calibri"/>
          <w:sz w:val="10"/>
        </w:rPr>
        <w:t>F</w:t>
      </w:r>
      <w:r>
        <w:rPr>
          <w:rFonts w:ascii="Calibri"/>
          <w:spacing w:val="76"/>
          <w:w w:val="150"/>
          <w:sz w:val="10"/>
        </w:rPr>
        <w:t> </w:t>
      </w:r>
      <w:r>
        <w:rPr>
          <w:rFonts w:ascii="Calibri"/>
          <w:spacing w:val="-10"/>
          <w:sz w:val="10"/>
        </w:rPr>
        <w:t>H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spacing w:before="101"/>
        <w:ind w:left="999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5.3: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Template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Capability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vector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profiles</w:t>
      </w:r>
    </w:p>
    <w:p>
      <w:pPr>
        <w:spacing w:after="0"/>
        <w:jc w:val="left"/>
        <w:rPr>
          <w:sz w:val="22"/>
        </w:rPr>
        <w:sectPr>
          <w:pgSz w:w="11910" w:h="13960"/>
          <w:pgMar w:top="480" w:bottom="0" w:left="1260" w:right="1260"/>
        </w:sectPr>
      </w:pPr>
    </w:p>
    <w:p>
      <w:pPr>
        <w:pStyle w:val="BodyText"/>
        <w:spacing w:line="252" w:lineRule="auto" w:before="90"/>
        <w:ind w:left="157" w:right="155"/>
        <w:jc w:val="both"/>
      </w:pPr>
      <w:r>
        <w:rPr/>
        <w:t>The service compatibility between sensor service provider and users are checked ei- ther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integrator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deployment</w:t>
      </w:r>
      <w:r>
        <w:rPr>
          <w:spacing w:val="-13"/>
        </w:rPr>
        <w:t> </w:t>
      </w:r>
      <w:r>
        <w:rPr/>
        <w:t>phase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discov- ery</w:t>
      </w:r>
      <w:r>
        <w:rPr>
          <w:spacing w:val="-14"/>
        </w:rPr>
        <w:t> </w:t>
      </w:r>
      <w:r>
        <w:rPr/>
        <w:t>phase. The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below</w:t>
      </w:r>
      <w:r>
        <w:rPr>
          <w:spacing w:val="-14"/>
        </w:rPr>
        <w:t> </w:t>
      </w:r>
      <w:r>
        <w:rPr/>
        <w:t>outlines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vector</w:t>
      </w:r>
      <w:r>
        <w:rPr>
          <w:spacing w:val="-14"/>
        </w:rPr>
        <w:t> </w:t>
      </w:r>
      <w:r>
        <w:rPr/>
        <w:t>capability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during the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discovery</w:t>
      </w:r>
      <w:r>
        <w:rPr>
          <w:spacing w:val="-12"/>
        </w:rPr>
        <w:t> </w:t>
      </w:r>
      <w:r>
        <w:rPr/>
        <w:t>phase. After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 will register to it.</w:t>
      </w:r>
      <w:r>
        <w:rPr>
          <w:spacing w:val="40"/>
        </w:rPr>
        <w:t> </w:t>
      </w:r>
      <w:r>
        <w:rPr/>
        <w:t>Then the user will request the capability vector from the provider </w:t>
      </w:r>
      <w:r>
        <w:rPr/>
        <w:t>to check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sensor. If</w:t>
      </w:r>
      <w:r>
        <w:rPr>
          <w:spacing w:val="-3"/>
        </w:rPr>
        <w:t> </w:t>
      </w:r>
      <w:r>
        <w:rPr/>
        <w:t>the required optional elements are supported (provided), the client will subscribe to the service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vector. The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optional</w:t>
      </w:r>
      <w:r>
        <w:rPr>
          <w:spacing w:val="-11"/>
        </w:rPr>
        <w:t> </w:t>
      </w:r>
      <w:r>
        <w:rPr/>
        <w:t>status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checking in the initialization phase.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tabs>
          <w:tab w:pos="2748" w:val="left" w:leader="none"/>
          <w:tab w:pos="4281" w:val="left" w:leader="none"/>
        </w:tabs>
        <w:spacing w:line="220" w:lineRule="exact"/>
        <w:ind w:left="1162" w:right="0" w:firstLine="0"/>
        <w:jc w:val="left"/>
        <w:rPr>
          <w:sz w:val="20"/>
        </w:rPr>
      </w:pPr>
      <w:r>
        <w:rPr>
          <w:position w:val="-3"/>
          <w:sz w:val="20"/>
        </w:rPr>
        <w:pict>
          <v:shape style="width:50.95pt;height:10.75pt;mso-position-horizontal-relative:char;mso-position-vertical-relative:line" type="#_x0000_t202" id="docshape32" filled="false" stroked="true" strokeweight=".226771pt" strokecolor="#5b9bd4">
            <w10:anchorlock/>
            <v:textbox inset="0,0,0,0">
              <w:txbxContent>
                <w:p>
                  <w:pPr>
                    <w:spacing w:before="25"/>
                    <w:ind w:left="279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color w:val="FFFFFF"/>
                      <w:spacing w:val="-2"/>
                      <w:sz w:val="13"/>
                    </w:rPr>
                    <w:t>Provider</w:t>
                  </w:r>
                </w:p>
              </w:txbxContent>
            </v:textbox>
            <v:stroke dashstyle="solid"/>
          </v:shape>
        </w:pic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pict>
          <v:shape style="width:50.95pt;height:10.75pt;mso-position-horizontal-relative:char;mso-position-vertical-relative:line" type="#_x0000_t202" id="docshape33" filled="true" fillcolor="#006fc0" stroked="true" strokeweight=".226771pt" strokecolor="#5b9bd4">
            <w10:anchorlock/>
            <v:textbox inset="0,0,0,0">
              <w:txbxContent>
                <w:p>
                  <w:pPr>
                    <w:spacing w:before="25"/>
                    <w:ind w:left="165" w:right="0" w:firstLine="0"/>
                    <w:jc w:val="left"/>
                    <w:rPr>
                      <w:rFonts w:ascii="Calibri"/>
                      <w:color w:val="000000"/>
                      <w:sz w:val="13"/>
                    </w:rPr>
                  </w:pPr>
                  <w:r>
                    <w:rPr>
                      <w:rFonts w:ascii="Calibri"/>
                      <w:color w:val="FFFFFF"/>
                      <w:sz w:val="13"/>
                    </w:rPr>
                    <w:t>SD / </w:t>
                  </w:r>
                  <w:r>
                    <w:rPr>
                      <w:rFonts w:ascii="Calibri"/>
                      <w:color w:val="FFFFFF"/>
                      <w:spacing w:val="-2"/>
                      <w:sz w:val="13"/>
                    </w:rPr>
                    <w:t>Registry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pict>
          <v:shape style="width:50.9pt;height:10.75pt;mso-position-horizontal-relative:char;mso-position-vertical-relative:line" type="#_x0000_t202" id="docshape34" filled="false" stroked="true" strokeweight=".226771pt" strokecolor="#5b9bd4">
            <w10:anchorlock/>
            <v:textbox inset="0,0,0,0">
              <w:txbxContent>
                <w:p>
                  <w:pPr>
                    <w:spacing w:before="25"/>
                    <w:ind w:left="372" w:right="372" w:firstLine="0"/>
                    <w:jc w:val="center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color w:val="FFFFFF"/>
                      <w:spacing w:val="-4"/>
                      <w:sz w:val="13"/>
                    </w:rPr>
                    <w:t>User</w:t>
                  </w:r>
                </w:p>
              </w:txbxContent>
            </v:textbox>
            <v:stroke dashstyle="solid"/>
          </v:shape>
        </w:pict>
      </w:r>
      <w:r>
        <w:rPr>
          <w:position w:val="-3"/>
          <w:sz w:val="20"/>
        </w:rPr>
      </w:r>
    </w:p>
    <w:p>
      <w:pPr>
        <w:spacing w:after="0" w:line="220" w:lineRule="exact"/>
        <w:jc w:val="left"/>
        <w:rPr>
          <w:sz w:val="20"/>
        </w:rPr>
        <w:sectPr>
          <w:pgSz w:w="11910" w:h="13960"/>
          <w:pgMar w:top="280" w:bottom="280" w:left="1260" w:right="1260"/>
        </w:sectPr>
      </w:pPr>
    </w:p>
    <w:p>
      <w:pPr>
        <w:spacing w:before="71"/>
        <w:ind w:left="887" w:right="0" w:firstLine="0"/>
        <w:jc w:val="left"/>
        <w:rPr>
          <w:rFonts w:ascii="Calibri"/>
          <w:sz w:val="13"/>
        </w:rPr>
      </w:pPr>
      <w:r>
        <w:rPr/>
        <w:pict>
          <v:group style="position:absolute;margin-left:121.2659pt;margin-top:-10.887776pt;width:206.85pt;height:111.25pt;mso-position-horizontal-relative:page;mso-position-vertical-relative:paragraph;z-index:-16291840" id="docshapegroup35" coordorigin="2425,-218" coordsize="4137,2225">
            <v:shape style="position:absolute;left:2425;top:-218;width:1019;height:215" type="#_x0000_t75" id="docshape36" stroked="false">
              <v:imagedata r:id="rId15" o:title=""/>
            </v:shape>
            <v:shape style="position:absolute;left:2934;top:-4;width:1587;height:2011" id="docshape37" coordorigin="2934,-3" coordsize="1587,2011" path="m2934,1735l2934,2007m2934,-3l2934,1667m4521,1735l4521,2007m4521,-3l4521,1667e" filled="false" stroked="true" strokeweight=".453542pt" strokecolor="#5b9bd4">
              <v:path arrowok="t"/>
              <v:stroke dashstyle="solid"/>
            </v:shape>
            <v:shape style="position:absolute;left:2934;top:235;width:1587;height:57" id="docshape38" coordorigin="2934,236" coordsize="1587,57" path="m4464,236l4464,292,4511,269,4474,269,4474,259,4511,259,4464,236xm4464,259l2934,259,2934,269,4464,269,4464,259xm4511,259l4474,259,4474,269,4511,269,4521,264,4511,259xe" filled="true" fillcolor="#5b9bd4" stroked="false">
              <v:path arrowok="t"/>
              <v:fill type="solid"/>
            </v:shape>
            <v:shape style="position:absolute;left:5544;top:-218;width:1018;height:215" type="#_x0000_t75" id="docshape39" stroked="false">
              <v:imagedata r:id="rId15" o:title=""/>
            </v:shape>
            <v:shape style="position:absolute;left:6059;top:-4;width:2;height:2011" id="docshape40" coordorigin="6059,-3" coordsize="0,2011" path="m6059,1735l6059,2007m6059,-3l6059,1667e" filled="false" stroked="true" strokeweight=".453542pt" strokecolor="#5b9bd4">
              <v:path arrowok="t"/>
              <v:stroke dashstyle="solid"/>
            </v:shape>
            <v:shape style="position:absolute;left:2943;top:611;width:3126;height:807" id="docshape41" coordorigin="2943,611" coordsize="3126,807" path="m3011,1384l2973,1384,2973,1394,3011,1394,3011,1384xm3077,1384l3039,1384,3039,1394,3077,1394,3077,1384xm3143,1384l3105,1384,3105,1394,3143,1394,3143,1384xm3209,1384l3171,1384,3171,1394,3209,1394,3209,1384xm3275,1384l3238,1384,3238,1394,3275,1394,3275,1384xm3341,1384l3304,1384,3304,1394,3341,1394,3341,1384xm3408,1384l3370,1384,3370,1394,3408,1394,3408,1384xm3474,1384l3436,1384,3436,1394,3474,1394,3474,1384xm3540,1384l3502,1384,3502,1394,3540,1394,3540,1384xm3606,1384l3568,1384,3568,1394,3606,1394,3606,1384xm3672,1384l3634,1384,3634,1394,3672,1394,3672,1384xm3738,1384l3701,1384,3701,1394,3738,1394,3738,1384xm3804,1384l3767,1384,3767,1394,3804,1394,3804,1384xm3871,1384l3833,1384,3833,1394,3871,1394,3871,1384xm3937,1384l3899,1384,3899,1394,3937,1394,3937,1384xm4003,1384l3965,1384,3965,1394,4003,1394,4003,1384xm4069,1384l4031,1384,4031,1394,4069,1394,4069,1384xm4135,1384l4097,1384,4097,1394,4135,1394,4135,1384xm4201,1384l4164,1384,4164,1394,4201,1394,4201,1384xm4267,1384l4230,1384,4230,1394,4267,1394,4267,1384xm4334,1384l4296,1384,4296,1394,4334,1394,4334,1384xm4400,1384l4362,1384,4362,1394,4400,1394,4400,1384xm4466,1384l4428,1384,4428,1394,4466,1394,4466,1384xm4532,1384l4494,1384,4494,1394,4532,1394,4532,1384xm4565,741l4527,741,4527,751,4565,751,4565,741xm4598,1384l4560,1384,4560,1394,4598,1394,4598,1384xm4631,741l4594,741,4594,751,4631,751,4631,741xm4664,1384l4627,1384,4627,1394,4664,1394,4664,1384xm4698,741l4660,741,4660,751,4698,751,4698,741xm4730,1384l4693,1384,4693,1394,4730,1394,4730,1384xm4764,741l4726,741,4726,751,4764,751,4764,741xm4797,1384l4759,1384,4759,1394,4797,1394,4797,1384xm4830,741l4792,741,4792,751,4830,751,4830,741xm4863,1384l4825,1384,4825,1394,4863,1394,4863,1384xm4896,741l4858,741,4858,751,4896,751,4896,741xm4929,1384l4891,1384,4891,1394,4929,1394,4929,1384xm4962,741l4924,741,4924,751,4962,751,4962,741xm4995,1384l4957,1384,4957,1394,4995,1394,4995,1384xm5028,741l4990,741,4990,751,5028,751,5028,741xm5061,1384l5023,1384,5023,1394,5061,1394,5061,1384xm5094,741l5057,741,5057,751,5094,751,5094,741xm5127,1384l5090,1384,5090,1394,5127,1394,5127,1384xm5161,741l5123,741,5123,751,5161,751,5161,741xm5193,1384l5156,1384,5156,1394,5193,1394,5193,1384xm5227,741l5189,741,5189,751,5227,751,5227,741xm5260,1384l5222,1384,5222,1394,5260,1394,5260,1384xm5293,741l5255,741,5255,751,5293,751,5293,741xm5326,1384l5288,1384,5288,1394,5326,1394,5326,1384xm5359,741l5321,741,5321,751,5359,751,5359,741xm5392,1384l5354,1384,5354,1394,5392,1394,5392,1384xm5425,741l5387,741,5387,751,5425,751,5425,741xm5458,1384l5420,1384,5420,1394,5458,1394,5458,1384xm5491,741l5453,741,5453,751,5491,751,5491,741xm5524,1384l5486,1384,5486,1394,5524,1394,5524,1384xm5557,741l5520,741,5520,751,5557,751,5557,741xm5590,1384l5552,1384,5552,1394,5590,1394,5590,1384xm5624,741l5586,741,5586,751,5624,751,5624,741xm5656,1384l5619,1384,5619,1394,5656,1394,5656,1384xm5690,741l5652,741,5652,751,5690,751,5690,741xm5723,1384l5685,1384,5685,1394,5723,1394,5723,1384xm5756,741l5718,741,5718,751,5756,751,5756,741xm5789,1384l5751,1384,5751,1394,5789,1394,5789,1384xm5822,741l5784,741,5784,751,5822,751,5822,741xm5855,1384l5817,1384,5817,1394,5855,1394,5855,1384xm5888,741l5850,741,5850,751,5888,751,5888,741xm5921,1384l5883,1384,5883,1394,5921,1394,5921,1384xm5954,741l5916,741,5916,751,5954,751,5954,741xm5987,1384l5949,1384,5949,1394,5987,1394,5987,1384xm6053,1389l5996,1361,5996,1417,6053,1389xm6059,635l4577,635,4577,611,4521,639,4577,668,4577,644,6059,644,6059,635xm6060,746l6050,741,6003,718,6003,741,5983,741,5983,751,6003,751,6003,774,6050,751,6060,746xm6069,1288l3000,1288,3000,1264,2943,1293,3000,1321,3000,1297,6069,1297,6069,1288xe" filled="true" fillcolor="#5b9bd4" stroked="false">
              <v:path arrowok="t"/>
              <v:fill type="solid"/>
            </v:shape>
            <v:shape style="position:absolute;left:2927;top:1808;width:3126;height:158" id="docshape42" coordorigin="2928,1808" coordsize="3126,158" path="m2988,1933l2950,1933,2950,1942,2988,1942,2988,1933xm3054,1933l3016,1933,3016,1942,3054,1942,3054,1933xm3120,1933l3083,1933,3083,1942,3120,1942,3120,1933xm3187,1933l3149,1933,3149,1942,3187,1942,3187,1933xm3253,1933l3215,1933,3215,1942,3253,1942,3253,1933xm3319,1933l3281,1933,3281,1942,3319,1942,3319,1933xm3385,1933l3347,1933,3347,1942,3385,1942,3385,1933xm3451,1933l3413,1933,3413,1942,3451,1942,3451,1933xm3517,1933l3479,1933,3479,1942,3517,1942,3517,1933xm3583,1933l3546,1933,3546,1942,3583,1942,3583,1933xm3650,1933l3612,1933,3612,1942,3650,1942,3650,1933xm3716,1933l3678,1933,3678,1942,3716,1942,3716,1933xm3782,1933l3744,1933,3744,1942,3782,1942,3782,1933xm3848,1933l3810,1933,3810,1942,3848,1942,3848,1933xm3914,1933l3876,1933,3876,1942,3914,1942,3914,1933xm3980,1933l3942,1933,3942,1942,3980,1942,3980,1933xm4046,1933l4009,1933,4009,1942,4046,1942,4046,1933xm4112,1933l4075,1933,4075,1942,4112,1942,4112,1933xm4179,1933l4141,1933,4141,1942,4179,1942,4179,1933xm4245,1933l4207,1933,4207,1942,4245,1942,4245,1933xm4311,1933l4273,1933,4273,1942,4311,1942,4311,1933xm4377,1933l4339,1933,4339,1942,4377,1942,4377,1933xm4443,1933l4405,1933,4405,1942,4443,1942,4443,1933xm4509,1933l4472,1933,4472,1942,4509,1942,4509,1933xm4575,1933l4538,1933,4538,1942,4575,1942,4575,1933xm4642,1933l4604,1933,4604,1942,4642,1942,4642,1933xm4708,1933l4670,1933,4670,1942,4708,1942,4708,1933xm4774,1933l4736,1933,4736,1942,4774,1942,4774,1933xm4840,1933l4802,1933,4802,1942,4840,1942,4840,1933xm4906,1933l4868,1933,4868,1942,4906,1942,4906,1933xm4972,1933l4935,1933,4935,1942,4972,1942,4972,1933xm5038,1933l5001,1933,5001,1942,5038,1942,5038,1933xm5105,1933l5067,1933,5067,1942,5105,1942,5105,1933xm5171,1933l5133,1933,5133,1942,5171,1942,5171,1933xm5237,1933l5199,1933,5199,1942,5237,1942,5237,1933xm5303,1933l5265,1933,5265,1942,5303,1942,5303,1933xm5369,1933l5331,1933,5331,1942,5369,1942,5369,1933xm5435,1933l5398,1933,5398,1942,5435,1942,5435,1933xm5501,1933l5464,1933,5464,1942,5501,1942,5501,1933xm5568,1933l5530,1933,5530,1942,5568,1942,5568,1933xm5634,1933l5596,1933,5596,1942,5634,1942,5634,1933xm5700,1933l5662,1933,5662,1942,5700,1942,5700,1933xm5766,1933l5728,1933,5728,1942,5766,1942,5766,1933xm5832,1933l5794,1933,5794,1942,5832,1942,5832,1933xm5898,1933l5861,1933,5861,1942,5898,1942,5898,1933xm5964,1933l5927,1933,5927,1942,5964,1942,5964,1933xm6030,1938l5974,1909,5974,1966,6030,1938xm6053,1832l2984,1832,2984,1808,2928,1837,2984,1865,2984,1842,6053,1842,6053,1832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13"/>
        </w:rPr>
        <w:t>CAP</w:t>
      </w:r>
      <w:r>
        <w:rPr>
          <w:rFonts w:ascii="Calibri"/>
          <w:spacing w:val="2"/>
          <w:sz w:val="13"/>
        </w:rPr>
        <w:t> </w:t>
      </w:r>
      <w:r>
        <w:rPr>
          <w:rFonts w:ascii="Calibri"/>
          <w:sz w:val="13"/>
        </w:rPr>
        <w:t>=</w:t>
      </w:r>
      <w:r>
        <w:rPr>
          <w:rFonts w:ascii="Calibri"/>
          <w:spacing w:val="2"/>
          <w:sz w:val="13"/>
        </w:rPr>
        <w:t> </w:t>
      </w:r>
      <w:r>
        <w:rPr>
          <w:rFonts w:ascii="Calibri"/>
          <w:spacing w:val="-4"/>
          <w:sz w:val="13"/>
        </w:rPr>
        <w:t>1101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before="62"/>
        <w:ind w:left="183" w:right="0" w:firstLine="0"/>
        <w:jc w:val="left"/>
        <w:rPr>
          <w:rFonts w:ascii="Courier New"/>
          <w:sz w:val="7"/>
        </w:rPr>
      </w:pPr>
      <w:r>
        <w:rPr>
          <w:rFonts w:ascii="Courier New"/>
          <w:w w:val="105"/>
          <w:sz w:val="7"/>
        </w:rPr>
        <w:t>OfferService(Service-</w:t>
      </w:r>
      <w:r>
        <w:rPr>
          <w:rFonts w:ascii="Courier New"/>
          <w:spacing w:val="-2"/>
          <w:w w:val="110"/>
          <w:sz w:val="7"/>
        </w:rPr>
        <w:t>Example)</w:t>
      </w:r>
    </w:p>
    <w:p>
      <w:pPr>
        <w:spacing w:before="70"/>
        <w:ind w:left="887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CAP</w:t>
      </w:r>
      <w:r>
        <w:rPr>
          <w:rFonts w:ascii="Calibri"/>
          <w:spacing w:val="2"/>
          <w:sz w:val="13"/>
        </w:rPr>
        <w:t> </w:t>
      </w:r>
      <w:r>
        <w:rPr>
          <w:rFonts w:ascii="Calibri"/>
          <w:sz w:val="13"/>
        </w:rPr>
        <w:t>=</w:t>
      </w:r>
      <w:r>
        <w:rPr>
          <w:rFonts w:ascii="Calibri"/>
          <w:spacing w:val="2"/>
          <w:sz w:val="13"/>
        </w:rPr>
        <w:t> </w:t>
      </w:r>
      <w:r>
        <w:rPr>
          <w:rFonts w:ascii="Calibri"/>
          <w:spacing w:val="-4"/>
          <w:sz w:val="13"/>
        </w:rPr>
        <w:t>0001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1910" w:h="13960"/>
          <w:pgMar w:top="200" w:bottom="280" w:left="1260" w:right="1260"/>
          <w:cols w:num="3" w:equalWidth="0">
            <w:col w:w="1497" w:space="40"/>
            <w:col w:w="1527" w:space="959"/>
            <w:col w:w="5367"/>
          </w:cols>
        </w:sect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0"/>
        <w:ind w:left="713" w:right="2209" w:firstLine="0"/>
        <w:jc w:val="center"/>
        <w:rPr>
          <w:rFonts w:ascii="Courier New"/>
          <w:sz w:val="7"/>
        </w:rPr>
      </w:pPr>
      <w:r>
        <w:rPr>
          <w:rFonts w:ascii="Courier New"/>
          <w:spacing w:val="-2"/>
          <w:w w:val="105"/>
          <w:sz w:val="7"/>
        </w:rPr>
        <w:t>FindService(Service-</w:t>
      </w:r>
      <w:r>
        <w:rPr>
          <w:rFonts w:ascii="Courier New"/>
          <w:spacing w:val="-2"/>
          <w:w w:val="110"/>
          <w:sz w:val="7"/>
        </w:rPr>
        <w:t>Example)</w:t>
      </w:r>
    </w:p>
    <w:p>
      <w:pPr>
        <w:spacing w:after="0"/>
        <w:jc w:val="center"/>
        <w:rPr>
          <w:rFonts w:ascii="Courier New"/>
          <w:sz w:val="7"/>
        </w:rPr>
        <w:sectPr>
          <w:type w:val="continuous"/>
          <w:pgSz w:w="11910" w:h="13960"/>
          <w:pgMar w:top="200" w:bottom="280" w:left="1260" w:right="1260"/>
        </w:sect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9"/>
        <w:rPr>
          <w:rFonts w:ascii="Courier New"/>
          <w:sz w:val="15"/>
        </w:rPr>
      </w:pPr>
    </w:p>
    <w:p>
      <w:pPr>
        <w:spacing w:before="0"/>
        <w:ind w:left="86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CAP</w:t>
      </w:r>
      <w:r>
        <w:rPr>
          <w:rFonts w:ascii="Calibri"/>
          <w:spacing w:val="2"/>
          <w:sz w:val="13"/>
        </w:rPr>
        <w:t> </w:t>
      </w:r>
      <w:r>
        <w:rPr>
          <w:rFonts w:ascii="Calibri"/>
          <w:sz w:val="13"/>
        </w:rPr>
        <w:t>=</w:t>
      </w:r>
      <w:r>
        <w:rPr>
          <w:rFonts w:ascii="Calibri"/>
          <w:spacing w:val="1"/>
          <w:sz w:val="13"/>
        </w:rPr>
        <w:t> </w:t>
      </w:r>
      <w:r>
        <w:rPr>
          <w:rFonts w:ascii="Calibri"/>
          <w:spacing w:val="-4"/>
          <w:sz w:val="13"/>
        </w:rPr>
        <w:t>1110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line="273" w:lineRule="auto" w:before="0"/>
        <w:ind w:left="86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2"/>
          <w:w w:val="110"/>
          <w:sz w:val="7"/>
        </w:rPr>
        <w:t>Handle</w:t>
      </w:r>
      <w:r>
        <w:rPr>
          <w:rFonts w:ascii="Courier New"/>
          <w:spacing w:val="-10"/>
          <w:w w:val="110"/>
          <w:sz w:val="7"/>
        </w:rPr>
        <w:t> </w:t>
      </w:r>
      <w:r>
        <w:rPr>
          <w:rFonts w:ascii="Courier New"/>
          <w:spacing w:val="-2"/>
          <w:w w:val="110"/>
          <w:sz w:val="7"/>
        </w:rPr>
        <w:t>of</w:t>
      </w:r>
      <w:r>
        <w:rPr>
          <w:rFonts w:ascii="Courier New"/>
          <w:spacing w:val="-10"/>
          <w:w w:val="110"/>
          <w:sz w:val="7"/>
        </w:rPr>
        <w:t> </w:t>
      </w:r>
      <w:r>
        <w:rPr>
          <w:rFonts w:ascii="Courier New"/>
          <w:spacing w:val="-2"/>
          <w:w w:val="110"/>
          <w:sz w:val="7"/>
        </w:rPr>
        <w:t>Service-Example Provider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9"/>
        <w:rPr>
          <w:rFonts w:ascii="Courier New"/>
          <w:sz w:val="7"/>
        </w:rPr>
      </w:pPr>
    </w:p>
    <w:p>
      <w:pPr>
        <w:spacing w:before="0"/>
        <w:ind w:left="882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2"/>
          <w:w w:val="110"/>
          <w:sz w:val="7"/>
        </w:rPr>
        <w:t>capabilities()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8"/>
        <w:rPr>
          <w:rFonts w:ascii="Courier New"/>
          <w:sz w:val="10"/>
        </w:rPr>
      </w:pPr>
    </w:p>
    <w:p>
      <w:pPr>
        <w:spacing w:before="0"/>
        <w:ind w:left="903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4"/>
          <w:w w:val="110"/>
          <w:sz w:val="7"/>
        </w:rPr>
        <w:t>1101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1"/>
        <w:rPr>
          <w:rFonts w:ascii="Courier New"/>
          <w:sz w:val="8"/>
        </w:rPr>
      </w:pPr>
    </w:p>
    <w:p>
      <w:pPr>
        <w:spacing w:before="0"/>
        <w:ind w:left="895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2"/>
          <w:w w:val="110"/>
          <w:sz w:val="7"/>
        </w:rPr>
        <w:t>capabilities()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7"/>
        <w:rPr>
          <w:rFonts w:ascii="Courier New"/>
          <w:sz w:val="10"/>
        </w:rPr>
      </w:pPr>
    </w:p>
    <w:p>
      <w:pPr>
        <w:spacing w:before="1"/>
        <w:ind w:left="382" w:right="0" w:firstLine="0"/>
        <w:jc w:val="left"/>
        <w:rPr>
          <w:rFonts w:ascii="Calibri"/>
          <w:b/>
          <w:sz w:val="9"/>
        </w:rPr>
      </w:pPr>
      <w:r>
        <w:rPr>
          <w:rFonts w:ascii="Calibri"/>
          <w:b/>
          <w:color w:val="385622"/>
          <w:spacing w:val="-5"/>
          <w:w w:val="105"/>
          <w:sz w:val="9"/>
        </w:rPr>
        <w:t>OK</w:t>
      </w:r>
    </w:p>
    <w:p>
      <w:pPr>
        <w:spacing w:before="3"/>
        <w:ind w:left="382" w:right="0" w:firstLine="0"/>
        <w:jc w:val="left"/>
        <w:rPr>
          <w:rFonts w:ascii="Calibri"/>
          <w:sz w:val="9"/>
        </w:rPr>
      </w:pPr>
      <w:r>
        <w:rPr>
          <w:rFonts w:ascii="Calibri"/>
          <w:color w:val="385622"/>
          <w:w w:val="105"/>
          <w:sz w:val="9"/>
        </w:rPr>
        <w:t>CAP</w:t>
      </w:r>
      <w:r>
        <w:rPr>
          <w:rFonts w:ascii="Calibri"/>
          <w:color w:val="385622"/>
          <w:spacing w:val="-3"/>
          <w:w w:val="105"/>
          <w:sz w:val="9"/>
        </w:rPr>
        <w:t> </w:t>
      </w:r>
      <w:r>
        <w:rPr>
          <w:rFonts w:ascii="Calibri"/>
          <w:color w:val="385622"/>
          <w:w w:val="105"/>
          <w:sz w:val="9"/>
        </w:rPr>
        <w:t>==</w:t>
      </w:r>
      <w:r>
        <w:rPr>
          <w:rFonts w:ascii="Calibri"/>
          <w:color w:val="385622"/>
          <w:spacing w:val="-2"/>
          <w:w w:val="105"/>
          <w:sz w:val="9"/>
        </w:rPr>
        <w:t> </w:t>
      </w:r>
      <w:r>
        <w:rPr>
          <w:rFonts w:ascii="Calibri"/>
          <w:color w:val="385622"/>
          <w:w w:val="105"/>
          <w:sz w:val="9"/>
        </w:rPr>
        <w:t>0001</w:t>
      </w:r>
      <w:r>
        <w:rPr>
          <w:rFonts w:ascii="Calibri"/>
          <w:color w:val="385622"/>
          <w:spacing w:val="1"/>
          <w:w w:val="105"/>
          <w:sz w:val="9"/>
        </w:rPr>
        <w:t> </w:t>
      </w:r>
      <w:r>
        <w:rPr>
          <w:rFonts w:ascii="Calibri"/>
          <w:color w:val="385622"/>
          <w:w w:val="105"/>
          <w:sz w:val="9"/>
        </w:rPr>
        <w:t>AND</w:t>
      </w:r>
      <w:r>
        <w:rPr>
          <w:rFonts w:ascii="Calibri"/>
          <w:color w:val="385622"/>
          <w:spacing w:val="-3"/>
          <w:w w:val="105"/>
          <w:sz w:val="9"/>
        </w:rPr>
        <w:t> </w:t>
      </w:r>
      <w:r>
        <w:rPr>
          <w:rFonts w:ascii="Calibri"/>
          <w:color w:val="385622"/>
          <w:spacing w:val="-4"/>
          <w:w w:val="105"/>
          <w:sz w:val="9"/>
        </w:rPr>
        <w:t>1101</w:t>
      </w:r>
    </w:p>
    <w:p>
      <w:pPr>
        <w:pStyle w:val="BodyText"/>
        <w:rPr>
          <w:rFonts w:ascii="Calibri"/>
          <w:sz w:val="8"/>
        </w:rPr>
      </w:pPr>
    </w:p>
    <w:p>
      <w:pPr>
        <w:pStyle w:val="BodyText"/>
        <w:rPr>
          <w:rFonts w:ascii="Calibri"/>
          <w:sz w:val="8"/>
        </w:rPr>
      </w:pPr>
    </w:p>
    <w:p>
      <w:pPr>
        <w:pStyle w:val="BodyText"/>
        <w:spacing w:before="5"/>
        <w:rPr>
          <w:rFonts w:ascii="Calibri"/>
          <w:sz w:val="8"/>
        </w:rPr>
      </w:pPr>
    </w:p>
    <w:p>
      <w:pPr>
        <w:spacing w:before="0"/>
        <w:ind w:left="376" w:right="0" w:firstLine="0"/>
        <w:jc w:val="left"/>
        <w:rPr>
          <w:rFonts w:ascii="Calibri"/>
          <w:b/>
          <w:sz w:val="9"/>
        </w:rPr>
      </w:pPr>
      <w:r>
        <w:rPr>
          <w:rFonts w:ascii="Calibri"/>
          <w:b/>
          <w:spacing w:val="-5"/>
          <w:w w:val="105"/>
          <w:sz w:val="9"/>
        </w:rPr>
        <w:t>KO</w:t>
      </w:r>
    </w:p>
    <w:p>
      <w:pPr>
        <w:spacing w:before="4"/>
        <w:ind w:left="376" w:right="0" w:firstLine="0"/>
        <w:jc w:val="left"/>
        <w:rPr>
          <w:rFonts w:ascii="Calibri"/>
          <w:sz w:val="9"/>
        </w:rPr>
      </w:pPr>
      <w:r>
        <w:rPr>
          <w:rFonts w:ascii="Calibri"/>
          <w:w w:val="105"/>
          <w:sz w:val="9"/>
        </w:rPr>
        <w:t>CAP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!=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0001</w:t>
      </w:r>
      <w:r>
        <w:rPr>
          <w:rFonts w:ascii="Calibri"/>
          <w:spacing w:val="-1"/>
          <w:w w:val="105"/>
          <w:sz w:val="9"/>
        </w:rPr>
        <w:t> </w:t>
      </w:r>
      <w:r>
        <w:rPr>
          <w:rFonts w:ascii="Calibri"/>
          <w:w w:val="105"/>
          <w:sz w:val="9"/>
        </w:rPr>
        <w:t>AND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spacing w:val="-4"/>
          <w:w w:val="105"/>
          <w:sz w:val="9"/>
        </w:rPr>
        <w:t>1110</w:t>
      </w:r>
    </w:p>
    <w:p>
      <w:pPr>
        <w:spacing w:after="0"/>
        <w:jc w:val="left"/>
        <w:rPr>
          <w:rFonts w:ascii="Calibri"/>
          <w:sz w:val="9"/>
        </w:rPr>
        <w:sectPr>
          <w:type w:val="continuous"/>
          <w:pgSz w:w="11910" w:h="13960"/>
          <w:pgMar w:top="200" w:bottom="280" w:left="1260" w:right="1260"/>
          <w:cols w:num="3" w:equalWidth="0">
            <w:col w:w="1510" w:space="945"/>
            <w:col w:w="1985" w:space="39"/>
            <w:col w:w="4911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before="101"/>
        <w:ind w:left="713" w:right="713" w:firstLine="0"/>
        <w:jc w:val="center"/>
        <w:rPr>
          <w:b/>
          <w:sz w:val="22"/>
        </w:rPr>
      </w:pPr>
      <w:r>
        <w:rPr/>
        <w:pict>
          <v:group style="position:absolute;margin-left:358.355194pt;margin-top:-175.437195pt;width:160.25pt;height:108.55pt;mso-position-horizontal-relative:page;mso-position-vertical-relative:paragraph;z-index:15735808" id="docshapegroup43" coordorigin="7167,-3509" coordsize="3205,2171">
            <v:shape style="position:absolute;left:7169;top:-3507;width:3200;height:2166" id="docshape44" coordorigin="7169,-3506" coordsize="3200,2166" path="m10369,-3506l7169,-3506,7169,-1341,10008,-1341,10369,-1702,10369,-3506xe" filled="true" fillcolor="#deebf7" stroked="false">
              <v:path arrowok="t"/>
              <v:fill type="solid"/>
            </v:shape>
            <v:shape style="position:absolute;left:10008;top:-1702;width:361;height:361" id="docshape45" coordorigin="10008,-1702" coordsize="361,361" path="m10369,-1702l10080,-1630,10008,-1341,10369,-1702xe" filled="true" fillcolor="#b1bcc6" stroked="false">
              <v:path arrowok="t"/>
              <v:fill type="solid"/>
            </v:shape>
            <v:shape style="position:absolute;left:7169;top:-3507;width:3200;height:2166" id="docshape46" coordorigin="7169,-3506" coordsize="3200,2166" path="m10008,-1341l10080,-1630,10369,-1702,10008,-1341,7169,-1341,7169,-3506,10369,-3506,10369,-1702e" filled="false" stroked="true" strokeweight=".226771pt" strokecolor="#5b9bd4">
              <v:path arrowok="t"/>
              <v:stroke dashstyle="solid"/>
            </v:shape>
            <v:shape style="position:absolute;left:7167;top:-3509;width:3205;height:2171" type="#_x0000_t202" id="docshape47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Service-Example</w:t>
                    </w:r>
                    <w:r>
                      <w:rPr>
                        <w:rFonts w:ascii="Courier New"/>
                        <w:spacing w:val="-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line="266" w:lineRule="auto" w:before="0"/>
                      <w:ind w:left="70" w:right="0" w:firstLine="68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const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bitVector</w:t>
                    </w:r>
                    <w:r>
                      <w:rPr>
                        <w:rFonts w:ascii="Courier New"/>
                        <w:spacing w:val="-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capabilities()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;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shows which optional is supported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0"/>
                      </w:rPr>
                    </w:pPr>
                  </w:p>
                  <w:p>
                    <w:pPr>
                      <w:spacing w:before="0"/>
                      <w:ind w:left="15" w:right="240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</w:t>
                    </w:r>
                    <w:r>
                      <w:rPr>
                        <w:rFonts w:ascii="Courier New"/>
                        <w:b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a;</w:t>
                    </w:r>
                  </w:p>
                  <w:p>
                    <w:pPr>
                      <w:spacing w:before="11"/>
                      <w:ind w:left="749" w:right="240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int16</w:t>
                    </w:r>
                    <w:r>
                      <w:rPr>
                        <w:rFonts w:ascii="Courier New"/>
                        <w:b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b;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(A)</w:t>
                    </w:r>
                  </w:p>
                  <w:p>
                    <w:pPr>
                      <w:spacing w:before="12"/>
                      <w:ind w:left="128" w:right="240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9"/>
                      </w:rPr>
                      <w:t>float32</w:t>
                    </w:r>
                    <w:r>
                      <w:rPr>
                        <w:rFonts w:ascii="Courier New"/>
                        <w:b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c;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749" w:right="236" w:firstLine="0"/>
                      <w:jc w:val="center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serviceStructTypeX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d;</w:t>
                    </w:r>
                  </w:p>
                  <w:p>
                    <w:pPr>
                      <w:spacing w:before="12"/>
                      <w:ind w:left="751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serviceStructTypeY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e;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optional</w:t>
                    </w:r>
                  </w:p>
                  <w:p>
                    <w:pPr>
                      <w:spacing w:before="11"/>
                      <w:ind w:left="7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(B)</w:t>
                    </w:r>
                  </w:p>
                  <w:p>
                    <w:pPr>
                      <w:spacing w:before="11"/>
                      <w:ind w:left="751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optional</w:t>
                    </w:r>
                    <w:r>
                      <w:rPr>
                        <w:rFonts w:ascii="Courier New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serviceStructTypeW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f;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optional</w:t>
                    </w:r>
                  </w:p>
                  <w:p>
                    <w:pPr>
                      <w:spacing w:before="12"/>
                      <w:ind w:left="7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@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ISO</w:t>
                    </w:r>
                    <w:r>
                      <w:rPr>
                        <w:rFonts w:ascii="Courier New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105"/>
                        <w:sz w:val="9"/>
                      </w:rPr>
                      <w:t>(C)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1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4"/>
                        <w:sz w:val="1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Figure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5.4: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Registering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capability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vector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checking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4 Interface stability" w:id="41"/>
      <w:bookmarkEnd w:id="41"/>
      <w:r>
        <w:rPr>
          <w:b w:val="0"/>
        </w:rPr>
      </w:r>
      <w:bookmarkStart w:name="_bookmark20" w:id="42"/>
      <w:bookmarkEnd w:id="42"/>
      <w:r>
        <w:rPr/>
        <w:t>Interface</w:t>
      </w:r>
      <w:r>
        <w:rPr>
          <w:spacing w:val="24"/>
        </w:rPr>
        <w:t> </w:t>
      </w:r>
      <w:r>
        <w:rPr>
          <w:spacing w:val="-2"/>
        </w:rPr>
        <w:t>stability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driving</w:t>
      </w:r>
      <w:r>
        <w:rPr>
          <w:spacing w:val="-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autonomous</w:t>
      </w:r>
      <w:r>
        <w:rPr>
          <w:spacing w:val="-3"/>
        </w:rPr>
        <w:t> </w:t>
      </w:r>
      <w:r>
        <w:rPr/>
        <w:t>driving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sensors for an affordable price.</w:t>
      </w:r>
      <w:r>
        <w:rPr>
          <w:spacing w:val="40"/>
        </w:rPr>
        <w:t> </w:t>
      </w:r>
      <w:r>
        <w:rPr/>
        <w:t>Out of this reason the research and development in this area is</w:t>
      </w:r>
      <w:r>
        <w:rPr>
          <w:spacing w:val="-7"/>
        </w:rPr>
        <w:t> </w:t>
      </w:r>
      <w:r>
        <w:rPr/>
        <w:t>huge. New</w:t>
      </w:r>
      <w:r>
        <w:rPr>
          <w:spacing w:val="-7"/>
        </w:rPr>
        <w:t> </w:t>
      </w:r>
      <w:r>
        <w:rPr/>
        <w:t>sensors,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sampling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it hard to define an interface that lasts a very long time.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42" w:val="left" w:leader="none"/>
          <w:tab w:pos="844" w:val="left" w:leader="none"/>
        </w:tabs>
        <w:spacing w:line="240" w:lineRule="auto" w:before="0" w:after="0"/>
        <w:ind w:left="843" w:right="0" w:hanging="687"/>
        <w:jc w:val="left"/>
      </w:pPr>
      <w:bookmarkStart w:name="5.5 Interface configuration" w:id="43"/>
      <w:bookmarkEnd w:id="43"/>
      <w:r>
        <w:rPr>
          <w:b w:val="0"/>
        </w:rPr>
      </w:r>
      <w:bookmarkStart w:name="_bookmark21" w:id="44"/>
      <w:bookmarkEnd w:id="44"/>
      <w:r>
        <w:rPr/>
        <w:t>Interface</w:t>
      </w:r>
      <w:r>
        <w:rPr>
          <w:spacing w:val="24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52" w:lineRule="auto" w:before="283"/>
        <w:ind w:left="157" w:right="155"/>
        <w:jc w:val="both"/>
      </w:pPr>
      <w:r>
        <w:rPr/>
        <w:t>The configuration of the sensor interface connectivity can happen at three </w:t>
      </w:r>
      <w:r>
        <w:rPr/>
        <w:t>different </w:t>
      </w:r>
      <w:r>
        <w:rPr>
          <w:spacing w:val="-2"/>
        </w:rPr>
        <w:t>times:</w:t>
      </w:r>
    </w:p>
    <w:p>
      <w:pPr>
        <w:spacing w:after="0" w:line="252" w:lineRule="auto"/>
        <w:jc w:val="both"/>
        <w:sectPr>
          <w:type w:val="continuous"/>
          <w:pgSz w:w="11910" w:h="13960"/>
          <w:pgMar w:top="200" w:bottom="280" w:left="1260" w:right="1260"/>
        </w:sectPr>
      </w:pP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90" w:after="0"/>
        <w:ind w:left="742" w:right="0" w:hanging="237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BodyText"/>
        <w:spacing w:line="252" w:lineRule="auto" w:before="13"/>
        <w:ind w:left="742" w:right="155"/>
        <w:jc w:val="both"/>
      </w:pPr>
      <w:r>
        <w:rPr/>
        <w:t>An</w:t>
      </w:r>
      <w:r>
        <w:rPr>
          <w:spacing w:val="-1"/>
        </w:rPr>
        <w:t> </w:t>
      </w:r>
      <w:r>
        <w:rPr/>
        <w:t>architect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specifies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configures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connec- tions. 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bindings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com- piled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flashed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environment. This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software updates of sensors.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56" w:after="0"/>
        <w:ind w:left="742" w:right="0" w:hanging="237"/>
        <w:jc w:val="both"/>
        <w:rPr>
          <w:sz w:val="24"/>
        </w:rPr>
      </w:pPr>
      <w:r>
        <w:rPr>
          <w:sz w:val="24"/>
        </w:rPr>
        <w:t>Connection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BodyText"/>
        <w:spacing w:line="252" w:lineRule="auto" w:before="13"/>
        <w:ind w:left="742" w:right="155"/>
        <w:jc w:val="both"/>
      </w:pPr>
      <w:r>
        <w:rPr/>
        <w:t>When the system is specified and the connections are configured, it is possible to specify more than one interface version for a connection.</w:t>
      </w:r>
      <w:r>
        <w:rPr>
          <w:spacing w:val="40"/>
        </w:rPr>
        <w:t> </w:t>
      </w:r>
      <w:r>
        <w:rPr/>
        <w:t>In other words the configuration is not complete at ’design time’.</w:t>
      </w:r>
      <w:r>
        <w:rPr>
          <w:spacing w:val="40"/>
        </w:rPr>
        <w:t> </w:t>
      </w:r>
      <w:r>
        <w:rPr/>
        <w:t>This implies that a service might have to implement several versions of an interface.</w:t>
      </w:r>
      <w:r>
        <w:rPr>
          <w:spacing w:val="40"/>
        </w:rPr>
        <w:t> </w:t>
      </w:r>
      <w:r>
        <w:rPr/>
        <w:t>If the system is powering up, the client initiates a handshake and determines the most suitable interface version for the connection.</w:t>
      </w:r>
      <w:r>
        <w:rPr>
          <w:spacing w:val="38"/>
        </w:rPr>
        <w:t> </w:t>
      </w:r>
      <w:r>
        <w:rPr/>
        <w:t>When this process is finished, the system initiates a final check to validate the complete configuration.</w:t>
      </w:r>
      <w:r>
        <w:rPr>
          <w:spacing w:val="40"/>
        </w:rPr>
        <w:t> </w:t>
      </w:r>
      <w:r>
        <w:rPr/>
        <w:t>Then, the same safety </w:t>
      </w:r>
      <w:r>
        <w:rPr/>
        <w:t>level can be reached as with the design time approach.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53" w:after="0"/>
        <w:ind w:left="742" w:right="0" w:hanging="237"/>
        <w:jc w:val="both"/>
        <w:rPr>
          <w:sz w:val="24"/>
        </w:rPr>
      </w:pPr>
      <w:r>
        <w:rPr>
          <w:spacing w:val="-2"/>
          <w:sz w:val="24"/>
        </w:rPr>
        <w:t>Runtime</w:t>
      </w:r>
    </w:p>
    <w:p>
      <w:pPr>
        <w:pStyle w:val="BodyText"/>
        <w:spacing w:line="252" w:lineRule="auto" w:before="13"/>
        <w:ind w:left="742" w:right="155"/>
        <w:jc w:val="both"/>
      </w:pPr>
      <w:r>
        <w:rPr/>
        <w:t>Clients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 This creates a huge amount of flexibility but also the deterministic behaviour of the system decreases.</w:t>
      </w:r>
      <w:r>
        <w:rPr>
          <w:spacing w:val="40"/>
        </w:rPr>
        <w:t> </w:t>
      </w:r>
      <w:r>
        <w:rPr/>
        <w:t>For example the bandwidth usage of a connection </w:t>
      </w:r>
      <w:r>
        <w:rPr/>
        <w:t>cannot be guaranteed without additional countermeasures.</w:t>
      </w:r>
      <w:r>
        <w:rPr>
          <w:spacing w:val="29"/>
        </w:rPr>
        <w:t> </w:t>
      </w:r>
      <w:r>
        <w:rPr/>
        <w:t>This complicates the safety analysis as more configuration variants have to be evaluated.</w:t>
      </w:r>
    </w:p>
    <w:p>
      <w:pPr>
        <w:pStyle w:val="BodyText"/>
        <w:spacing w:line="252" w:lineRule="auto" w:before="155"/>
        <w:ind w:left="157" w:right="155"/>
        <w:jc w:val="both"/>
      </w:pPr>
      <w:r>
        <w:rPr/>
        <w:t>The</w:t>
      </w:r>
      <w:r>
        <w:rPr>
          <w:spacing w:val="-4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runtime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autonomous</w:t>
      </w:r>
      <w:r>
        <w:rPr>
          <w:spacing w:val="-4"/>
        </w:rPr>
        <w:t> </w:t>
      </w:r>
      <w:r>
        <w:rPr/>
        <w:t>system as the safety analysis will get too complex and the costs will increase significantly.</w:t>
      </w:r>
    </w:p>
    <w:p>
      <w:pPr>
        <w:pStyle w:val="BodyText"/>
        <w:spacing w:line="252" w:lineRule="auto" w:before="157"/>
        <w:ind w:left="157" w:right="155"/>
        <w:jc w:val="both"/>
      </w:pPr>
      <w:r>
        <w:rPr/>
        <w:t>Design time configuration was used over decades and a lot of experience exists to create</w:t>
      </w:r>
      <w:r>
        <w:rPr>
          <w:spacing w:val="-15"/>
        </w:rPr>
        <w:t> </w:t>
      </w:r>
      <w:r>
        <w:rPr/>
        <w:t>safe</w:t>
      </w:r>
      <w:r>
        <w:rPr>
          <w:spacing w:val="-15"/>
        </w:rPr>
        <w:t> </w:t>
      </w:r>
      <w:r>
        <w:rPr/>
        <w:t>systems. Nevertheless,</w:t>
      </w:r>
      <w:r>
        <w:rPr>
          <w:spacing w:val="-13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interfaces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experience a high amount of changes during the next years, more flexibility is appreciated.</w:t>
      </w:r>
      <w:r>
        <w:rPr>
          <w:spacing w:val="29"/>
        </w:rPr>
        <w:t> </w:t>
      </w:r>
      <w:r>
        <w:rPr/>
        <w:t>If this is not introduced in the overall design, workarounds will be created to overcome </w:t>
      </w:r>
      <w:r>
        <w:rPr/>
        <w:t>this </w:t>
      </w:r>
      <w:r>
        <w:rPr>
          <w:spacing w:val="-2"/>
        </w:rPr>
        <w:t>limitation.</w:t>
      </w:r>
    </w:p>
    <w:p>
      <w:pPr>
        <w:pStyle w:val="BodyText"/>
        <w:spacing w:line="252" w:lineRule="auto" w:before="156"/>
        <w:ind w:left="157" w:right="155"/>
        <w:jc w:val="both"/>
      </w:pP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that is mandatory to simplify the development and to avoid workarounds.</w:t>
      </w:r>
    </w:p>
    <w:p>
      <w:pPr>
        <w:pStyle w:val="BodyText"/>
        <w:spacing w:before="157"/>
        <w:ind w:left="157"/>
        <w:jc w:val="both"/>
      </w:pPr>
      <w:r>
        <w:rPr/>
        <w:t>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use-cases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flexibility: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2" w:lineRule="auto" w:before="173" w:after="0"/>
        <w:ind w:left="742" w:right="155" w:hanging="237"/>
        <w:jc w:val="both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sensor</w:t>
      </w:r>
      <w:r>
        <w:rPr>
          <w:spacing w:val="-13"/>
          <w:sz w:val="24"/>
        </w:rPr>
        <w:t> </w:t>
      </w:r>
      <w:r>
        <w:rPr>
          <w:sz w:val="24"/>
        </w:rPr>
        <w:t>supports</w:t>
      </w:r>
      <w:r>
        <w:rPr>
          <w:spacing w:val="-13"/>
          <w:sz w:val="24"/>
        </w:rPr>
        <w:t> </w:t>
      </w:r>
      <w:r>
        <w:rPr>
          <w:sz w:val="24"/>
        </w:rPr>
        <w:t>additionally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generation</w:t>
      </w:r>
      <w:r>
        <w:rPr>
          <w:spacing w:val="-12"/>
          <w:sz w:val="24"/>
        </w:rPr>
        <w:t> </w:t>
      </w:r>
      <w:r>
        <w:rPr>
          <w:sz w:val="24"/>
        </w:rPr>
        <w:t>interface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act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space </w:t>
      </w:r>
      <w:r>
        <w:rPr>
          <w:spacing w:val="-2"/>
          <w:sz w:val="24"/>
        </w:rPr>
        <w:t>part.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2" w:lineRule="auto" w:before="157" w:after="0"/>
        <w:ind w:left="742" w:right="155" w:hanging="237"/>
        <w:jc w:val="both"/>
        <w:rPr>
          <w:sz w:val="24"/>
        </w:rPr>
      </w:pPr>
      <w:r>
        <w:rPr>
          <w:sz w:val="24"/>
        </w:rPr>
        <w:t>A new interface can be added to a sensor without affection the existing system. This is especially useful during development time when a new interface shall be tested in a working environment.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2" w:lineRule="auto" w:before="157" w:after="0"/>
        <w:ind w:left="742" w:right="155" w:hanging="237"/>
        <w:jc w:val="both"/>
        <w:rPr>
          <w:sz w:val="24"/>
        </w:rPr>
      </w:pPr>
      <w:r>
        <w:rPr>
          <w:sz w:val="24"/>
        </w:rPr>
        <w:t>Several new interfaces can be tested in parallel or in tight schedule without re- compilation and re-flashing of the whole system.</w:t>
      </w:r>
    </w:p>
    <w:p>
      <w:pPr>
        <w:pStyle w:val="BodyText"/>
        <w:spacing w:line="252" w:lineRule="auto" w:before="158"/>
        <w:ind w:left="157" w:right="155"/>
        <w:jc w:val="both"/>
      </w:pPr>
      <w:r>
        <w:rPr/>
        <w:t>There might also be new features for a sensor that might affect the interface.</w:t>
      </w:r>
      <w:r>
        <w:rPr>
          <w:spacing w:val="40"/>
        </w:rPr>
        <w:t> </w:t>
      </w:r>
      <w:r>
        <w:rPr/>
        <w:t>One example could be the ultrasonic sensor.</w:t>
      </w:r>
      <w:r>
        <w:rPr>
          <w:spacing w:val="40"/>
        </w:rPr>
        <w:t> </w:t>
      </w:r>
      <w:r>
        <w:rPr/>
        <w:t>Currently the sensor has one beam and the interface provides the distance to the object.</w:t>
      </w:r>
      <w:r>
        <w:rPr>
          <w:spacing w:val="40"/>
        </w:rPr>
        <w:t> </w:t>
      </w:r>
      <w:r>
        <w:rPr/>
        <w:t>This is used e.g.</w:t>
      </w:r>
      <w:r>
        <w:rPr>
          <w:spacing w:val="40"/>
        </w:rPr>
        <w:t> </w:t>
      </w:r>
      <w:r>
        <w:rPr/>
        <w:t>in the park distance control.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future, there 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sensors that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more beams.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 </w:t>
      </w:r>
      <w:r>
        <w:rPr>
          <w:spacing w:val="-4"/>
        </w:rPr>
        <w:t>will</w:t>
      </w:r>
    </w:p>
    <w:p>
      <w:pPr>
        <w:spacing w:after="0" w:line="252" w:lineRule="auto"/>
        <w:jc w:val="both"/>
        <w:sectPr>
          <w:pgSz w:w="11910" w:h="13960"/>
          <w:pgMar w:top="280" w:bottom="0" w:left="1260" w:right="1260"/>
        </w:sectPr>
      </w:pPr>
    </w:p>
    <w:p>
      <w:pPr>
        <w:pStyle w:val="BodyText"/>
        <w:spacing w:line="252" w:lineRule="auto" w:before="90"/>
        <w:ind w:left="157" w:right="155"/>
        <w:jc w:val="both"/>
      </w:pPr>
      <w:r>
        <w:rPr/>
        <w:t>be adapted to provide the beam directions and the corresponding distances.</w:t>
      </w:r>
      <w:r>
        <w:rPr>
          <w:spacing w:val="37"/>
        </w:rPr>
        <w:t> </w:t>
      </w:r>
      <w:r>
        <w:rPr/>
        <w:t>Then, it 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beam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</w:t>
      </w:r>
      <w:r>
        <w:rPr>
          <w:spacing w:val="-1"/>
        </w:rPr>
        <w:t> </w:t>
      </w:r>
      <w:r>
        <w:rPr/>
        <w:t>beam</w:t>
      </w:r>
      <w:r>
        <w:rPr>
          <w:spacing w:val="-1"/>
        </w:rPr>
        <w:t> </w:t>
      </w:r>
      <w:r>
        <w:rPr/>
        <w:t>informa- tion and to provide this information with the old interface.</w:t>
      </w:r>
      <w:r>
        <w:rPr>
          <w:spacing w:val="40"/>
        </w:rPr>
        <w:t> </w:t>
      </w:r>
      <w:r>
        <w:rPr/>
        <w:t>Then, the sensor supports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parallel. A</w:t>
      </w:r>
      <w:r>
        <w:rPr>
          <w:spacing w:val="-1"/>
        </w:rPr>
        <w:t> </w:t>
      </w:r>
      <w:r>
        <w:rPr/>
        <w:t>modern</w:t>
      </w:r>
      <w:r>
        <w:rPr>
          <w:spacing w:val="-1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parking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adapted to the new interface to use the full capabilities but the park distance control can still use the old interface and does not need to be changed.</w:t>
      </w:r>
      <w:r>
        <w:rPr>
          <w:spacing w:val="40"/>
        </w:rPr>
        <w:t> </w:t>
      </w:r>
      <w:r>
        <w:rPr/>
        <w:t>In addition the new sensor might act as replace part for already developed systems.</w:t>
      </w:r>
    </w:p>
    <w:p>
      <w:pPr>
        <w:spacing w:after="0" w:line="252" w:lineRule="auto"/>
        <w:jc w:val="both"/>
        <w:sectPr>
          <w:pgSz w:w="11910" w:h="13960"/>
          <w:pgMar w:top="280" w:bottom="280" w:left="1260" w:right="1260"/>
        </w:sectPr>
      </w:pPr>
    </w:p>
    <w:p>
      <w:pPr>
        <w:pStyle w:val="Heading1"/>
        <w:numPr>
          <w:ilvl w:val="0"/>
          <w:numId w:val="2"/>
        </w:numPr>
        <w:tabs>
          <w:tab w:pos="692" w:val="left" w:leader="none"/>
          <w:tab w:pos="694" w:val="left" w:leader="none"/>
        </w:tabs>
        <w:spacing w:line="240" w:lineRule="auto" w:before="89" w:after="0"/>
        <w:ind w:left="693" w:right="0" w:hanging="537"/>
        <w:jc w:val="left"/>
      </w:pPr>
      <w:bookmarkStart w:name="6 References" w:id="45"/>
      <w:bookmarkEnd w:id="45"/>
      <w:r>
        <w:rPr>
          <w:b w:val="0"/>
        </w:rPr>
      </w:r>
      <w:bookmarkStart w:name="_bookmark22" w:id="46"/>
      <w:bookmarkEnd w:id="46"/>
      <w:r>
        <w:rPr>
          <w:spacing w:val="-2"/>
        </w:rPr>
        <w:t>References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252" w:lineRule="auto"/>
        <w:ind w:left="673" w:hanging="383"/>
      </w:pPr>
      <w:bookmarkStart w:name="_bookmark23" w:id="47"/>
      <w:bookmarkEnd w:id="47"/>
      <w:r>
        <w:rPr/>
      </w:r>
      <w:r>
        <w:rPr/>
        <w:t>[1]</w:t>
      </w:r>
      <w:r>
        <w:rPr>
          <w:spacing w:val="34"/>
        </w:rPr>
        <w:t> </w:t>
      </w:r>
      <w:r>
        <w:rPr/>
        <w:t>ISO-23150</w:t>
      </w:r>
      <w:r>
        <w:rPr>
          <w:spacing w:val="-14"/>
        </w:rPr>
        <w:t> </w:t>
      </w:r>
      <w:r>
        <w:rPr/>
        <w:t>Road</w:t>
      </w:r>
      <w:r>
        <w:rPr>
          <w:spacing w:val="-14"/>
        </w:rPr>
        <w:t> </w:t>
      </w:r>
      <w:r>
        <w:rPr/>
        <w:t>vehicles–Data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sensors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fusion</w:t>
      </w:r>
      <w:r>
        <w:rPr/>
        <w:t> unit for automated driving functions–Logical interface</w:t>
      </w:r>
    </w:p>
    <w:sectPr>
      <w:pgSz w:w="11910" w:h="13960"/>
      <w:pgMar w:top="20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3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7" w:hanging="217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7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7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4" w:hanging="7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7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7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9" w:hanging="7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3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9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3" w:hanging="68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  <w:ind w:left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Explanation of Sensor Interfaces</dc:title>
  <dcterms:created xsi:type="dcterms:W3CDTF">2023-06-23T05:15:59Z</dcterms:created>
  <dcterms:modified xsi:type="dcterms:W3CDTF">2023-06-23T05:15:59Z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