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B1879" w14:textId="699E5C85" w:rsidR="00A164FC" w:rsidRPr="00A164FC" w:rsidRDefault="00A164FC" w:rsidP="00A164FC">
      <w:pPr>
        <w:spacing w:line="720" w:lineRule="auto"/>
        <w:jc w:val="center"/>
        <w:rPr>
          <w:b/>
          <w:bCs/>
          <w:sz w:val="28"/>
          <w:szCs w:val="24"/>
        </w:rPr>
      </w:pPr>
      <w:r w:rsidRPr="00A164FC">
        <w:rPr>
          <w:b/>
          <w:bCs/>
          <w:sz w:val="28"/>
          <w:szCs w:val="24"/>
        </w:rPr>
        <w:t>Vilniaus Užupio gimnazija</w:t>
      </w:r>
    </w:p>
    <w:p w14:paraId="7B5040BD" w14:textId="7AB1E172" w:rsidR="00A164FC" w:rsidRPr="00A164FC" w:rsidRDefault="00A164FC" w:rsidP="00A164FC">
      <w:pPr>
        <w:spacing w:line="720" w:lineRule="auto"/>
        <w:jc w:val="center"/>
        <w:rPr>
          <w:b/>
          <w:bCs/>
          <w:sz w:val="28"/>
          <w:szCs w:val="24"/>
        </w:rPr>
      </w:pPr>
      <w:r w:rsidRPr="00A164FC">
        <w:rPr>
          <w:b/>
          <w:bCs/>
          <w:sz w:val="28"/>
          <w:szCs w:val="24"/>
        </w:rPr>
        <w:t>Oskaras Klimašauskas, Paulius Kurlavičius.</w:t>
      </w:r>
    </w:p>
    <w:p w14:paraId="3E816218" w14:textId="434CE739" w:rsidR="00AF1B20" w:rsidRPr="009C3C37" w:rsidRDefault="00AD667B" w:rsidP="00AD667B">
      <w:pPr>
        <w:jc w:val="center"/>
        <w:rPr>
          <w:sz w:val="36"/>
          <w:szCs w:val="32"/>
        </w:rPr>
      </w:pPr>
      <w:r w:rsidRPr="009C3C37">
        <w:rPr>
          <w:sz w:val="36"/>
          <w:szCs w:val="32"/>
        </w:rPr>
        <w:t>Objektų</w:t>
      </w:r>
      <w:r w:rsidR="00CF5E2B" w:rsidRPr="009C3C37">
        <w:rPr>
          <w:sz w:val="36"/>
          <w:szCs w:val="32"/>
        </w:rPr>
        <w:t xml:space="preserve"> algoritminis </w:t>
      </w:r>
      <w:r w:rsidRPr="009C3C37">
        <w:rPr>
          <w:sz w:val="36"/>
          <w:szCs w:val="32"/>
        </w:rPr>
        <w:t>mokymas naudojant</w:t>
      </w:r>
      <w:r w:rsidR="00CF5E2B" w:rsidRPr="009C3C37">
        <w:rPr>
          <w:sz w:val="36"/>
          <w:szCs w:val="32"/>
        </w:rPr>
        <w:t xml:space="preserve"> </w:t>
      </w:r>
      <w:r w:rsidRPr="009C3C37">
        <w:rPr>
          <w:sz w:val="36"/>
          <w:szCs w:val="32"/>
        </w:rPr>
        <w:t>neuroninio tinklo ir genetinio algoritmo sąsąją.</w:t>
      </w:r>
    </w:p>
    <w:p w14:paraId="784F42F4" w14:textId="77777777" w:rsidR="00AF1B20" w:rsidRDefault="00AF1B20" w:rsidP="00AD667B">
      <w:pPr>
        <w:jc w:val="center"/>
        <w:rPr>
          <w:sz w:val="36"/>
          <w:szCs w:val="32"/>
        </w:rPr>
      </w:pPr>
    </w:p>
    <w:p w14:paraId="01E5E334" w14:textId="105A453A" w:rsidR="00A164FC" w:rsidRDefault="00A164FC" w:rsidP="00636B0A">
      <w:pPr>
        <w:jc w:val="center"/>
        <w:rPr>
          <w:sz w:val="26"/>
          <w:szCs w:val="24"/>
        </w:rPr>
      </w:pPr>
      <w:r>
        <w:rPr>
          <w:sz w:val="26"/>
          <w:szCs w:val="24"/>
        </w:rPr>
        <w:t>Kūrybinis/Tiriamasis darbas</w:t>
      </w:r>
    </w:p>
    <w:p w14:paraId="721E8B92" w14:textId="18DD6783" w:rsidR="00CB1AF3" w:rsidRDefault="00CB1AF3" w:rsidP="00636B0A">
      <w:pPr>
        <w:jc w:val="center"/>
        <w:rPr>
          <w:sz w:val="26"/>
          <w:szCs w:val="24"/>
        </w:rPr>
      </w:pPr>
    </w:p>
    <w:p w14:paraId="00D8CFA8" w14:textId="18A302F3" w:rsidR="00CB1AF3" w:rsidRDefault="00CB1AF3" w:rsidP="00636B0A">
      <w:pPr>
        <w:jc w:val="center"/>
        <w:rPr>
          <w:sz w:val="26"/>
          <w:szCs w:val="24"/>
        </w:rPr>
      </w:pPr>
    </w:p>
    <w:p w14:paraId="40B4F07B" w14:textId="787A799B" w:rsidR="00CB1AF3" w:rsidRDefault="00CB1AF3" w:rsidP="00636B0A">
      <w:pPr>
        <w:jc w:val="center"/>
        <w:rPr>
          <w:sz w:val="26"/>
          <w:szCs w:val="24"/>
        </w:rPr>
      </w:pPr>
    </w:p>
    <w:p w14:paraId="0D982C71" w14:textId="21EDABB7" w:rsidR="00CB1AF3" w:rsidRDefault="00CB1AF3" w:rsidP="00636B0A">
      <w:pPr>
        <w:jc w:val="center"/>
        <w:rPr>
          <w:sz w:val="26"/>
          <w:szCs w:val="24"/>
        </w:rPr>
      </w:pPr>
    </w:p>
    <w:p w14:paraId="35E15BF4" w14:textId="21917CA1" w:rsidR="00CB1AF3" w:rsidRDefault="00CB1AF3" w:rsidP="00636B0A">
      <w:pPr>
        <w:jc w:val="center"/>
        <w:rPr>
          <w:sz w:val="26"/>
          <w:szCs w:val="24"/>
        </w:rPr>
      </w:pPr>
    </w:p>
    <w:p w14:paraId="6566EFEC" w14:textId="390F1CDB" w:rsidR="00CB1AF3" w:rsidRDefault="00CB1AF3" w:rsidP="00636B0A">
      <w:pPr>
        <w:jc w:val="center"/>
        <w:rPr>
          <w:sz w:val="26"/>
          <w:szCs w:val="24"/>
        </w:rPr>
      </w:pPr>
    </w:p>
    <w:p w14:paraId="13D2DB86" w14:textId="3625EFD3" w:rsidR="00CB1AF3" w:rsidRDefault="00CB1AF3" w:rsidP="00CB1AF3">
      <w:pPr>
        <w:spacing w:line="240" w:lineRule="auto"/>
        <w:jc w:val="right"/>
        <w:rPr>
          <w:sz w:val="26"/>
          <w:szCs w:val="24"/>
        </w:rPr>
      </w:pPr>
      <w:r>
        <w:rPr>
          <w:sz w:val="26"/>
          <w:szCs w:val="24"/>
        </w:rPr>
        <w:t>Darbo vadovas</w:t>
      </w:r>
    </w:p>
    <w:p w14:paraId="686E4A4A" w14:textId="6451E514" w:rsidR="009C3C37" w:rsidRDefault="00CB1AF3" w:rsidP="00CB1AF3">
      <w:pPr>
        <w:spacing w:line="240" w:lineRule="auto"/>
        <w:jc w:val="right"/>
        <w:rPr>
          <w:sz w:val="26"/>
          <w:szCs w:val="24"/>
        </w:rPr>
      </w:pPr>
      <w:r>
        <w:rPr>
          <w:sz w:val="26"/>
          <w:szCs w:val="24"/>
        </w:rPr>
        <w:t>Vaidas Raižys</w:t>
      </w:r>
    </w:p>
    <w:p w14:paraId="34CE29E0" w14:textId="77777777" w:rsidR="009C3C37" w:rsidRDefault="009C3C37">
      <w:pPr>
        <w:rPr>
          <w:sz w:val="26"/>
          <w:szCs w:val="24"/>
        </w:rPr>
      </w:pPr>
      <w:r>
        <w:rPr>
          <w:sz w:val="26"/>
          <w:szCs w:val="24"/>
        </w:rPr>
        <w:br w:type="page"/>
      </w:r>
    </w:p>
    <w:p w14:paraId="3E2807E5" w14:textId="77777777" w:rsidR="00693F88" w:rsidRDefault="009C3C37" w:rsidP="00693F88">
      <w:pPr>
        <w:spacing w:after="0" w:line="240" w:lineRule="auto"/>
        <w:jc w:val="center"/>
        <w:rPr>
          <w:sz w:val="28"/>
          <w:szCs w:val="28"/>
        </w:rPr>
      </w:pPr>
      <w:r w:rsidRPr="009C3C37">
        <w:rPr>
          <w:sz w:val="28"/>
          <w:szCs w:val="28"/>
        </w:rPr>
        <w:lastRenderedPageBreak/>
        <w:t>ĮVADAS</w:t>
      </w:r>
    </w:p>
    <w:p w14:paraId="0E480CCC" w14:textId="77777777" w:rsidR="00693F88" w:rsidRDefault="00693F88" w:rsidP="00693F88">
      <w:pPr>
        <w:spacing w:after="0" w:line="240" w:lineRule="auto"/>
        <w:rPr>
          <w:sz w:val="28"/>
          <w:szCs w:val="28"/>
        </w:rPr>
      </w:pPr>
    </w:p>
    <w:p w14:paraId="41AED4CA" w14:textId="77777777" w:rsidR="00693F88" w:rsidRDefault="00693F88" w:rsidP="00693F88">
      <w:pPr>
        <w:spacing w:after="0" w:line="240" w:lineRule="auto"/>
        <w:rPr>
          <w:szCs w:val="24"/>
        </w:rPr>
      </w:pPr>
      <w:r>
        <w:rPr>
          <w:szCs w:val="24"/>
        </w:rPr>
        <w:tab/>
      </w:r>
      <w:r w:rsidR="009C3C37" w:rsidRPr="009C3C37">
        <w:rPr>
          <w:szCs w:val="24"/>
        </w:rPr>
        <w:t xml:space="preserve">Pirmieji neuroniniai tinkai jau buvo sukurti </w:t>
      </w:r>
      <w:r w:rsidR="00FE22F7">
        <w:rPr>
          <w:szCs w:val="24"/>
        </w:rPr>
        <w:t>ir sėkmingai apmokyti XX a. viduryje, tačiau jų pritaikymo galimybės buvo labai robota dėl mokymo duomenų stokos ir prastų kompiuterio skaičiavimo pajėgumų.</w:t>
      </w:r>
      <w:r w:rsidR="003A1607">
        <w:rPr>
          <w:szCs w:val="24"/>
        </w:rPr>
        <w:t xml:space="preserve"> Reikėjo palaukti 60 metų, kad kartu su interneto proveržiu masiniai duomenys būtų lengvai pasiekiami visur – prasideda mašininio mokymo laikai. Dar kiek palaukus ir padobulėjus kompiuterio procesoriams ir vaizo plokštėm, atsirado galimybė tiksliai atkurti realiaus gyvenimo scenarijus kompiuterio ekrane, juose patalpinant objektus sąveikaujančius su aplinka. Taip su kompiuterio pagalba, atliekant didelius skaičiavimus, objektai „išmoksta“ </w:t>
      </w:r>
      <w:r w:rsidR="00E623F7">
        <w:rPr>
          <w:szCs w:val="24"/>
        </w:rPr>
        <w:t>prisitaikyti prie aplinkos pagal mūsų norus.</w:t>
      </w:r>
    </w:p>
    <w:p w14:paraId="1C6BF760" w14:textId="0438EB0A" w:rsidR="00E623F7" w:rsidRPr="00693F88" w:rsidRDefault="00693F88" w:rsidP="00693F88">
      <w:pPr>
        <w:spacing w:after="0" w:line="240" w:lineRule="auto"/>
        <w:rPr>
          <w:sz w:val="28"/>
          <w:szCs w:val="28"/>
        </w:rPr>
      </w:pPr>
      <w:r>
        <w:rPr>
          <w:szCs w:val="24"/>
        </w:rPr>
        <w:tab/>
        <w:t xml:space="preserve">Mes naudodamiesi Unity žaidimų varikliu sukūrėme </w:t>
      </w:r>
      <w:r w:rsidR="00084FCF">
        <w:rPr>
          <w:szCs w:val="24"/>
        </w:rPr>
        <w:t xml:space="preserve">supaprastintą grafinę </w:t>
      </w:r>
      <w:r>
        <w:rPr>
          <w:szCs w:val="24"/>
        </w:rPr>
        <w:t>aplinką mūsų objektams</w:t>
      </w:r>
      <w:r w:rsidR="00084FCF">
        <w:rPr>
          <w:szCs w:val="24"/>
        </w:rPr>
        <w:t>, kurioje stengtasi simuliuoti kosminę</w:t>
      </w:r>
      <w:r>
        <w:rPr>
          <w:szCs w:val="24"/>
        </w:rPr>
        <w:t>, su tikslu, kad objektai iš pastovios pradinės vietos išmoks pasiekti taikinį, kurio vieta kei</w:t>
      </w:r>
      <w:r w:rsidR="00B60BEF">
        <w:rPr>
          <w:szCs w:val="24"/>
        </w:rPr>
        <w:t>si</w:t>
      </w:r>
      <w:r w:rsidR="0079276C">
        <w:rPr>
          <w:szCs w:val="24"/>
        </w:rPr>
        <w:t>s</w:t>
      </w:r>
      <w:r w:rsidR="00B60BEF">
        <w:rPr>
          <w:szCs w:val="24"/>
        </w:rPr>
        <w:t xml:space="preserve"> </w:t>
      </w:r>
      <w:r>
        <w:rPr>
          <w:szCs w:val="24"/>
        </w:rPr>
        <w:t>priklausomai nuo žaidėjo įvesties.</w:t>
      </w:r>
      <w:r w:rsidR="00B3085C">
        <w:rPr>
          <w:szCs w:val="24"/>
        </w:rPr>
        <w:t xml:space="preserve"> Tikslą pasiekiamė naudodamiesi daugeliu internetiniu resursų,</w:t>
      </w:r>
      <w:r w:rsidR="00BB5A7C">
        <w:rPr>
          <w:szCs w:val="24"/>
        </w:rPr>
        <w:t xml:space="preserve"> taip parašydami savo supaprastintą neuroninio tinklo architektūros sudarymo biblioteką ir algoritmus skirtus objecktų apmokymui</w:t>
      </w:r>
      <w:r w:rsidR="006B16AE">
        <w:rPr>
          <w:szCs w:val="24"/>
        </w:rPr>
        <w:t>.</w:t>
      </w:r>
      <w:bookmarkStart w:id="0" w:name="_GoBack"/>
      <w:bookmarkEnd w:id="0"/>
      <w:r w:rsidR="00E623F7">
        <w:rPr>
          <w:szCs w:val="24"/>
        </w:rPr>
        <w:br/>
      </w:r>
    </w:p>
    <w:p w14:paraId="3499BAA7" w14:textId="77777777" w:rsidR="009C3C37" w:rsidRPr="009C3C37" w:rsidRDefault="009C3C37" w:rsidP="009C3C37">
      <w:pPr>
        <w:spacing w:line="240" w:lineRule="auto"/>
        <w:jc w:val="center"/>
        <w:rPr>
          <w:sz w:val="32"/>
          <w:szCs w:val="32"/>
        </w:rPr>
      </w:pPr>
    </w:p>
    <w:sectPr w:rsidR="009C3C37" w:rsidRPr="009C3C37" w:rsidSect="00341C94">
      <w:footerReference w:type="first" r:id="rId6"/>
      <w:pgSz w:w="11906" w:h="16838"/>
      <w:pgMar w:top="1440" w:right="1440" w:bottom="1440" w:left="1440"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31F51" w14:textId="77777777" w:rsidR="00094046" w:rsidRDefault="00094046" w:rsidP="00341C94">
      <w:pPr>
        <w:spacing w:after="0" w:line="240" w:lineRule="auto"/>
      </w:pPr>
      <w:r>
        <w:separator/>
      </w:r>
    </w:p>
  </w:endnote>
  <w:endnote w:type="continuationSeparator" w:id="0">
    <w:p w14:paraId="7DCD6BD0" w14:textId="77777777" w:rsidR="00094046" w:rsidRDefault="00094046" w:rsidP="00341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A0576" w14:textId="585AB508" w:rsidR="00341C94" w:rsidRPr="00341C94" w:rsidRDefault="00341C94">
    <w:pPr>
      <w:pStyle w:val="Footer"/>
      <w:jc w:val="center"/>
      <w:rPr>
        <w:caps/>
      </w:rPr>
    </w:pPr>
    <w:r w:rsidRPr="00341C94">
      <w:rPr>
        <w:caps/>
      </w:rPr>
      <w:t>VILNIUS</w:t>
    </w:r>
    <w:r>
      <w:rPr>
        <w:caps/>
      </w:rPr>
      <w:t>,</w:t>
    </w:r>
    <w:r w:rsidRPr="00341C94">
      <w:rPr>
        <w:caps/>
      </w:rPr>
      <w:t xml:space="preserve"> 2020</w:t>
    </w:r>
  </w:p>
  <w:p w14:paraId="60A2BD1F" w14:textId="77777777" w:rsidR="00341C94" w:rsidRDefault="00341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AA602" w14:textId="77777777" w:rsidR="00094046" w:rsidRDefault="00094046" w:rsidP="00341C94">
      <w:pPr>
        <w:spacing w:after="0" w:line="240" w:lineRule="auto"/>
      </w:pPr>
      <w:r>
        <w:separator/>
      </w:r>
    </w:p>
  </w:footnote>
  <w:footnote w:type="continuationSeparator" w:id="0">
    <w:p w14:paraId="34F0B348" w14:textId="77777777" w:rsidR="00094046" w:rsidRDefault="00094046" w:rsidP="00341C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851"/>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73C"/>
    <w:rsid w:val="00084FCF"/>
    <w:rsid w:val="00094046"/>
    <w:rsid w:val="001D279D"/>
    <w:rsid w:val="00341C94"/>
    <w:rsid w:val="0039328B"/>
    <w:rsid w:val="003A1607"/>
    <w:rsid w:val="003C5155"/>
    <w:rsid w:val="004D3E0E"/>
    <w:rsid w:val="00636B0A"/>
    <w:rsid w:val="00666291"/>
    <w:rsid w:val="00693F88"/>
    <w:rsid w:val="006B16AE"/>
    <w:rsid w:val="0079276C"/>
    <w:rsid w:val="0096373C"/>
    <w:rsid w:val="009C3C37"/>
    <w:rsid w:val="00A164FC"/>
    <w:rsid w:val="00AD667B"/>
    <w:rsid w:val="00AF1B20"/>
    <w:rsid w:val="00B3085C"/>
    <w:rsid w:val="00B4365F"/>
    <w:rsid w:val="00B60BEF"/>
    <w:rsid w:val="00BB5A7C"/>
    <w:rsid w:val="00CB1AF3"/>
    <w:rsid w:val="00CF5E2B"/>
    <w:rsid w:val="00E623F7"/>
    <w:rsid w:val="00FE22F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64A1D"/>
  <w15:chartTrackingRefBased/>
  <w15:docId w15:val="{1750A47D-5DD0-48C0-A89B-55D71CABB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lt-L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1C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1C94"/>
  </w:style>
  <w:style w:type="paragraph" w:styleId="Footer">
    <w:name w:val="footer"/>
    <w:basedOn w:val="Normal"/>
    <w:link w:val="FooterChar"/>
    <w:uiPriority w:val="99"/>
    <w:unhideWhenUsed/>
    <w:rsid w:val="00341C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1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878</Words>
  <Characters>501</Characters>
  <Application>Microsoft Office Word</Application>
  <DocSecurity>0</DocSecurity>
  <Lines>4</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Paulius K.</dc:creator>
  <cp:keywords/>
  <dc:description/>
  <cp:lastModifiedBy>Paulius K.</cp:lastModifiedBy>
  <cp:revision>20</cp:revision>
  <dcterms:created xsi:type="dcterms:W3CDTF">2020-06-09T15:09:00Z</dcterms:created>
  <dcterms:modified xsi:type="dcterms:W3CDTF">2020-06-10T14:21:00Z</dcterms:modified>
</cp:coreProperties>
</file>