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FA6B24E" w14:paraId="477C9AC2" wp14:textId="61BCCCC7">
      <w:pPr>
        <w:jc w:val="center"/>
        <w:rPr>
          <w:rFonts w:ascii="Times New Roman" w:hAnsi="Times New Roman" w:eastAsia="Times New Roman" w:cs="Times New Roman"/>
          <w:b w:val="1"/>
          <w:bCs w:val="1"/>
          <w:noProof w:val="0"/>
          <w:sz w:val="32"/>
          <w:szCs w:val="32"/>
          <w:lang w:val="lt-LT"/>
        </w:rPr>
      </w:pPr>
      <w:r w:rsidRPr="52C61722" w:rsidR="52C61722">
        <w:rPr>
          <w:rFonts w:ascii="Times New Roman" w:hAnsi="Times New Roman" w:eastAsia="Times New Roman" w:cs="Times New Roman"/>
          <w:b w:val="1"/>
          <w:bCs w:val="1"/>
          <w:noProof w:val="0"/>
          <w:sz w:val="32"/>
          <w:szCs w:val="32"/>
          <w:lang w:val="lt-LT"/>
        </w:rPr>
        <w:t>Genetinis</w:t>
      </w:r>
      <w:r w:rsidRPr="52C61722" w:rsidR="52C61722">
        <w:rPr>
          <w:rFonts w:ascii="Times New Roman" w:hAnsi="Times New Roman" w:eastAsia="Times New Roman" w:cs="Times New Roman"/>
          <w:b w:val="1"/>
          <w:bCs w:val="1"/>
          <w:noProof w:val="0"/>
          <w:sz w:val="32"/>
          <w:szCs w:val="32"/>
          <w:lang w:val="lt-LT"/>
        </w:rPr>
        <w:t xml:space="preserve"> </w:t>
      </w:r>
      <w:r w:rsidRPr="52C61722" w:rsidR="52C61722">
        <w:rPr>
          <w:rFonts w:ascii="Times New Roman" w:hAnsi="Times New Roman" w:eastAsia="Times New Roman" w:cs="Times New Roman"/>
          <w:b w:val="1"/>
          <w:bCs w:val="1"/>
          <w:noProof w:val="0"/>
          <w:sz w:val="32"/>
          <w:szCs w:val="32"/>
          <w:lang w:val="lt-LT"/>
        </w:rPr>
        <w:t>Algoritmas</w:t>
      </w:r>
    </w:p>
    <w:p xmlns:wp14="http://schemas.microsoft.com/office/word/2010/wordml" w:rsidP="5FA6B24E" w14:paraId="56E479B7" wp14:textId="1FB747DC">
      <w:pPr>
        <w:rPr>
          <w:rFonts w:ascii="Times New Roman" w:hAnsi="Times New Roman" w:eastAsia="Times New Roman" w:cs="Times New Roman"/>
          <w:noProof w:val="0"/>
          <w:sz w:val="24"/>
          <w:szCs w:val="24"/>
          <w:lang w:val="lt-LT"/>
        </w:rPr>
      </w:pPr>
      <w:r w:rsidRPr="52C61722" w:rsidR="52C61722">
        <w:rPr>
          <w:rFonts w:ascii="Times New Roman" w:hAnsi="Times New Roman" w:eastAsia="Times New Roman" w:cs="Times New Roman"/>
          <w:noProof w:val="0"/>
          <w:sz w:val="24"/>
          <w:szCs w:val="24"/>
          <w:lang w:val="lt-LT"/>
        </w:rPr>
        <w:t xml:space="preserve">Genetinis algoritmas - algoritmas, paremtas gyvybės bruožų pokyčiais per kartas (Evoliucija). *Genetinis algoritmas </w:t>
      </w:r>
      <w:r w:rsidRPr="52C61722" w:rsidR="52C61722">
        <w:rPr>
          <w:rFonts w:ascii="Times New Roman" w:hAnsi="Times New Roman" w:eastAsia="Times New Roman" w:cs="Times New Roman"/>
          <w:noProof w:val="0"/>
          <w:sz w:val="24"/>
          <w:szCs w:val="24"/>
          <w:lang w:val="lt-LT"/>
        </w:rPr>
        <w:t>pasirėmia</w:t>
      </w:r>
      <w:r w:rsidRPr="52C61722" w:rsidR="52C61722">
        <w:rPr>
          <w:rFonts w:ascii="Times New Roman" w:hAnsi="Times New Roman" w:eastAsia="Times New Roman" w:cs="Times New Roman"/>
          <w:noProof w:val="0"/>
          <w:sz w:val="24"/>
          <w:szCs w:val="24"/>
          <w:lang w:val="lt-LT"/>
        </w:rPr>
        <w:t xml:space="preserve"> evoliucija trejais būdais. *</w:t>
      </w:r>
    </w:p>
    <w:p xmlns:wp14="http://schemas.microsoft.com/office/word/2010/wordml" w:rsidP="5FA6B24E" w14:paraId="6878512E" wp14:textId="3D8D7725">
      <w:pPr>
        <w:pStyle w:val="ListParagraph"/>
        <w:numPr>
          <w:ilvl w:val="0"/>
          <w:numId w:val="1"/>
        </w:numPr>
        <w:rPr>
          <w:rFonts w:ascii="Times New Roman" w:hAnsi="Times New Roman" w:eastAsia="Times New Roman" w:cs="Times New Roman"/>
          <w:sz w:val="24"/>
          <w:szCs w:val="24"/>
        </w:rPr>
      </w:pPr>
      <w:r w:rsidRPr="52C61722" w:rsidR="52C61722">
        <w:rPr>
          <w:rFonts w:ascii="Times New Roman" w:hAnsi="Times New Roman" w:eastAsia="Times New Roman" w:cs="Times New Roman"/>
          <w:noProof w:val="0"/>
          <w:sz w:val="24"/>
          <w:szCs w:val="24"/>
          <w:lang w:val="lt-LT"/>
        </w:rPr>
        <w:t>Gamtinė</w:t>
      </w:r>
      <w:r w:rsidRPr="52C61722" w:rsidR="52C61722">
        <w:rPr>
          <w:rFonts w:ascii="Times New Roman" w:hAnsi="Times New Roman" w:eastAsia="Times New Roman" w:cs="Times New Roman"/>
          <w:noProof w:val="0"/>
          <w:sz w:val="24"/>
          <w:szCs w:val="24"/>
          <w:lang w:val="lt-LT"/>
        </w:rPr>
        <w:t xml:space="preserve"> </w:t>
      </w:r>
      <w:r w:rsidRPr="52C61722" w:rsidR="52C61722">
        <w:rPr>
          <w:rFonts w:ascii="Times New Roman" w:hAnsi="Times New Roman" w:eastAsia="Times New Roman" w:cs="Times New Roman"/>
          <w:noProof w:val="0"/>
          <w:sz w:val="24"/>
          <w:szCs w:val="24"/>
          <w:lang w:val="lt-LT"/>
        </w:rPr>
        <w:t>atranka</w:t>
      </w:r>
      <w:r w:rsidRPr="52C61722" w:rsidR="52C61722">
        <w:rPr>
          <w:rFonts w:ascii="Times New Roman" w:hAnsi="Times New Roman" w:eastAsia="Times New Roman" w:cs="Times New Roman"/>
          <w:noProof w:val="0"/>
          <w:sz w:val="24"/>
          <w:szCs w:val="24"/>
          <w:lang w:val="lt-LT"/>
        </w:rPr>
        <w:t xml:space="preserve"> - *</w:t>
      </w:r>
      <w:r w:rsidRPr="52C61722" w:rsidR="52C61722">
        <w:rPr>
          <w:rFonts w:ascii="Times New Roman" w:hAnsi="Times New Roman" w:eastAsia="Times New Roman" w:cs="Times New Roman"/>
          <w:noProof w:val="0"/>
          <w:sz w:val="24"/>
          <w:szCs w:val="24"/>
          <w:lang w:val="lt-LT"/>
        </w:rPr>
        <w:t>gyvybės</w:t>
      </w:r>
      <w:r w:rsidRPr="52C61722" w:rsidR="52C61722">
        <w:rPr>
          <w:rFonts w:ascii="Times New Roman" w:hAnsi="Times New Roman" w:eastAsia="Times New Roman" w:cs="Times New Roman"/>
          <w:noProof w:val="0"/>
          <w:sz w:val="24"/>
          <w:szCs w:val="24"/>
          <w:lang w:val="lt-LT"/>
        </w:rPr>
        <w:t xml:space="preserve">, </w:t>
      </w:r>
      <w:r w:rsidRPr="52C61722" w:rsidR="52C61722">
        <w:rPr>
          <w:rFonts w:ascii="Times New Roman" w:hAnsi="Times New Roman" w:eastAsia="Times New Roman" w:cs="Times New Roman"/>
          <w:noProof w:val="0"/>
          <w:sz w:val="24"/>
          <w:szCs w:val="24"/>
          <w:lang w:val="lt-LT"/>
        </w:rPr>
        <w:t>kurios</w:t>
      </w:r>
      <w:r w:rsidRPr="52C61722" w:rsidR="52C61722">
        <w:rPr>
          <w:rFonts w:ascii="Times New Roman" w:hAnsi="Times New Roman" w:eastAsia="Times New Roman" w:cs="Times New Roman"/>
          <w:noProof w:val="0"/>
          <w:sz w:val="24"/>
          <w:szCs w:val="24"/>
          <w:lang w:val="lt-LT"/>
        </w:rPr>
        <w:t xml:space="preserve"> </w:t>
      </w:r>
      <w:r w:rsidRPr="52C61722" w:rsidR="52C61722">
        <w:rPr>
          <w:rFonts w:ascii="Times New Roman" w:hAnsi="Times New Roman" w:eastAsia="Times New Roman" w:cs="Times New Roman"/>
          <w:noProof w:val="0"/>
          <w:sz w:val="24"/>
          <w:szCs w:val="24"/>
          <w:lang w:val="lt-LT"/>
        </w:rPr>
        <w:t>yra</w:t>
      </w:r>
      <w:r w:rsidRPr="52C61722" w:rsidR="52C61722">
        <w:rPr>
          <w:rFonts w:ascii="Times New Roman" w:hAnsi="Times New Roman" w:eastAsia="Times New Roman" w:cs="Times New Roman"/>
          <w:noProof w:val="0"/>
          <w:sz w:val="24"/>
          <w:szCs w:val="24"/>
          <w:lang w:val="lt-LT"/>
        </w:rPr>
        <w:t xml:space="preserve"> </w:t>
      </w:r>
      <w:r w:rsidRPr="52C61722" w:rsidR="52C61722">
        <w:rPr>
          <w:rFonts w:ascii="Times New Roman" w:hAnsi="Times New Roman" w:eastAsia="Times New Roman" w:cs="Times New Roman"/>
          <w:noProof w:val="0"/>
          <w:sz w:val="24"/>
          <w:szCs w:val="24"/>
          <w:lang w:val="lt-LT"/>
        </w:rPr>
        <w:t>geriausiai</w:t>
      </w:r>
      <w:r w:rsidRPr="52C61722" w:rsidR="52C61722">
        <w:rPr>
          <w:rFonts w:ascii="Times New Roman" w:hAnsi="Times New Roman" w:eastAsia="Times New Roman" w:cs="Times New Roman"/>
          <w:noProof w:val="0"/>
          <w:sz w:val="24"/>
          <w:szCs w:val="24"/>
          <w:lang w:val="lt-LT"/>
        </w:rPr>
        <w:t xml:space="preserve"> </w:t>
      </w:r>
      <w:r w:rsidRPr="52C61722" w:rsidR="52C61722">
        <w:rPr>
          <w:rFonts w:ascii="Times New Roman" w:hAnsi="Times New Roman" w:eastAsia="Times New Roman" w:cs="Times New Roman"/>
          <w:noProof w:val="0"/>
          <w:sz w:val="24"/>
          <w:szCs w:val="24"/>
          <w:lang w:val="lt-LT"/>
        </w:rPr>
        <w:t>prisitaiko</w:t>
      </w:r>
      <w:r w:rsidRPr="52C61722" w:rsidR="52C61722">
        <w:rPr>
          <w:rFonts w:ascii="Times New Roman" w:hAnsi="Times New Roman" w:eastAsia="Times New Roman" w:cs="Times New Roman"/>
          <w:noProof w:val="0"/>
          <w:sz w:val="24"/>
          <w:szCs w:val="24"/>
          <w:lang w:val="lt-LT"/>
        </w:rPr>
        <w:t xml:space="preserve"> </w:t>
      </w:r>
      <w:r w:rsidRPr="52C61722" w:rsidR="52C61722">
        <w:rPr>
          <w:rFonts w:ascii="Times New Roman" w:hAnsi="Times New Roman" w:eastAsia="Times New Roman" w:cs="Times New Roman"/>
          <w:noProof w:val="0"/>
          <w:sz w:val="24"/>
          <w:szCs w:val="24"/>
          <w:lang w:val="lt-LT"/>
        </w:rPr>
        <w:t>prie</w:t>
      </w:r>
      <w:r w:rsidRPr="52C61722" w:rsidR="52C61722">
        <w:rPr>
          <w:rFonts w:ascii="Times New Roman" w:hAnsi="Times New Roman" w:eastAsia="Times New Roman" w:cs="Times New Roman"/>
          <w:noProof w:val="0"/>
          <w:sz w:val="24"/>
          <w:szCs w:val="24"/>
          <w:lang w:val="lt-LT"/>
        </w:rPr>
        <w:t xml:space="preserve"> </w:t>
      </w:r>
      <w:r w:rsidRPr="52C61722" w:rsidR="52C61722">
        <w:rPr>
          <w:rFonts w:ascii="Times New Roman" w:hAnsi="Times New Roman" w:eastAsia="Times New Roman" w:cs="Times New Roman"/>
          <w:noProof w:val="0"/>
          <w:sz w:val="24"/>
          <w:szCs w:val="24"/>
          <w:lang w:val="lt-LT"/>
        </w:rPr>
        <w:t>aplinkos</w:t>
      </w:r>
      <w:r w:rsidRPr="52C61722" w:rsidR="52C61722">
        <w:rPr>
          <w:rFonts w:ascii="Times New Roman" w:hAnsi="Times New Roman" w:eastAsia="Times New Roman" w:cs="Times New Roman"/>
          <w:noProof w:val="0"/>
          <w:sz w:val="24"/>
          <w:szCs w:val="24"/>
          <w:lang w:val="lt-LT"/>
        </w:rPr>
        <w:t xml:space="preserve"> </w:t>
      </w:r>
      <w:r w:rsidRPr="52C61722" w:rsidR="52C61722">
        <w:rPr>
          <w:rFonts w:ascii="Times New Roman" w:hAnsi="Times New Roman" w:eastAsia="Times New Roman" w:cs="Times New Roman"/>
          <w:noProof w:val="0"/>
          <w:sz w:val="24"/>
          <w:szCs w:val="24"/>
          <w:lang w:val="lt-LT"/>
        </w:rPr>
        <w:t>išgyvena</w:t>
      </w:r>
      <w:r w:rsidRPr="52C61722" w:rsidR="52C61722">
        <w:rPr>
          <w:rFonts w:ascii="Times New Roman" w:hAnsi="Times New Roman" w:eastAsia="Times New Roman" w:cs="Times New Roman"/>
          <w:noProof w:val="0"/>
          <w:sz w:val="24"/>
          <w:szCs w:val="24"/>
          <w:lang w:val="lt-LT"/>
        </w:rPr>
        <w:t>*.</w:t>
      </w:r>
    </w:p>
    <w:p xmlns:wp14="http://schemas.microsoft.com/office/word/2010/wordml" w:rsidP="5FA6B24E" w14:paraId="61165E63" wp14:textId="4E043BBE">
      <w:pPr>
        <w:pStyle w:val="ListParagraph"/>
        <w:numPr>
          <w:ilvl w:val="0"/>
          <w:numId w:val="1"/>
        </w:numPr>
        <w:rPr>
          <w:rFonts w:ascii="Times New Roman" w:hAnsi="Times New Roman" w:eastAsia="Times New Roman" w:cs="Times New Roman"/>
          <w:sz w:val="24"/>
          <w:szCs w:val="24"/>
        </w:rPr>
      </w:pPr>
      <w:r w:rsidRPr="52C61722" w:rsidR="52C61722">
        <w:rPr>
          <w:rFonts w:ascii="Times New Roman" w:hAnsi="Times New Roman" w:eastAsia="Times New Roman" w:cs="Times New Roman"/>
          <w:noProof w:val="0"/>
          <w:sz w:val="24"/>
          <w:szCs w:val="24"/>
          <w:lang w:val="lt-LT"/>
        </w:rPr>
        <w:t>Persikryžiavimas</w:t>
      </w:r>
      <w:r w:rsidRPr="52C61722" w:rsidR="52C61722">
        <w:rPr>
          <w:rFonts w:ascii="Times New Roman" w:hAnsi="Times New Roman" w:eastAsia="Times New Roman" w:cs="Times New Roman"/>
          <w:noProof w:val="0"/>
          <w:sz w:val="24"/>
          <w:szCs w:val="24"/>
          <w:lang w:val="lt-LT"/>
        </w:rPr>
        <w:t xml:space="preserve"> - </w:t>
      </w:r>
      <w:r w:rsidRPr="52C61722" w:rsidR="52C61722">
        <w:rPr>
          <w:rFonts w:ascii="Times New Roman" w:hAnsi="Times New Roman" w:eastAsia="Times New Roman" w:cs="Times New Roman"/>
          <w:noProof w:val="0"/>
          <w:sz w:val="24"/>
          <w:szCs w:val="24"/>
          <w:lang w:val="lt-LT"/>
        </w:rPr>
        <w:t>genų</w:t>
      </w:r>
      <w:r w:rsidRPr="52C61722" w:rsidR="52C61722">
        <w:rPr>
          <w:rFonts w:ascii="Times New Roman" w:hAnsi="Times New Roman" w:eastAsia="Times New Roman" w:cs="Times New Roman"/>
          <w:noProof w:val="0"/>
          <w:sz w:val="24"/>
          <w:szCs w:val="24"/>
          <w:lang w:val="lt-LT"/>
        </w:rPr>
        <w:t xml:space="preserve"> </w:t>
      </w:r>
      <w:r w:rsidRPr="52C61722" w:rsidR="52C61722">
        <w:rPr>
          <w:rFonts w:ascii="Times New Roman" w:hAnsi="Times New Roman" w:eastAsia="Times New Roman" w:cs="Times New Roman"/>
          <w:noProof w:val="0"/>
          <w:sz w:val="24"/>
          <w:szCs w:val="24"/>
          <w:lang w:val="lt-LT"/>
        </w:rPr>
        <w:t>mainai</w:t>
      </w:r>
      <w:r w:rsidRPr="52C61722" w:rsidR="52C61722">
        <w:rPr>
          <w:rFonts w:ascii="Times New Roman" w:hAnsi="Times New Roman" w:eastAsia="Times New Roman" w:cs="Times New Roman"/>
          <w:noProof w:val="0"/>
          <w:sz w:val="24"/>
          <w:szCs w:val="24"/>
          <w:lang w:val="lt-LT"/>
        </w:rPr>
        <w:t xml:space="preserve"> tarp </w:t>
      </w:r>
      <w:r w:rsidRPr="52C61722" w:rsidR="52C61722">
        <w:rPr>
          <w:rFonts w:ascii="Times New Roman" w:hAnsi="Times New Roman" w:eastAsia="Times New Roman" w:cs="Times New Roman"/>
          <w:noProof w:val="0"/>
          <w:sz w:val="24"/>
          <w:szCs w:val="24"/>
          <w:lang w:val="lt-LT"/>
        </w:rPr>
        <w:t>tėvų</w:t>
      </w:r>
      <w:r w:rsidRPr="52C61722" w:rsidR="52C61722">
        <w:rPr>
          <w:rFonts w:ascii="Times New Roman" w:hAnsi="Times New Roman" w:eastAsia="Times New Roman" w:cs="Times New Roman"/>
          <w:noProof w:val="0"/>
          <w:sz w:val="24"/>
          <w:szCs w:val="24"/>
          <w:lang w:val="lt-LT"/>
        </w:rPr>
        <w:t xml:space="preserve"> </w:t>
      </w:r>
      <w:r w:rsidRPr="52C61722" w:rsidR="52C61722">
        <w:rPr>
          <w:rFonts w:ascii="Times New Roman" w:hAnsi="Times New Roman" w:eastAsia="Times New Roman" w:cs="Times New Roman"/>
          <w:noProof w:val="0"/>
          <w:sz w:val="24"/>
          <w:szCs w:val="24"/>
          <w:lang w:val="lt-LT"/>
        </w:rPr>
        <w:t>gimdant</w:t>
      </w:r>
      <w:r w:rsidRPr="52C61722" w:rsidR="52C61722">
        <w:rPr>
          <w:rFonts w:ascii="Times New Roman" w:hAnsi="Times New Roman" w:eastAsia="Times New Roman" w:cs="Times New Roman"/>
          <w:noProof w:val="0"/>
          <w:sz w:val="24"/>
          <w:szCs w:val="24"/>
          <w:lang w:val="lt-LT"/>
        </w:rPr>
        <w:t xml:space="preserve"> </w:t>
      </w:r>
      <w:r w:rsidRPr="52C61722" w:rsidR="52C61722">
        <w:rPr>
          <w:rFonts w:ascii="Times New Roman" w:hAnsi="Times New Roman" w:eastAsia="Times New Roman" w:cs="Times New Roman"/>
          <w:noProof w:val="0"/>
          <w:sz w:val="24"/>
          <w:szCs w:val="24"/>
          <w:lang w:val="lt-LT"/>
        </w:rPr>
        <w:t>naują</w:t>
      </w:r>
      <w:r w:rsidRPr="52C61722" w:rsidR="52C61722">
        <w:rPr>
          <w:rFonts w:ascii="Times New Roman" w:hAnsi="Times New Roman" w:eastAsia="Times New Roman" w:cs="Times New Roman"/>
          <w:noProof w:val="0"/>
          <w:sz w:val="24"/>
          <w:szCs w:val="24"/>
          <w:lang w:val="lt-LT"/>
        </w:rPr>
        <w:t xml:space="preserve"> </w:t>
      </w:r>
      <w:r w:rsidRPr="52C61722" w:rsidR="52C61722">
        <w:rPr>
          <w:rFonts w:ascii="Times New Roman" w:hAnsi="Times New Roman" w:eastAsia="Times New Roman" w:cs="Times New Roman"/>
          <w:noProof w:val="0"/>
          <w:sz w:val="24"/>
          <w:szCs w:val="24"/>
          <w:lang w:val="lt-LT"/>
        </w:rPr>
        <w:t>palikuonį</w:t>
      </w:r>
      <w:r w:rsidRPr="52C61722" w:rsidR="52C61722">
        <w:rPr>
          <w:rFonts w:ascii="Times New Roman" w:hAnsi="Times New Roman" w:eastAsia="Times New Roman" w:cs="Times New Roman"/>
          <w:noProof w:val="0"/>
          <w:sz w:val="24"/>
          <w:szCs w:val="24"/>
          <w:lang w:val="lt-LT"/>
        </w:rPr>
        <w:t>.</w:t>
      </w:r>
    </w:p>
    <w:p xmlns:wp14="http://schemas.microsoft.com/office/word/2010/wordml" w:rsidP="5FA6B24E" w14:paraId="7002F684" wp14:textId="197219C5">
      <w:pPr>
        <w:pStyle w:val="ListParagraph"/>
        <w:numPr>
          <w:ilvl w:val="0"/>
          <w:numId w:val="1"/>
        </w:numPr>
        <w:rPr>
          <w:rFonts w:ascii="Times New Roman" w:hAnsi="Times New Roman" w:eastAsia="Times New Roman" w:cs="Times New Roman"/>
          <w:noProof w:val="0"/>
          <w:sz w:val="24"/>
          <w:szCs w:val="24"/>
          <w:lang w:val="en-GB"/>
        </w:rPr>
      </w:pPr>
      <w:r w:rsidRPr="52C61722" w:rsidR="52C61722">
        <w:rPr>
          <w:rFonts w:ascii="Times New Roman" w:hAnsi="Times New Roman" w:eastAsia="Times New Roman" w:cs="Times New Roman"/>
          <w:noProof w:val="0"/>
          <w:sz w:val="24"/>
          <w:szCs w:val="24"/>
          <w:lang w:val="lt-LT"/>
        </w:rPr>
        <w:t>Mutacija</w:t>
      </w:r>
      <w:r w:rsidRPr="52C61722" w:rsidR="52C61722">
        <w:rPr>
          <w:rFonts w:ascii="Times New Roman" w:hAnsi="Times New Roman" w:eastAsia="Times New Roman" w:cs="Times New Roman"/>
          <w:noProof w:val="0"/>
          <w:sz w:val="24"/>
          <w:szCs w:val="24"/>
          <w:lang w:val="lt-LT"/>
        </w:rPr>
        <w:t xml:space="preserve"> – </w:t>
      </w:r>
      <w:r w:rsidRPr="52C61722" w:rsidR="52C61722">
        <w:rPr>
          <w:rFonts w:ascii="Times New Roman" w:hAnsi="Times New Roman" w:eastAsia="Times New Roman" w:cs="Times New Roman"/>
          <w:noProof w:val="0"/>
          <w:sz w:val="24"/>
          <w:szCs w:val="24"/>
          <w:lang w:val="lt-LT"/>
        </w:rPr>
        <w:t>palikuonio</w:t>
      </w:r>
      <w:r w:rsidRPr="52C61722" w:rsidR="52C61722">
        <w:rPr>
          <w:rFonts w:ascii="Times New Roman" w:hAnsi="Times New Roman" w:eastAsia="Times New Roman" w:cs="Times New Roman"/>
          <w:noProof w:val="0"/>
          <w:sz w:val="24"/>
          <w:szCs w:val="24"/>
          <w:lang w:val="lt-LT"/>
        </w:rPr>
        <w:t xml:space="preserve"> </w:t>
      </w:r>
      <w:r w:rsidRPr="52C61722" w:rsidR="52C61722">
        <w:rPr>
          <w:rFonts w:ascii="Times New Roman" w:hAnsi="Times New Roman" w:eastAsia="Times New Roman" w:cs="Times New Roman"/>
          <w:noProof w:val="0"/>
          <w:sz w:val="24"/>
          <w:szCs w:val="24"/>
          <w:lang w:val="lt-LT"/>
        </w:rPr>
        <w:t>genetinės</w:t>
      </w:r>
      <w:r w:rsidRPr="52C61722" w:rsidR="52C61722">
        <w:rPr>
          <w:rFonts w:ascii="Times New Roman" w:hAnsi="Times New Roman" w:eastAsia="Times New Roman" w:cs="Times New Roman"/>
          <w:noProof w:val="0"/>
          <w:sz w:val="24"/>
          <w:szCs w:val="24"/>
          <w:lang w:val="lt-LT"/>
        </w:rPr>
        <w:t xml:space="preserve"> </w:t>
      </w:r>
      <w:r w:rsidRPr="52C61722" w:rsidR="52C61722">
        <w:rPr>
          <w:rFonts w:ascii="Times New Roman" w:hAnsi="Times New Roman" w:eastAsia="Times New Roman" w:cs="Times New Roman"/>
          <w:noProof w:val="0"/>
          <w:sz w:val="24"/>
          <w:szCs w:val="24"/>
          <w:lang w:val="lt-LT"/>
        </w:rPr>
        <w:t>medžiagos</w:t>
      </w:r>
      <w:r w:rsidRPr="52C61722" w:rsidR="52C61722">
        <w:rPr>
          <w:rFonts w:ascii="Times New Roman" w:hAnsi="Times New Roman" w:eastAsia="Times New Roman" w:cs="Times New Roman"/>
          <w:noProof w:val="0"/>
          <w:sz w:val="24"/>
          <w:szCs w:val="24"/>
          <w:lang w:val="lt-LT"/>
        </w:rPr>
        <w:t xml:space="preserve"> </w:t>
      </w:r>
      <w:r w:rsidRPr="52C61722" w:rsidR="52C61722">
        <w:rPr>
          <w:rFonts w:ascii="Times New Roman" w:hAnsi="Times New Roman" w:eastAsia="Times New Roman" w:cs="Times New Roman"/>
          <w:noProof w:val="0"/>
          <w:sz w:val="24"/>
          <w:szCs w:val="24"/>
          <w:lang w:val="lt-LT"/>
        </w:rPr>
        <w:t>pokytis</w:t>
      </w:r>
      <w:r w:rsidRPr="52C61722" w:rsidR="52C61722">
        <w:rPr>
          <w:rFonts w:ascii="Times New Roman" w:hAnsi="Times New Roman" w:eastAsia="Times New Roman" w:cs="Times New Roman"/>
          <w:noProof w:val="0"/>
          <w:sz w:val="24"/>
          <w:szCs w:val="24"/>
          <w:lang w:val="lt-LT"/>
        </w:rPr>
        <w:t>.</w:t>
      </w:r>
    </w:p>
    <w:p xmlns:wp14="http://schemas.microsoft.com/office/word/2010/wordml" w:rsidP="5FA6B24E" w14:paraId="0CA29116" wp14:textId="36544E05">
      <w:pPr>
        <w:pStyle w:val="Normal"/>
        <w:rPr>
          <w:rFonts w:ascii="Times New Roman" w:hAnsi="Times New Roman" w:eastAsia="Times New Roman" w:cs="Times New Roman"/>
          <w:b w:val="1"/>
          <w:bCs w:val="1"/>
          <w:noProof w:val="0"/>
          <w:sz w:val="28"/>
          <w:szCs w:val="28"/>
          <w:lang w:val="lt-LT"/>
        </w:rPr>
      </w:pPr>
    </w:p>
    <w:p xmlns:wp14="http://schemas.microsoft.com/office/word/2010/wordml" w:rsidP="5FA6B24E" w14:paraId="331E74E8" wp14:textId="420EF9F7">
      <w:pPr>
        <w:pStyle w:val="Normal"/>
        <w:rPr>
          <w:rFonts w:ascii="Times New Roman" w:hAnsi="Times New Roman" w:eastAsia="Times New Roman" w:cs="Times New Roman"/>
          <w:b w:val="1"/>
          <w:bCs w:val="1"/>
          <w:noProof w:val="0"/>
          <w:sz w:val="28"/>
          <w:szCs w:val="28"/>
          <w:lang w:val="lt-LT"/>
        </w:rPr>
      </w:pPr>
      <w:r w:rsidRPr="52C61722" w:rsidR="52C61722">
        <w:rPr>
          <w:rFonts w:ascii="Times New Roman" w:hAnsi="Times New Roman" w:eastAsia="Times New Roman" w:cs="Times New Roman"/>
          <w:b w:val="1"/>
          <w:bCs w:val="1"/>
          <w:noProof w:val="0"/>
          <w:sz w:val="28"/>
          <w:szCs w:val="28"/>
          <w:lang w:val="lt-LT"/>
        </w:rPr>
        <w:t>Gamtinė atranka</w:t>
      </w:r>
    </w:p>
    <w:p xmlns:wp14="http://schemas.microsoft.com/office/word/2010/wordml" w:rsidP="5FA6B24E" w14:paraId="4A9EBEEB" wp14:textId="06F532D2">
      <w:pPr>
        <w:pStyle w:val="Normal"/>
        <w:rPr>
          <w:rFonts w:ascii="Times New Roman" w:hAnsi="Times New Roman" w:eastAsia="Times New Roman" w:cs="Times New Roman"/>
          <w:b w:val="0"/>
          <w:bCs w:val="0"/>
          <w:noProof w:val="0"/>
          <w:sz w:val="24"/>
          <w:szCs w:val="24"/>
          <w:lang w:val="lt-LT"/>
        </w:rPr>
      </w:pPr>
      <w:r w:rsidRPr="52C61722" w:rsidR="52C61722">
        <w:rPr>
          <w:rFonts w:ascii="Times New Roman" w:hAnsi="Times New Roman" w:eastAsia="Times New Roman" w:cs="Times New Roman"/>
          <w:b w:val="0"/>
          <w:bCs w:val="0"/>
          <w:noProof w:val="0"/>
          <w:sz w:val="24"/>
          <w:szCs w:val="24"/>
          <w:lang w:val="lt-LT"/>
        </w:rPr>
        <w:t>Simuliuoti gamtiniai atrankai programoje naudojamos skaitinės vertės vadinamos *</w:t>
      </w:r>
      <w:r w:rsidRPr="52C61722" w:rsidR="52C61722">
        <w:rPr>
          <w:rFonts w:ascii="Times New Roman" w:hAnsi="Times New Roman" w:eastAsia="Times New Roman" w:cs="Times New Roman"/>
          <w:b w:val="0"/>
          <w:bCs w:val="0"/>
          <w:noProof w:val="0"/>
          <w:sz w:val="24"/>
          <w:szCs w:val="24"/>
          <w:lang w:val="lt-LT"/>
        </w:rPr>
        <w:t>fitness</w:t>
      </w:r>
      <w:r w:rsidRPr="52C61722" w:rsidR="52C61722">
        <w:rPr>
          <w:rFonts w:ascii="Times New Roman" w:hAnsi="Times New Roman" w:eastAsia="Times New Roman" w:cs="Times New Roman"/>
          <w:b w:val="0"/>
          <w:bCs w:val="0"/>
          <w:noProof w:val="0"/>
          <w:sz w:val="24"/>
          <w:szCs w:val="24"/>
          <w:lang w:val="lt-LT"/>
        </w:rPr>
        <w:t>*. Kiekvienas objektas populiacijoj atsiranda su atsitiktinai išrinktais genais ir bando reaguoti į aplinką. Kuo arčiau objektas yra tikslo tuo labiau jo *</w:t>
      </w:r>
      <w:r w:rsidRPr="52C61722" w:rsidR="52C61722">
        <w:rPr>
          <w:rFonts w:ascii="Times New Roman" w:hAnsi="Times New Roman" w:eastAsia="Times New Roman" w:cs="Times New Roman"/>
          <w:b w:val="0"/>
          <w:bCs w:val="0"/>
          <w:noProof w:val="0"/>
          <w:sz w:val="24"/>
          <w:szCs w:val="24"/>
          <w:lang w:val="lt-LT"/>
        </w:rPr>
        <w:t>fitness</w:t>
      </w:r>
      <w:r w:rsidRPr="52C61722" w:rsidR="52C61722">
        <w:rPr>
          <w:rFonts w:ascii="Times New Roman" w:hAnsi="Times New Roman" w:eastAsia="Times New Roman" w:cs="Times New Roman"/>
          <w:b w:val="0"/>
          <w:bCs w:val="0"/>
          <w:noProof w:val="0"/>
          <w:sz w:val="24"/>
          <w:szCs w:val="24"/>
          <w:lang w:val="lt-LT"/>
        </w:rPr>
        <w:t>* didėja. Kiekvienam kartos objektui pasibandžius prisitaikyti prie aplinkos algoritmas juos surūšiuoja pagal jų *</w:t>
      </w:r>
      <w:r w:rsidRPr="52C61722" w:rsidR="52C61722">
        <w:rPr>
          <w:rFonts w:ascii="Times New Roman" w:hAnsi="Times New Roman" w:eastAsia="Times New Roman" w:cs="Times New Roman"/>
          <w:b w:val="0"/>
          <w:bCs w:val="0"/>
          <w:noProof w:val="0"/>
          <w:sz w:val="24"/>
          <w:szCs w:val="24"/>
          <w:lang w:val="lt-LT"/>
        </w:rPr>
        <w:t>fitness</w:t>
      </w:r>
      <w:r w:rsidRPr="52C61722" w:rsidR="52C61722">
        <w:rPr>
          <w:rFonts w:ascii="Times New Roman" w:hAnsi="Times New Roman" w:eastAsia="Times New Roman" w:cs="Times New Roman"/>
          <w:b w:val="0"/>
          <w:bCs w:val="0"/>
          <w:noProof w:val="0"/>
          <w:sz w:val="24"/>
          <w:szCs w:val="24"/>
          <w:lang w:val="lt-LT"/>
        </w:rPr>
        <w:t>*. Tie, kurie pasirodė geriausiai tarpusavyje palieka palikuonius persikryžiavimo būdu kitai kartai.</w:t>
      </w:r>
    </w:p>
    <w:p xmlns:wp14="http://schemas.microsoft.com/office/word/2010/wordml" w:rsidP="5FA6B24E" w14:paraId="4EA50A02" wp14:textId="0331DEB4">
      <w:pPr>
        <w:pStyle w:val="Normal"/>
        <w:rPr>
          <w:rFonts w:ascii="Times New Roman" w:hAnsi="Times New Roman" w:eastAsia="Times New Roman" w:cs="Times New Roman"/>
          <w:b w:val="0"/>
          <w:bCs w:val="0"/>
          <w:noProof w:val="0"/>
          <w:sz w:val="24"/>
          <w:szCs w:val="24"/>
          <w:lang w:val="lt-LT"/>
        </w:rPr>
      </w:pPr>
    </w:p>
    <w:p xmlns:wp14="http://schemas.microsoft.com/office/word/2010/wordml" w:rsidP="5FA6B24E" w14:paraId="2E29886E" wp14:textId="21A0B8DF">
      <w:pPr>
        <w:pStyle w:val="Normal"/>
        <w:rPr>
          <w:rFonts w:ascii="Times New Roman" w:hAnsi="Times New Roman" w:eastAsia="Times New Roman" w:cs="Times New Roman"/>
          <w:b w:val="0"/>
          <w:bCs w:val="0"/>
          <w:noProof w:val="0"/>
          <w:sz w:val="24"/>
          <w:szCs w:val="24"/>
          <w:lang w:val="lt-LT"/>
        </w:rPr>
      </w:pPr>
      <w:r w:rsidRPr="061E0E49" w:rsidR="061E0E49">
        <w:rPr>
          <w:rFonts w:ascii="Times New Roman" w:hAnsi="Times New Roman" w:eastAsia="Times New Roman" w:cs="Times New Roman"/>
          <w:b w:val="1"/>
          <w:bCs w:val="1"/>
          <w:noProof w:val="0"/>
          <w:sz w:val="28"/>
          <w:szCs w:val="28"/>
          <w:lang w:val="lt-LT"/>
        </w:rPr>
        <w:t>Persikryžiavimas</w:t>
      </w:r>
    </w:p>
    <w:p xmlns:wp14="http://schemas.microsoft.com/office/word/2010/wordml" w:rsidP="52C61722" wp14:textId="5BBFE866" w14:paraId="52C61722">
      <w:pPr>
        <w:pStyle w:val="Normal"/>
        <w:rPr>
          <w:noProof w:val="0"/>
          <w:lang w:val="lt-LT"/>
        </w:rPr>
      </w:pPr>
      <w:r w:rsidR="5FA6B24E">
        <w:rPr/>
        <w:t/>
      </w:r>
      <w:r>
        <w:drawing>
          <wp:anchor xmlns:wp14="http://schemas.microsoft.com/office/word/2010/wordprocessingDrawing" distT="0" distB="0" distL="114300" distR="114300" simplePos="0" relativeHeight="251658240" behindDoc="0" locked="0" layoutInCell="1" allowOverlap="1" wp14:editId="6A48D2D2" wp14:anchorId="096278EF">
            <wp:simplePos x="0" y="0"/>
            <wp:positionH relativeFrom="column">
              <wp:align>right</wp:align>
            </wp:positionH>
            <wp:positionV relativeFrom="paragraph">
              <wp:posOffset>0</wp:posOffset>
            </wp:positionV>
            <wp:extent cx="1807080" cy="3341121"/>
            <wp:wrapSquare wrapText="bothSides"/>
            <wp:effectExtent l="0" t="0" r="0" b="0"/>
            <wp:docPr id="2019069647" name="" title=""/>
            <wp:cNvGraphicFramePr>
              <a:graphicFrameLocks noChangeAspect="1"/>
            </wp:cNvGraphicFramePr>
            <a:graphic>
              <a:graphicData uri="http://schemas.openxmlformats.org/drawingml/2006/picture">
                <pic:pic>
                  <pic:nvPicPr>
                    <pic:cNvPr id="0" name=""/>
                    <pic:cNvPicPr/>
                  </pic:nvPicPr>
                  <pic:blipFill>
                    <a:blip r:embed="Rd53ed62a16e64ec1">
                      <a:extLst>
                        <a:ext xmlns:a="http://schemas.openxmlformats.org/drawingml/2006/main" uri="{28A0092B-C50C-407E-A947-70E740481C1C}">
                          <a14:useLocalDpi val="0"/>
                        </a:ext>
                      </a:extLst>
                    </a:blip>
                    <a:stretch>
                      <a:fillRect/>
                    </a:stretch>
                  </pic:blipFill>
                  <pic:spPr>
                    <a:xfrm>
                      <a:off x="0" y="0"/>
                      <a:ext cx="1807080" cy="3341121"/>
                    </a:xfrm>
                    <a:prstGeom prst="rect">
                      <a:avLst/>
                    </a:prstGeom>
                  </pic:spPr>
                </pic:pic>
              </a:graphicData>
            </a:graphic>
            <wp14:sizeRelH relativeFrom="page">
              <wp14:pctWidth>0</wp14:pctWidth>
            </wp14:sizeRelH>
            <wp14:sizeRelV relativeFrom="page">
              <wp14:pctHeight>0</wp14:pctHeight>
            </wp14:sizeRelV>
          </wp:anchor>
        </w:drawing>
      </w:r>
      <w:r w:rsidRPr="52C61722" w:rsidR="52C61722">
        <w:rPr>
          <w:noProof w:val="0"/>
          <w:lang w:val="lt-LT"/>
        </w:rPr>
        <w:t>Persikryžiavimo metu objektas A ir objektas B sukuria naujų palikuonių. Tai daroma maišant jų abiejų genus gaunant 2 naujus palikuonius.</w:t>
      </w:r>
    </w:p>
    <w:p xmlns:wp14="http://schemas.microsoft.com/office/word/2010/wordml" w:rsidP="52C61722" w14:paraId="39903DE0" wp14:textId="69678869">
      <w:pPr>
        <w:pStyle w:val="Normal"/>
        <w:rPr>
          <w:rFonts w:ascii="Times New Roman" w:hAnsi="Times New Roman" w:eastAsia="Times New Roman" w:cs="Times New Roman"/>
          <w:b w:val="1"/>
          <w:bCs w:val="1"/>
          <w:noProof w:val="0"/>
          <w:sz w:val="28"/>
          <w:szCs w:val="28"/>
          <w:lang w:val="lt-LT"/>
        </w:rPr>
      </w:pPr>
    </w:p>
    <w:p xmlns:wp14="http://schemas.microsoft.com/office/word/2010/wordml" w:rsidP="52C61722" w14:paraId="2238CD52" wp14:textId="4EB38F75">
      <w:pPr>
        <w:pStyle w:val="Normal"/>
        <w:rPr>
          <w:rFonts w:ascii="Times New Roman" w:hAnsi="Times New Roman" w:eastAsia="Times New Roman" w:cs="Times New Roman"/>
          <w:b w:val="1"/>
          <w:bCs w:val="1"/>
          <w:noProof w:val="0"/>
          <w:sz w:val="28"/>
          <w:szCs w:val="28"/>
          <w:lang w:val="lt-LT"/>
        </w:rPr>
      </w:pPr>
      <w:r w:rsidRPr="061E0E49" w:rsidR="061E0E49">
        <w:rPr>
          <w:rFonts w:ascii="Times New Roman" w:hAnsi="Times New Roman" w:eastAsia="Times New Roman" w:cs="Times New Roman"/>
          <w:b w:val="1"/>
          <w:bCs w:val="1"/>
          <w:noProof w:val="0"/>
          <w:sz w:val="28"/>
          <w:szCs w:val="28"/>
          <w:lang w:val="lt-LT"/>
        </w:rPr>
        <w:t>Mutacija</w:t>
      </w:r>
    </w:p>
    <w:p xmlns:wp14="http://schemas.microsoft.com/office/word/2010/wordml" w:rsidP="061E0E49" w14:paraId="596CB204" wp14:textId="6AAC0E92">
      <w:pPr>
        <w:pStyle w:val="Normal"/>
        <w:rPr>
          <w:rFonts w:ascii="Times New Roman" w:hAnsi="Times New Roman" w:eastAsia="Times New Roman" w:cs="Times New Roman"/>
          <w:b w:val="0"/>
          <w:bCs w:val="0"/>
          <w:noProof w:val="0"/>
          <w:sz w:val="24"/>
          <w:szCs w:val="24"/>
          <w:lang w:val="lt-LT"/>
        </w:rPr>
      </w:pPr>
      <w:r w:rsidRPr="52C61722" w:rsidR="52C61722">
        <w:rPr>
          <w:rFonts w:ascii="Times New Roman" w:hAnsi="Times New Roman" w:eastAsia="Times New Roman" w:cs="Times New Roman"/>
          <w:b w:val="0"/>
          <w:bCs w:val="0"/>
          <w:noProof w:val="0"/>
          <w:sz w:val="24"/>
          <w:szCs w:val="24"/>
          <w:lang w:val="lt-LT"/>
        </w:rPr>
        <w:t xml:space="preserve">Naujų palikuonių genų atsitiktinis pakitimas. Mutacija yra paskirtis algoritme yra vengti *</w:t>
      </w:r>
      <w:proofErr w:type="spellStart"/>
      <w:r w:rsidRPr="52C61722" w:rsidR="52C61722">
        <w:rPr>
          <w:rFonts w:ascii="Times New Roman" w:hAnsi="Times New Roman" w:eastAsia="Times New Roman" w:cs="Times New Roman"/>
          <w:b w:val="0"/>
          <w:bCs w:val="0"/>
          <w:noProof w:val="0"/>
          <w:sz w:val="24"/>
          <w:szCs w:val="24"/>
          <w:lang w:val="lt-LT"/>
        </w:rPr>
        <w:t xml:space="preserve">local</w:t>
      </w:r>
      <w:proofErr w:type="spellEnd"/>
      <w:r w:rsidRPr="52C61722" w:rsidR="52C61722">
        <w:rPr>
          <w:rFonts w:ascii="Times New Roman" w:hAnsi="Times New Roman" w:eastAsia="Times New Roman" w:cs="Times New Roman"/>
          <w:b w:val="0"/>
          <w:bCs w:val="0"/>
          <w:noProof w:val="0"/>
          <w:sz w:val="24"/>
          <w:szCs w:val="24"/>
          <w:lang w:val="lt-LT"/>
        </w:rPr>
        <w:t xml:space="preserve"> </w:t>
      </w:r>
      <w:proofErr w:type="spellStart"/>
      <w:r w:rsidRPr="52C61722" w:rsidR="52C61722">
        <w:rPr>
          <w:rFonts w:ascii="Times New Roman" w:hAnsi="Times New Roman" w:eastAsia="Times New Roman" w:cs="Times New Roman"/>
          <w:b w:val="0"/>
          <w:bCs w:val="0"/>
          <w:noProof w:val="0"/>
          <w:sz w:val="24"/>
          <w:szCs w:val="24"/>
          <w:lang w:val="lt-LT"/>
        </w:rPr>
        <w:t xml:space="preserve">minimum</w:t>
      </w:r>
      <w:proofErr w:type="spellEnd"/>
      <w:r w:rsidRPr="52C61722" w:rsidR="52C61722">
        <w:rPr>
          <w:rFonts w:ascii="Times New Roman" w:hAnsi="Times New Roman" w:eastAsia="Times New Roman" w:cs="Times New Roman"/>
          <w:b w:val="0"/>
          <w:bCs w:val="0"/>
          <w:noProof w:val="0"/>
          <w:sz w:val="24"/>
          <w:szCs w:val="24"/>
          <w:lang w:val="lt-LT"/>
        </w:rPr>
        <w:t xml:space="preserve">*. Be mutacijos vienintelės genų galimos vertės būtų tos, kurias gauna pirmoje kartoje tik sumaišytos naujose kartose. Mutacija leistų potencialiai išbandyti kiekvieną galimą vertę, radus labiau tinkančią vertę užduočiai objektas gebės surinkt daugiau *</w:t>
      </w:r>
      <w:proofErr w:type="spellStart"/>
      <w:r w:rsidRPr="52C61722" w:rsidR="52C61722">
        <w:rPr>
          <w:rFonts w:ascii="Times New Roman" w:hAnsi="Times New Roman" w:eastAsia="Times New Roman" w:cs="Times New Roman"/>
          <w:b w:val="0"/>
          <w:bCs w:val="0"/>
          <w:noProof w:val="0"/>
          <w:sz w:val="24"/>
          <w:szCs w:val="24"/>
          <w:lang w:val="lt-LT"/>
        </w:rPr>
        <w:t xml:space="preserve">fitness</w:t>
      </w:r>
      <w:proofErr w:type="spellEnd"/>
      <w:r w:rsidRPr="52C61722" w:rsidR="52C61722">
        <w:rPr>
          <w:rFonts w:ascii="Times New Roman" w:hAnsi="Times New Roman" w:eastAsia="Times New Roman" w:cs="Times New Roman"/>
          <w:b w:val="0"/>
          <w:bCs w:val="0"/>
          <w:noProof w:val="0"/>
          <w:sz w:val="24"/>
          <w:szCs w:val="24"/>
          <w:lang w:val="lt-LT"/>
        </w:rPr>
        <w:t xml:space="preserve">* ir perduos savo genus kitom kartom. *Global minimum* - visos vertės yra optimalios užduočiai atlikti.</w:t>
      </w:r>
      <w:r>
        <w:drawing>
          <wp:anchor xmlns:wp14="http://schemas.microsoft.com/office/word/2010/wordprocessingDrawing" distT="0" distB="0" distL="114300" distR="114300" simplePos="0" relativeHeight="251658240" behindDoc="0" locked="0" layoutInCell="1" allowOverlap="1" wp14:editId="2F84F8B2" wp14:anchorId="3E5BF387">
            <wp:simplePos x="0" y="0"/>
            <wp:positionH relativeFrom="column">
              <wp:align>right</wp:align>
            </wp:positionH>
            <wp:positionV relativeFrom="paragraph">
              <wp:posOffset>0</wp:posOffset>
            </wp:positionV>
            <wp:extent cx="2335850" cy="1566966"/>
            <wp:wrapSquare wrapText="bothSides"/>
            <wp:effectExtent l="0" t="0" r="0" b="0"/>
            <wp:docPr id="976388946" name="" title=""/>
            <wp:cNvGraphicFramePr>
              <a:graphicFrameLocks noChangeAspect="1"/>
            </wp:cNvGraphicFramePr>
            <a:graphic>
              <a:graphicData uri="http://schemas.openxmlformats.org/drawingml/2006/picture">
                <pic:pic>
                  <pic:nvPicPr>
                    <pic:cNvPr id="0" name=""/>
                    <pic:cNvPicPr/>
                  </pic:nvPicPr>
                  <pic:blipFill>
                    <a:blip r:embed="Rdcbba01b9f91455c">
                      <a:extLst>
                        <a:ext xmlns:a="http://schemas.openxmlformats.org/drawingml/2006/main" uri="{28A0092B-C50C-407E-A947-70E740481C1C}">
                          <a14:useLocalDpi val="0"/>
                        </a:ext>
                      </a:extLst>
                    </a:blip>
                    <a:stretch>
                      <a:fillRect/>
                    </a:stretch>
                  </pic:blipFill>
                  <pic:spPr>
                    <a:xfrm>
                      <a:off x="0" y="0"/>
                      <a:ext cx="2335850" cy="1566966"/>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P="5FA6B24E" w14:paraId="5E5787A5" wp14:textId="580D312D">
      <w:pPr>
        <w:pStyle w:val="Normal"/>
        <w:rPr>
          <w:rFonts w:ascii="Times New Roman" w:hAnsi="Times New Roman" w:eastAsia="Times New Roman" w:cs="Times New Roman"/>
          <w:b w:val="1"/>
          <w:bCs w:val="1"/>
          <w:noProof w:val="0"/>
          <w:sz w:val="28"/>
          <w:szCs w:val="28"/>
          <w:lang w:val="lt-LT"/>
        </w:rPr>
      </w:pPr>
      <w:r w:rsidRPr="52C61722" w:rsidR="52C61722">
        <w:rPr>
          <w:rFonts w:ascii="Times New Roman" w:hAnsi="Times New Roman" w:eastAsia="Times New Roman" w:cs="Times New Roman"/>
          <w:b w:val="1"/>
          <w:bCs w:val="1"/>
          <w:noProof w:val="0"/>
          <w:sz w:val="28"/>
          <w:szCs w:val="28"/>
          <w:lang w:val="lt-LT"/>
        </w:rPr>
        <w:t>Genetinio algoritmo sąsaja su neuroniniu tinklu</w:t>
      </w:r>
    </w:p>
    <w:p w:rsidR="5FA6B24E" w:rsidP="5FA6B24E" w:rsidRDefault="5FA6B24E" w14:paraId="6F4648B4" w14:textId="2FCAB764">
      <w:pPr>
        <w:pStyle w:val="Normal"/>
        <w:rPr>
          <w:rFonts w:ascii="Times New Roman" w:hAnsi="Times New Roman" w:eastAsia="Times New Roman" w:cs="Times New Roman"/>
          <w:b w:val="0"/>
          <w:bCs w:val="0"/>
          <w:noProof w:val="0"/>
          <w:sz w:val="24"/>
          <w:szCs w:val="24"/>
          <w:lang w:val="lt-LT"/>
        </w:rPr>
      </w:pPr>
      <w:r w:rsidRPr="061E0E49" w:rsidR="061E0E49">
        <w:rPr>
          <w:rFonts w:ascii="Times New Roman" w:hAnsi="Times New Roman" w:eastAsia="Times New Roman" w:cs="Times New Roman"/>
          <w:b w:val="0"/>
          <w:bCs w:val="0"/>
          <w:noProof w:val="0"/>
          <w:sz w:val="24"/>
          <w:szCs w:val="24"/>
          <w:lang w:val="lt-LT"/>
        </w:rPr>
        <w:t xml:space="preserve">Neuroniniam tinkle gyvybę sudarantys genai yra pačio tinklo sudarantys elementai: svoriai, </w:t>
      </w:r>
      <w:r w:rsidRPr="061E0E49" w:rsidR="061E0E49">
        <w:rPr>
          <w:rFonts w:ascii="Times New Roman" w:hAnsi="Times New Roman" w:eastAsia="Times New Roman" w:cs="Times New Roman"/>
          <w:b w:val="0"/>
          <w:bCs w:val="0"/>
          <w:noProof w:val="0"/>
          <w:sz w:val="24"/>
          <w:szCs w:val="24"/>
          <w:lang w:val="lt-LT"/>
        </w:rPr>
        <w:t>aktyvacijos</w:t>
      </w:r>
      <w:r w:rsidRPr="061E0E49" w:rsidR="061E0E49">
        <w:rPr>
          <w:rFonts w:ascii="Times New Roman" w:hAnsi="Times New Roman" w:eastAsia="Times New Roman" w:cs="Times New Roman"/>
          <w:b w:val="0"/>
          <w:bCs w:val="0"/>
          <w:noProof w:val="0"/>
          <w:sz w:val="24"/>
          <w:szCs w:val="24"/>
          <w:lang w:val="lt-LT"/>
        </w:rPr>
        <w:t xml:space="preserve"> funkcija, sluoksniai, neuronu kiekis. </w:t>
      </w:r>
      <w:proofErr w:type="spellStart"/>
      <w:r w:rsidRPr="061E0E49" w:rsidR="061E0E49">
        <w:rPr>
          <w:rFonts w:ascii="Times New Roman" w:hAnsi="Times New Roman" w:eastAsia="Times New Roman" w:cs="Times New Roman"/>
          <w:b w:val="0"/>
          <w:bCs w:val="0"/>
          <w:noProof w:val="0"/>
          <w:sz w:val="24"/>
          <w:szCs w:val="24"/>
          <w:lang w:val="lt-LT"/>
        </w:rPr>
        <w:t>Genetiniui</w:t>
      </w:r>
      <w:proofErr w:type="spellEnd"/>
      <w:r w:rsidRPr="061E0E49" w:rsidR="061E0E49">
        <w:rPr>
          <w:rFonts w:ascii="Times New Roman" w:hAnsi="Times New Roman" w:eastAsia="Times New Roman" w:cs="Times New Roman"/>
          <w:b w:val="0"/>
          <w:bCs w:val="0"/>
          <w:noProof w:val="0"/>
          <w:sz w:val="24"/>
          <w:szCs w:val="24"/>
          <w:lang w:val="lt-LT"/>
        </w:rPr>
        <w:t xml:space="preserve"> algoritmui privaloma yra svoriai,  kitu elementu modifikavimas yra pasirinktinas. </w:t>
      </w:r>
    </w:p>
    <w:p w:rsidR="061E0E49" w:rsidP="061E0E49" w:rsidRDefault="061E0E49" w14:paraId="1A5918F9" w14:textId="52B1417C">
      <w:pPr>
        <w:pStyle w:val="Normal"/>
        <w:rPr>
          <w:rFonts w:ascii="Times New Roman" w:hAnsi="Times New Roman" w:eastAsia="Times New Roman" w:cs="Times New Roman"/>
          <w:b w:val="1"/>
          <w:bCs w:val="1"/>
          <w:noProof w:val="0"/>
          <w:sz w:val="28"/>
          <w:szCs w:val="28"/>
          <w:lang w:val="lt-LT"/>
        </w:rPr>
      </w:pPr>
      <w:r w:rsidRPr="061E0E49" w:rsidR="061E0E49">
        <w:rPr>
          <w:rFonts w:ascii="Times New Roman" w:hAnsi="Times New Roman" w:eastAsia="Times New Roman" w:cs="Times New Roman"/>
          <w:b w:val="1"/>
          <w:bCs w:val="1"/>
          <w:noProof w:val="0"/>
          <w:sz w:val="28"/>
          <w:szCs w:val="28"/>
          <w:lang w:val="lt-LT"/>
        </w:rPr>
        <w:t>Genetinio algoritmo pritaikymas mūsų programoje</w:t>
      </w:r>
    </w:p>
    <w:p w:rsidR="061E0E49" w:rsidP="061E0E49" w:rsidRDefault="061E0E49" w14:paraId="0862AD7E" w14:textId="16FBC965">
      <w:pPr>
        <w:pStyle w:val="Normal"/>
        <w:rPr>
          <w:rFonts w:ascii="Times New Roman" w:hAnsi="Times New Roman" w:eastAsia="Times New Roman" w:cs="Times New Roman"/>
          <w:b w:val="0"/>
          <w:bCs w:val="0"/>
          <w:noProof w:val="0"/>
          <w:sz w:val="24"/>
          <w:szCs w:val="24"/>
          <w:lang w:val="lt-LT"/>
        </w:rPr>
      </w:pPr>
      <w:r w:rsidRPr="061E0E49" w:rsidR="061E0E49">
        <w:rPr>
          <w:rFonts w:ascii="Times New Roman" w:hAnsi="Times New Roman" w:eastAsia="Times New Roman" w:cs="Times New Roman"/>
          <w:b w:val="0"/>
          <w:bCs w:val="0"/>
          <w:noProof w:val="0"/>
          <w:sz w:val="24"/>
          <w:szCs w:val="24"/>
          <w:lang w:val="lt-LT"/>
        </w:rPr>
        <w:t>*</w:t>
      </w:r>
      <w:proofErr w:type="spellStart"/>
      <w:r w:rsidRPr="061E0E49" w:rsidR="061E0E49">
        <w:rPr>
          <w:rFonts w:ascii="Times New Roman" w:hAnsi="Times New Roman" w:eastAsia="Times New Roman" w:cs="Times New Roman"/>
          <w:b w:val="0"/>
          <w:bCs w:val="0"/>
          <w:noProof w:val="0"/>
          <w:sz w:val="24"/>
          <w:szCs w:val="24"/>
          <w:lang w:val="lt-LT"/>
        </w:rPr>
        <w:t>Fitness</w:t>
      </w:r>
      <w:proofErr w:type="spellEnd"/>
      <w:r w:rsidRPr="061E0E49" w:rsidR="061E0E49">
        <w:rPr>
          <w:rFonts w:ascii="Times New Roman" w:hAnsi="Times New Roman" w:eastAsia="Times New Roman" w:cs="Times New Roman"/>
          <w:b w:val="0"/>
          <w:bCs w:val="0"/>
          <w:noProof w:val="0"/>
          <w:sz w:val="24"/>
          <w:szCs w:val="24"/>
          <w:lang w:val="lt-LT"/>
        </w:rPr>
        <w:t>* yra priklausomas nuo atstumo tarp raketos ir planetos kurią bando pasiekti, į ją atsitrenkus raketos *</w:t>
      </w:r>
      <w:proofErr w:type="spellStart"/>
      <w:r w:rsidRPr="061E0E49" w:rsidR="061E0E49">
        <w:rPr>
          <w:rFonts w:ascii="Times New Roman" w:hAnsi="Times New Roman" w:eastAsia="Times New Roman" w:cs="Times New Roman"/>
          <w:b w:val="0"/>
          <w:bCs w:val="0"/>
          <w:noProof w:val="0"/>
          <w:sz w:val="24"/>
          <w:szCs w:val="24"/>
          <w:lang w:val="lt-LT"/>
        </w:rPr>
        <w:t>fitness</w:t>
      </w:r>
      <w:proofErr w:type="spellEnd"/>
      <w:r w:rsidRPr="061E0E49" w:rsidR="061E0E49">
        <w:rPr>
          <w:rFonts w:ascii="Times New Roman" w:hAnsi="Times New Roman" w:eastAsia="Times New Roman" w:cs="Times New Roman"/>
          <w:b w:val="0"/>
          <w:bCs w:val="0"/>
          <w:noProof w:val="0"/>
          <w:sz w:val="24"/>
          <w:szCs w:val="24"/>
          <w:lang w:val="lt-LT"/>
        </w:rPr>
        <w:t xml:space="preserve">* padidinamas 10 kartų, kad užtikrinti, kad raketa paliks palikuonių kitai kartai. Visom raketom pabandžius skristi naudojamas </w:t>
      </w:r>
      <w:proofErr w:type="spellStart"/>
      <w:r w:rsidRPr="061E0E49" w:rsidR="061E0E49">
        <w:rPr>
          <w:rFonts w:ascii="Times New Roman" w:hAnsi="Times New Roman" w:eastAsia="Times New Roman" w:cs="Times New Roman"/>
          <w:b w:val="0"/>
          <w:bCs w:val="0"/>
          <w:noProof w:val="0"/>
          <w:sz w:val="24"/>
          <w:szCs w:val="24"/>
          <w:lang w:val="lt-LT"/>
        </w:rPr>
        <w:t>Šelo</w:t>
      </w:r>
      <w:proofErr w:type="spellEnd"/>
      <w:r w:rsidRPr="061E0E49" w:rsidR="061E0E49">
        <w:rPr>
          <w:rFonts w:ascii="Times New Roman" w:hAnsi="Times New Roman" w:eastAsia="Times New Roman" w:cs="Times New Roman"/>
          <w:b w:val="0"/>
          <w:bCs w:val="0"/>
          <w:noProof w:val="0"/>
          <w:sz w:val="24"/>
          <w:szCs w:val="24"/>
          <w:lang w:val="lt-LT"/>
        </w:rPr>
        <w:t xml:space="preserve"> rikiavimo algoritmas, kad greit surūšiuot raketas pagal jų pasirodymą. Vėliau naudojamas persikryžiavimas, kur naudoja geriausiai pasirodžiusių 50% raketų ir sumaišo jų genus (svorius) tarpusavyje, kad gauti naujų palikuoniu kitai kartai. Kiekvienas naujai sukurto palikuonio svoris gali atsitiktinai </w:t>
      </w:r>
      <w:proofErr w:type="spellStart"/>
      <w:r w:rsidRPr="061E0E49" w:rsidR="061E0E49">
        <w:rPr>
          <w:rFonts w:ascii="Times New Roman" w:hAnsi="Times New Roman" w:eastAsia="Times New Roman" w:cs="Times New Roman"/>
          <w:b w:val="0"/>
          <w:bCs w:val="0"/>
          <w:noProof w:val="0"/>
          <w:sz w:val="24"/>
          <w:szCs w:val="24"/>
          <w:lang w:val="lt-LT"/>
        </w:rPr>
        <w:t>mutuoti</w:t>
      </w:r>
      <w:proofErr w:type="spellEnd"/>
      <w:r w:rsidRPr="061E0E49" w:rsidR="061E0E49">
        <w:rPr>
          <w:rFonts w:ascii="Times New Roman" w:hAnsi="Times New Roman" w:eastAsia="Times New Roman" w:cs="Times New Roman"/>
          <w:b w:val="0"/>
          <w:bCs w:val="0"/>
          <w:noProof w:val="0"/>
          <w:sz w:val="24"/>
          <w:szCs w:val="24"/>
          <w:lang w:val="lt-LT"/>
        </w:rPr>
        <w:t>, tam, kad toliau ieškotų efektyvesnio būdo spręsti užduočiai.</w:t>
      </w:r>
    </w:p>
    <w:p w:rsidR="061E0E49" w:rsidP="061E0E49" w:rsidRDefault="061E0E49" w14:paraId="66F48DC0" w14:textId="088CF5EF">
      <w:pPr>
        <w:pStyle w:val="Normal"/>
        <w:rPr>
          <w:rFonts w:ascii="Times New Roman" w:hAnsi="Times New Roman" w:eastAsia="Times New Roman" w:cs="Times New Roman"/>
          <w:b w:val="1"/>
          <w:bCs w:val="1"/>
          <w:noProof w:val="0"/>
          <w:sz w:val="28"/>
          <w:szCs w:val="28"/>
          <w:lang w:val="lt-LT"/>
        </w:rPr>
      </w:pPr>
      <w:r w:rsidRPr="061E0E49" w:rsidR="061E0E49">
        <w:rPr>
          <w:rFonts w:ascii="Times New Roman" w:hAnsi="Times New Roman" w:eastAsia="Times New Roman" w:cs="Times New Roman"/>
          <w:b w:val="1"/>
          <w:bCs w:val="1"/>
          <w:noProof w:val="0"/>
          <w:sz w:val="28"/>
          <w:szCs w:val="28"/>
          <w:lang w:val="lt-LT"/>
        </w:rPr>
        <w:t>*Įvesta informacija*</w:t>
      </w:r>
    </w:p>
    <w:p w:rsidR="061E0E49" w:rsidP="061E0E49" w:rsidRDefault="061E0E49" w14:paraId="377E7609" w14:textId="39FF7D7A">
      <w:pPr>
        <w:pStyle w:val="Normal"/>
        <w:rPr>
          <w:rFonts w:ascii="Times New Roman" w:hAnsi="Times New Roman" w:eastAsia="Times New Roman" w:cs="Times New Roman"/>
          <w:b w:val="1"/>
          <w:bCs w:val="1"/>
          <w:noProof w:val="0"/>
          <w:sz w:val="28"/>
          <w:szCs w:val="28"/>
          <w:lang w:val="lt-LT"/>
        </w:rPr>
      </w:pPr>
      <w:r w:rsidRPr="061E0E49" w:rsidR="061E0E49">
        <w:rPr>
          <w:rFonts w:ascii="Times New Roman" w:hAnsi="Times New Roman" w:eastAsia="Times New Roman" w:cs="Times New Roman"/>
          <w:b w:val="0"/>
          <w:bCs w:val="0"/>
          <w:noProof w:val="0"/>
          <w:sz w:val="24"/>
          <w:szCs w:val="24"/>
          <w:lang w:val="lt-LT"/>
        </w:rPr>
        <w:t>Iš raketos yra brėžiamos 7 linijos kas 30</w:t>
      </w:r>
      <w:r w:rsidRPr="061E0E49" w:rsidR="061E0E49">
        <w:rPr>
          <w:rFonts w:ascii="Arial" w:hAnsi="Arial" w:eastAsia="Arial" w:cs="Arial"/>
          <w:b w:val="0"/>
          <w:bCs w:val="0"/>
          <w:i w:val="0"/>
          <w:iCs w:val="0"/>
          <w:noProof w:val="0"/>
          <w:color w:val="222222"/>
          <w:sz w:val="21"/>
          <w:szCs w:val="21"/>
          <w:lang w:val="lt-LT"/>
        </w:rPr>
        <w:t>°, kai linija atsitrenkia į kita objektą (planetą) tas atstumas tarp raketos ir atsitrenkto taško tampa neuroninio tinklo įvesta informacija.</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EC7DB5C"/>
  <w15:docId w15:val="{eb562832-1512-4d0a-83fa-2e0089133028}"/>
  <w:rsids>
    <w:rsidRoot w:val="6EC7DB5C"/>
    <w:rsid w:val="061E0E49"/>
    <w:rsid w:val="52C61722"/>
    <w:rsid w:val="5FA6B24E"/>
    <w:rsid w:val="6EC7DB5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d53ed62a16e64ec1" /><Relationship Type="http://schemas.openxmlformats.org/officeDocument/2006/relationships/numbering" Target="/word/numbering.xml" Id="Rd86247f6bd974435" /><Relationship Type="http://schemas.openxmlformats.org/officeDocument/2006/relationships/image" Target="/media/image2.png" Id="Rdcbba01b9f91455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Oskaras Klimašauskas</dc:creator>
  <keywords/>
  <dc:description/>
  <lastModifiedBy>Oskaras Klimašauskas</lastModifiedBy>
  <revision>4</revision>
  <dcterms:created xsi:type="dcterms:W3CDTF">2020-06-14T07:56:48.5007966Z</dcterms:created>
  <dcterms:modified xsi:type="dcterms:W3CDTF">2020-06-14T16:25:24.7835010Z</dcterms:modified>
</coreProperties>
</file>