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固始县采砂场平均深度分析报告</w:t>
      </w:r>
    </w:p>
    <w:p>
      <w:pPr>
        <w:pStyle w:val="Heading1"/>
      </w:pPr>
      <w:r>
        <w:t>1. 概述</w:t>
      </w:r>
    </w:p>
    <w:p>
      <w:r>
        <w:t>根据对固始县采砂场的测量数据统计，共筛选出8个采砂场。其中，陈营-柳沟采区的平均深度最高，达到30.56米；童庙-老李集可采区的平均深度最低，为15.75米。整体来看，各采砂场的平均深度差异显著，反映了不同区域地质条件和开采历史的差异。</w:t>
      </w:r>
    </w:p>
    <w:p>
      <w:pPr>
        <w:pStyle w:val="Heading1"/>
      </w:pPr>
      <w:r>
        <w:t>2. 详细数据</w:t>
      </w:r>
    </w:p>
    <w:p>
      <w:r>
        <w:t>根据您的查询，以下是相关数据分析：</w:t>
      </w:r>
    </w:p>
    <w:p>
      <w:r>
        <w:t>以下是固始县各采砂场的平均深度详细数据：</w:t>
        <w:br/>
        <w:br/>
        <w:t>| 采砂场名称 | 平均深度 (米) |</w:t>
        <w:br/>
        <w:t>| :--- | :--- |</w:t>
        <w:br/>
        <w:t>| 陈营-柳沟采区 | 30.56 |</w:t>
        <w:br/>
        <w:t>| 潘庄砂场 | 27.90 |</w:t>
        <w:br/>
        <w:t>| 夹河-红石可采区 | 25.15 |</w:t>
        <w:br/>
        <w:t>| 汪营可采区 | 24.32 |</w:t>
        <w:br/>
        <w:t>| 大营-范营可采区 | 21.53 |</w:t>
        <w:br/>
        <w:t>| 种子场可采区 | 19.94 |</w:t>
        <w:br/>
        <w:t>| 李棚-黄寨采区 | 17.59 |</w:t>
        <w:br/>
        <w:t>| 童庙-老李集可采区 | 15.75 |</w:t>
      </w:r>
    </w:p>
    <w:p>
      <w:pPr>
        <w:pStyle w:val="Heading1"/>
      </w:pPr>
      <w:r>
        <w:t>3. 结论</w:t>
      </w:r>
    </w:p>
    <w:p>
      <w:r>
        <w:t>建议在后续的资源评估和规划中，重点关注平均深度较高的采砂场（如陈营-柳沟采区），同时对深度较浅的区域（如童庙-老李集可采区）进行进一步勘查，以确保资源利用的科学性和可持续性。</w:t>
      </w:r>
    </w:p>
    <w:p>
      <w:r>
        <w:t>生成时间: {{generated_date}}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