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6DB9A377" w:rsidR="00EA675A" w:rsidRDefault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179CD244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2FAF7" w14:textId="2074339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48E2C6DF" w14:textId="5FB3922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3EF43DA4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D62BA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7182FAF7" w14:textId="2074339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48E2C6DF" w14:textId="5FB3922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3EF43DA4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A78EB3" w14:textId="77777777" w:rsidR="00685274" w:rsidRPr="00685274" w:rsidRDefault="00685274" w:rsidP="00685274"/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5CF76C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B1A0BCD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01F58788" w14:textId="3D57D4B0" w:rsidR="00685274" w:rsidRP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Wykrywanie zagrożeń i reakcji na incydenty</w:t>
                            </w:r>
                          </w:p>
                          <w:p w14:paraId="19EB35C7" w14:textId="6B6DC3F3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572EC3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D794" id="Pole tekstowe 13" o:spid="_x0000_s1029" type="#_x0000_t202" style="position:absolute;margin-left:0;margin-top:.75pt;width:348.3pt;height:106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01F58788" w14:textId="3D57D4B0" w:rsidR="00685274" w:rsidRP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Wykrywanie zagrożeń i reakcji na incydenty</w:t>
                      </w:r>
                    </w:p>
                    <w:p w14:paraId="19EB35C7" w14:textId="6B6DC3F3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572EC3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74983" w14:textId="65DFFCF0" w:rsidR="00685274" w:rsidRPr="00685274" w:rsidRDefault="00685274" w:rsidP="00685274"/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12A5806C" w14:textId="67137175" w:rsidR="00685274" w:rsidRDefault="00A66178" w:rsidP="00685274">
      <w:pPr>
        <w:rPr>
          <w:rFonts w:ascii="Arial" w:hAnsi="Arial" w:cs="Arial"/>
          <w:b/>
          <w:bCs/>
        </w:rPr>
      </w:pPr>
      <w:r w:rsidRPr="00A66178">
        <w:rPr>
          <w:rFonts w:ascii="Arial" w:hAnsi="Arial" w:cs="Arial"/>
          <w:b/>
          <w:bCs/>
        </w:rPr>
        <w:t>Schemat 1</w:t>
      </w:r>
    </w:p>
    <w:p w14:paraId="02D7A877" w14:textId="067CF168" w:rsidR="00047851" w:rsidRPr="00047851" w:rsidRDefault="00047851" w:rsidP="00685274">
      <w:pPr>
        <w:rPr>
          <w:rFonts w:ascii="Arial" w:hAnsi="Arial" w:cs="Arial"/>
        </w:rPr>
      </w:pPr>
      <w:r>
        <w:rPr>
          <w:rFonts w:ascii="Arial" w:hAnsi="Arial" w:cs="Arial"/>
        </w:rPr>
        <w:t>Naszym celem jest zbudowanie i skonfigurowanie sieci widocznej na poniższym schemacie:</w:t>
      </w:r>
    </w:p>
    <w:p w14:paraId="37A0D3A2" w14:textId="7FD3F2D8" w:rsidR="00047851" w:rsidRDefault="00047851" w:rsidP="00685274">
      <w:pPr>
        <w:rPr>
          <w:rFonts w:ascii="Arial" w:hAnsi="Arial" w:cs="Arial"/>
          <w:b/>
          <w:bCs/>
        </w:rPr>
      </w:pPr>
      <w:r w:rsidRPr="00047851">
        <w:rPr>
          <w:rFonts w:ascii="Arial" w:hAnsi="Arial" w:cs="Arial"/>
          <w:b/>
          <w:bCs/>
          <w:noProof/>
        </w:rPr>
        <w:drawing>
          <wp:inline distT="0" distB="0" distL="0" distR="0" wp14:anchorId="01183FAF" wp14:editId="74AB56C6">
            <wp:extent cx="2007112" cy="1872143"/>
            <wp:effectExtent l="0" t="0" r="0" b="0"/>
            <wp:docPr id="17972232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23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4839" cy="18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F53E" w14:textId="3A807296" w:rsidR="00A66178" w:rsidRPr="00A66178" w:rsidRDefault="00047851" w:rsidP="00685274">
      <w:pPr>
        <w:rPr>
          <w:rFonts w:ascii="Arial" w:hAnsi="Arial" w:cs="Arial"/>
        </w:rPr>
      </w:pPr>
      <w:r>
        <w:rPr>
          <w:rFonts w:ascii="Arial" w:hAnsi="Arial" w:cs="Arial"/>
        </w:rPr>
        <w:t>Konfigurujemy ją tak aby umożliwić komunikację pomiędzy komputerem 0 i 1. W tym celu przypisujemy adresy IP dla obu maszyn oraz tworzymy miedzy nimi połączenie według poniższych komend:</w:t>
      </w:r>
    </w:p>
    <w:p w14:paraId="2B6BE339" w14:textId="360F6B42" w:rsidR="00A66178" w:rsidRDefault="00A66178" w:rsidP="00685274">
      <w:pPr>
        <w:rPr>
          <w:rFonts w:ascii="Arial" w:hAnsi="Arial" w:cs="Arial"/>
          <w:b/>
          <w:bCs/>
        </w:rPr>
      </w:pPr>
      <w:r w:rsidRPr="00A66178">
        <w:rPr>
          <w:rFonts w:ascii="Arial" w:hAnsi="Arial" w:cs="Arial"/>
          <w:b/>
          <w:bCs/>
          <w:noProof/>
        </w:rPr>
        <w:drawing>
          <wp:inline distT="0" distB="0" distL="0" distR="0" wp14:anchorId="08928C8F" wp14:editId="3F6E6FA8">
            <wp:extent cx="3674012" cy="1368440"/>
            <wp:effectExtent l="0" t="0" r="3175" b="3175"/>
            <wp:docPr id="18395121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12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719" cy="139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2D6D" w14:textId="46EC8D32" w:rsidR="00616BDE" w:rsidRPr="00616BDE" w:rsidRDefault="00120EA7" w:rsidP="0068527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Połączenie t</w:t>
      </w:r>
      <w:r w:rsidR="00616BDE">
        <w:rPr>
          <w:rFonts w:ascii="Arial" w:hAnsi="Arial" w:cs="Arial"/>
        </w:rPr>
        <w:t>estujemy przy pomocy komendy ping:</w:t>
      </w:r>
    </w:p>
    <w:p w14:paraId="4D8A5A36" w14:textId="3CDFFF0E" w:rsidR="00A209EA" w:rsidRDefault="00E04FC4" w:rsidP="00685274">
      <w:pPr>
        <w:rPr>
          <w:rFonts w:ascii="Arial" w:hAnsi="Arial" w:cs="Arial"/>
          <w:b/>
          <w:bCs/>
        </w:rPr>
      </w:pPr>
      <w:r w:rsidRPr="00E04FC4">
        <w:rPr>
          <w:rFonts w:ascii="Arial" w:hAnsi="Arial" w:cs="Arial"/>
          <w:b/>
          <w:bCs/>
          <w:noProof/>
        </w:rPr>
        <w:drawing>
          <wp:inline distT="0" distB="0" distL="0" distR="0" wp14:anchorId="1844B4ED" wp14:editId="79A95996">
            <wp:extent cx="3260151" cy="1453661"/>
            <wp:effectExtent l="0" t="0" r="0" b="0"/>
            <wp:docPr id="15558736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73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998" cy="14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DFEB" w14:textId="3998B49F" w:rsidR="00A209EA" w:rsidRPr="00A209EA" w:rsidRDefault="00A209EA" w:rsidP="006852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 wejściu w </w:t>
      </w:r>
      <w:proofErr w:type="spellStart"/>
      <w:r>
        <w:rPr>
          <w:rFonts w:ascii="Arial" w:hAnsi="Arial" w:cs="Arial"/>
        </w:rPr>
        <w:t>sniffer</w:t>
      </w:r>
      <w:proofErr w:type="spellEnd"/>
      <w:r>
        <w:rPr>
          <w:rFonts w:ascii="Arial" w:hAnsi="Arial" w:cs="Arial"/>
        </w:rPr>
        <w:t xml:space="preserve"> łatwo możemy namierzyć przechwycony protokół ICMP w którym widzimy próbuję komunikacji pomiędzy naszymi urządzeniami:</w:t>
      </w:r>
    </w:p>
    <w:p w14:paraId="4458F341" w14:textId="4FB39AEA" w:rsidR="00E04FC4" w:rsidRPr="00A66178" w:rsidRDefault="00E04FC4" w:rsidP="00685274">
      <w:pPr>
        <w:rPr>
          <w:rFonts w:ascii="Arial" w:hAnsi="Arial" w:cs="Arial"/>
          <w:b/>
          <w:bCs/>
        </w:rPr>
      </w:pPr>
      <w:r w:rsidRPr="00E04FC4">
        <w:rPr>
          <w:rFonts w:ascii="Arial" w:hAnsi="Arial" w:cs="Arial"/>
          <w:b/>
          <w:bCs/>
          <w:noProof/>
        </w:rPr>
        <w:drawing>
          <wp:inline distT="0" distB="0" distL="0" distR="0" wp14:anchorId="1BAB5748" wp14:editId="6436028C">
            <wp:extent cx="4459459" cy="2684425"/>
            <wp:effectExtent l="0" t="0" r="0" b="1905"/>
            <wp:docPr id="832108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0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9884" cy="269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3DE2" w14:textId="75DC7A9B" w:rsidR="00A66178" w:rsidRDefault="00A66178" w:rsidP="00685274">
      <w:pPr>
        <w:rPr>
          <w:rFonts w:ascii="Arial" w:hAnsi="Arial" w:cs="Arial"/>
          <w:b/>
          <w:bCs/>
        </w:rPr>
      </w:pPr>
      <w:r w:rsidRPr="00A66178">
        <w:rPr>
          <w:rFonts w:ascii="Arial" w:hAnsi="Arial" w:cs="Arial"/>
          <w:b/>
          <w:bCs/>
        </w:rPr>
        <w:t>Schemat 2</w:t>
      </w:r>
    </w:p>
    <w:p w14:paraId="5B65DAD8" w14:textId="7A6CB323" w:rsidR="00226B01" w:rsidRDefault="00226B01" w:rsidP="00226B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Konfiguracja z drugiego schematu różni się od poprzedniej. Zamiast monitorować konkretne porty fizyczne będziemy śledzić ruch w obrębie całej sieci LAN:</w:t>
      </w:r>
    </w:p>
    <w:p w14:paraId="57B9A9CE" w14:textId="1BBFB903" w:rsidR="00226B01" w:rsidRPr="00226B01" w:rsidRDefault="00226B01" w:rsidP="00226B01">
      <w:pPr>
        <w:jc w:val="both"/>
        <w:rPr>
          <w:rFonts w:ascii="Arial" w:hAnsi="Arial" w:cs="Arial"/>
        </w:rPr>
      </w:pPr>
      <w:r w:rsidRPr="00226B01">
        <w:rPr>
          <w:rFonts w:ascii="Arial" w:hAnsi="Arial" w:cs="Arial"/>
        </w:rPr>
        <w:drawing>
          <wp:inline distT="0" distB="0" distL="0" distR="0" wp14:anchorId="2529709F" wp14:editId="6D0BA0B4">
            <wp:extent cx="3241431" cy="2653842"/>
            <wp:effectExtent l="0" t="0" r="0" b="0"/>
            <wp:docPr id="15063262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26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0946" cy="26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2716" w14:textId="553ECBD6" w:rsidR="002C2A46" w:rsidRPr="002C2A46" w:rsidRDefault="002C2A46" w:rsidP="0068527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W ramach konfiguracji tworzymy VLAN 10 oraz 20 i przypisujemy do nich odpowiednie komputery zgodnie z tymi komendami:</w:t>
      </w:r>
    </w:p>
    <w:p w14:paraId="0F763D4C" w14:textId="2CCE9DB6" w:rsidR="00226B01" w:rsidRDefault="002C2A46" w:rsidP="00685274">
      <w:pPr>
        <w:rPr>
          <w:rFonts w:ascii="Arial" w:hAnsi="Arial" w:cs="Arial"/>
          <w:b/>
          <w:bCs/>
        </w:rPr>
      </w:pPr>
      <w:r w:rsidRPr="002C2A46">
        <w:rPr>
          <w:rFonts w:ascii="Arial" w:hAnsi="Arial" w:cs="Arial"/>
          <w:b/>
          <w:bCs/>
        </w:rPr>
        <w:drawing>
          <wp:inline distT="0" distB="0" distL="0" distR="0" wp14:anchorId="3192AA0C" wp14:editId="3803EEAE">
            <wp:extent cx="3605522" cy="2551077"/>
            <wp:effectExtent l="0" t="0" r="0" b="1905"/>
            <wp:docPr id="3618097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9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4451" cy="255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77D6" w14:textId="4A437CA1" w:rsidR="002C2A46" w:rsidRPr="002C2A46" w:rsidRDefault="002C2A46" w:rsidP="006852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Aby przetestować komunikację w sieci </w:t>
      </w:r>
      <w:proofErr w:type="spellStart"/>
      <w:r>
        <w:rPr>
          <w:rFonts w:ascii="Arial" w:hAnsi="Arial" w:cs="Arial"/>
        </w:rPr>
        <w:t>pingujemy</w:t>
      </w:r>
      <w:proofErr w:type="spellEnd"/>
      <w:r>
        <w:rPr>
          <w:rFonts w:ascii="Arial" w:hAnsi="Arial" w:cs="Arial"/>
        </w:rPr>
        <w:t xml:space="preserve"> komputer w obrębie VLAN 10, a następnie sprawdzamy </w:t>
      </w:r>
      <w:proofErr w:type="spellStart"/>
      <w:r>
        <w:rPr>
          <w:rFonts w:ascii="Arial" w:hAnsi="Arial" w:cs="Arial"/>
        </w:rPr>
        <w:t>snifferem</w:t>
      </w:r>
      <w:proofErr w:type="spellEnd"/>
      <w:r>
        <w:rPr>
          <w:rFonts w:ascii="Arial" w:hAnsi="Arial" w:cs="Arial"/>
        </w:rPr>
        <w:t xml:space="preserve"> czy widzimy ICMP.</w:t>
      </w:r>
    </w:p>
    <w:p w14:paraId="189B92EA" w14:textId="5DEF1002" w:rsidR="002C2A46" w:rsidRDefault="002C2A46" w:rsidP="00685274">
      <w:pPr>
        <w:rPr>
          <w:rFonts w:ascii="Arial" w:hAnsi="Arial" w:cs="Arial"/>
          <w:b/>
          <w:bCs/>
        </w:rPr>
      </w:pPr>
      <w:r w:rsidRPr="002C2A46">
        <w:rPr>
          <w:rFonts w:ascii="Arial" w:hAnsi="Arial" w:cs="Arial"/>
          <w:b/>
          <w:bCs/>
        </w:rPr>
        <w:drawing>
          <wp:inline distT="0" distB="0" distL="0" distR="0" wp14:anchorId="374612D0" wp14:editId="62797E89">
            <wp:extent cx="2897064" cy="1512126"/>
            <wp:effectExtent l="0" t="0" r="0" b="0"/>
            <wp:docPr id="7369005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00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1578" cy="151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70DF" w14:textId="54D9D8A8" w:rsidR="002C2A46" w:rsidRDefault="002C2A46" w:rsidP="00685274">
      <w:pPr>
        <w:rPr>
          <w:rFonts w:ascii="Arial" w:hAnsi="Arial" w:cs="Arial"/>
          <w:b/>
          <w:bCs/>
        </w:rPr>
      </w:pPr>
      <w:r w:rsidRPr="002C2A46">
        <w:rPr>
          <w:rFonts w:ascii="Arial" w:hAnsi="Arial" w:cs="Arial"/>
          <w:b/>
          <w:bCs/>
        </w:rPr>
        <w:drawing>
          <wp:inline distT="0" distB="0" distL="0" distR="0" wp14:anchorId="44597B33" wp14:editId="147671BA">
            <wp:extent cx="4400843" cy="3044984"/>
            <wp:effectExtent l="0" t="0" r="0" b="3175"/>
            <wp:docPr id="17725520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2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5409" cy="304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CD15" w14:textId="77777777" w:rsidR="002C2A46" w:rsidRDefault="002C2A46" w:rsidP="00685274">
      <w:pPr>
        <w:rPr>
          <w:rFonts w:ascii="Arial" w:hAnsi="Arial" w:cs="Arial"/>
          <w:b/>
          <w:bCs/>
        </w:rPr>
      </w:pPr>
    </w:p>
    <w:p w14:paraId="04EC875B" w14:textId="29D634AE" w:rsidR="002C2A46" w:rsidRDefault="002C2A46" w:rsidP="0068527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Następnie robimy dokładnie to samo </w:t>
      </w:r>
      <w:proofErr w:type="spellStart"/>
      <w:r>
        <w:rPr>
          <w:rFonts w:ascii="Arial" w:hAnsi="Arial" w:cs="Arial"/>
        </w:rPr>
        <w:t>tzn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pingujemy</w:t>
      </w:r>
      <w:proofErr w:type="spellEnd"/>
      <w:r>
        <w:rPr>
          <w:rFonts w:ascii="Arial" w:hAnsi="Arial" w:cs="Arial"/>
        </w:rPr>
        <w:t xml:space="preserve"> komputer w obrębie VLAN 20 czego już nasz </w:t>
      </w:r>
      <w:proofErr w:type="spellStart"/>
      <w:r>
        <w:rPr>
          <w:rFonts w:ascii="Arial" w:hAnsi="Arial" w:cs="Arial"/>
        </w:rPr>
        <w:t>sniffer</w:t>
      </w:r>
      <w:proofErr w:type="spellEnd"/>
      <w:r>
        <w:rPr>
          <w:rFonts w:ascii="Arial" w:hAnsi="Arial" w:cs="Arial"/>
        </w:rPr>
        <w:t xml:space="preserve"> nie wychwytuje.</w:t>
      </w:r>
    </w:p>
    <w:p w14:paraId="04450754" w14:textId="5E5E24C7" w:rsidR="002C2A46" w:rsidRPr="002C2A46" w:rsidRDefault="002C2A46" w:rsidP="00685274">
      <w:pPr>
        <w:rPr>
          <w:rFonts w:ascii="Arial" w:hAnsi="Arial" w:cs="Arial"/>
        </w:rPr>
      </w:pPr>
      <w:r w:rsidRPr="002C2A46">
        <w:rPr>
          <w:rFonts w:ascii="Arial" w:hAnsi="Arial" w:cs="Arial"/>
        </w:rPr>
        <w:drawing>
          <wp:inline distT="0" distB="0" distL="0" distR="0" wp14:anchorId="5CB5DCE7" wp14:editId="3A0C947C">
            <wp:extent cx="3064852" cy="1655468"/>
            <wp:effectExtent l="0" t="0" r="2540" b="1905"/>
            <wp:docPr id="9695199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19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0633" cy="16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99F6" w14:textId="1A10F911" w:rsidR="00A66178" w:rsidRDefault="00A66178" w:rsidP="00685274">
      <w:pPr>
        <w:rPr>
          <w:rFonts w:ascii="Arial" w:hAnsi="Arial" w:cs="Arial"/>
          <w:b/>
          <w:bCs/>
        </w:rPr>
      </w:pPr>
      <w:r w:rsidRPr="00A66178">
        <w:rPr>
          <w:rFonts w:ascii="Arial" w:hAnsi="Arial" w:cs="Arial"/>
          <w:b/>
          <w:bCs/>
        </w:rPr>
        <w:t>Schemat 3</w:t>
      </w:r>
    </w:p>
    <w:p w14:paraId="3A10A4B8" w14:textId="15F71874" w:rsidR="00810088" w:rsidRPr="00810088" w:rsidRDefault="00810088" w:rsidP="00685274">
      <w:pPr>
        <w:rPr>
          <w:rFonts w:ascii="Arial" w:hAnsi="Arial" w:cs="Arial"/>
        </w:rPr>
      </w:pPr>
      <w:r>
        <w:rPr>
          <w:rFonts w:ascii="Arial" w:hAnsi="Arial" w:cs="Arial"/>
        </w:rPr>
        <w:t>W ostatnim schemacie realizujemy mechanizm RSPAN tak aby przechwytywać ruch wejściowy z sieci VLAN 10 i VLAN20 rozproszonych na dwóch przełącznikach i przekierowywać go do centralnych punktów analizy z wykorzystaniem dedykowanej sieci VLAN 99</w:t>
      </w:r>
      <w:r w:rsidR="00043CDD">
        <w:rPr>
          <w:rFonts w:ascii="Arial" w:hAnsi="Arial" w:cs="Arial"/>
        </w:rPr>
        <w:t>:</w:t>
      </w:r>
    </w:p>
    <w:p w14:paraId="0653ED49" w14:textId="470C30F4" w:rsidR="00810088" w:rsidRDefault="00810088" w:rsidP="00685274">
      <w:pPr>
        <w:rPr>
          <w:rFonts w:ascii="Arial" w:hAnsi="Arial" w:cs="Arial"/>
        </w:rPr>
      </w:pPr>
      <w:r w:rsidRPr="00810088">
        <w:rPr>
          <w:rFonts w:ascii="Arial" w:hAnsi="Arial" w:cs="Arial"/>
        </w:rPr>
        <w:drawing>
          <wp:inline distT="0" distB="0" distL="0" distR="0" wp14:anchorId="39BEC8CC" wp14:editId="77D2DEF4">
            <wp:extent cx="5760720" cy="3761740"/>
            <wp:effectExtent l="0" t="0" r="0" b="0"/>
            <wp:docPr id="19922330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33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15CA" w14:textId="561BAF31" w:rsidR="0081453F" w:rsidRDefault="0081453F" w:rsidP="006852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W pierwszej kolejności ustawiamy adresy IP komputerów </w:t>
      </w:r>
      <w:r w:rsidR="00155F49">
        <w:rPr>
          <w:rFonts w:ascii="Arial" w:hAnsi="Arial" w:cs="Arial"/>
        </w:rPr>
        <w:t xml:space="preserve">a następnie na </w:t>
      </w:r>
      <w:proofErr w:type="spellStart"/>
      <w:r w:rsidR="00155F49">
        <w:rPr>
          <w:rFonts w:ascii="Arial" w:hAnsi="Arial" w:cs="Arial"/>
        </w:rPr>
        <w:t>switchu</w:t>
      </w:r>
      <w:proofErr w:type="spellEnd"/>
      <w:r w:rsidR="00155F49">
        <w:rPr>
          <w:rFonts w:ascii="Arial" w:hAnsi="Arial" w:cs="Arial"/>
        </w:rPr>
        <w:t xml:space="preserve"> nr 3 (tak jak na rysunku) tworzymy sieci VLAN i przypisujemy porty użytkowników według komend poniżej. W teorii w dalszej kolejności powinniśmy skonfigurować sesję RSPAN przy pomocy polecenia monitor, aczkolwiek z powodu niepowodzenia dalsza konfiguracja została przerwana. Test poprawności konfiguracji należałoby przeprowadzić w ten sam sposób jak przy schemacie 1 i 2.</w:t>
      </w:r>
    </w:p>
    <w:p w14:paraId="2621BF75" w14:textId="3C968909" w:rsidR="0081453F" w:rsidRPr="00810088" w:rsidRDefault="00572A27" w:rsidP="00685274">
      <w:pPr>
        <w:rPr>
          <w:rFonts w:ascii="Arial" w:hAnsi="Arial" w:cs="Arial"/>
        </w:rPr>
      </w:pPr>
      <w:r w:rsidRPr="00572A27">
        <w:rPr>
          <w:rFonts w:ascii="Arial" w:hAnsi="Arial" w:cs="Arial"/>
        </w:rPr>
        <w:lastRenderedPageBreak/>
        <w:drawing>
          <wp:inline distT="0" distB="0" distL="0" distR="0" wp14:anchorId="7A6F2000" wp14:editId="5DDF5AE5">
            <wp:extent cx="5760720" cy="3630295"/>
            <wp:effectExtent l="0" t="0" r="0" b="8255"/>
            <wp:docPr id="17140849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84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F49">
        <w:rPr>
          <w:rFonts w:ascii="Arial" w:hAnsi="Arial" w:cs="Arial"/>
        </w:rPr>
        <w:br/>
      </w:r>
      <w:r w:rsidR="00155F49" w:rsidRPr="00155F49">
        <w:rPr>
          <w:rFonts w:ascii="Arial" w:hAnsi="Arial" w:cs="Arial"/>
        </w:rPr>
        <w:drawing>
          <wp:inline distT="0" distB="0" distL="0" distR="0" wp14:anchorId="7613F2A3" wp14:editId="76504548">
            <wp:extent cx="4391638" cy="2476846"/>
            <wp:effectExtent l="0" t="0" r="9525" b="0"/>
            <wp:docPr id="1004579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53F" w:rsidRPr="008100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013196"/>
    <w:rsid w:val="00043CDD"/>
    <w:rsid w:val="00047851"/>
    <w:rsid w:val="00062B80"/>
    <w:rsid w:val="000F76E8"/>
    <w:rsid w:val="00107986"/>
    <w:rsid w:val="00111E02"/>
    <w:rsid w:val="001138E7"/>
    <w:rsid w:val="00120EA7"/>
    <w:rsid w:val="001235B2"/>
    <w:rsid w:val="00155F49"/>
    <w:rsid w:val="00164E0D"/>
    <w:rsid w:val="001917FF"/>
    <w:rsid w:val="001A168A"/>
    <w:rsid w:val="001C21DA"/>
    <w:rsid w:val="001D2E6C"/>
    <w:rsid w:val="00226B01"/>
    <w:rsid w:val="002C0AE1"/>
    <w:rsid w:val="002C2A46"/>
    <w:rsid w:val="002D4743"/>
    <w:rsid w:val="00326D96"/>
    <w:rsid w:val="003E3D8A"/>
    <w:rsid w:val="00436AA6"/>
    <w:rsid w:val="004A4581"/>
    <w:rsid w:val="00572A27"/>
    <w:rsid w:val="00572EC3"/>
    <w:rsid w:val="005936E1"/>
    <w:rsid w:val="00595DE8"/>
    <w:rsid w:val="006056FA"/>
    <w:rsid w:val="00616BDE"/>
    <w:rsid w:val="00631E19"/>
    <w:rsid w:val="00685274"/>
    <w:rsid w:val="006871FF"/>
    <w:rsid w:val="00707F05"/>
    <w:rsid w:val="00715EC4"/>
    <w:rsid w:val="007837AC"/>
    <w:rsid w:val="007A27F1"/>
    <w:rsid w:val="00810088"/>
    <w:rsid w:val="0081453F"/>
    <w:rsid w:val="00872A80"/>
    <w:rsid w:val="008806B3"/>
    <w:rsid w:val="009F7789"/>
    <w:rsid w:val="00A209EA"/>
    <w:rsid w:val="00A66178"/>
    <w:rsid w:val="00AB25DE"/>
    <w:rsid w:val="00B6099A"/>
    <w:rsid w:val="00C303BB"/>
    <w:rsid w:val="00C37841"/>
    <w:rsid w:val="00C61C22"/>
    <w:rsid w:val="00C801E1"/>
    <w:rsid w:val="00D13A06"/>
    <w:rsid w:val="00DE23E7"/>
    <w:rsid w:val="00E04FC4"/>
    <w:rsid w:val="00E1166B"/>
    <w:rsid w:val="00E64049"/>
    <w:rsid w:val="00EA675A"/>
    <w:rsid w:val="00EF0D19"/>
    <w:rsid w:val="00F8351F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5185</TotalTime>
  <Pages>5</Pages>
  <Words>250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33</cp:revision>
  <dcterms:created xsi:type="dcterms:W3CDTF">2026-03-11T08:31:00Z</dcterms:created>
  <dcterms:modified xsi:type="dcterms:W3CDTF">2026-04-16T17:03:00Z</dcterms:modified>
</cp:coreProperties>
</file>