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6DB9A377" w:rsidR="00EA675A" w:rsidRDefault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179CD244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FAF7" w14:textId="2074339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48E2C6DF" w14:textId="5FB39221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3EF43DA4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7182FAF7" w14:textId="2074339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48E2C6DF" w14:textId="5FB39221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3EF43DA4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78EB3" w14:textId="77777777" w:rsidR="00685274" w:rsidRPr="00685274" w:rsidRDefault="00685274" w:rsidP="00685274"/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5CF76C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B1A0BC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A02ACA6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1F58788" w14:textId="3D57D4B0" w:rsidR="00685274" w:rsidRP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Wykrywanie zagrożeń i reakcji na incydenty</w:t>
                            </w:r>
                          </w:p>
                          <w:p w14:paraId="19EB35C7" w14:textId="71F3D46D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915788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D794" id="Pole tekstowe 13" o:spid="_x0000_s1029" type="#_x0000_t202" style="position:absolute;margin-left:0;margin-top:.75pt;width:348.3pt;height:106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BDA4087" w14:textId="7A02ACA6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1F58788" w14:textId="3D57D4B0" w:rsidR="00685274" w:rsidRP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Wykrywanie zagrożeń i reakcji na incydenty</w:t>
                      </w:r>
                    </w:p>
                    <w:p w14:paraId="19EB35C7" w14:textId="71F3D46D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915788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74983" w14:textId="65DFFCF0" w:rsidR="00685274" w:rsidRPr="00685274" w:rsidRDefault="00685274" w:rsidP="00685274"/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12A5806C" w14:textId="77777777" w:rsidR="00685274" w:rsidRDefault="00685274" w:rsidP="00685274">
      <w:pPr>
        <w:rPr>
          <w:rFonts w:ascii="Arial" w:hAnsi="Arial" w:cs="Arial"/>
        </w:rPr>
      </w:pPr>
    </w:p>
    <w:p w14:paraId="078C14BD" w14:textId="00CD2FA7" w:rsidR="001073D4" w:rsidRPr="0018499D" w:rsidRDefault="001073D4" w:rsidP="00685274">
      <w:pPr>
        <w:rPr>
          <w:rFonts w:ascii="Arial" w:hAnsi="Arial" w:cs="Arial"/>
          <w:b/>
          <w:bCs/>
          <w:sz w:val="28"/>
          <w:szCs w:val="28"/>
        </w:rPr>
      </w:pPr>
      <w:r w:rsidRPr="0018499D">
        <w:rPr>
          <w:rFonts w:ascii="Arial" w:hAnsi="Arial" w:cs="Arial"/>
          <w:b/>
          <w:bCs/>
          <w:sz w:val="28"/>
          <w:szCs w:val="28"/>
        </w:rPr>
        <w:t>ZADANIE 1</w:t>
      </w:r>
    </w:p>
    <w:p w14:paraId="3DE824DC" w14:textId="764F8CCD" w:rsidR="001073D4" w:rsidRPr="0018499D" w:rsidRDefault="001073D4" w:rsidP="006C5A25">
      <w:pPr>
        <w:jc w:val="both"/>
        <w:rPr>
          <w:rFonts w:ascii="Arial" w:hAnsi="Arial" w:cs="Arial"/>
        </w:rPr>
      </w:pPr>
      <w:r w:rsidRPr="0018499D">
        <w:rPr>
          <w:rFonts w:ascii="Arial" w:hAnsi="Arial" w:cs="Arial"/>
        </w:rPr>
        <w:t>W ramach pierwszego zadania należało przeanalizować wybrane urządzenie przy pomocy narzędzia Shodan. W typ przypadku wybrano usługę Widoczną na poniższym screenie (https://www.shodan.io/host/151.236.19.21):</w:t>
      </w:r>
      <w:r w:rsidRPr="0018499D">
        <w:rPr>
          <w:rFonts w:ascii="Arial" w:hAnsi="Arial" w:cs="Arial"/>
        </w:rPr>
        <w:br/>
      </w:r>
      <w:r w:rsidRPr="0018499D">
        <w:rPr>
          <w:rFonts w:ascii="Arial" w:hAnsi="Arial" w:cs="Arial"/>
          <w:noProof/>
        </w:rPr>
        <w:drawing>
          <wp:inline distT="0" distB="0" distL="0" distR="0" wp14:anchorId="4F281575" wp14:editId="13980C3E">
            <wp:extent cx="5760720" cy="1838960"/>
            <wp:effectExtent l="0" t="0" r="0" b="8890"/>
            <wp:docPr id="18299247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2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99D">
        <w:rPr>
          <w:rFonts w:ascii="Arial" w:hAnsi="Arial" w:cs="Arial"/>
        </w:rPr>
        <w:br/>
        <w:t>Odczytane parametry:</w:t>
      </w:r>
    </w:p>
    <w:p w14:paraId="0CD5B772" w14:textId="11E81615" w:rsidR="001073D4" w:rsidRPr="0018499D" w:rsidRDefault="001073D4" w:rsidP="001073D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18499D">
        <w:rPr>
          <w:rFonts w:ascii="Arial" w:hAnsi="Arial" w:cs="Arial"/>
          <w:b/>
          <w:bCs/>
        </w:rPr>
        <w:t>Adres IP:</w:t>
      </w:r>
      <w:r w:rsidRPr="0018499D">
        <w:rPr>
          <w:rFonts w:ascii="Arial" w:hAnsi="Arial" w:cs="Arial"/>
        </w:rPr>
        <w:t xml:space="preserve"> 151.236.19.21</w:t>
      </w:r>
    </w:p>
    <w:p w14:paraId="06E9E787" w14:textId="19C2262C" w:rsidR="001073D4" w:rsidRPr="0018499D" w:rsidRDefault="001073D4" w:rsidP="001073D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18499D">
        <w:rPr>
          <w:rFonts w:ascii="Arial" w:hAnsi="Arial" w:cs="Arial"/>
          <w:b/>
          <w:bCs/>
        </w:rPr>
        <w:t>Kraj i lokalizacja:</w:t>
      </w:r>
      <w:r w:rsidRPr="0018499D">
        <w:rPr>
          <w:rFonts w:ascii="Arial" w:hAnsi="Arial" w:cs="Arial"/>
        </w:rPr>
        <w:t xml:space="preserve"> Wielka Brytania, Londyn</w:t>
      </w:r>
    </w:p>
    <w:p w14:paraId="6B2F275B" w14:textId="386E1545" w:rsidR="001073D4" w:rsidRPr="0018499D" w:rsidRDefault="001073D4" w:rsidP="001073D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18499D">
        <w:rPr>
          <w:rFonts w:ascii="Arial" w:hAnsi="Arial" w:cs="Arial"/>
          <w:b/>
          <w:bCs/>
        </w:rPr>
        <w:t>Otwarte porty:</w:t>
      </w:r>
      <w:r w:rsidRPr="0018499D">
        <w:rPr>
          <w:rFonts w:ascii="Arial" w:hAnsi="Arial" w:cs="Arial"/>
        </w:rPr>
        <w:t xml:space="preserve"> 6622</w:t>
      </w:r>
    </w:p>
    <w:p w14:paraId="1E7BD88A" w14:textId="7F9F27BB" w:rsidR="001073D4" w:rsidRPr="0018499D" w:rsidRDefault="001073D4" w:rsidP="001073D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18499D">
        <w:rPr>
          <w:rFonts w:ascii="Arial" w:hAnsi="Arial" w:cs="Arial"/>
          <w:b/>
          <w:bCs/>
        </w:rPr>
        <w:t>Wykryte oprogramowanie:</w:t>
      </w:r>
      <w:r w:rsidRPr="0018499D">
        <w:rPr>
          <w:rFonts w:ascii="Arial" w:hAnsi="Arial" w:cs="Arial"/>
        </w:rPr>
        <w:t xml:space="preserve"> </w:t>
      </w:r>
      <w:r w:rsidR="006C5A25" w:rsidRPr="0018499D">
        <w:rPr>
          <w:rFonts w:ascii="Arial" w:hAnsi="Arial" w:cs="Arial"/>
        </w:rPr>
        <w:t>Wiele (Honeypot) – serwer udaje że posiada różne usługi</w:t>
      </w:r>
    </w:p>
    <w:p w14:paraId="5812D07E" w14:textId="613CAF54" w:rsidR="001073D4" w:rsidRPr="0018499D" w:rsidRDefault="001073D4" w:rsidP="001073D4">
      <w:pPr>
        <w:pStyle w:val="Akapitzlist"/>
        <w:numPr>
          <w:ilvl w:val="0"/>
          <w:numId w:val="1"/>
        </w:numPr>
        <w:rPr>
          <w:rFonts w:ascii="Arial" w:hAnsi="Arial" w:cs="Arial"/>
        </w:rPr>
      </w:pPr>
      <w:r w:rsidRPr="0018499D">
        <w:rPr>
          <w:rFonts w:ascii="Arial" w:hAnsi="Arial" w:cs="Arial"/>
          <w:b/>
          <w:bCs/>
        </w:rPr>
        <w:t>Potencjalne ryzyko:</w:t>
      </w:r>
      <w:r w:rsidRPr="0018499D">
        <w:rPr>
          <w:rFonts w:ascii="Arial" w:hAnsi="Arial" w:cs="Arial"/>
        </w:rPr>
        <w:t xml:space="preserve"> </w:t>
      </w:r>
      <w:r w:rsidR="006C5A25" w:rsidRPr="0018499D">
        <w:rPr>
          <w:rFonts w:ascii="Arial" w:hAnsi="Arial" w:cs="Arial"/>
        </w:rPr>
        <w:t>Potencjalnie znikome</w:t>
      </w:r>
    </w:p>
    <w:p w14:paraId="7251D167" w14:textId="77777777" w:rsidR="006C5A25" w:rsidRPr="0018499D" w:rsidRDefault="006C5A25" w:rsidP="006C5A25">
      <w:pPr>
        <w:rPr>
          <w:rFonts w:ascii="Arial" w:hAnsi="Arial" w:cs="Arial"/>
        </w:rPr>
      </w:pPr>
    </w:p>
    <w:p w14:paraId="6929388C" w14:textId="74585878" w:rsidR="006C5A25" w:rsidRDefault="006C5A25" w:rsidP="006C5A25">
      <w:pPr>
        <w:jc w:val="both"/>
        <w:rPr>
          <w:rFonts w:ascii="Arial" w:hAnsi="Arial" w:cs="Arial"/>
        </w:rPr>
      </w:pPr>
      <w:r w:rsidRPr="0018499D">
        <w:rPr>
          <w:rFonts w:ascii="Arial" w:hAnsi="Arial" w:cs="Arial"/>
        </w:rPr>
        <w:lastRenderedPageBreak/>
        <w:t>Z perspektywy zwykłego użytkownika usługa nie stanowi większego zagrożenia. Wystawiony serwer celowo udaje, że posiada dziesiątki różnych usług, w tym te znane z wielu podatności. Celem wystawienia takiej usługi jest często zwabienie automatycznych skanerów i hakerów, a następnie rejestrowanie w jaki sposób próbują oni wykorzystać luki w zabezpieczeniach.</w:t>
      </w:r>
    </w:p>
    <w:p w14:paraId="3D676E0B" w14:textId="6C4165A2" w:rsidR="0018499D" w:rsidRDefault="0018499D" w:rsidP="006C5A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Przedrostek HTTP oraz brak sekcji certyfikatu SSL/TLS wskazują na brak jakiegokolwiek szyfrowania co w przypadku honeypodu może być celowe i stanowić zachętę do przeprowadzania ataku.</w:t>
      </w:r>
    </w:p>
    <w:p w14:paraId="1FA2FE91" w14:textId="77777777" w:rsidR="00BE06E7" w:rsidRDefault="00BE06E7" w:rsidP="006C5A25">
      <w:pPr>
        <w:jc w:val="both"/>
        <w:rPr>
          <w:rFonts w:ascii="Arial" w:hAnsi="Arial" w:cs="Arial"/>
        </w:rPr>
      </w:pPr>
    </w:p>
    <w:p w14:paraId="41E3A847" w14:textId="21A22719" w:rsidR="00BE06E7" w:rsidRPr="002258EF" w:rsidRDefault="00BE06E7" w:rsidP="006C5A2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258EF">
        <w:rPr>
          <w:rFonts w:ascii="Arial" w:hAnsi="Arial" w:cs="Arial"/>
          <w:b/>
          <w:bCs/>
          <w:sz w:val="28"/>
          <w:szCs w:val="28"/>
        </w:rPr>
        <w:t>ZADANIE 2</w:t>
      </w:r>
    </w:p>
    <w:p w14:paraId="69989610" w14:textId="0C31FEDD" w:rsidR="00BE06E7" w:rsidRDefault="00BE06E7" w:rsidP="006C5A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Celem drugiego zadania było wybranie </w:t>
      </w:r>
      <w:r w:rsidR="002258EF">
        <w:rPr>
          <w:rFonts w:ascii="Arial" w:hAnsi="Arial" w:cs="Arial"/>
        </w:rPr>
        <w:t>danej organizacji i przeprowadzenie krótkiej analizy. W tym przypadku wybrano Politechnikę Krakowską.</w:t>
      </w:r>
    </w:p>
    <w:p w14:paraId="62B2E861" w14:textId="0D7EACD2" w:rsidR="002258EF" w:rsidRDefault="002258EF" w:rsidP="006C5A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Shodan wskazuje nam 303 wystawione usługi powiązane z naszą uczelnią:</w:t>
      </w:r>
      <w:r>
        <w:rPr>
          <w:rFonts w:ascii="Arial" w:hAnsi="Arial" w:cs="Arial"/>
        </w:rPr>
        <w:br/>
      </w:r>
      <w:r w:rsidRPr="002258EF">
        <w:rPr>
          <w:rFonts w:ascii="Arial" w:hAnsi="Arial" w:cs="Arial"/>
          <w:noProof/>
        </w:rPr>
        <w:drawing>
          <wp:inline distT="0" distB="0" distL="0" distR="0" wp14:anchorId="2DC2D3FB" wp14:editId="1B2219DE">
            <wp:extent cx="5195797" cy="2804081"/>
            <wp:effectExtent l="0" t="0" r="5080" b="0"/>
            <wp:docPr id="20375196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19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430" cy="28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152C" w14:textId="75FD72D0" w:rsidR="005C39C8" w:rsidRPr="00D13D9B" w:rsidRDefault="00395756" w:rsidP="00D13D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Ponieważ większość usług był</w:t>
      </w:r>
      <w:r w:rsidR="00D13D9B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bardzo podobnych wybrano przykładową należącą do wydziału mechanicznego.</w:t>
      </w:r>
      <w:r>
        <w:rPr>
          <w:rFonts w:ascii="Arial" w:hAnsi="Arial" w:cs="Arial"/>
        </w:rPr>
        <w:br/>
      </w:r>
      <w:r w:rsidRPr="00395756">
        <w:rPr>
          <w:rFonts w:ascii="Arial" w:hAnsi="Arial" w:cs="Arial"/>
          <w:noProof/>
        </w:rPr>
        <w:drawing>
          <wp:inline distT="0" distB="0" distL="0" distR="0" wp14:anchorId="071FE349" wp14:editId="1BBAA984">
            <wp:extent cx="5561937" cy="2351807"/>
            <wp:effectExtent l="0" t="0" r="1270" b="0"/>
            <wp:docPr id="6242601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60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4335" cy="23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 w:rsidRPr="00D13D9B">
        <w:rPr>
          <w:rFonts w:ascii="Arial" w:hAnsi="Arial" w:cs="Arial"/>
        </w:rPr>
        <w:lastRenderedPageBreak/>
        <w:t xml:space="preserve">Potencjalnie </w:t>
      </w:r>
      <w:r w:rsidR="005C39C8" w:rsidRPr="00D13D9B">
        <w:rPr>
          <w:rFonts w:ascii="Arial" w:hAnsi="Arial" w:cs="Arial"/>
        </w:rPr>
        <w:t xml:space="preserve">jednym z większych zagrożeń tutaj jest </w:t>
      </w:r>
      <w:r w:rsidRPr="00D13D9B">
        <w:rPr>
          <w:rFonts w:ascii="Arial" w:hAnsi="Arial" w:cs="Arial"/>
        </w:rPr>
        <w:t>obecność przestarzałych modułów serwera Apache httpd 2.4.67</w:t>
      </w:r>
      <w:r w:rsidR="005C39C8" w:rsidRPr="00D13D9B">
        <w:rPr>
          <w:rFonts w:ascii="Arial" w:hAnsi="Arial" w:cs="Arial"/>
        </w:rPr>
        <w:t>. J</w:t>
      </w:r>
      <w:r w:rsidRPr="00D13D9B">
        <w:rPr>
          <w:rFonts w:ascii="Arial" w:hAnsi="Arial" w:cs="Arial"/>
        </w:rPr>
        <w:t xml:space="preserve">est </w:t>
      </w:r>
      <w:r w:rsidR="005C39C8" w:rsidRPr="00D13D9B">
        <w:rPr>
          <w:rFonts w:ascii="Arial" w:hAnsi="Arial" w:cs="Arial"/>
        </w:rPr>
        <w:t>to dosyć świeża wersja z 2026 natomiast podatności które możemy znaleźć w analizie Shodana pochodzą z lat</w:t>
      </w:r>
      <w:r w:rsidRPr="00D13D9B">
        <w:rPr>
          <w:rFonts w:ascii="Arial" w:hAnsi="Arial" w:cs="Arial"/>
        </w:rPr>
        <w:t xml:space="preserve"> 2007-2013</w:t>
      </w:r>
      <w:r w:rsidR="005C39C8" w:rsidRPr="00D13D9B">
        <w:rPr>
          <w:rFonts w:ascii="Arial" w:hAnsi="Arial" w:cs="Arial"/>
        </w:rPr>
        <w:t xml:space="preserve">. W momencie </w:t>
      </w:r>
      <w:r w:rsidRPr="00D13D9B">
        <w:rPr>
          <w:rFonts w:ascii="Arial" w:hAnsi="Arial" w:cs="Arial"/>
        </w:rPr>
        <w:t>wykry</w:t>
      </w:r>
      <w:r w:rsidR="005C39C8" w:rsidRPr="00D13D9B">
        <w:rPr>
          <w:rFonts w:ascii="Arial" w:hAnsi="Arial" w:cs="Arial"/>
        </w:rPr>
        <w:t xml:space="preserve">cia przez niego </w:t>
      </w:r>
      <w:r w:rsidRPr="00D13D9B">
        <w:rPr>
          <w:rFonts w:ascii="Arial" w:hAnsi="Arial" w:cs="Arial"/>
        </w:rPr>
        <w:t>obecnoś</w:t>
      </w:r>
      <w:r w:rsidR="005C39C8" w:rsidRPr="00D13D9B">
        <w:rPr>
          <w:rFonts w:ascii="Arial" w:hAnsi="Arial" w:cs="Arial"/>
        </w:rPr>
        <w:t xml:space="preserve">ci </w:t>
      </w:r>
      <w:r w:rsidRPr="00D13D9B">
        <w:rPr>
          <w:rFonts w:ascii="Arial" w:hAnsi="Arial" w:cs="Arial"/>
        </w:rPr>
        <w:t>starych</w:t>
      </w:r>
      <w:r w:rsidR="005C39C8" w:rsidRPr="00D13D9B">
        <w:rPr>
          <w:rFonts w:ascii="Arial" w:hAnsi="Arial" w:cs="Arial"/>
        </w:rPr>
        <w:t xml:space="preserve"> lub</w:t>
      </w:r>
      <w:r w:rsidRPr="00D13D9B">
        <w:rPr>
          <w:rFonts w:ascii="Arial" w:hAnsi="Arial" w:cs="Arial"/>
        </w:rPr>
        <w:t xml:space="preserve"> nieaktualizowanych modułów </w:t>
      </w:r>
      <w:r w:rsidR="005C39C8" w:rsidRPr="00D13D9B">
        <w:rPr>
          <w:rFonts w:ascii="Arial" w:hAnsi="Arial" w:cs="Arial"/>
        </w:rPr>
        <w:t>może uznać to za zagrożenie</w:t>
      </w:r>
      <w:r w:rsidRPr="00D13D9B">
        <w:rPr>
          <w:rFonts w:ascii="Arial" w:hAnsi="Arial" w:cs="Arial"/>
        </w:rPr>
        <w:t>. Ryzyko</w:t>
      </w:r>
      <w:r w:rsidR="005C39C8" w:rsidRPr="00D13D9B">
        <w:rPr>
          <w:rFonts w:ascii="Arial" w:hAnsi="Arial" w:cs="Arial"/>
        </w:rPr>
        <w:t xml:space="preserve"> w takim wypadku</w:t>
      </w:r>
      <w:r w:rsidRPr="00D13D9B">
        <w:rPr>
          <w:rFonts w:ascii="Arial" w:hAnsi="Arial" w:cs="Arial"/>
        </w:rPr>
        <w:t xml:space="preserve"> polega na tym, że administratorzy często aktualizują główny silnik serwera pozostawiając w systemie porzucone od lat dziurawe moduły rozszerzające jego funkcje</w:t>
      </w:r>
      <w:r w:rsidR="005C39C8" w:rsidRPr="00D13D9B">
        <w:rPr>
          <w:rFonts w:ascii="Arial" w:hAnsi="Arial" w:cs="Arial"/>
        </w:rPr>
        <w:t>.</w:t>
      </w:r>
    </w:p>
    <w:p w14:paraId="328D8C6E" w14:textId="77777777" w:rsidR="005C39C8" w:rsidRPr="00D13D9B" w:rsidRDefault="005C39C8" w:rsidP="00D13D9B">
      <w:pPr>
        <w:jc w:val="both"/>
        <w:rPr>
          <w:rFonts w:ascii="Arial" w:hAnsi="Arial" w:cs="Arial"/>
        </w:rPr>
      </w:pPr>
    </w:p>
    <w:p w14:paraId="73A05ECD" w14:textId="6A61D382" w:rsidR="001C100A" w:rsidRPr="00D13D9B" w:rsidRDefault="005C39C8" w:rsidP="00D13D9B">
      <w:pPr>
        <w:jc w:val="both"/>
        <w:rPr>
          <w:rFonts w:ascii="Arial" w:hAnsi="Arial" w:cs="Arial"/>
        </w:rPr>
      </w:pPr>
      <w:r w:rsidRPr="00D13D9B">
        <w:rPr>
          <w:rFonts w:ascii="Arial" w:hAnsi="Arial" w:cs="Arial"/>
        </w:rPr>
        <w:t>Dla administratorów tego konkretnego serwera rekomendacją wydaje się więc przeprowadzenie audytu oraz sprawdzenie czy moduły takie jak mod_fcgid, stare wersje mod_authnz_external czy mod_perl są do czegokolwiek potrzebne. Jeśli nie to należałoby je wyłączyć.</w:t>
      </w:r>
    </w:p>
    <w:p w14:paraId="732F39BC" w14:textId="77777777" w:rsidR="001C100A" w:rsidRPr="00D13D9B" w:rsidRDefault="001C100A" w:rsidP="00D13D9B">
      <w:pPr>
        <w:jc w:val="both"/>
        <w:rPr>
          <w:rFonts w:ascii="Arial" w:hAnsi="Arial" w:cs="Arial"/>
        </w:rPr>
      </w:pPr>
    </w:p>
    <w:p w14:paraId="0E6659B5" w14:textId="1BAAC47B" w:rsidR="00395756" w:rsidRPr="00D13D9B" w:rsidRDefault="001C100A" w:rsidP="00D13D9B">
      <w:pPr>
        <w:jc w:val="both"/>
        <w:rPr>
          <w:rFonts w:ascii="Arial" w:hAnsi="Arial" w:cs="Arial"/>
        </w:rPr>
      </w:pPr>
      <w:r w:rsidRPr="00D13D9B">
        <w:rPr>
          <w:rFonts w:ascii="Arial" w:hAnsi="Arial" w:cs="Arial"/>
        </w:rPr>
        <w:t>W ramach przeprowadzanej analizy wybrano</w:t>
      </w:r>
      <w:r w:rsidR="00395756" w:rsidRPr="00D13D9B">
        <w:rPr>
          <w:rFonts w:ascii="Arial" w:hAnsi="Arial" w:cs="Arial"/>
        </w:rPr>
        <w:t xml:space="preserve"> dwa błędy o </w:t>
      </w:r>
      <w:r w:rsidR="00D13D9B">
        <w:rPr>
          <w:rFonts w:ascii="Arial" w:hAnsi="Arial" w:cs="Arial"/>
        </w:rPr>
        <w:t>wysokim</w:t>
      </w:r>
      <w:r w:rsidR="00395756" w:rsidRPr="00D13D9B">
        <w:rPr>
          <w:rFonts w:ascii="Arial" w:hAnsi="Arial" w:cs="Arial"/>
        </w:rPr>
        <w:t xml:space="preserve"> wskaźniku ryzyka, które m</w:t>
      </w:r>
      <w:r w:rsidRPr="00D13D9B">
        <w:rPr>
          <w:rFonts w:ascii="Arial" w:hAnsi="Arial" w:cs="Arial"/>
        </w:rPr>
        <w:t>ogą przysporzyć</w:t>
      </w:r>
      <w:r w:rsidR="00395756" w:rsidRPr="00D13D9B">
        <w:rPr>
          <w:rFonts w:ascii="Arial" w:hAnsi="Arial" w:cs="Arial"/>
        </w:rPr>
        <w:t xml:space="preserve"> </w:t>
      </w:r>
      <w:r w:rsidRPr="00D13D9B">
        <w:rPr>
          <w:rFonts w:ascii="Arial" w:hAnsi="Arial" w:cs="Arial"/>
        </w:rPr>
        <w:t xml:space="preserve">negatywne </w:t>
      </w:r>
      <w:r w:rsidR="00395756" w:rsidRPr="00D13D9B">
        <w:rPr>
          <w:rFonts w:ascii="Arial" w:hAnsi="Arial" w:cs="Arial"/>
        </w:rPr>
        <w:t>skutki w środowisku uniwersyteckim</w:t>
      </w:r>
      <w:r w:rsidR="00D13D9B">
        <w:rPr>
          <w:rFonts w:ascii="Arial" w:hAnsi="Arial" w:cs="Arial"/>
        </w:rPr>
        <w:t>:</w:t>
      </w:r>
    </w:p>
    <w:p w14:paraId="6DCABEDA" w14:textId="2F399776" w:rsidR="0037399A" w:rsidRPr="00D13D9B" w:rsidRDefault="00395756" w:rsidP="00D13D9B">
      <w:pPr>
        <w:pStyle w:val="Akapitzlist"/>
        <w:numPr>
          <w:ilvl w:val="0"/>
          <w:numId w:val="5"/>
        </w:numPr>
        <w:jc w:val="both"/>
        <w:rPr>
          <w:rFonts w:ascii="Arial" w:hAnsi="Arial" w:cs="Arial"/>
        </w:rPr>
      </w:pPr>
      <w:r w:rsidRPr="00D13D9B">
        <w:rPr>
          <w:rFonts w:ascii="Arial" w:hAnsi="Arial" w:cs="Arial"/>
          <w:b/>
          <w:bCs/>
        </w:rPr>
        <w:t>CVE-2013-4365</w:t>
      </w:r>
      <w:r w:rsidR="00D13D9B">
        <w:rPr>
          <w:rFonts w:ascii="Arial" w:hAnsi="Arial" w:cs="Arial"/>
          <w:b/>
          <w:bCs/>
        </w:rPr>
        <w:t>:</w:t>
      </w:r>
      <w:r w:rsidR="001C100A" w:rsidRPr="00D13D9B">
        <w:rPr>
          <w:rFonts w:ascii="Arial" w:hAnsi="Arial" w:cs="Arial"/>
        </w:rPr>
        <w:t xml:space="preserve"> </w:t>
      </w:r>
      <w:r w:rsidRPr="00D13D9B">
        <w:rPr>
          <w:rFonts w:ascii="Arial" w:hAnsi="Arial" w:cs="Arial"/>
        </w:rPr>
        <w:t>Jest to błąd przepełnienia bufora na stercie w komponencie odpowiedzialnym za komunikację z aplikacjami FastCGI.</w:t>
      </w:r>
      <w:r w:rsidR="001C100A" w:rsidRPr="00D13D9B">
        <w:rPr>
          <w:rFonts w:ascii="Arial" w:hAnsi="Arial" w:cs="Arial"/>
        </w:rPr>
        <w:t xml:space="preserve"> </w:t>
      </w:r>
      <w:r w:rsidRPr="00D13D9B">
        <w:rPr>
          <w:rFonts w:ascii="Arial" w:hAnsi="Arial" w:cs="Arial"/>
        </w:rPr>
        <w:t>Błędy pamięci tego typu są jednymi z najgroźniejszych</w:t>
      </w:r>
      <w:r w:rsidR="001C100A" w:rsidRPr="00D13D9B">
        <w:rPr>
          <w:rFonts w:ascii="Arial" w:hAnsi="Arial" w:cs="Arial"/>
        </w:rPr>
        <w:t>, ponieważ</w:t>
      </w:r>
      <w:r w:rsidRPr="00D13D9B">
        <w:rPr>
          <w:rFonts w:ascii="Arial" w:hAnsi="Arial" w:cs="Arial"/>
        </w:rPr>
        <w:t xml:space="preserve"> </w:t>
      </w:r>
      <w:r w:rsidR="001C100A" w:rsidRPr="00D13D9B">
        <w:rPr>
          <w:rFonts w:ascii="Arial" w:hAnsi="Arial" w:cs="Arial"/>
        </w:rPr>
        <w:t>p</w:t>
      </w:r>
      <w:r w:rsidRPr="00D13D9B">
        <w:rPr>
          <w:rFonts w:ascii="Arial" w:hAnsi="Arial" w:cs="Arial"/>
        </w:rPr>
        <w:t>ozwalają atakującemu na wysłanie specjalnie spreparowanego żądania HTTP, które</w:t>
      </w:r>
      <w:r w:rsidR="001C100A" w:rsidRPr="00D13D9B">
        <w:rPr>
          <w:rFonts w:ascii="Arial" w:hAnsi="Arial" w:cs="Arial"/>
        </w:rPr>
        <w:t xml:space="preserve"> wychodzi</w:t>
      </w:r>
      <w:r w:rsidRPr="00D13D9B">
        <w:rPr>
          <w:rFonts w:ascii="Arial" w:hAnsi="Arial" w:cs="Arial"/>
        </w:rPr>
        <w:t xml:space="preserve"> poza przydzieloną pamięć serwera. </w:t>
      </w:r>
      <w:r w:rsidR="001C100A" w:rsidRPr="00D13D9B">
        <w:rPr>
          <w:rFonts w:ascii="Arial" w:hAnsi="Arial" w:cs="Arial"/>
        </w:rPr>
        <w:t>Może p</w:t>
      </w:r>
      <w:r w:rsidRPr="00D13D9B">
        <w:rPr>
          <w:rFonts w:ascii="Arial" w:hAnsi="Arial" w:cs="Arial"/>
        </w:rPr>
        <w:t>rowadzi</w:t>
      </w:r>
      <w:r w:rsidR="001C100A" w:rsidRPr="00D13D9B">
        <w:rPr>
          <w:rFonts w:ascii="Arial" w:hAnsi="Arial" w:cs="Arial"/>
        </w:rPr>
        <w:t>ć</w:t>
      </w:r>
      <w:r w:rsidRPr="00D13D9B">
        <w:rPr>
          <w:rFonts w:ascii="Arial" w:hAnsi="Arial" w:cs="Arial"/>
        </w:rPr>
        <w:t xml:space="preserve"> to </w:t>
      </w:r>
      <w:r w:rsidR="001C100A" w:rsidRPr="00D13D9B">
        <w:rPr>
          <w:rFonts w:ascii="Arial" w:hAnsi="Arial" w:cs="Arial"/>
        </w:rPr>
        <w:t xml:space="preserve">do </w:t>
      </w:r>
      <w:r w:rsidRPr="00D13D9B">
        <w:rPr>
          <w:rFonts w:ascii="Arial" w:hAnsi="Arial" w:cs="Arial"/>
        </w:rPr>
        <w:t>wykonania dowolnego kodu z poziomu uprawnień usługi Apache, potencjalnie przejmując kontrolę nad maszyną.</w:t>
      </w:r>
    </w:p>
    <w:p w14:paraId="457EA6CE" w14:textId="2DB085B0" w:rsidR="002258EF" w:rsidRPr="00D13D9B" w:rsidRDefault="00395756" w:rsidP="00D13D9B">
      <w:pPr>
        <w:pStyle w:val="Akapitzlist"/>
        <w:numPr>
          <w:ilvl w:val="0"/>
          <w:numId w:val="5"/>
        </w:numPr>
        <w:jc w:val="both"/>
        <w:rPr>
          <w:rFonts w:ascii="Arial" w:hAnsi="Arial" w:cs="Arial"/>
        </w:rPr>
      </w:pPr>
      <w:r w:rsidRPr="00D13D9B">
        <w:rPr>
          <w:rFonts w:ascii="Arial" w:hAnsi="Arial" w:cs="Arial"/>
          <w:b/>
          <w:bCs/>
        </w:rPr>
        <w:t>CVE-2011-2688</w:t>
      </w:r>
      <w:r w:rsidR="00D13D9B">
        <w:rPr>
          <w:rFonts w:ascii="Arial" w:hAnsi="Arial" w:cs="Arial"/>
          <w:b/>
          <w:bCs/>
        </w:rPr>
        <w:t xml:space="preserve">: </w:t>
      </w:r>
      <w:r w:rsidRPr="00D13D9B">
        <w:rPr>
          <w:rFonts w:ascii="Arial" w:hAnsi="Arial" w:cs="Arial"/>
        </w:rPr>
        <w:t>Luka typu SQL Injection w skrypcie uwierzytelniającym opartym na Perlu.</w:t>
      </w:r>
      <w:r w:rsidR="0037399A" w:rsidRPr="00D13D9B">
        <w:rPr>
          <w:rFonts w:ascii="Arial" w:hAnsi="Arial" w:cs="Arial"/>
        </w:rPr>
        <w:t xml:space="preserve"> </w:t>
      </w:r>
      <w:r w:rsidRPr="00D13D9B">
        <w:rPr>
          <w:rFonts w:ascii="Arial" w:hAnsi="Arial" w:cs="Arial"/>
        </w:rPr>
        <w:t>Atakujący może wstrzyknąć własne zapytania do bazy danych z poziomu pola "użytkownik" podczas próby logowania. Może to doprowadzić do całkowitego ominięcia mechanizmu logowania bez znajomości hasła, a w najgorszym scenariuszu wykradnięcia</w:t>
      </w:r>
      <w:r w:rsidR="00D13D9B">
        <w:rPr>
          <w:rFonts w:ascii="Arial" w:hAnsi="Arial" w:cs="Arial"/>
        </w:rPr>
        <w:t xml:space="preserve"> </w:t>
      </w:r>
      <w:r w:rsidRPr="00D13D9B">
        <w:rPr>
          <w:rFonts w:ascii="Arial" w:hAnsi="Arial" w:cs="Arial"/>
        </w:rPr>
        <w:t>całej bazy danych kont studentów lub pracowników naukowych</w:t>
      </w:r>
      <w:r w:rsidR="00D13D9B">
        <w:rPr>
          <w:rFonts w:ascii="Arial" w:hAnsi="Arial" w:cs="Arial"/>
        </w:rPr>
        <w:t>.</w:t>
      </w:r>
    </w:p>
    <w:sectPr w:rsidR="002258EF" w:rsidRPr="00D13D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2693"/>
    <w:multiLevelType w:val="hybridMultilevel"/>
    <w:tmpl w:val="415A9F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072C5"/>
    <w:multiLevelType w:val="multilevel"/>
    <w:tmpl w:val="699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85AF4"/>
    <w:multiLevelType w:val="multilevel"/>
    <w:tmpl w:val="38D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94232"/>
    <w:multiLevelType w:val="multilevel"/>
    <w:tmpl w:val="940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C5B6D"/>
    <w:multiLevelType w:val="hybridMultilevel"/>
    <w:tmpl w:val="74E631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628827">
    <w:abstractNumId w:val="0"/>
  </w:num>
  <w:num w:numId="2" w16cid:durableId="19092406">
    <w:abstractNumId w:val="3"/>
  </w:num>
  <w:num w:numId="3" w16cid:durableId="525412970">
    <w:abstractNumId w:val="1"/>
  </w:num>
  <w:num w:numId="4" w16cid:durableId="873737845">
    <w:abstractNumId w:val="2"/>
  </w:num>
  <w:num w:numId="5" w16cid:durableId="1634022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3D4"/>
    <w:rsid w:val="00107986"/>
    <w:rsid w:val="00111E02"/>
    <w:rsid w:val="001138E7"/>
    <w:rsid w:val="001235B2"/>
    <w:rsid w:val="00164E0D"/>
    <w:rsid w:val="0018499D"/>
    <w:rsid w:val="001917FF"/>
    <w:rsid w:val="001A168A"/>
    <w:rsid w:val="001C100A"/>
    <w:rsid w:val="001C21DA"/>
    <w:rsid w:val="001D2E6C"/>
    <w:rsid w:val="002258EF"/>
    <w:rsid w:val="002C0AE1"/>
    <w:rsid w:val="002D4743"/>
    <w:rsid w:val="00326D96"/>
    <w:rsid w:val="0037399A"/>
    <w:rsid w:val="00395756"/>
    <w:rsid w:val="003E3D8A"/>
    <w:rsid w:val="00436AA6"/>
    <w:rsid w:val="004A4581"/>
    <w:rsid w:val="00572EC3"/>
    <w:rsid w:val="005936E1"/>
    <w:rsid w:val="00595DE8"/>
    <w:rsid w:val="005C39C8"/>
    <w:rsid w:val="005F63AA"/>
    <w:rsid w:val="006056FA"/>
    <w:rsid w:val="00631E19"/>
    <w:rsid w:val="00685274"/>
    <w:rsid w:val="006871FF"/>
    <w:rsid w:val="006A3547"/>
    <w:rsid w:val="006C5A25"/>
    <w:rsid w:val="00707F05"/>
    <w:rsid w:val="00715EC4"/>
    <w:rsid w:val="007837AC"/>
    <w:rsid w:val="007A27F1"/>
    <w:rsid w:val="007C5F84"/>
    <w:rsid w:val="00872A80"/>
    <w:rsid w:val="008806B3"/>
    <w:rsid w:val="00915788"/>
    <w:rsid w:val="00942A69"/>
    <w:rsid w:val="009F7789"/>
    <w:rsid w:val="00AB25DE"/>
    <w:rsid w:val="00B07DCD"/>
    <w:rsid w:val="00B6099A"/>
    <w:rsid w:val="00BE06E7"/>
    <w:rsid w:val="00C303BB"/>
    <w:rsid w:val="00C37841"/>
    <w:rsid w:val="00C61C22"/>
    <w:rsid w:val="00D13A06"/>
    <w:rsid w:val="00D13D9B"/>
    <w:rsid w:val="00DC4496"/>
    <w:rsid w:val="00DE23E7"/>
    <w:rsid w:val="00E1166B"/>
    <w:rsid w:val="00E64049"/>
    <w:rsid w:val="00EA675A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073D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07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5075</TotalTime>
  <Pages>3</Pages>
  <Words>446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29</cp:revision>
  <dcterms:created xsi:type="dcterms:W3CDTF">2026-03-11T08:31:00Z</dcterms:created>
  <dcterms:modified xsi:type="dcterms:W3CDTF">2026-06-11T08:51:00Z</dcterms:modified>
</cp:coreProperties>
</file>