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A0A8" w14:textId="7EBBB2F7" w:rsidR="00140988" w:rsidRPr="00FC0F53" w:rsidRDefault="005E5898" w:rsidP="005E5898">
      <w:pPr>
        <w:jc w:val="center"/>
        <w:rPr>
          <w:rFonts w:ascii="Arial" w:hAnsi="Arial" w:cs="Arial"/>
          <w:b/>
          <w:bCs/>
          <w:sz w:val="48"/>
          <w:szCs w:val="48"/>
        </w:rPr>
      </w:pPr>
      <w:proofErr w:type="spellStart"/>
      <w:r w:rsidRPr="00FC0F53">
        <w:rPr>
          <w:rFonts w:ascii="Arial" w:hAnsi="Arial" w:cs="Arial"/>
          <w:b/>
          <w:bCs/>
          <w:sz w:val="48"/>
          <w:szCs w:val="48"/>
        </w:rPr>
        <w:t>Finite</w:t>
      </w:r>
      <w:proofErr w:type="spellEnd"/>
      <w:r w:rsidRPr="00FC0F53">
        <w:rPr>
          <w:rFonts w:ascii="Arial" w:hAnsi="Arial" w:cs="Arial"/>
          <w:b/>
          <w:bCs/>
          <w:sz w:val="48"/>
          <w:szCs w:val="48"/>
        </w:rPr>
        <w:t xml:space="preserve"> </w:t>
      </w:r>
      <w:proofErr w:type="spellStart"/>
      <w:r w:rsidRPr="00FC0F53">
        <w:rPr>
          <w:rFonts w:ascii="Arial" w:hAnsi="Arial" w:cs="Arial"/>
          <w:b/>
          <w:bCs/>
          <w:sz w:val="48"/>
          <w:szCs w:val="48"/>
        </w:rPr>
        <w:t>State</w:t>
      </w:r>
      <w:proofErr w:type="spellEnd"/>
      <w:r w:rsidRPr="00FC0F53">
        <w:rPr>
          <w:rFonts w:ascii="Arial" w:hAnsi="Arial" w:cs="Arial"/>
          <w:b/>
          <w:bCs/>
          <w:sz w:val="48"/>
          <w:szCs w:val="48"/>
        </w:rPr>
        <w:t xml:space="preserve"> </w:t>
      </w:r>
      <w:proofErr w:type="spellStart"/>
      <w:r w:rsidRPr="00FC0F53">
        <w:rPr>
          <w:rFonts w:ascii="Arial" w:hAnsi="Arial" w:cs="Arial"/>
          <w:b/>
          <w:bCs/>
          <w:sz w:val="48"/>
          <w:szCs w:val="48"/>
        </w:rPr>
        <w:t>Automata</w:t>
      </w:r>
      <w:proofErr w:type="spellEnd"/>
    </w:p>
    <w:p w14:paraId="4A01024C" w14:textId="5FC755C4" w:rsidR="005E5898" w:rsidRPr="00FC0F53" w:rsidRDefault="005E5898" w:rsidP="005E589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C0F53">
        <w:rPr>
          <w:rFonts w:ascii="Arial" w:hAnsi="Arial" w:cs="Arial"/>
          <w:b/>
          <w:bCs/>
          <w:sz w:val="28"/>
          <w:szCs w:val="28"/>
        </w:rPr>
        <w:t xml:space="preserve">Wiktor </w:t>
      </w:r>
      <w:proofErr w:type="spellStart"/>
      <w:r w:rsidRPr="00FC0F53">
        <w:rPr>
          <w:rFonts w:ascii="Arial" w:hAnsi="Arial" w:cs="Arial"/>
          <w:b/>
          <w:bCs/>
          <w:sz w:val="28"/>
          <w:szCs w:val="28"/>
        </w:rPr>
        <w:t>Zmiendak</w:t>
      </w:r>
      <w:proofErr w:type="spellEnd"/>
    </w:p>
    <w:p w14:paraId="05CD6D4B" w14:textId="77777777" w:rsidR="005E5898" w:rsidRPr="00FC0F53" w:rsidRDefault="005E5898" w:rsidP="005E589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32268D3" w14:textId="318728DA" w:rsidR="00A6525F" w:rsidRPr="00FC0F53" w:rsidRDefault="005E5898" w:rsidP="00FC0F53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FC0F53">
        <w:rPr>
          <w:rFonts w:ascii="Arial" w:hAnsi="Arial" w:cs="Arial"/>
          <w:b/>
          <w:bCs/>
          <w:sz w:val="28"/>
          <w:szCs w:val="28"/>
        </w:rPr>
        <w:t>Task</w:t>
      </w:r>
      <w:proofErr w:type="spellEnd"/>
      <w:r w:rsidRPr="00FC0F53">
        <w:rPr>
          <w:rFonts w:ascii="Arial" w:hAnsi="Arial" w:cs="Arial"/>
          <w:b/>
          <w:bCs/>
          <w:sz w:val="28"/>
          <w:szCs w:val="28"/>
        </w:rPr>
        <w:t>:</w:t>
      </w:r>
    </w:p>
    <w:p w14:paraId="0B3E4FE2" w14:textId="66EB8429" w:rsidR="005E5898" w:rsidRPr="00FC0F53" w:rsidRDefault="00A6525F" w:rsidP="00FC0F53">
      <w:pPr>
        <w:pStyle w:val="Akapitzlist"/>
        <w:ind w:left="1068"/>
        <w:jc w:val="both"/>
        <w:rPr>
          <w:rFonts w:ascii="Arial" w:hAnsi="Arial" w:cs="Arial"/>
          <w:b/>
          <w:bCs/>
          <w:sz w:val="28"/>
          <w:szCs w:val="28"/>
          <w:lang w:val="en-GB"/>
        </w:rPr>
      </w:pPr>
      <w:r w:rsidRPr="00FC0F53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76139B2" wp14:editId="432A6F9C">
            <wp:simplePos x="0" y="0"/>
            <wp:positionH relativeFrom="margin">
              <wp:align>left</wp:align>
            </wp:positionH>
            <wp:positionV relativeFrom="paragraph">
              <wp:posOffset>528002</wp:posOffset>
            </wp:positionV>
            <wp:extent cx="4433887" cy="5911849"/>
            <wp:effectExtent l="4127" t="0" r="9208" b="9207"/>
            <wp:wrapNone/>
            <wp:docPr id="11756126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433887" cy="591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5898" w:rsidRPr="00FC0F53">
        <w:rPr>
          <w:rFonts w:ascii="Arial" w:hAnsi="Arial" w:cs="Arial"/>
          <w:sz w:val="28"/>
          <w:szCs w:val="28"/>
          <w:lang w:val="en-GB"/>
        </w:rPr>
        <w:t xml:space="preserve">Design a Mealy machine that provides token for a </w:t>
      </w:r>
      <w:r w:rsidRPr="00FC0F53">
        <w:rPr>
          <w:rFonts w:ascii="Arial" w:hAnsi="Arial" w:cs="Arial"/>
          <w:sz w:val="28"/>
          <w:szCs w:val="28"/>
          <w:lang w:val="en-GB"/>
        </w:rPr>
        <w:t xml:space="preserve">two </w:t>
      </w:r>
      <w:r w:rsidR="005E5898" w:rsidRPr="00FC0F53">
        <w:rPr>
          <w:rFonts w:ascii="Arial" w:hAnsi="Arial" w:cs="Arial"/>
          <w:sz w:val="28"/>
          <w:szCs w:val="28"/>
          <w:lang w:val="en-GB"/>
        </w:rPr>
        <w:t>service</w:t>
      </w:r>
      <w:r w:rsidRPr="00FC0F53">
        <w:rPr>
          <w:rFonts w:ascii="Arial" w:hAnsi="Arial" w:cs="Arial"/>
          <w:sz w:val="28"/>
          <w:szCs w:val="28"/>
          <w:lang w:val="en-GB"/>
        </w:rPr>
        <w:t>s one</w:t>
      </w:r>
      <w:r w:rsidR="005E5898" w:rsidRPr="00FC0F53">
        <w:rPr>
          <w:rFonts w:ascii="Arial" w:hAnsi="Arial" w:cs="Arial"/>
          <w:sz w:val="28"/>
          <w:szCs w:val="28"/>
          <w:lang w:val="en-GB"/>
        </w:rPr>
        <w:t xml:space="preserve"> for 1</w:t>
      </w:r>
      <w:r w:rsidR="005E5898" w:rsidRPr="00FC0F53">
        <w:rPr>
          <w:rStyle w:val="hgkelc"/>
          <w:rFonts w:ascii="Arial" w:hAnsi="Arial" w:cs="Arial"/>
          <w:sz w:val="28"/>
          <w:szCs w:val="28"/>
          <w:lang w:val="en-GB"/>
        </w:rPr>
        <w:t>€</w:t>
      </w:r>
      <w:r w:rsidRPr="00FC0F53">
        <w:rPr>
          <w:rStyle w:val="hgkelc"/>
          <w:rFonts w:ascii="Arial" w:hAnsi="Arial" w:cs="Arial"/>
          <w:sz w:val="28"/>
          <w:szCs w:val="28"/>
          <w:lang w:val="en-GB"/>
        </w:rPr>
        <w:t xml:space="preserve"> and second for 70c</w:t>
      </w:r>
      <w:r w:rsidR="00FC0F53">
        <w:rPr>
          <w:rStyle w:val="hgkelc"/>
          <w:rFonts w:ascii="Arial" w:hAnsi="Arial" w:cs="Arial"/>
          <w:sz w:val="28"/>
          <w:szCs w:val="28"/>
          <w:lang w:val="en-GB"/>
        </w:rPr>
        <w:t xml:space="preserve">. It </w:t>
      </w:r>
      <w:r w:rsidR="005E5898" w:rsidRPr="00FC0F53">
        <w:rPr>
          <w:rStyle w:val="hgkelc"/>
          <w:rFonts w:ascii="Arial" w:hAnsi="Arial" w:cs="Arial"/>
          <w:sz w:val="28"/>
          <w:szCs w:val="28"/>
          <w:lang w:val="en-GB"/>
        </w:rPr>
        <w:t>accepts 10c, 20c and 50c coins and gives</w:t>
      </w:r>
      <w:r w:rsidR="00FC0F53">
        <w:rPr>
          <w:rStyle w:val="hgkelc"/>
          <w:rFonts w:ascii="Arial" w:hAnsi="Arial" w:cs="Arial"/>
          <w:sz w:val="28"/>
          <w:szCs w:val="28"/>
          <w:lang w:val="en-GB"/>
        </w:rPr>
        <w:t xml:space="preserve"> </w:t>
      </w:r>
      <w:r w:rsidR="005E5898" w:rsidRPr="00FC0F53">
        <w:rPr>
          <w:rStyle w:val="hgkelc"/>
          <w:rFonts w:ascii="Arial" w:hAnsi="Arial" w:cs="Arial"/>
          <w:sz w:val="28"/>
          <w:szCs w:val="28"/>
          <w:lang w:val="en-GB"/>
        </w:rPr>
        <w:t>change</w:t>
      </w:r>
      <w:r w:rsidRPr="00FC0F53">
        <w:rPr>
          <w:rStyle w:val="hgkelc"/>
          <w:rFonts w:ascii="Arial" w:hAnsi="Arial" w:cs="Arial"/>
          <w:sz w:val="28"/>
          <w:szCs w:val="28"/>
          <w:lang w:val="en-GB"/>
        </w:rPr>
        <w:t>.</w:t>
      </w:r>
      <w:r w:rsidR="005E5898" w:rsidRPr="00FC0F53">
        <w:rPr>
          <w:rFonts w:ascii="Arial" w:hAnsi="Arial" w:cs="Arial"/>
          <w:b/>
          <w:bCs/>
          <w:sz w:val="28"/>
          <w:szCs w:val="28"/>
          <w:lang w:val="en-GB"/>
        </w:rPr>
        <w:br/>
      </w:r>
    </w:p>
    <w:p w14:paraId="0B9F7923" w14:textId="5D4823E0" w:rsidR="00A6525F" w:rsidRDefault="00A6525F" w:rsidP="00A6525F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n-GB"/>
        </w:rPr>
      </w:pPr>
      <w:r w:rsidRPr="00FC0F53">
        <w:rPr>
          <w:rFonts w:ascii="Arial" w:hAnsi="Arial" w:cs="Arial"/>
          <w:b/>
          <w:bCs/>
          <w:sz w:val="28"/>
          <w:szCs w:val="28"/>
          <w:lang w:val="en-GB"/>
        </w:rPr>
        <w:t>Solution:</w:t>
      </w:r>
    </w:p>
    <w:p w14:paraId="7B53C150" w14:textId="77777777" w:rsidR="00FC0F53" w:rsidRDefault="00FC0F53" w:rsidP="00FC0F53">
      <w:pPr>
        <w:pStyle w:val="Akapitzlist"/>
        <w:ind w:left="1068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79BD5381" w14:textId="77777777" w:rsidR="00FC0F53" w:rsidRPr="00FC0F53" w:rsidRDefault="00FC0F53" w:rsidP="00FC0F53">
      <w:pPr>
        <w:pStyle w:val="Akapitzlist"/>
        <w:ind w:left="1068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009992E5" w14:textId="77777777" w:rsidR="00A6525F" w:rsidRPr="00FC0F53" w:rsidRDefault="00A6525F" w:rsidP="00A6525F">
      <w:pPr>
        <w:pStyle w:val="Akapitzlist"/>
        <w:ind w:left="1068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176465AF" w14:textId="28683231" w:rsidR="00A6525F" w:rsidRPr="00FC0F53" w:rsidRDefault="00A6525F" w:rsidP="00A6525F">
      <w:pPr>
        <w:pStyle w:val="Akapitzlist"/>
        <w:ind w:left="1068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7C739C75" w14:textId="77777777" w:rsidR="00A6525F" w:rsidRPr="00FC0F53" w:rsidRDefault="00A6525F" w:rsidP="00A6525F">
      <w:pPr>
        <w:pStyle w:val="Akapitzlist"/>
        <w:ind w:left="1068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65B04C68" w14:textId="77777777" w:rsidR="00A6525F" w:rsidRPr="00FC0F53" w:rsidRDefault="00A6525F" w:rsidP="00A6525F">
      <w:pPr>
        <w:pStyle w:val="Akapitzlist"/>
        <w:ind w:left="1068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61DF1465" w14:textId="77777777" w:rsidR="00A6525F" w:rsidRPr="00FC0F53" w:rsidRDefault="00A6525F" w:rsidP="00A6525F">
      <w:pPr>
        <w:pStyle w:val="Akapitzlist"/>
        <w:ind w:left="1068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157586DA" w14:textId="77777777" w:rsidR="00A6525F" w:rsidRPr="00FC0F53" w:rsidRDefault="00A6525F" w:rsidP="00A6525F">
      <w:pPr>
        <w:pStyle w:val="Akapitzlist"/>
        <w:ind w:left="1068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4F39E39A" w14:textId="77777777" w:rsidR="00A6525F" w:rsidRPr="00FC0F53" w:rsidRDefault="00A6525F" w:rsidP="00A6525F">
      <w:pPr>
        <w:pStyle w:val="Akapitzlist"/>
        <w:ind w:left="1068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1BCEF4EB" w14:textId="77777777" w:rsidR="00A6525F" w:rsidRPr="00FC0F53" w:rsidRDefault="00A6525F" w:rsidP="00A6525F">
      <w:pPr>
        <w:pStyle w:val="Akapitzlist"/>
        <w:ind w:left="1068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43467443" w14:textId="77777777" w:rsidR="00A6525F" w:rsidRPr="00FC0F53" w:rsidRDefault="00A6525F" w:rsidP="00A6525F">
      <w:pPr>
        <w:pStyle w:val="Akapitzlist"/>
        <w:ind w:left="1068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3CB5816A" w14:textId="77777777" w:rsidR="00A6525F" w:rsidRPr="00FC0F53" w:rsidRDefault="00A6525F" w:rsidP="00A6525F">
      <w:pPr>
        <w:pStyle w:val="Akapitzlist"/>
        <w:ind w:left="1068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21C48D62" w14:textId="77777777" w:rsidR="00A6525F" w:rsidRPr="00FC0F53" w:rsidRDefault="00A6525F" w:rsidP="00A6525F">
      <w:pPr>
        <w:pStyle w:val="Akapitzlist"/>
        <w:ind w:left="1068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5C1423E7" w14:textId="77777777" w:rsidR="00A6525F" w:rsidRPr="00FC0F53" w:rsidRDefault="00A6525F" w:rsidP="00A6525F">
      <w:pPr>
        <w:pStyle w:val="Akapitzlist"/>
        <w:ind w:left="1068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51421169" w14:textId="77777777" w:rsidR="00A6525F" w:rsidRPr="00FC0F53" w:rsidRDefault="00A6525F" w:rsidP="00A6525F">
      <w:pPr>
        <w:pStyle w:val="Akapitzlist"/>
        <w:ind w:left="1068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75FC6542" w14:textId="77777777" w:rsidR="00A6525F" w:rsidRPr="00FC0F53" w:rsidRDefault="00A6525F" w:rsidP="00A6525F">
      <w:pPr>
        <w:pStyle w:val="Akapitzlist"/>
        <w:ind w:left="1068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2B5AEA15" w14:textId="77777777" w:rsidR="00A6525F" w:rsidRPr="00FC0F53" w:rsidRDefault="00A6525F" w:rsidP="00A6525F">
      <w:pPr>
        <w:pStyle w:val="Akapitzlist"/>
        <w:ind w:left="1068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0CDB4211" w14:textId="77777777" w:rsidR="00A6525F" w:rsidRPr="00FC0F53" w:rsidRDefault="00A6525F" w:rsidP="00A6525F">
      <w:pPr>
        <w:pStyle w:val="Akapitzlist"/>
        <w:ind w:left="1068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67805DA2" w14:textId="77777777" w:rsidR="00A6525F" w:rsidRPr="00FC0F53" w:rsidRDefault="00A6525F" w:rsidP="00A6525F">
      <w:pPr>
        <w:pStyle w:val="Akapitzlist"/>
        <w:ind w:left="1068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68D85A50" w14:textId="77777777" w:rsidR="00A6525F" w:rsidRPr="00FC0F53" w:rsidRDefault="00A6525F" w:rsidP="00A6525F">
      <w:pPr>
        <w:pStyle w:val="Akapitzlist"/>
        <w:ind w:left="1068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566F0A66" w14:textId="77777777" w:rsidR="00A6525F" w:rsidRPr="00FC0F53" w:rsidRDefault="00A6525F" w:rsidP="00A6525F">
      <w:pPr>
        <w:pStyle w:val="Akapitzlist"/>
        <w:ind w:left="1068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6F3254CB" w14:textId="77777777" w:rsidR="00A6525F" w:rsidRPr="00FC0F53" w:rsidRDefault="00A6525F" w:rsidP="00A6525F">
      <w:pPr>
        <w:pStyle w:val="Akapitzlist"/>
        <w:ind w:left="1068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6187D197" w14:textId="4B89ED57" w:rsidR="00A6525F" w:rsidRPr="00FC0F53" w:rsidRDefault="00A6525F" w:rsidP="00FC0F53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n-GB"/>
        </w:rPr>
      </w:pPr>
      <w:r w:rsidRPr="00FC0F53">
        <w:rPr>
          <w:rFonts w:ascii="Arial" w:hAnsi="Arial" w:cs="Arial"/>
          <w:b/>
          <w:bCs/>
          <w:sz w:val="28"/>
          <w:szCs w:val="28"/>
          <w:lang w:val="en-GB"/>
        </w:rPr>
        <w:t>Description:</w:t>
      </w:r>
    </w:p>
    <w:p w14:paraId="5DCC7040" w14:textId="07B48107" w:rsidR="00A6525F" w:rsidRPr="00FC0F53" w:rsidRDefault="00130EF3" w:rsidP="00FC0F53">
      <w:pPr>
        <w:pStyle w:val="Akapitzlist"/>
        <w:ind w:left="1068"/>
        <w:jc w:val="both"/>
        <w:rPr>
          <w:rFonts w:ascii="Arial" w:hAnsi="Arial" w:cs="Arial"/>
          <w:sz w:val="28"/>
          <w:szCs w:val="28"/>
          <w:lang w:val="en-GB"/>
        </w:rPr>
      </w:pPr>
      <w:r w:rsidRPr="00FC0F53">
        <w:rPr>
          <w:rFonts w:ascii="Arial" w:hAnsi="Arial" w:cs="Arial"/>
          <w:sz w:val="28"/>
          <w:szCs w:val="28"/>
          <w:lang w:val="en-GB"/>
        </w:rPr>
        <w:t>In my solution I designed automaton which has two counting systems. The first input (X or Y) determines which one the machine chooses.</w:t>
      </w:r>
      <w:r w:rsidR="00FC0F53" w:rsidRPr="00FC0F53">
        <w:rPr>
          <w:rFonts w:ascii="Arial" w:hAnsi="Arial" w:cs="Arial"/>
          <w:sz w:val="28"/>
          <w:szCs w:val="28"/>
          <w:lang w:val="en-GB"/>
        </w:rPr>
        <w:t xml:space="preserve"> Then the machine accepts our coins. If we reach necessary amount we receive</w:t>
      </w:r>
      <w:r w:rsidRPr="00FC0F53">
        <w:rPr>
          <w:rFonts w:ascii="Arial" w:hAnsi="Arial" w:cs="Arial"/>
          <w:sz w:val="28"/>
          <w:szCs w:val="28"/>
          <w:lang w:val="en-GB"/>
        </w:rPr>
        <w:t xml:space="preserve"> </w:t>
      </w:r>
      <w:r w:rsidR="00FC0F53" w:rsidRPr="00FC0F53">
        <w:rPr>
          <w:rFonts w:ascii="Arial" w:hAnsi="Arial" w:cs="Arial"/>
          <w:sz w:val="28"/>
          <w:szCs w:val="28"/>
          <w:lang w:val="en-GB"/>
        </w:rPr>
        <w:t>product. If the total inserted amount is higher than necessary the automaton gives us change.</w:t>
      </w:r>
    </w:p>
    <w:sectPr w:rsidR="00A6525F" w:rsidRPr="00FC0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F7544"/>
    <w:multiLevelType w:val="hybridMultilevel"/>
    <w:tmpl w:val="616A945C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1990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98"/>
    <w:rsid w:val="00130EF3"/>
    <w:rsid w:val="00140988"/>
    <w:rsid w:val="005E5898"/>
    <w:rsid w:val="00A6525F"/>
    <w:rsid w:val="00E461E9"/>
    <w:rsid w:val="00FC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5E4BF"/>
  <w15:chartTrackingRefBased/>
  <w15:docId w15:val="{5177E3A3-4507-419E-8AF6-7C7B96FB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5898"/>
    <w:pPr>
      <w:ind w:left="720"/>
      <w:contextualSpacing/>
    </w:pPr>
  </w:style>
  <w:style w:type="character" w:customStyle="1" w:styleId="hgkelc">
    <w:name w:val="hgkelc"/>
    <w:basedOn w:val="Domylnaczcionkaakapitu"/>
    <w:rsid w:val="005E5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77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Gorak</dc:creator>
  <cp:keywords/>
  <dc:description/>
  <cp:lastModifiedBy>Wiktor Gorak</cp:lastModifiedBy>
  <cp:revision>1</cp:revision>
  <dcterms:created xsi:type="dcterms:W3CDTF">2024-03-27T15:29:00Z</dcterms:created>
  <dcterms:modified xsi:type="dcterms:W3CDTF">2024-03-27T16:46:00Z</dcterms:modified>
</cp:coreProperties>
</file>