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4B01" w:rsidRPr="00564B01" w:rsidRDefault="00564B01" w:rsidP="00564B0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564B01">
        <w:rPr>
          <w:rFonts w:ascii="Arial" w:hAnsi="Arial" w:cs="Arial"/>
          <w:b/>
          <w:bCs/>
          <w:sz w:val="56"/>
          <w:szCs w:val="56"/>
        </w:rPr>
        <w:t>Laboratorium V</w:t>
      </w:r>
      <w:r w:rsidRPr="00564B01">
        <w:rPr>
          <w:rFonts w:ascii="Arial" w:hAnsi="Arial" w:cs="Arial"/>
          <w:b/>
          <w:bCs/>
          <w:sz w:val="56"/>
          <w:szCs w:val="56"/>
        </w:rPr>
        <w:t>I</w:t>
      </w:r>
    </w:p>
    <w:p w:rsidR="00564B01" w:rsidRPr="00564B01" w:rsidRDefault="00564B01" w:rsidP="00564B01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564B01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 xml:space="preserve">Wiktor </w:t>
      </w:r>
      <w:proofErr w:type="spellStart"/>
      <w:r w:rsidRPr="00564B01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Zmiendak</w:t>
      </w:r>
      <w:proofErr w:type="spellEnd"/>
    </w:p>
    <w:p w:rsidR="00564B01" w:rsidRPr="00564B01" w:rsidRDefault="00564B01">
      <w:pPr>
        <w:rPr>
          <w:rFonts w:ascii="Arial" w:hAnsi="Arial" w:cs="Arial"/>
        </w:rPr>
      </w:pPr>
    </w:p>
    <w:p w:rsidR="00564B01" w:rsidRPr="00564B01" w:rsidRDefault="00564B01" w:rsidP="00564B01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564B01">
        <w:rPr>
          <w:rFonts w:ascii="Arial" w:hAnsi="Arial" w:cs="Arial"/>
        </w:rPr>
        <w:t>Szkolenie</w:t>
      </w:r>
    </w:p>
    <w:p w:rsidR="00564B01" w:rsidRPr="00564B01" w:rsidRDefault="00564B01" w:rsidP="00564B01">
      <w:pPr>
        <w:rPr>
          <w:rFonts w:ascii="Arial" w:hAnsi="Arial" w:cs="Arial"/>
        </w:rPr>
      </w:pPr>
    </w:p>
    <w:p w:rsidR="00564B01" w:rsidRPr="00564B01" w:rsidRDefault="00564B01" w:rsidP="00564B01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564B01">
        <w:rPr>
          <w:rFonts w:ascii="Arial" w:hAnsi="Arial" w:cs="Arial"/>
        </w:rPr>
        <w:t>Skompiluj co najmniej 3 harmonogramy zdarzeń (zdarzenie jednorazowe</w:t>
      </w:r>
      <w:r w:rsidRPr="00564B01">
        <w:rPr>
          <w:rFonts w:ascii="Arial" w:hAnsi="Arial" w:cs="Arial"/>
        </w:rPr>
        <w:t xml:space="preserve"> </w:t>
      </w:r>
      <w:r w:rsidRPr="00564B01">
        <w:rPr>
          <w:rFonts w:ascii="Arial" w:hAnsi="Arial" w:cs="Arial"/>
        </w:rPr>
        <w:t>usuwane po wykonaniu, zdarzenie jednorazowe nie jest usuwane po wykonaniu,</w:t>
      </w:r>
      <w:r w:rsidRPr="00564B01">
        <w:rPr>
          <w:rFonts w:ascii="Arial" w:hAnsi="Arial" w:cs="Arial"/>
        </w:rPr>
        <w:t xml:space="preserve"> </w:t>
      </w:r>
      <w:r w:rsidRPr="00564B01">
        <w:rPr>
          <w:rFonts w:ascii="Arial" w:hAnsi="Arial" w:cs="Arial"/>
        </w:rPr>
        <w:t>zdarzenie cykliczne) dla wcześniej utworzonej bazy danych według indywidualnego</w:t>
      </w:r>
      <w:r w:rsidRPr="00564B01">
        <w:rPr>
          <w:rFonts w:ascii="Arial" w:hAnsi="Arial" w:cs="Arial"/>
        </w:rPr>
        <w:t xml:space="preserve"> </w:t>
      </w:r>
      <w:r w:rsidRPr="00564B01">
        <w:rPr>
          <w:rFonts w:ascii="Arial" w:hAnsi="Arial" w:cs="Arial"/>
        </w:rPr>
        <w:t>obszaru tematycznego. Pokaż skrypty i ich wyniki w postaci kopii ekranu</w:t>
      </w:r>
    </w:p>
    <w:sectPr w:rsidR="00564B01" w:rsidRPr="00564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0512E"/>
    <w:multiLevelType w:val="hybridMultilevel"/>
    <w:tmpl w:val="4880C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8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01"/>
    <w:rsid w:val="00140988"/>
    <w:rsid w:val="00564B01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9697"/>
  <w15:chartTrackingRefBased/>
  <w15:docId w15:val="{960EBB9F-E164-46E6-BB09-884CC75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4B01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291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1</cp:revision>
  <dcterms:created xsi:type="dcterms:W3CDTF">2024-05-05T09:33:00Z</dcterms:created>
  <dcterms:modified xsi:type="dcterms:W3CDTF">2024-05-05T09:39:00Z</dcterms:modified>
</cp:coreProperties>
</file>