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851B9" w14:textId="3735E8CB" w:rsidR="001E484A" w:rsidRDefault="001E484A" w:rsidP="001E484A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Laboratorium V</w:t>
      </w:r>
      <w:r>
        <w:rPr>
          <w:rFonts w:ascii="Arial" w:hAnsi="Arial" w:cs="Arial"/>
          <w:b/>
          <w:bCs/>
          <w:sz w:val="56"/>
          <w:szCs w:val="56"/>
        </w:rPr>
        <w:t>III</w:t>
      </w:r>
    </w:p>
    <w:p w14:paraId="5E83FEEC" w14:textId="77777777" w:rsidR="001E484A" w:rsidRDefault="001E484A" w:rsidP="001E484A">
      <w:pPr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>Wiktor Zmiendak</w:t>
      </w:r>
    </w:p>
    <w:p w14:paraId="3B47F4CE" w14:textId="77777777" w:rsidR="00EA675A" w:rsidRDefault="00EA675A"/>
    <w:sectPr w:rsidR="00EA6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4A"/>
    <w:rsid w:val="001E484A"/>
    <w:rsid w:val="006871FF"/>
    <w:rsid w:val="00E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B5F3"/>
  <w15:chartTrackingRefBased/>
  <w15:docId w15:val="{E54DBB11-6855-4987-88A8-D888BE68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484A"/>
    <w:pPr>
      <w:spacing w:line="252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484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E484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E484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484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E484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E484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E484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E484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E484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4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E4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E4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484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E484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E484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E484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E484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E484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E4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4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E484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E4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E484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1E484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E484A"/>
    <w:pPr>
      <w:spacing w:line="278" w:lineRule="auto"/>
      <w:ind w:left="720"/>
      <w:contextualSpacing/>
    </w:pPr>
    <w:rPr>
      <w:sz w:val="24"/>
      <w:szCs w:val="24"/>
    </w:rPr>
  </w:style>
  <w:style w:type="character" w:styleId="Wyrnienieintensywne">
    <w:name w:val="Intense Emphasis"/>
    <w:basedOn w:val="Domylnaczcionkaakapitu"/>
    <w:uiPriority w:val="21"/>
    <w:qFormat/>
    <w:rsid w:val="001E484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E4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E484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E4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Zmiendak</dc:creator>
  <cp:keywords/>
  <dc:description/>
  <cp:lastModifiedBy>Wiktor Zmiendak</cp:lastModifiedBy>
  <cp:revision>1</cp:revision>
  <dcterms:created xsi:type="dcterms:W3CDTF">2024-05-14T08:37:00Z</dcterms:created>
  <dcterms:modified xsi:type="dcterms:W3CDTF">2024-05-14T08:38:00Z</dcterms:modified>
</cp:coreProperties>
</file>