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6F73D" w14:textId="4D3D2009" w:rsidR="00602618" w:rsidRPr="009E2706" w:rsidRDefault="009E2706" w:rsidP="009E2706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9E2706">
        <w:rPr>
          <w:rFonts w:ascii="Arial" w:hAnsi="Arial" w:cs="Arial"/>
          <w:b/>
          <w:bCs/>
          <w:sz w:val="40"/>
          <w:szCs w:val="40"/>
        </w:rPr>
        <w:t>Optymalizer</w:t>
      </w:r>
      <w:proofErr w:type="spellEnd"/>
      <w:r w:rsidRPr="009E2706">
        <w:rPr>
          <w:rFonts w:ascii="Arial" w:hAnsi="Arial" w:cs="Arial"/>
          <w:b/>
          <w:bCs/>
          <w:sz w:val="40"/>
          <w:szCs w:val="40"/>
        </w:rPr>
        <w:t xml:space="preserve"> dnia</w:t>
      </w:r>
    </w:p>
    <w:p w14:paraId="45B426EF" w14:textId="50A7AEC1" w:rsidR="00602618" w:rsidRPr="009E2706" w:rsidRDefault="00602618">
      <w:pPr>
        <w:rPr>
          <w:rFonts w:ascii="Arial" w:hAnsi="Arial" w:cs="Arial"/>
        </w:rPr>
      </w:pPr>
    </w:p>
    <w:p w14:paraId="210F4AE8" w14:textId="22AAC821" w:rsidR="009E2706" w:rsidRPr="009E2706" w:rsidRDefault="009E2706">
      <w:pPr>
        <w:rPr>
          <w:rFonts w:ascii="Arial" w:hAnsi="Arial" w:cs="Arial"/>
          <w:b/>
          <w:bCs/>
        </w:rPr>
      </w:pPr>
      <w:r w:rsidRPr="009E2706">
        <w:rPr>
          <w:rFonts w:ascii="Arial" w:hAnsi="Arial" w:cs="Arial"/>
          <w:b/>
          <w:bCs/>
          <w:sz w:val="28"/>
          <w:szCs w:val="28"/>
        </w:rPr>
        <w:t>Schemat Biznesowy</w:t>
      </w:r>
    </w:p>
    <w:p w14:paraId="7C30D396" w14:textId="739599E0" w:rsidR="009E2706" w:rsidRPr="009E2706" w:rsidRDefault="009E2706">
      <w:pPr>
        <w:rPr>
          <w:rFonts w:ascii="Arial" w:hAnsi="Arial" w:cs="Arial"/>
        </w:rPr>
      </w:pPr>
      <w:r w:rsidRPr="009E2706">
        <w:rPr>
          <w:rFonts w:ascii="Arial" w:hAnsi="Arial" w:cs="Arial"/>
        </w:rPr>
        <w:t>Wartość:</w:t>
      </w:r>
    </w:p>
    <w:p w14:paraId="3A185A50" w14:textId="767E999F" w:rsidR="009E2706" w:rsidRPr="009E2706" w:rsidRDefault="009E2706" w:rsidP="009E2706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9E2706">
        <w:rPr>
          <w:rFonts w:ascii="Arial" w:hAnsi="Arial" w:cs="Arial"/>
        </w:rPr>
        <w:t>Oszczędność czasu</w:t>
      </w:r>
      <w:r>
        <w:rPr>
          <w:rFonts w:ascii="Arial" w:hAnsi="Arial" w:cs="Arial"/>
        </w:rPr>
        <w:t>,</w:t>
      </w:r>
    </w:p>
    <w:p w14:paraId="14DB9EDF" w14:textId="71D8509C" w:rsidR="009E2706" w:rsidRDefault="009E2706" w:rsidP="009E2706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9E2706">
        <w:rPr>
          <w:rFonts w:ascii="Arial" w:hAnsi="Arial" w:cs="Arial"/>
        </w:rPr>
        <w:t>Mentalny komfort klienta</w:t>
      </w:r>
      <w:r>
        <w:rPr>
          <w:rFonts w:ascii="Arial" w:hAnsi="Arial" w:cs="Arial"/>
        </w:rPr>
        <w:t>,</w:t>
      </w:r>
    </w:p>
    <w:p w14:paraId="3E7533A2" w14:textId="35620A1E" w:rsidR="009E2706" w:rsidRDefault="009E2706" w:rsidP="009E2706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Oszczędność potencjału decyzyjnego</w:t>
      </w:r>
    </w:p>
    <w:p w14:paraId="4615887E" w14:textId="6A6FCB07" w:rsidR="009E2706" w:rsidRDefault="009E2706" w:rsidP="009E2706">
      <w:pPr>
        <w:rPr>
          <w:rFonts w:ascii="Arial" w:hAnsi="Arial" w:cs="Arial"/>
        </w:rPr>
      </w:pPr>
      <w:r>
        <w:rPr>
          <w:rFonts w:ascii="Arial" w:hAnsi="Arial" w:cs="Arial"/>
        </w:rPr>
        <w:t>Klient:</w:t>
      </w:r>
    </w:p>
    <w:p w14:paraId="14C54F28" w14:textId="12996796" w:rsidR="009E2706" w:rsidRDefault="009E2706" w:rsidP="009E2706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Studenci,</w:t>
      </w:r>
    </w:p>
    <w:p w14:paraId="45B2C6BA" w14:textId="677A98B0" w:rsidR="009E2706" w:rsidRDefault="0085680C" w:rsidP="009E2706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Przedsiębiorcy,</w:t>
      </w:r>
    </w:p>
    <w:p w14:paraId="75090913" w14:textId="7DB3EEEF" w:rsidR="0085680C" w:rsidRDefault="0085680C" w:rsidP="009E2706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Kurierzy</w:t>
      </w:r>
    </w:p>
    <w:p w14:paraId="6613B2FC" w14:textId="6B82CBCD" w:rsidR="0085680C" w:rsidRDefault="0085680C" w:rsidP="0085680C">
      <w:pPr>
        <w:rPr>
          <w:rFonts w:ascii="Arial" w:hAnsi="Arial" w:cs="Arial"/>
        </w:rPr>
      </w:pPr>
      <w:r>
        <w:rPr>
          <w:rFonts w:ascii="Arial" w:hAnsi="Arial" w:cs="Arial"/>
        </w:rPr>
        <w:t>Kanał komunikacji:</w:t>
      </w:r>
    </w:p>
    <w:p w14:paraId="64288DC4" w14:textId="30BCBE47" w:rsidR="0085680C" w:rsidRDefault="0085680C" w:rsidP="0085680C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Aplikacja mobilna</w:t>
      </w:r>
    </w:p>
    <w:p w14:paraId="64B945B7" w14:textId="00DF8391" w:rsidR="0085680C" w:rsidRDefault="0085680C" w:rsidP="0085680C">
      <w:pPr>
        <w:rPr>
          <w:rFonts w:ascii="Arial" w:hAnsi="Arial" w:cs="Arial"/>
        </w:rPr>
      </w:pPr>
      <w:r>
        <w:rPr>
          <w:rFonts w:ascii="Arial" w:hAnsi="Arial" w:cs="Arial"/>
        </w:rPr>
        <w:t>Relacje z klientem:</w:t>
      </w:r>
    </w:p>
    <w:p w14:paraId="03821652" w14:textId="7AE23052" w:rsidR="0085680C" w:rsidRDefault="00BC479D" w:rsidP="0085680C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Podsumowania</w:t>
      </w:r>
      <w:r w:rsidR="00862F46">
        <w:rPr>
          <w:rFonts w:ascii="Arial" w:hAnsi="Arial" w:cs="Arial"/>
        </w:rPr>
        <w:t>,</w:t>
      </w:r>
    </w:p>
    <w:p w14:paraId="58224152" w14:textId="5264B066" w:rsidR="00BC479D" w:rsidRDefault="00BC479D" w:rsidP="0085680C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Analiza nawyków</w:t>
      </w:r>
      <w:r w:rsidR="00862F46">
        <w:rPr>
          <w:rFonts w:ascii="Arial" w:hAnsi="Arial" w:cs="Arial"/>
        </w:rPr>
        <w:t>,</w:t>
      </w:r>
    </w:p>
    <w:p w14:paraId="0173B894" w14:textId="5D77A019" w:rsidR="00BC479D" w:rsidRDefault="00BC479D" w:rsidP="00BC479D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Powiadomienia przypominające / sugerujące wykonanie czynności</w:t>
      </w:r>
    </w:p>
    <w:p w14:paraId="7A9D69DC" w14:textId="54794599" w:rsidR="00BC479D" w:rsidRDefault="00862F46" w:rsidP="00BC479D">
      <w:pPr>
        <w:rPr>
          <w:rFonts w:ascii="Arial" w:hAnsi="Arial" w:cs="Arial"/>
        </w:rPr>
      </w:pPr>
      <w:r>
        <w:rPr>
          <w:rFonts w:ascii="Arial" w:hAnsi="Arial" w:cs="Arial"/>
        </w:rPr>
        <w:t>Kluczowe zasoby</w:t>
      </w:r>
      <w:r w:rsidR="00BC479D">
        <w:rPr>
          <w:rFonts w:ascii="Arial" w:hAnsi="Arial" w:cs="Arial"/>
        </w:rPr>
        <w:t>:</w:t>
      </w:r>
    </w:p>
    <w:p w14:paraId="73B884C6" w14:textId="52BECB35" w:rsidR="00862F46" w:rsidRDefault="00BC479D" w:rsidP="00862F46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Dane użytkowników</w:t>
      </w:r>
      <w:r w:rsidR="00862F46">
        <w:rPr>
          <w:rFonts w:ascii="Arial" w:hAnsi="Arial" w:cs="Arial"/>
        </w:rPr>
        <w:t>,</w:t>
      </w:r>
    </w:p>
    <w:p w14:paraId="50A609CE" w14:textId="5D9E64AB" w:rsidR="00862F46" w:rsidRPr="00862F46" w:rsidRDefault="00862F46" w:rsidP="00862F46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Informacje o naszych partnerach</w:t>
      </w:r>
    </w:p>
    <w:p w14:paraId="4990DF1D" w14:textId="62BBA7B9" w:rsidR="0085680C" w:rsidRDefault="00862F46" w:rsidP="0085680C">
      <w:pPr>
        <w:rPr>
          <w:rFonts w:ascii="Arial" w:hAnsi="Arial" w:cs="Arial"/>
        </w:rPr>
      </w:pPr>
      <w:r>
        <w:rPr>
          <w:rFonts w:ascii="Arial" w:hAnsi="Arial" w:cs="Arial"/>
        </w:rPr>
        <w:t>Kluczowe aktywności</w:t>
      </w:r>
      <w:r w:rsidR="00BC479D">
        <w:rPr>
          <w:rFonts w:ascii="Arial" w:hAnsi="Arial" w:cs="Arial"/>
        </w:rPr>
        <w:t>:</w:t>
      </w:r>
    </w:p>
    <w:p w14:paraId="0650DBB7" w14:textId="14C377E8" w:rsidR="00BC479D" w:rsidRDefault="00862F46" w:rsidP="00BC479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Utrzymywanie aplikacji,</w:t>
      </w:r>
    </w:p>
    <w:p w14:paraId="6E4E3829" w14:textId="60B313B4" w:rsidR="00862F46" w:rsidRDefault="00862F46" w:rsidP="00BC479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Stałe uzyskiwanie informacji,</w:t>
      </w:r>
    </w:p>
    <w:p w14:paraId="2B2C61DD" w14:textId="699C171B" w:rsidR="00862F46" w:rsidRPr="00BC479D" w:rsidRDefault="00862F46" w:rsidP="00BC479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Pozyskiwanie partnerów</w:t>
      </w:r>
    </w:p>
    <w:p w14:paraId="14611D78" w14:textId="2357DCB0" w:rsidR="009E2706" w:rsidRDefault="00BC479D">
      <w:pPr>
        <w:rPr>
          <w:rFonts w:ascii="Arial" w:hAnsi="Arial" w:cs="Arial"/>
        </w:rPr>
      </w:pPr>
      <w:r>
        <w:rPr>
          <w:rFonts w:ascii="Arial" w:hAnsi="Arial" w:cs="Arial"/>
        </w:rPr>
        <w:t>Kluczowi partnerzy:</w:t>
      </w:r>
    </w:p>
    <w:p w14:paraId="0B0EC311" w14:textId="7B8B092A" w:rsidR="00BC479D" w:rsidRDefault="00BC479D" w:rsidP="00BC479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Firmy usługowe </w:t>
      </w:r>
      <w:r w:rsidR="00862F46">
        <w:rPr>
          <w:rFonts w:ascii="Arial" w:hAnsi="Arial" w:cs="Arial"/>
        </w:rPr>
        <w:t>działające w danej lokacji (często z dużą ilością punktów),</w:t>
      </w:r>
    </w:p>
    <w:p w14:paraId="6D696C5C" w14:textId="1FEB9DA6" w:rsidR="00862F46" w:rsidRDefault="00862F46" w:rsidP="00BC479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Przedsiębiorstwa gastronomiczne,</w:t>
      </w:r>
    </w:p>
    <w:p w14:paraId="45CAB1A8" w14:textId="2D0BB9DB" w:rsidR="00862F46" w:rsidRDefault="00862F46" w:rsidP="00BC479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Sieci sklepów (żabka, </w:t>
      </w:r>
      <w:proofErr w:type="spellStart"/>
      <w:r>
        <w:rPr>
          <w:rFonts w:ascii="Arial" w:hAnsi="Arial" w:cs="Arial"/>
        </w:rPr>
        <w:t>awiteks</w:t>
      </w:r>
      <w:proofErr w:type="spellEnd"/>
      <w:r>
        <w:rPr>
          <w:rFonts w:ascii="Arial" w:hAnsi="Arial" w:cs="Arial"/>
        </w:rPr>
        <w:t>),</w:t>
      </w:r>
    </w:p>
    <w:p w14:paraId="3ADC3B00" w14:textId="35E5C427" w:rsidR="00862F46" w:rsidRDefault="00862F46" w:rsidP="00BC479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Przedsiębiorstwa komunikacyjne (taxi, </w:t>
      </w:r>
      <w:proofErr w:type="spellStart"/>
      <w:r>
        <w:rPr>
          <w:rFonts w:ascii="Arial" w:hAnsi="Arial" w:cs="Arial"/>
        </w:rPr>
        <w:t>bolt</w:t>
      </w:r>
      <w:proofErr w:type="spellEnd"/>
      <w:r>
        <w:rPr>
          <w:rFonts w:ascii="Arial" w:hAnsi="Arial" w:cs="Arial"/>
        </w:rPr>
        <w:t>),</w:t>
      </w:r>
    </w:p>
    <w:p w14:paraId="3F4A9857" w14:textId="62651A2E" w:rsidR="00862F46" w:rsidRDefault="00862F46" w:rsidP="00BC479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Przedsiębiorstwa </w:t>
      </w:r>
      <w:proofErr w:type="spellStart"/>
      <w:r>
        <w:rPr>
          <w:rFonts w:ascii="Arial" w:hAnsi="Arial" w:cs="Arial"/>
        </w:rPr>
        <w:t>farmaceutyczno</w:t>
      </w:r>
      <w:proofErr w:type="spellEnd"/>
      <w:r>
        <w:rPr>
          <w:rFonts w:ascii="Arial" w:hAnsi="Arial" w:cs="Arial"/>
        </w:rPr>
        <w:t xml:space="preserve">/medyczne </w:t>
      </w:r>
    </w:p>
    <w:p w14:paraId="399C1FE4" w14:textId="77777777" w:rsidR="009B39EA" w:rsidRDefault="009B39EA" w:rsidP="009B39EA">
      <w:pPr>
        <w:pStyle w:val="Akapitzlist"/>
        <w:rPr>
          <w:rFonts w:ascii="Arial" w:hAnsi="Arial" w:cs="Arial"/>
        </w:rPr>
      </w:pPr>
    </w:p>
    <w:p w14:paraId="118A27FE" w14:textId="77777777" w:rsidR="009B39EA" w:rsidRDefault="009B39EA" w:rsidP="009B39EA">
      <w:pPr>
        <w:pStyle w:val="Akapitzlist"/>
        <w:rPr>
          <w:rFonts w:ascii="Arial" w:hAnsi="Arial" w:cs="Arial"/>
        </w:rPr>
      </w:pPr>
    </w:p>
    <w:p w14:paraId="620C9637" w14:textId="77777777" w:rsidR="009B39EA" w:rsidRPr="00BC479D" w:rsidRDefault="009B39EA" w:rsidP="009B39EA">
      <w:pPr>
        <w:pStyle w:val="Akapitzlist"/>
        <w:rPr>
          <w:rFonts w:ascii="Arial" w:hAnsi="Arial" w:cs="Arial"/>
        </w:rPr>
      </w:pPr>
    </w:p>
    <w:p w14:paraId="5AE0304E" w14:textId="38B0711A" w:rsidR="009E2706" w:rsidRDefault="00BC479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Na czym zarabiamy:</w:t>
      </w:r>
    </w:p>
    <w:p w14:paraId="2E394913" w14:textId="17EBA136" w:rsidR="00BC479D" w:rsidRDefault="009B39EA" w:rsidP="00BC479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Sprzedaż danych,</w:t>
      </w:r>
    </w:p>
    <w:p w14:paraId="50E26B07" w14:textId="21A84338" w:rsidR="009B39EA" w:rsidRPr="00BC479D" w:rsidRDefault="009B39EA" w:rsidP="00BC479D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Współpraca z podmiotami zewnętrznymi</w:t>
      </w:r>
    </w:p>
    <w:p w14:paraId="4487E6AD" w14:textId="5EDFB272" w:rsidR="009E2706" w:rsidRDefault="00BC479D">
      <w:pPr>
        <w:rPr>
          <w:rFonts w:ascii="Arial" w:hAnsi="Arial" w:cs="Arial"/>
        </w:rPr>
      </w:pPr>
      <w:r>
        <w:rPr>
          <w:rFonts w:ascii="Arial" w:hAnsi="Arial" w:cs="Arial"/>
        </w:rPr>
        <w:t>Koszty:</w:t>
      </w:r>
    </w:p>
    <w:p w14:paraId="3B639F27" w14:textId="3E29E354" w:rsidR="009B39EA" w:rsidRDefault="009B39EA" w:rsidP="009B39EA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Utrzymanie aplikacji,</w:t>
      </w:r>
    </w:p>
    <w:p w14:paraId="51500CCB" w14:textId="6904D33D" w:rsidR="009B39EA" w:rsidRPr="009B39EA" w:rsidRDefault="009B39EA" w:rsidP="009B39EA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Pracownicy</w:t>
      </w:r>
    </w:p>
    <w:p w14:paraId="55040C35" w14:textId="77777777" w:rsidR="00685900" w:rsidRPr="009E2706" w:rsidRDefault="00685900">
      <w:pPr>
        <w:rPr>
          <w:rFonts w:ascii="Arial" w:hAnsi="Arial" w:cs="Arial"/>
        </w:rPr>
      </w:pPr>
    </w:p>
    <w:p w14:paraId="3BAF3406" w14:textId="7D129361" w:rsidR="00685900" w:rsidRPr="009E2706" w:rsidRDefault="00685900">
      <w:pPr>
        <w:rPr>
          <w:rFonts w:ascii="Arial" w:hAnsi="Arial" w:cs="Arial"/>
        </w:rPr>
      </w:pPr>
    </w:p>
    <w:sectPr w:rsidR="00685900" w:rsidRPr="009E2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86FD8"/>
    <w:multiLevelType w:val="hybridMultilevel"/>
    <w:tmpl w:val="FF422B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52F56"/>
    <w:multiLevelType w:val="hybridMultilevel"/>
    <w:tmpl w:val="22AEE8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C0E64"/>
    <w:multiLevelType w:val="hybridMultilevel"/>
    <w:tmpl w:val="67185D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669F0"/>
    <w:multiLevelType w:val="hybridMultilevel"/>
    <w:tmpl w:val="DFE889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A00DC"/>
    <w:multiLevelType w:val="hybridMultilevel"/>
    <w:tmpl w:val="5C6AB1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E5CDD"/>
    <w:multiLevelType w:val="hybridMultilevel"/>
    <w:tmpl w:val="CEF885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364A5"/>
    <w:multiLevelType w:val="hybridMultilevel"/>
    <w:tmpl w:val="AF306C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306052">
    <w:abstractNumId w:val="3"/>
  </w:num>
  <w:num w:numId="2" w16cid:durableId="1623345056">
    <w:abstractNumId w:val="0"/>
  </w:num>
  <w:num w:numId="3" w16cid:durableId="199708316">
    <w:abstractNumId w:val="4"/>
  </w:num>
  <w:num w:numId="4" w16cid:durableId="1599172340">
    <w:abstractNumId w:val="2"/>
  </w:num>
  <w:num w:numId="5" w16cid:durableId="355694044">
    <w:abstractNumId w:val="1"/>
  </w:num>
  <w:num w:numId="6" w16cid:durableId="945041920">
    <w:abstractNumId w:val="5"/>
  </w:num>
  <w:num w:numId="7" w16cid:durableId="10434111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18"/>
    <w:rsid w:val="004634FE"/>
    <w:rsid w:val="005530B7"/>
    <w:rsid w:val="00602618"/>
    <w:rsid w:val="00685900"/>
    <w:rsid w:val="006871FF"/>
    <w:rsid w:val="0085680C"/>
    <w:rsid w:val="00862F46"/>
    <w:rsid w:val="0086488B"/>
    <w:rsid w:val="009B39EA"/>
    <w:rsid w:val="009E2706"/>
    <w:rsid w:val="00A22F5A"/>
    <w:rsid w:val="00BC479D"/>
    <w:rsid w:val="00E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CFEB"/>
  <w15:chartTrackingRefBased/>
  <w15:docId w15:val="{37814EEC-60E4-4405-8E4F-3EFC721E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2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02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02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02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02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02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02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02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02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02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02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02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0261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0261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0261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0261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0261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0261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02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02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2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02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02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0261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0261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0261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02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0261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02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121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Zmiendak</dc:creator>
  <cp:keywords/>
  <dc:description/>
  <cp:lastModifiedBy>Wiktor Zmiendak</cp:lastModifiedBy>
  <cp:revision>2</cp:revision>
  <dcterms:created xsi:type="dcterms:W3CDTF">2024-10-09T18:01:00Z</dcterms:created>
  <dcterms:modified xsi:type="dcterms:W3CDTF">2024-10-16T19:03:00Z</dcterms:modified>
</cp:coreProperties>
</file>