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BF96" w14:textId="77777777" w:rsidR="00BE1C64" w:rsidRDefault="00BE1C64" w:rsidP="00BE1C64">
      <w:pPr>
        <w:jc w:val="center"/>
        <w:rPr>
          <w:rFonts w:ascii="Arial" w:hAnsi="Arial" w:cs="Arial"/>
          <w:b/>
          <w:bCs/>
          <w:sz w:val="40"/>
          <w:szCs w:val="40"/>
          <w:lang w:val="en-GB"/>
        </w:rPr>
      </w:pPr>
      <w:r>
        <w:rPr>
          <w:rFonts w:ascii="Arial" w:hAnsi="Arial" w:cs="Arial"/>
          <w:b/>
          <w:bCs/>
          <w:sz w:val="40"/>
          <w:szCs w:val="40"/>
          <w:lang w:val="en-GB"/>
        </w:rPr>
        <w:t>Witryna</w:t>
      </w:r>
      <w:r w:rsidRPr="00BE1C64">
        <w:rPr>
          <w:rFonts w:ascii="Arial" w:hAnsi="Arial" w:cs="Arial"/>
          <w:b/>
          <w:bCs/>
          <w:sz w:val="40"/>
          <w:szCs w:val="40"/>
          <w:lang w:val="en-GB"/>
        </w:rPr>
        <w:t xml:space="preserve"> webowa</w:t>
      </w:r>
    </w:p>
    <w:p w14:paraId="196C207D" w14:textId="5A3FEF36" w:rsidR="00BE1C64" w:rsidRDefault="00BE1C64" w:rsidP="00BE1C64">
      <w:pPr>
        <w:jc w:val="center"/>
        <w:rPr>
          <w:rFonts w:ascii="Arial" w:hAnsi="Arial" w:cs="Arial"/>
          <w:b/>
          <w:bCs/>
          <w:sz w:val="40"/>
          <w:szCs w:val="40"/>
          <w:lang w:val="en-GB"/>
        </w:rPr>
      </w:pPr>
      <w:r w:rsidRPr="00BE1C64">
        <w:rPr>
          <w:rFonts w:ascii="Arial" w:hAnsi="Arial" w:cs="Arial"/>
          <w:b/>
          <w:bCs/>
          <w:sz w:val="40"/>
          <w:szCs w:val="40"/>
          <w:lang w:val="en-GB"/>
        </w:rPr>
        <w:t>„See Something? Say Something!”</w:t>
      </w:r>
    </w:p>
    <w:p w14:paraId="31EB4AD8" w14:textId="77777777" w:rsidR="00BE1C64" w:rsidRDefault="00BE1C64" w:rsidP="00BE1C64">
      <w:pPr>
        <w:jc w:val="center"/>
        <w:rPr>
          <w:rFonts w:ascii="Arial" w:hAnsi="Arial" w:cs="Arial"/>
          <w:b/>
          <w:bCs/>
          <w:sz w:val="40"/>
          <w:szCs w:val="40"/>
          <w:lang w:val="en-GB"/>
        </w:rPr>
      </w:pPr>
    </w:p>
    <w:p w14:paraId="4E91163B" w14:textId="77777777" w:rsidR="00BE1C64" w:rsidRPr="00BE1C64" w:rsidRDefault="00BE1C64" w:rsidP="00BE1C64">
      <w:pPr>
        <w:jc w:val="center"/>
        <w:rPr>
          <w:rFonts w:ascii="Arial" w:hAnsi="Arial" w:cs="Arial"/>
          <w:b/>
          <w:bCs/>
          <w:sz w:val="40"/>
          <w:szCs w:val="40"/>
          <w:lang w:val="en-GB"/>
        </w:rPr>
      </w:pPr>
    </w:p>
    <w:p w14:paraId="64272C08" w14:textId="3C8D7E01" w:rsidR="00BE1C64" w:rsidRPr="00BE1C64" w:rsidRDefault="00BE1C64" w:rsidP="00BE1C64">
      <w:pPr>
        <w:jc w:val="both"/>
        <w:rPr>
          <w:rFonts w:ascii="Arial" w:hAnsi="Arial" w:cs="Arial"/>
          <w:sz w:val="28"/>
          <w:szCs w:val="28"/>
        </w:rPr>
      </w:pPr>
      <w:r w:rsidRPr="00BE1C64">
        <w:rPr>
          <w:rFonts w:ascii="Arial" w:hAnsi="Arial" w:cs="Arial"/>
          <w:b/>
          <w:bCs/>
          <w:sz w:val="28"/>
          <w:szCs w:val="28"/>
        </w:rPr>
        <w:t>1.</w:t>
      </w:r>
      <w:r w:rsidRPr="00BE1C64">
        <w:rPr>
          <w:rFonts w:ascii="Arial" w:hAnsi="Arial" w:cs="Arial"/>
          <w:sz w:val="28"/>
          <w:szCs w:val="28"/>
        </w:rPr>
        <w:t xml:space="preserve"> </w:t>
      </w:r>
      <w:r w:rsidRPr="00BE1C64">
        <w:rPr>
          <w:rFonts w:ascii="Arial" w:hAnsi="Arial" w:cs="Arial"/>
          <w:b/>
          <w:bCs/>
          <w:sz w:val="28"/>
          <w:szCs w:val="28"/>
        </w:rPr>
        <w:t>Architektura Informacji</w:t>
      </w:r>
      <w:r w:rsidRPr="00BE1C64">
        <w:rPr>
          <w:rFonts w:ascii="Arial" w:hAnsi="Arial" w:cs="Arial"/>
          <w:b/>
          <w:bCs/>
          <w:sz w:val="28"/>
          <w:szCs w:val="28"/>
        </w:rPr>
        <w:t>:</w:t>
      </w:r>
    </w:p>
    <w:p w14:paraId="4DD119D4" w14:textId="24597E58" w:rsidR="00BE1C64" w:rsidRPr="00BE1C64" w:rsidRDefault="00BE1C64" w:rsidP="00BE1C64">
      <w:p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>Architektura informacji została zaprojektowana z naciskiem na intuicyjność i minimalizację barier poznawczych</w:t>
      </w:r>
      <w:r>
        <w:rPr>
          <w:rFonts w:ascii="Arial" w:hAnsi="Arial" w:cs="Arial"/>
        </w:rPr>
        <w:t>.</w:t>
      </w:r>
    </w:p>
    <w:p w14:paraId="69D8BB92" w14:textId="77777777" w:rsidR="00BE1C64" w:rsidRPr="00BE1C64" w:rsidRDefault="00BE1C64" w:rsidP="00BE1C64">
      <w:p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>Struktura witryny opiera się na płaskiej hierarchii, z bezpośrednim dostępem do najważniejszych funkcji z poziomu globalnej nawigacji.</w:t>
      </w:r>
    </w:p>
    <w:p w14:paraId="3AA0BCE9" w14:textId="4CD3B845" w:rsidR="00BE1C64" w:rsidRPr="00BE1C64" w:rsidRDefault="00BE1C64" w:rsidP="00BE1C6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>Globalny Header (Pasek nawigacji top)</w:t>
      </w:r>
      <w:r>
        <w:rPr>
          <w:rFonts w:ascii="Arial" w:hAnsi="Arial" w:cs="Arial"/>
        </w:rPr>
        <w:t>:</w:t>
      </w:r>
    </w:p>
    <w:p w14:paraId="437C0D90" w14:textId="4FAE00E8" w:rsidR="00BE1C64" w:rsidRPr="00BE1C64" w:rsidRDefault="00BE1C64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 xml:space="preserve">Logotyp </w:t>
      </w:r>
      <w:r>
        <w:rPr>
          <w:rFonts w:ascii="Arial" w:hAnsi="Arial" w:cs="Arial"/>
        </w:rPr>
        <w:t>- P</w:t>
      </w:r>
      <w:r w:rsidRPr="00BE1C64">
        <w:rPr>
          <w:rFonts w:ascii="Arial" w:hAnsi="Arial" w:cs="Arial"/>
        </w:rPr>
        <w:t xml:space="preserve">owrót do </w:t>
      </w:r>
      <w:r>
        <w:rPr>
          <w:rFonts w:ascii="Arial" w:hAnsi="Arial" w:cs="Arial"/>
        </w:rPr>
        <w:t>s</w:t>
      </w:r>
      <w:r w:rsidRPr="00BE1C64">
        <w:rPr>
          <w:rFonts w:ascii="Arial" w:hAnsi="Arial" w:cs="Arial"/>
        </w:rPr>
        <w:t xml:space="preserve">trony </w:t>
      </w:r>
      <w:r>
        <w:rPr>
          <w:rFonts w:ascii="Arial" w:hAnsi="Arial" w:cs="Arial"/>
        </w:rPr>
        <w:t>g</w:t>
      </w:r>
      <w:r w:rsidRPr="00BE1C64">
        <w:rPr>
          <w:rFonts w:ascii="Arial" w:hAnsi="Arial" w:cs="Arial"/>
        </w:rPr>
        <w:t>łównej</w:t>
      </w:r>
      <w:r>
        <w:rPr>
          <w:rFonts w:ascii="Arial" w:hAnsi="Arial" w:cs="Arial"/>
        </w:rPr>
        <w:t>.</w:t>
      </w:r>
    </w:p>
    <w:p w14:paraId="09211BC4" w14:textId="2B4A056A" w:rsidR="00BE1C64" w:rsidRPr="00BE1C64" w:rsidRDefault="00BE1C64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>Home</w:t>
      </w:r>
      <w:r>
        <w:rPr>
          <w:rFonts w:ascii="Arial" w:hAnsi="Arial" w:cs="Arial"/>
        </w:rPr>
        <w:t xml:space="preserve"> - Strona główna.</w:t>
      </w:r>
    </w:p>
    <w:p w14:paraId="5632E87F" w14:textId="1FB9CECE" w:rsidR="00BE1C64" w:rsidRPr="00BE1C64" w:rsidRDefault="00BE1C64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 xml:space="preserve">Galeria </w:t>
      </w:r>
      <w:r>
        <w:rPr>
          <w:rFonts w:ascii="Arial" w:hAnsi="Arial" w:cs="Arial"/>
        </w:rPr>
        <w:t>z</w:t>
      </w:r>
      <w:r w:rsidRPr="00BE1C64">
        <w:rPr>
          <w:rFonts w:ascii="Arial" w:hAnsi="Arial" w:cs="Arial"/>
        </w:rPr>
        <w:t>mian</w:t>
      </w:r>
      <w:r>
        <w:rPr>
          <w:rFonts w:ascii="Arial" w:hAnsi="Arial" w:cs="Arial"/>
        </w:rPr>
        <w:t xml:space="preserve"> – Strona ze zdjęciami.</w:t>
      </w:r>
    </w:p>
    <w:p w14:paraId="7A0E361C" w14:textId="59A3CDF0" w:rsidR="00BE1C64" w:rsidRPr="00BE1C64" w:rsidRDefault="00BE1C64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Zgłoś teraz - </w:t>
      </w:r>
      <w:r w:rsidRPr="00BE1C64">
        <w:rPr>
          <w:rFonts w:ascii="Arial" w:hAnsi="Arial" w:cs="Arial"/>
        </w:rPr>
        <w:t>Przycisk Call to Action</w:t>
      </w:r>
      <w:r>
        <w:rPr>
          <w:rFonts w:ascii="Arial" w:hAnsi="Arial" w:cs="Arial"/>
        </w:rPr>
        <w:t>.</w:t>
      </w:r>
    </w:p>
    <w:p w14:paraId="0E3ED88B" w14:textId="7042C6DB" w:rsidR="00BE1C64" w:rsidRPr="00BE1C64" w:rsidRDefault="00BE1C64" w:rsidP="00BE1C6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>Strona Główna (Home)</w:t>
      </w:r>
      <w:r>
        <w:rPr>
          <w:rFonts w:ascii="Arial" w:hAnsi="Arial" w:cs="Arial"/>
        </w:rPr>
        <w:t>:</w:t>
      </w:r>
    </w:p>
    <w:p w14:paraId="1C061674" w14:textId="32319242" w:rsidR="00BE1C64" w:rsidRPr="00BE1C64" w:rsidRDefault="00E770FD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K</w:t>
      </w:r>
      <w:r w:rsidR="00BE1C64" w:rsidRPr="00BE1C64">
        <w:rPr>
          <w:rFonts w:ascii="Arial" w:hAnsi="Arial" w:cs="Arial"/>
        </w:rPr>
        <w:t xml:space="preserve">rótki opis wartości aplikacji oraz wyeksponowany przycisk akcji „Zgłoś </w:t>
      </w:r>
      <w:r w:rsidR="001B1870">
        <w:rPr>
          <w:rFonts w:ascii="Arial" w:hAnsi="Arial" w:cs="Arial"/>
        </w:rPr>
        <w:t>teraz</w:t>
      </w:r>
      <w:r w:rsidR="00BE1C64" w:rsidRPr="00BE1C64">
        <w:rPr>
          <w:rFonts w:ascii="Arial" w:hAnsi="Arial" w:cs="Arial"/>
        </w:rPr>
        <w:t>”. Opcjonalna wizualizacja panelu służb miejskich.</w:t>
      </w:r>
    </w:p>
    <w:p w14:paraId="30981E55" w14:textId="1A4BF100" w:rsidR="00BE1C64" w:rsidRPr="00BE1C64" w:rsidRDefault="00BE1C64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 xml:space="preserve">Sekcja </w:t>
      </w:r>
      <w:r w:rsidR="00E770FD">
        <w:rPr>
          <w:rFonts w:ascii="Arial" w:hAnsi="Arial" w:cs="Arial"/>
        </w:rPr>
        <w:t>s</w:t>
      </w:r>
      <w:r w:rsidRPr="00BE1C64">
        <w:rPr>
          <w:rFonts w:ascii="Arial" w:hAnsi="Arial" w:cs="Arial"/>
        </w:rPr>
        <w:t xml:space="preserve">tatystyk </w:t>
      </w:r>
      <w:r w:rsidR="00E770FD">
        <w:rPr>
          <w:rFonts w:ascii="Arial" w:hAnsi="Arial" w:cs="Arial"/>
        </w:rPr>
        <w:t>zawierająca l</w:t>
      </w:r>
      <w:r w:rsidRPr="00BE1C64">
        <w:rPr>
          <w:rFonts w:ascii="Arial" w:hAnsi="Arial" w:cs="Arial"/>
        </w:rPr>
        <w:t>iczbowe wskaźniki skuteczności systemu (np. łączna liczba zgłoszeń, procent zrealizowanych spraw, średni czas reakcji).</w:t>
      </w:r>
    </w:p>
    <w:p w14:paraId="56D07393" w14:textId="2755AFA7" w:rsidR="00BE1C64" w:rsidRPr="00BE1C64" w:rsidRDefault="00BE1C64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>Instrukcja krok po kroku w formie graficznej</w:t>
      </w:r>
      <w:r w:rsidR="00E770FD">
        <w:rPr>
          <w:rFonts w:ascii="Arial" w:hAnsi="Arial" w:cs="Arial"/>
        </w:rPr>
        <w:t xml:space="preserve"> jak wysłać zgłoszenie.</w:t>
      </w:r>
    </w:p>
    <w:p w14:paraId="15EEC04C" w14:textId="0E9FED01" w:rsidR="00BE1C64" w:rsidRPr="00BE1C64" w:rsidRDefault="001B1870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Skondensowana, przewijana g</w:t>
      </w:r>
      <w:r w:rsidR="00BE1C64" w:rsidRPr="00BE1C64">
        <w:rPr>
          <w:rFonts w:ascii="Arial" w:hAnsi="Arial" w:cs="Arial"/>
        </w:rPr>
        <w:t>aleri</w:t>
      </w:r>
      <w:r>
        <w:rPr>
          <w:rFonts w:ascii="Arial" w:hAnsi="Arial" w:cs="Arial"/>
        </w:rPr>
        <w:t>a</w:t>
      </w:r>
      <w:r w:rsidR="00BE1C64" w:rsidRPr="00BE1C6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z</w:t>
      </w:r>
      <w:r w:rsidR="00BE1C64" w:rsidRPr="00BE1C64">
        <w:rPr>
          <w:rFonts w:ascii="Arial" w:hAnsi="Arial" w:cs="Arial"/>
        </w:rPr>
        <w:t>mian</w:t>
      </w:r>
      <w:r>
        <w:rPr>
          <w:rFonts w:ascii="Arial" w:hAnsi="Arial" w:cs="Arial"/>
        </w:rPr>
        <w:t>.</w:t>
      </w:r>
    </w:p>
    <w:p w14:paraId="0353DAB0" w14:textId="5D663F75" w:rsidR="00BE1C64" w:rsidRPr="00BE1C64" w:rsidRDefault="001B1870" w:rsidP="00BE1C64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„Zgłoś teraz”</w:t>
      </w:r>
      <w:r w:rsidR="00BE1C64" w:rsidRPr="00BE1C64">
        <w:rPr>
          <w:rFonts w:ascii="Arial" w:hAnsi="Arial" w:cs="Arial"/>
        </w:rPr>
        <w:t xml:space="preserve"> (Formularz zgłoszeniowy)</w:t>
      </w:r>
      <w:r>
        <w:rPr>
          <w:rFonts w:ascii="Arial" w:hAnsi="Arial" w:cs="Arial"/>
        </w:rPr>
        <w:t>:</w:t>
      </w:r>
    </w:p>
    <w:p w14:paraId="42F93275" w14:textId="5B271646" w:rsidR="00BE1C64" w:rsidRPr="00BE1C64" w:rsidRDefault="00BE1C64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>Kategoria i służba</w:t>
      </w:r>
      <w:r w:rsidR="001B1870">
        <w:rPr>
          <w:rFonts w:ascii="Arial" w:hAnsi="Arial" w:cs="Arial"/>
        </w:rPr>
        <w:t xml:space="preserve"> - </w:t>
      </w:r>
      <w:r w:rsidRPr="00BE1C64">
        <w:rPr>
          <w:rFonts w:ascii="Arial" w:hAnsi="Arial" w:cs="Arial"/>
        </w:rPr>
        <w:t>Lista rozwijana</w:t>
      </w:r>
      <w:r w:rsidR="001B1870">
        <w:rPr>
          <w:rFonts w:ascii="Arial" w:hAnsi="Arial" w:cs="Arial"/>
        </w:rPr>
        <w:t xml:space="preserve"> </w:t>
      </w:r>
      <w:r w:rsidRPr="00BE1C64">
        <w:rPr>
          <w:rFonts w:ascii="Arial" w:hAnsi="Arial" w:cs="Arial"/>
        </w:rPr>
        <w:t>z automatyczną sugestią odpowiednie</w:t>
      </w:r>
      <w:r w:rsidR="001B1870">
        <w:rPr>
          <w:rFonts w:ascii="Arial" w:hAnsi="Arial" w:cs="Arial"/>
        </w:rPr>
        <w:t>j kategorii</w:t>
      </w:r>
      <w:r w:rsidRPr="00BE1C64">
        <w:rPr>
          <w:rFonts w:ascii="Arial" w:hAnsi="Arial" w:cs="Arial"/>
        </w:rPr>
        <w:t>.</w:t>
      </w:r>
    </w:p>
    <w:p w14:paraId="6D1185E6" w14:textId="383D7ACB" w:rsidR="00BE1C64" w:rsidRPr="00BE1C64" w:rsidRDefault="00BE1C64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>Priorytet zgłoszenia</w:t>
      </w:r>
      <w:r w:rsidR="001B1870">
        <w:rPr>
          <w:rFonts w:ascii="Arial" w:hAnsi="Arial" w:cs="Arial"/>
        </w:rPr>
        <w:t xml:space="preserve"> - </w:t>
      </w:r>
      <w:r w:rsidRPr="00BE1C64">
        <w:rPr>
          <w:rFonts w:ascii="Arial" w:hAnsi="Arial" w:cs="Arial"/>
        </w:rPr>
        <w:t>Wybór kafelkowy z opisem</w:t>
      </w:r>
      <w:r w:rsidR="001B1870">
        <w:rPr>
          <w:rFonts w:ascii="Arial" w:hAnsi="Arial" w:cs="Arial"/>
        </w:rPr>
        <w:t>.</w:t>
      </w:r>
    </w:p>
    <w:p w14:paraId="544ABFC4" w14:textId="1FF7391F" w:rsidR="00BE1C64" w:rsidRPr="00BE1C64" w:rsidRDefault="00BE1C64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>Opis problemu</w:t>
      </w:r>
      <w:r w:rsidR="003B6F84">
        <w:rPr>
          <w:rFonts w:ascii="Arial" w:hAnsi="Arial" w:cs="Arial"/>
        </w:rPr>
        <w:t xml:space="preserve"> - </w:t>
      </w:r>
      <w:r w:rsidRPr="00BE1C64">
        <w:rPr>
          <w:rFonts w:ascii="Arial" w:hAnsi="Arial" w:cs="Arial"/>
        </w:rPr>
        <w:t>Wielowierszowe pole tekstowe na szczegóły interwencji.</w:t>
      </w:r>
    </w:p>
    <w:p w14:paraId="52AB9BBE" w14:textId="7E5FC2E6" w:rsidR="00BE1C64" w:rsidRPr="00BE1C64" w:rsidRDefault="00BE1C64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>Zdjęcia</w:t>
      </w:r>
      <w:r w:rsidR="003B6F84">
        <w:rPr>
          <w:rFonts w:ascii="Arial" w:hAnsi="Arial" w:cs="Arial"/>
        </w:rPr>
        <w:t xml:space="preserve"> - </w:t>
      </w:r>
      <w:r w:rsidRPr="00BE1C64">
        <w:rPr>
          <w:rFonts w:ascii="Arial" w:hAnsi="Arial" w:cs="Arial"/>
        </w:rPr>
        <w:t>Moduł drag &amp; drop / upload do załączania dowodów wizualnych</w:t>
      </w:r>
      <w:r w:rsidR="003B6F84">
        <w:rPr>
          <w:rFonts w:ascii="Arial" w:hAnsi="Arial" w:cs="Arial"/>
        </w:rPr>
        <w:t>.</w:t>
      </w:r>
      <w:r w:rsidRPr="00BE1C64">
        <w:rPr>
          <w:rFonts w:ascii="Arial" w:hAnsi="Arial" w:cs="Arial"/>
        </w:rPr>
        <w:t xml:space="preserve"> </w:t>
      </w:r>
    </w:p>
    <w:p w14:paraId="1C82A430" w14:textId="3EAD278C" w:rsidR="00BE1C64" w:rsidRPr="00BE1C64" w:rsidRDefault="00BE1C64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>Lokalizacja</w:t>
      </w:r>
      <w:r w:rsidR="003B6F84">
        <w:rPr>
          <w:rFonts w:ascii="Arial" w:hAnsi="Arial" w:cs="Arial"/>
        </w:rPr>
        <w:t xml:space="preserve"> - </w:t>
      </w:r>
      <w:r w:rsidRPr="00BE1C64">
        <w:rPr>
          <w:rFonts w:ascii="Arial" w:hAnsi="Arial" w:cs="Arial"/>
        </w:rPr>
        <w:t>Interaktywna mapa z możliwością postawienia pinezki</w:t>
      </w:r>
      <w:r w:rsidR="003B6F84">
        <w:rPr>
          <w:rFonts w:ascii="Arial" w:hAnsi="Arial" w:cs="Arial"/>
        </w:rPr>
        <w:t>.</w:t>
      </w:r>
    </w:p>
    <w:p w14:paraId="194F9F02" w14:textId="3174A9B3" w:rsidR="00BE1C64" w:rsidRPr="00BE1C64" w:rsidRDefault="00BE1C64" w:rsidP="00BE1C6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lastRenderedPageBreak/>
        <w:t>Galeria Zmian</w:t>
      </w:r>
      <w:r w:rsidR="000842AC">
        <w:rPr>
          <w:rFonts w:ascii="Arial" w:hAnsi="Arial" w:cs="Arial"/>
        </w:rPr>
        <w:t>:</w:t>
      </w:r>
    </w:p>
    <w:p w14:paraId="1E93C334" w14:textId="3E6341B8" w:rsidR="00BE1C64" w:rsidRPr="00BE1C64" w:rsidRDefault="00BE1C64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 xml:space="preserve">Nagłówek </w:t>
      </w:r>
      <w:r w:rsidR="000842AC">
        <w:rPr>
          <w:rFonts w:ascii="Arial" w:hAnsi="Arial" w:cs="Arial"/>
        </w:rPr>
        <w:t xml:space="preserve">- </w:t>
      </w:r>
      <w:r w:rsidRPr="00BE1C64">
        <w:rPr>
          <w:rFonts w:ascii="Arial" w:hAnsi="Arial" w:cs="Arial"/>
        </w:rPr>
        <w:t>Opis idei partycypacji i wspólnego dbania o miasto.</w:t>
      </w:r>
    </w:p>
    <w:p w14:paraId="25B47390" w14:textId="2570A3C5" w:rsidR="00BE1C64" w:rsidRPr="00BE1C64" w:rsidRDefault="00BE1C64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>Narzędzia filtrowania i wyszukiwania</w:t>
      </w:r>
      <w:r w:rsidR="000842AC">
        <w:rPr>
          <w:rFonts w:ascii="Arial" w:hAnsi="Arial" w:cs="Arial"/>
        </w:rPr>
        <w:t>.</w:t>
      </w:r>
    </w:p>
    <w:p w14:paraId="6B009826" w14:textId="6A582C00" w:rsidR="00BE1C64" w:rsidRPr="00BE1C64" w:rsidRDefault="00BE1C64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 xml:space="preserve">Siatka wyników </w:t>
      </w:r>
      <w:r w:rsidR="000842AC">
        <w:rPr>
          <w:rFonts w:ascii="Arial" w:hAnsi="Arial" w:cs="Arial"/>
        </w:rPr>
        <w:t>-</w:t>
      </w:r>
      <w:r w:rsidRPr="00BE1C64">
        <w:rPr>
          <w:rFonts w:ascii="Arial" w:hAnsi="Arial" w:cs="Arial"/>
        </w:rPr>
        <w:t xml:space="preserve"> Kafelki prezentujące interaktywne zdjęcia z nałożonymi etykietami „Przed” i „Po”.</w:t>
      </w:r>
    </w:p>
    <w:p w14:paraId="10D9DC26" w14:textId="54D6F309" w:rsidR="00BE1C64" w:rsidRPr="00BE1C64" w:rsidRDefault="00BE1C64" w:rsidP="00BE1C6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>Globalny Footer (Stopka)</w:t>
      </w:r>
      <w:r w:rsidR="0082400B">
        <w:rPr>
          <w:rFonts w:ascii="Arial" w:hAnsi="Arial" w:cs="Arial"/>
        </w:rPr>
        <w:t>:</w:t>
      </w:r>
    </w:p>
    <w:p w14:paraId="10DF587A" w14:textId="5DCB3D28" w:rsidR="00BE1C64" w:rsidRPr="00BE1C64" w:rsidRDefault="00BE1C64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>Prawa autorskie</w:t>
      </w:r>
      <w:r w:rsidR="0082400B">
        <w:rPr>
          <w:rFonts w:ascii="Arial" w:hAnsi="Arial" w:cs="Arial"/>
        </w:rPr>
        <w:t>.</w:t>
      </w:r>
    </w:p>
    <w:p w14:paraId="6351FC69" w14:textId="3F313501" w:rsidR="00BE1C64" w:rsidRPr="00BE1C64" w:rsidRDefault="00BE1C64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>Nawigacja pomocnicza</w:t>
      </w:r>
      <w:r w:rsidR="0082400B">
        <w:rPr>
          <w:rFonts w:ascii="Arial" w:hAnsi="Arial" w:cs="Arial"/>
        </w:rPr>
        <w:t xml:space="preserve"> - </w:t>
      </w:r>
      <w:r w:rsidRPr="00BE1C64">
        <w:rPr>
          <w:rFonts w:ascii="Arial" w:hAnsi="Arial" w:cs="Arial"/>
        </w:rPr>
        <w:t>Prywatność, Regulamin, Kontakt, Dostępność</w:t>
      </w:r>
      <w:r w:rsidR="0082400B">
        <w:rPr>
          <w:rFonts w:ascii="Arial" w:hAnsi="Arial" w:cs="Arial"/>
        </w:rPr>
        <w:t>.</w:t>
      </w:r>
    </w:p>
    <w:p w14:paraId="5B4D3BE8" w14:textId="77777777" w:rsidR="00BE1C64" w:rsidRPr="00BE1C64" w:rsidRDefault="00BE1C64" w:rsidP="00BE1C64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BE1C64">
        <w:rPr>
          <w:rFonts w:ascii="Arial" w:hAnsi="Arial" w:cs="Arial"/>
        </w:rPr>
        <w:t>Ikonografiki/linki (np. do mediów społecznościowych, zmiana kontrastu).</w:t>
      </w:r>
    </w:p>
    <w:p w14:paraId="4CFD6C3D" w14:textId="77777777" w:rsidR="00BE1C64" w:rsidRPr="00BE1C64" w:rsidRDefault="00BE1C64" w:rsidP="00BE1C64">
      <w:pPr>
        <w:jc w:val="both"/>
        <w:rPr>
          <w:rFonts w:ascii="Arial" w:hAnsi="Arial" w:cs="Arial"/>
        </w:rPr>
      </w:pPr>
    </w:p>
    <w:p w14:paraId="54DB8A86" w14:textId="77777777" w:rsidR="00BE1C64" w:rsidRDefault="00BE1C64" w:rsidP="009A545F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C4A6FC4" w14:textId="449C1ACE" w:rsidR="009A545F" w:rsidRDefault="006316C1" w:rsidP="006316C1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28"/>
          <w:szCs w:val="28"/>
        </w:rPr>
        <w:t xml:space="preserve">2. </w:t>
      </w:r>
      <w:r w:rsidR="009A545F" w:rsidRPr="006316C1">
        <w:rPr>
          <w:rFonts w:ascii="Arial" w:hAnsi="Arial" w:cs="Arial"/>
          <w:b/>
          <w:bCs/>
          <w:sz w:val="28"/>
          <w:szCs w:val="28"/>
        </w:rPr>
        <w:t>Wywiad Środowiskowy</w:t>
      </w:r>
      <w:r>
        <w:rPr>
          <w:rFonts w:ascii="Arial" w:hAnsi="Arial" w:cs="Arial"/>
          <w:b/>
          <w:bCs/>
          <w:sz w:val="28"/>
          <w:szCs w:val="28"/>
        </w:rPr>
        <w:t>:</w:t>
      </w:r>
      <w:r w:rsidR="009A545F">
        <w:rPr>
          <w:noProof/>
        </w:rPr>
        <w:drawing>
          <wp:inline distT="0" distB="0" distL="0" distR="0" wp14:anchorId="7545211B" wp14:editId="78140BEE">
            <wp:extent cx="5755640" cy="3997960"/>
            <wp:effectExtent l="0" t="0" r="0" b="2540"/>
            <wp:docPr id="10751653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D274B" w14:textId="1C6B608A" w:rsidR="009A545F" w:rsidRDefault="009A545F" w:rsidP="00533294">
      <w:pPr>
        <w:rPr>
          <w:rFonts w:ascii="Arial" w:hAnsi="Arial" w:cs="Arial"/>
          <w:b/>
          <w:bCs/>
          <w:sz w:val="40"/>
          <w:szCs w:val="40"/>
        </w:rPr>
      </w:pPr>
    </w:p>
    <w:p w14:paraId="6FBA16E6" w14:textId="77777777" w:rsidR="00533294" w:rsidRDefault="00533294" w:rsidP="00533294">
      <w:pPr>
        <w:rPr>
          <w:rFonts w:ascii="Arial" w:hAnsi="Arial" w:cs="Arial"/>
          <w:b/>
          <w:bCs/>
          <w:sz w:val="40"/>
          <w:szCs w:val="40"/>
        </w:rPr>
      </w:pPr>
    </w:p>
    <w:p w14:paraId="5D832921" w14:textId="77777777" w:rsidR="00533294" w:rsidRDefault="00533294" w:rsidP="00533294">
      <w:pPr>
        <w:rPr>
          <w:rFonts w:ascii="Arial" w:hAnsi="Arial" w:cs="Arial"/>
          <w:b/>
          <w:bCs/>
          <w:sz w:val="28"/>
          <w:szCs w:val="28"/>
        </w:rPr>
      </w:pPr>
    </w:p>
    <w:p w14:paraId="5EFEB34E" w14:textId="1CCC1D0C" w:rsidR="009A545F" w:rsidRPr="00533294" w:rsidRDefault="00533294" w:rsidP="0053329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3. </w:t>
      </w:r>
      <w:r w:rsidR="009A545F" w:rsidRPr="00533294">
        <w:rPr>
          <w:rFonts w:ascii="Arial" w:hAnsi="Arial" w:cs="Arial"/>
          <w:b/>
          <w:bCs/>
          <w:sz w:val="28"/>
          <w:szCs w:val="28"/>
        </w:rPr>
        <w:t>Propozycja Graficzna</w:t>
      </w:r>
    </w:p>
    <w:p w14:paraId="4F888364" w14:textId="7F6E2597" w:rsidR="009A545F" w:rsidRPr="009A545F" w:rsidRDefault="00533294" w:rsidP="009A545F">
      <w:pPr>
        <w:rPr>
          <w:rFonts w:ascii="Arial" w:hAnsi="Arial" w:cs="Arial"/>
        </w:rPr>
      </w:pPr>
      <w:r w:rsidRPr="009A545F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94FF9FD" wp14:editId="738F5797">
            <wp:simplePos x="0" y="0"/>
            <wp:positionH relativeFrom="margin">
              <wp:align>center</wp:align>
            </wp:positionH>
            <wp:positionV relativeFrom="margin">
              <wp:posOffset>343535</wp:posOffset>
            </wp:positionV>
            <wp:extent cx="3898900" cy="8787765"/>
            <wp:effectExtent l="0" t="0" r="6350" b="0"/>
            <wp:wrapSquare wrapText="bothSides"/>
            <wp:docPr id="16501864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864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878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69B01" w14:textId="687F8715" w:rsidR="009A545F" w:rsidRPr="009A545F" w:rsidRDefault="009A545F" w:rsidP="009A545F">
      <w:pPr>
        <w:rPr>
          <w:rFonts w:ascii="Arial" w:hAnsi="Arial" w:cs="Arial"/>
        </w:rPr>
      </w:pPr>
    </w:p>
    <w:p w14:paraId="029E1779" w14:textId="5AF6293E" w:rsidR="009A545F" w:rsidRPr="009A545F" w:rsidRDefault="009A545F" w:rsidP="009A545F">
      <w:pPr>
        <w:rPr>
          <w:rFonts w:ascii="Arial" w:hAnsi="Arial" w:cs="Arial"/>
        </w:rPr>
      </w:pPr>
    </w:p>
    <w:p w14:paraId="756636E1" w14:textId="37FC76B8" w:rsidR="009A545F" w:rsidRPr="009A545F" w:rsidRDefault="009A545F" w:rsidP="009A545F">
      <w:pPr>
        <w:rPr>
          <w:rFonts w:ascii="Arial" w:hAnsi="Arial" w:cs="Arial"/>
        </w:rPr>
      </w:pPr>
    </w:p>
    <w:p w14:paraId="53414499" w14:textId="77777777" w:rsidR="009A545F" w:rsidRPr="009A545F" w:rsidRDefault="009A545F" w:rsidP="009A545F">
      <w:pPr>
        <w:rPr>
          <w:rFonts w:ascii="Arial" w:hAnsi="Arial" w:cs="Arial"/>
        </w:rPr>
      </w:pPr>
    </w:p>
    <w:p w14:paraId="12351799" w14:textId="2C400EBC" w:rsidR="009A545F" w:rsidRPr="009A545F" w:rsidRDefault="009A545F" w:rsidP="009A545F">
      <w:pPr>
        <w:rPr>
          <w:rFonts w:ascii="Arial" w:hAnsi="Arial" w:cs="Arial"/>
        </w:rPr>
      </w:pPr>
    </w:p>
    <w:p w14:paraId="665FEAD4" w14:textId="0F21541A" w:rsidR="009A545F" w:rsidRPr="009A545F" w:rsidRDefault="009A545F" w:rsidP="009A545F">
      <w:pPr>
        <w:rPr>
          <w:rFonts w:ascii="Arial" w:hAnsi="Arial" w:cs="Arial"/>
        </w:rPr>
      </w:pPr>
    </w:p>
    <w:p w14:paraId="630FAA66" w14:textId="77777777" w:rsidR="009A545F" w:rsidRPr="009A545F" w:rsidRDefault="009A545F" w:rsidP="009A545F">
      <w:pPr>
        <w:rPr>
          <w:rFonts w:ascii="Arial" w:hAnsi="Arial" w:cs="Arial"/>
        </w:rPr>
      </w:pPr>
    </w:p>
    <w:p w14:paraId="51589ECF" w14:textId="40D22507" w:rsidR="009A545F" w:rsidRPr="009A545F" w:rsidRDefault="009A545F" w:rsidP="009A545F">
      <w:pPr>
        <w:rPr>
          <w:rFonts w:ascii="Arial" w:hAnsi="Arial" w:cs="Arial"/>
        </w:rPr>
      </w:pPr>
    </w:p>
    <w:p w14:paraId="2A5DE1CA" w14:textId="77777777" w:rsidR="009A545F" w:rsidRPr="009A545F" w:rsidRDefault="009A545F" w:rsidP="009A545F">
      <w:pPr>
        <w:rPr>
          <w:rFonts w:ascii="Arial" w:hAnsi="Arial" w:cs="Arial"/>
        </w:rPr>
      </w:pPr>
    </w:p>
    <w:p w14:paraId="4FA2A59B" w14:textId="05099956" w:rsidR="009A545F" w:rsidRPr="009A545F" w:rsidRDefault="009A545F" w:rsidP="009A545F">
      <w:pPr>
        <w:rPr>
          <w:rFonts w:ascii="Arial" w:hAnsi="Arial" w:cs="Arial"/>
        </w:rPr>
      </w:pPr>
    </w:p>
    <w:p w14:paraId="093142E4" w14:textId="165E5080" w:rsidR="009A545F" w:rsidRPr="009A545F" w:rsidRDefault="009A545F" w:rsidP="009A545F">
      <w:pPr>
        <w:rPr>
          <w:rFonts w:ascii="Arial" w:hAnsi="Arial" w:cs="Arial"/>
        </w:rPr>
      </w:pPr>
    </w:p>
    <w:p w14:paraId="45A7A0EB" w14:textId="77777777" w:rsidR="009A545F" w:rsidRPr="009A545F" w:rsidRDefault="009A545F" w:rsidP="009A545F">
      <w:pPr>
        <w:rPr>
          <w:rFonts w:ascii="Arial" w:hAnsi="Arial" w:cs="Arial"/>
        </w:rPr>
      </w:pPr>
    </w:p>
    <w:p w14:paraId="70A82C75" w14:textId="77777777" w:rsidR="009A545F" w:rsidRPr="009A545F" w:rsidRDefault="009A545F" w:rsidP="009A545F">
      <w:pPr>
        <w:rPr>
          <w:rFonts w:ascii="Arial" w:hAnsi="Arial" w:cs="Arial"/>
        </w:rPr>
      </w:pPr>
    </w:p>
    <w:p w14:paraId="6CF33123" w14:textId="77777777" w:rsidR="009A545F" w:rsidRPr="009A545F" w:rsidRDefault="009A545F" w:rsidP="009A545F">
      <w:pPr>
        <w:rPr>
          <w:rFonts w:ascii="Arial" w:hAnsi="Arial" w:cs="Arial"/>
        </w:rPr>
      </w:pPr>
    </w:p>
    <w:p w14:paraId="4A3752B9" w14:textId="55BF5E68" w:rsidR="009A545F" w:rsidRPr="009A545F" w:rsidRDefault="009A545F" w:rsidP="009A545F">
      <w:pPr>
        <w:rPr>
          <w:rFonts w:ascii="Arial" w:hAnsi="Arial" w:cs="Arial"/>
        </w:rPr>
      </w:pPr>
    </w:p>
    <w:p w14:paraId="4977C874" w14:textId="576D7739" w:rsidR="009A545F" w:rsidRPr="009A545F" w:rsidRDefault="009A545F" w:rsidP="009A545F">
      <w:pPr>
        <w:rPr>
          <w:rFonts w:ascii="Arial" w:hAnsi="Arial" w:cs="Arial"/>
        </w:rPr>
      </w:pPr>
    </w:p>
    <w:p w14:paraId="489DFA9B" w14:textId="77777777" w:rsidR="009A545F" w:rsidRPr="009A545F" w:rsidRDefault="009A545F" w:rsidP="009A545F">
      <w:pPr>
        <w:rPr>
          <w:rFonts w:ascii="Arial" w:hAnsi="Arial" w:cs="Arial"/>
        </w:rPr>
      </w:pPr>
    </w:p>
    <w:p w14:paraId="7BB30924" w14:textId="11AA22BD" w:rsidR="009A545F" w:rsidRPr="009A545F" w:rsidRDefault="009A545F" w:rsidP="009A545F">
      <w:pPr>
        <w:rPr>
          <w:rFonts w:ascii="Arial" w:hAnsi="Arial" w:cs="Arial"/>
        </w:rPr>
      </w:pPr>
    </w:p>
    <w:p w14:paraId="2DF5F52F" w14:textId="77777777" w:rsidR="009A545F" w:rsidRPr="009A545F" w:rsidRDefault="009A545F" w:rsidP="009A545F">
      <w:pPr>
        <w:rPr>
          <w:rFonts w:ascii="Arial" w:hAnsi="Arial" w:cs="Arial"/>
        </w:rPr>
      </w:pPr>
    </w:p>
    <w:p w14:paraId="5968D466" w14:textId="5BAD4A30" w:rsidR="009A545F" w:rsidRPr="009A545F" w:rsidRDefault="009A545F" w:rsidP="009A545F">
      <w:pPr>
        <w:rPr>
          <w:rFonts w:ascii="Arial" w:hAnsi="Arial" w:cs="Arial"/>
        </w:rPr>
      </w:pPr>
    </w:p>
    <w:p w14:paraId="663A45DE" w14:textId="2C606BD6" w:rsidR="009A545F" w:rsidRPr="009A545F" w:rsidRDefault="009A545F" w:rsidP="009A545F">
      <w:pPr>
        <w:rPr>
          <w:rFonts w:ascii="Arial" w:hAnsi="Arial" w:cs="Arial"/>
        </w:rPr>
      </w:pPr>
    </w:p>
    <w:p w14:paraId="1BF3874F" w14:textId="77777777" w:rsidR="009A545F" w:rsidRPr="009A545F" w:rsidRDefault="009A545F" w:rsidP="009A545F">
      <w:pPr>
        <w:rPr>
          <w:rFonts w:ascii="Arial" w:hAnsi="Arial" w:cs="Arial"/>
        </w:rPr>
      </w:pPr>
    </w:p>
    <w:p w14:paraId="121F5A0F" w14:textId="626FD3C5" w:rsidR="009A545F" w:rsidRPr="009A545F" w:rsidRDefault="009A545F" w:rsidP="009A545F">
      <w:pPr>
        <w:rPr>
          <w:rFonts w:ascii="Arial" w:hAnsi="Arial" w:cs="Arial"/>
        </w:rPr>
      </w:pPr>
    </w:p>
    <w:p w14:paraId="2F8573A8" w14:textId="0AB959C5" w:rsidR="009A545F" w:rsidRPr="009A545F" w:rsidRDefault="009A545F" w:rsidP="009A545F">
      <w:pPr>
        <w:rPr>
          <w:rFonts w:ascii="Arial" w:hAnsi="Arial" w:cs="Arial"/>
        </w:rPr>
      </w:pPr>
    </w:p>
    <w:p w14:paraId="3D602EE7" w14:textId="6515AFA3" w:rsidR="009A545F" w:rsidRPr="009A545F" w:rsidRDefault="009A545F" w:rsidP="009A545F">
      <w:pPr>
        <w:rPr>
          <w:rFonts w:ascii="Arial" w:hAnsi="Arial" w:cs="Arial"/>
        </w:rPr>
      </w:pPr>
    </w:p>
    <w:p w14:paraId="0E3401B7" w14:textId="77777777" w:rsidR="009A545F" w:rsidRPr="009A545F" w:rsidRDefault="009A545F" w:rsidP="009A545F">
      <w:pPr>
        <w:rPr>
          <w:rFonts w:ascii="Arial" w:hAnsi="Arial" w:cs="Arial"/>
        </w:rPr>
      </w:pPr>
    </w:p>
    <w:p w14:paraId="6E1F0364" w14:textId="258CA11E" w:rsidR="00EA675A" w:rsidRDefault="009A545F" w:rsidP="009A545F">
      <w:pPr>
        <w:rPr>
          <w:rFonts w:ascii="Arial" w:hAnsi="Arial" w:cs="Arial"/>
        </w:rPr>
      </w:pPr>
      <w:r w:rsidRPr="009A545F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A887E8D" wp14:editId="53371D15">
            <wp:simplePos x="899160" y="899160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6945630"/>
            <wp:effectExtent l="0" t="0" r="0" b="7620"/>
            <wp:wrapSquare wrapText="bothSides"/>
            <wp:docPr id="2983933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933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4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545F">
        <w:rPr>
          <w:rFonts w:ascii="Arial" w:hAnsi="Arial" w:cs="Arial"/>
        </w:rPr>
        <w:br w:type="textWrapping" w:clear="all"/>
      </w:r>
      <w:r w:rsidRPr="009A545F">
        <w:rPr>
          <w:rFonts w:ascii="Arial" w:hAnsi="Arial" w:cs="Arial"/>
          <w:noProof/>
        </w:rPr>
        <w:lastRenderedPageBreak/>
        <w:drawing>
          <wp:inline distT="0" distB="0" distL="0" distR="0" wp14:anchorId="4D4A551A" wp14:editId="4C9B358E">
            <wp:extent cx="5760720" cy="7145020"/>
            <wp:effectExtent l="0" t="0" r="0" b="0"/>
            <wp:docPr id="20680254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25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4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D681" w14:textId="77777777" w:rsidR="0080030D" w:rsidRDefault="0080030D" w:rsidP="009A545F">
      <w:pPr>
        <w:rPr>
          <w:rFonts w:ascii="Arial" w:hAnsi="Arial" w:cs="Arial"/>
          <w:b/>
          <w:bCs/>
          <w:sz w:val="28"/>
          <w:szCs w:val="28"/>
        </w:rPr>
      </w:pPr>
    </w:p>
    <w:p w14:paraId="1315FC42" w14:textId="77777777" w:rsidR="0080030D" w:rsidRDefault="0080030D" w:rsidP="009A545F">
      <w:pPr>
        <w:rPr>
          <w:rFonts w:ascii="Arial" w:hAnsi="Arial" w:cs="Arial"/>
          <w:b/>
          <w:bCs/>
          <w:sz w:val="28"/>
          <w:szCs w:val="28"/>
        </w:rPr>
      </w:pPr>
    </w:p>
    <w:p w14:paraId="0A872E3C" w14:textId="77777777" w:rsidR="0080030D" w:rsidRDefault="0080030D" w:rsidP="009A545F">
      <w:pPr>
        <w:rPr>
          <w:rFonts w:ascii="Arial" w:hAnsi="Arial" w:cs="Arial"/>
          <w:b/>
          <w:bCs/>
          <w:sz w:val="28"/>
          <w:szCs w:val="28"/>
        </w:rPr>
      </w:pPr>
    </w:p>
    <w:p w14:paraId="0EC4C9AE" w14:textId="77777777" w:rsidR="0080030D" w:rsidRDefault="0080030D" w:rsidP="009A545F">
      <w:pPr>
        <w:rPr>
          <w:rFonts w:ascii="Arial" w:hAnsi="Arial" w:cs="Arial"/>
          <w:b/>
          <w:bCs/>
          <w:sz w:val="28"/>
          <w:szCs w:val="28"/>
        </w:rPr>
      </w:pPr>
    </w:p>
    <w:p w14:paraId="13879998" w14:textId="77777777" w:rsidR="0080030D" w:rsidRDefault="0080030D" w:rsidP="009A545F">
      <w:pPr>
        <w:rPr>
          <w:rFonts w:ascii="Arial" w:hAnsi="Arial" w:cs="Arial"/>
          <w:b/>
          <w:bCs/>
          <w:sz w:val="28"/>
          <w:szCs w:val="28"/>
        </w:rPr>
      </w:pPr>
    </w:p>
    <w:p w14:paraId="357D2DAB" w14:textId="2E79D906" w:rsidR="0080030D" w:rsidRDefault="0080030D" w:rsidP="009A545F">
      <w:pPr>
        <w:rPr>
          <w:rFonts w:ascii="Arial" w:hAnsi="Arial" w:cs="Arial"/>
          <w:b/>
          <w:bCs/>
          <w:sz w:val="28"/>
          <w:szCs w:val="28"/>
        </w:rPr>
      </w:pPr>
      <w:r w:rsidRPr="0080030D">
        <w:rPr>
          <w:rFonts w:ascii="Arial" w:hAnsi="Arial" w:cs="Arial"/>
          <w:b/>
          <w:bCs/>
          <w:sz w:val="28"/>
          <w:szCs w:val="28"/>
        </w:rPr>
        <w:lastRenderedPageBreak/>
        <w:t>4. Podstawowe scenariusze użycia:</w:t>
      </w:r>
    </w:p>
    <w:p w14:paraId="33CB7C9F" w14:textId="25B92108" w:rsidR="0080030D" w:rsidRPr="0080030D" w:rsidRDefault="0080030D" w:rsidP="0080030D">
      <w:pPr>
        <w:pStyle w:val="Akapitzlist"/>
        <w:numPr>
          <w:ilvl w:val="0"/>
          <w:numId w:val="5"/>
        </w:numPr>
        <w:rPr>
          <w:rFonts w:ascii="Arial" w:hAnsi="Arial" w:cs="Arial"/>
          <w:b/>
          <w:bCs/>
        </w:rPr>
      </w:pPr>
      <w:r w:rsidRPr="0080030D">
        <w:rPr>
          <w:rFonts w:ascii="Arial" w:hAnsi="Arial" w:cs="Arial"/>
          <w:b/>
          <w:bCs/>
        </w:rPr>
        <w:t>Scenariusz A: Zgłoszenie niebezpiecznej dziury w jezdni</w:t>
      </w:r>
      <w:r>
        <w:rPr>
          <w:rFonts w:ascii="Arial" w:hAnsi="Arial" w:cs="Arial"/>
          <w:b/>
          <w:bCs/>
        </w:rPr>
        <w:t>:</w:t>
      </w:r>
    </w:p>
    <w:p w14:paraId="50923058" w14:textId="77777777" w:rsidR="0080030D" w:rsidRPr="0080030D" w:rsidRDefault="0080030D" w:rsidP="0080030D">
      <w:pPr>
        <w:numPr>
          <w:ilvl w:val="0"/>
          <w:numId w:val="2"/>
        </w:numPr>
        <w:rPr>
          <w:rFonts w:ascii="Arial" w:hAnsi="Arial" w:cs="Arial"/>
        </w:rPr>
      </w:pPr>
      <w:r w:rsidRPr="0080030D">
        <w:rPr>
          <w:rFonts w:ascii="Arial" w:hAnsi="Arial" w:cs="Arial"/>
        </w:rPr>
        <w:t>Użytkownik wchodzi na Stronę Główną aplikacji.</w:t>
      </w:r>
    </w:p>
    <w:p w14:paraId="13557B29" w14:textId="723EECBD" w:rsidR="0080030D" w:rsidRPr="0080030D" w:rsidRDefault="0080030D" w:rsidP="0080030D">
      <w:pPr>
        <w:numPr>
          <w:ilvl w:val="0"/>
          <w:numId w:val="2"/>
        </w:numPr>
        <w:rPr>
          <w:rFonts w:ascii="Arial" w:hAnsi="Arial" w:cs="Arial"/>
        </w:rPr>
      </w:pPr>
      <w:r w:rsidRPr="0080030D">
        <w:rPr>
          <w:rFonts w:ascii="Arial" w:hAnsi="Arial" w:cs="Arial"/>
        </w:rPr>
        <w:t>Klika wyraźny przycisk CTA „Zgłoś teraz” w prawym górnym rogu ekranu</w:t>
      </w:r>
      <w:r>
        <w:rPr>
          <w:rFonts w:ascii="Arial" w:hAnsi="Arial" w:cs="Arial"/>
        </w:rPr>
        <w:t>.</w:t>
      </w:r>
    </w:p>
    <w:p w14:paraId="5162898B" w14:textId="77777777" w:rsidR="0080030D" w:rsidRPr="0080030D" w:rsidRDefault="0080030D" w:rsidP="0080030D">
      <w:pPr>
        <w:numPr>
          <w:ilvl w:val="0"/>
          <w:numId w:val="2"/>
        </w:numPr>
        <w:rPr>
          <w:rFonts w:ascii="Arial" w:hAnsi="Arial" w:cs="Arial"/>
        </w:rPr>
      </w:pPr>
      <w:r w:rsidRPr="0080030D">
        <w:rPr>
          <w:rFonts w:ascii="Arial" w:hAnsi="Arial" w:cs="Arial"/>
        </w:rPr>
        <w:t>System przenosi użytkownika do widoku „Nowe zgłoszenie”.</w:t>
      </w:r>
    </w:p>
    <w:p w14:paraId="4C43756F" w14:textId="77777777" w:rsidR="0080030D" w:rsidRPr="0080030D" w:rsidRDefault="0080030D" w:rsidP="0080030D">
      <w:pPr>
        <w:numPr>
          <w:ilvl w:val="0"/>
          <w:numId w:val="2"/>
        </w:numPr>
        <w:rPr>
          <w:rFonts w:ascii="Arial" w:hAnsi="Arial" w:cs="Arial"/>
        </w:rPr>
      </w:pPr>
      <w:r w:rsidRPr="0080030D">
        <w:rPr>
          <w:rFonts w:ascii="Arial" w:hAnsi="Arial" w:cs="Arial"/>
        </w:rPr>
        <w:t>Użytkownik z listy rozwijanej wybiera kategorię „Drogi / Nawierzchnia”.</w:t>
      </w:r>
    </w:p>
    <w:p w14:paraId="52FCF84B" w14:textId="77777777" w:rsidR="0080030D" w:rsidRPr="0080030D" w:rsidRDefault="0080030D" w:rsidP="0080030D">
      <w:pPr>
        <w:numPr>
          <w:ilvl w:val="0"/>
          <w:numId w:val="2"/>
        </w:numPr>
        <w:rPr>
          <w:rFonts w:ascii="Arial" w:hAnsi="Arial" w:cs="Arial"/>
        </w:rPr>
      </w:pPr>
      <w:r w:rsidRPr="0080030D">
        <w:rPr>
          <w:rFonts w:ascii="Arial" w:hAnsi="Arial" w:cs="Arial"/>
        </w:rPr>
        <w:t>W sekcji „Priorytet zgłoszenia” użytkownik zaznacza „Wysoki - Zagrożenie”, ze względu na ryzyko uszkodzenia pojazdów.</w:t>
      </w:r>
    </w:p>
    <w:p w14:paraId="4DCE2E56" w14:textId="77777777" w:rsidR="0080030D" w:rsidRPr="0080030D" w:rsidRDefault="0080030D" w:rsidP="0080030D">
      <w:pPr>
        <w:numPr>
          <w:ilvl w:val="0"/>
          <w:numId w:val="2"/>
        </w:numPr>
        <w:rPr>
          <w:rFonts w:ascii="Arial" w:hAnsi="Arial" w:cs="Arial"/>
        </w:rPr>
      </w:pPr>
      <w:r w:rsidRPr="0080030D">
        <w:rPr>
          <w:rFonts w:ascii="Arial" w:hAnsi="Arial" w:cs="Arial"/>
        </w:rPr>
        <w:t xml:space="preserve">W polu opisu wpisuje: </w:t>
      </w:r>
      <w:r w:rsidRPr="0080030D">
        <w:rPr>
          <w:rFonts w:ascii="Arial" w:hAnsi="Arial" w:cs="Arial"/>
          <w:i/>
          <w:iCs/>
        </w:rPr>
        <w:t>„Głęboka wyrwa w asfalcie na prawym pasie, słabo widoczna po zmroku”</w:t>
      </w:r>
      <w:r w:rsidRPr="0080030D">
        <w:rPr>
          <w:rFonts w:ascii="Arial" w:hAnsi="Arial" w:cs="Arial"/>
        </w:rPr>
        <w:t>.</w:t>
      </w:r>
    </w:p>
    <w:p w14:paraId="79D471F4" w14:textId="77777777" w:rsidR="0080030D" w:rsidRPr="0080030D" w:rsidRDefault="0080030D" w:rsidP="0080030D">
      <w:pPr>
        <w:numPr>
          <w:ilvl w:val="0"/>
          <w:numId w:val="2"/>
        </w:numPr>
        <w:rPr>
          <w:rFonts w:ascii="Arial" w:hAnsi="Arial" w:cs="Arial"/>
        </w:rPr>
      </w:pPr>
      <w:r w:rsidRPr="0080030D">
        <w:rPr>
          <w:rFonts w:ascii="Arial" w:hAnsi="Arial" w:cs="Arial"/>
        </w:rPr>
        <w:t>W sekcji zdjęć użytkownik klika „Dodaj zdjęcie” i wgrywa zrobioną wcześniej fotografię uszkodzenia.</w:t>
      </w:r>
    </w:p>
    <w:p w14:paraId="6624A03D" w14:textId="77777777" w:rsidR="0080030D" w:rsidRPr="0080030D" w:rsidRDefault="0080030D" w:rsidP="0080030D">
      <w:pPr>
        <w:numPr>
          <w:ilvl w:val="0"/>
          <w:numId w:val="2"/>
        </w:numPr>
        <w:rPr>
          <w:rFonts w:ascii="Arial" w:hAnsi="Arial" w:cs="Arial"/>
        </w:rPr>
      </w:pPr>
      <w:r w:rsidRPr="0080030D">
        <w:rPr>
          <w:rFonts w:ascii="Arial" w:hAnsi="Arial" w:cs="Arial"/>
        </w:rPr>
        <w:t>W sekcji lokalizacji użytkownik wpisuje w pole wyszukiwarki adres (np. „Marszałkowska 104, Warszawa”) lub zezwala na geolokalizację, a system automatycznie ustawia pinezkę na mapie.</w:t>
      </w:r>
    </w:p>
    <w:p w14:paraId="26243514" w14:textId="77777777" w:rsidR="0080030D" w:rsidRPr="0080030D" w:rsidRDefault="0080030D" w:rsidP="0080030D">
      <w:pPr>
        <w:numPr>
          <w:ilvl w:val="0"/>
          <w:numId w:val="2"/>
        </w:numPr>
        <w:rPr>
          <w:rFonts w:ascii="Arial" w:hAnsi="Arial" w:cs="Arial"/>
        </w:rPr>
      </w:pPr>
      <w:r w:rsidRPr="0080030D">
        <w:rPr>
          <w:rFonts w:ascii="Arial" w:hAnsi="Arial" w:cs="Arial"/>
        </w:rPr>
        <w:t>Użytkownik klika przycisk „Wyślij zgłoszenie”.</w:t>
      </w:r>
    </w:p>
    <w:p w14:paraId="56150FD7" w14:textId="77777777" w:rsidR="0080030D" w:rsidRPr="0080030D" w:rsidRDefault="0080030D" w:rsidP="0080030D">
      <w:pPr>
        <w:numPr>
          <w:ilvl w:val="0"/>
          <w:numId w:val="2"/>
        </w:numPr>
        <w:rPr>
          <w:rFonts w:ascii="Arial" w:hAnsi="Arial" w:cs="Arial"/>
        </w:rPr>
      </w:pPr>
      <w:r w:rsidRPr="0080030D">
        <w:rPr>
          <w:rFonts w:ascii="Arial" w:hAnsi="Arial" w:cs="Arial"/>
        </w:rPr>
        <w:t>System wyświetla komunikat z podziękowaniem i informacją, że sprawa została przekazana do odpowiedniego departamentu.</w:t>
      </w:r>
    </w:p>
    <w:p w14:paraId="010D8134" w14:textId="4D8DBC71" w:rsidR="0080030D" w:rsidRPr="0080030D" w:rsidRDefault="0080030D" w:rsidP="0080030D">
      <w:pPr>
        <w:pStyle w:val="Akapitzlist"/>
        <w:numPr>
          <w:ilvl w:val="0"/>
          <w:numId w:val="5"/>
        </w:numPr>
        <w:rPr>
          <w:rFonts w:ascii="Arial" w:hAnsi="Arial" w:cs="Arial"/>
          <w:b/>
          <w:bCs/>
        </w:rPr>
      </w:pPr>
      <w:r w:rsidRPr="0080030D">
        <w:rPr>
          <w:rFonts w:ascii="Arial" w:hAnsi="Arial" w:cs="Arial"/>
          <w:b/>
          <w:bCs/>
        </w:rPr>
        <w:t>Scenariusz B: Weryfikacja skuteczności działań służb</w:t>
      </w:r>
      <w:r>
        <w:rPr>
          <w:rFonts w:ascii="Arial" w:hAnsi="Arial" w:cs="Arial"/>
          <w:b/>
          <w:bCs/>
        </w:rPr>
        <w:t>:</w:t>
      </w:r>
    </w:p>
    <w:p w14:paraId="0565EA5B" w14:textId="77777777" w:rsidR="0080030D" w:rsidRPr="0080030D" w:rsidRDefault="0080030D" w:rsidP="0080030D">
      <w:pPr>
        <w:numPr>
          <w:ilvl w:val="0"/>
          <w:numId w:val="3"/>
        </w:numPr>
        <w:tabs>
          <w:tab w:val="num" w:pos="720"/>
        </w:tabs>
        <w:rPr>
          <w:rFonts w:ascii="Arial" w:hAnsi="Arial" w:cs="Arial"/>
        </w:rPr>
      </w:pPr>
      <w:r w:rsidRPr="0080030D">
        <w:rPr>
          <w:rFonts w:ascii="Arial" w:hAnsi="Arial" w:cs="Arial"/>
        </w:rPr>
        <w:t>Użytkownik wchodzi na Stronę Główną aplikacji i zapoznaje się z ogólnymi statystykami (np. 92% zrealizowanych spraw), co wzbudza jego zainteresowanie.</w:t>
      </w:r>
    </w:p>
    <w:p w14:paraId="31DC45CE" w14:textId="77777777" w:rsidR="0080030D" w:rsidRPr="0080030D" w:rsidRDefault="0080030D" w:rsidP="0080030D">
      <w:pPr>
        <w:numPr>
          <w:ilvl w:val="0"/>
          <w:numId w:val="3"/>
        </w:numPr>
        <w:tabs>
          <w:tab w:val="num" w:pos="720"/>
        </w:tabs>
        <w:rPr>
          <w:rFonts w:ascii="Arial" w:hAnsi="Arial" w:cs="Arial"/>
        </w:rPr>
      </w:pPr>
      <w:r w:rsidRPr="0080030D">
        <w:rPr>
          <w:rFonts w:ascii="Arial" w:hAnsi="Arial" w:cs="Arial"/>
        </w:rPr>
        <w:t>Z głównego paska nawigacji wybiera zakładkę „Galeria Zmian”.</w:t>
      </w:r>
    </w:p>
    <w:p w14:paraId="6A6EB1C5" w14:textId="77777777" w:rsidR="0080030D" w:rsidRPr="0080030D" w:rsidRDefault="0080030D" w:rsidP="0080030D">
      <w:pPr>
        <w:numPr>
          <w:ilvl w:val="0"/>
          <w:numId w:val="3"/>
        </w:numPr>
        <w:tabs>
          <w:tab w:val="num" w:pos="720"/>
        </w:tabs>
        <w:rPr>
          <w:rFonts w:ascii="Arial" w:hAnsi="Arial" w:cs="Arial"/>
        </w:rPr>
      </w:pPr>
      <w:r w:rsidRPr="0080030D">
        <w:rPr>
          <w:rFonts w:ascii="Arial" w:hAnsi="Arial" w:cs="Arial"/>
        </w:rPr>
        <w:t>Chcąc sprawdzić prace związane z infrastrukturą parkową, klika filtr „Zieleń miejska” lub „Oświetlenie”.</w:t>
      </w:r>
    </w:p>
    <w:p w14:paraId="33A6CCC7" w14:textId="2C313BFF" w:rsidR="0080030D" w:rsidRPr="0080030D" w:rsidRDefault="0080030D" w:rsidP="0080030D">
      <w:pPr>
        <w:numPr>
          <w:ilvl w:val="0"/>
          <w:numId w:val="3"/>
        </w:numPr>
        <w:tabs>
          <w:tab w:val="num" w:pos="720"/>
        </w:tabs>
        <w:rPr>
          <w:rFonts w:ascii="Arial" w:hAnsi="Arial" w:cs="Arial"/>
        </w:rPr>
      </w:pPr>
      <w:r w:rsidRPr="0080030D">
        <w:rPr>
          <w:rFonts w:ascii="Arial" w:hAnsi="Arial" w:cs="Arial"/>
        </w:rPr>
        <w:t>Wpisuje w pole wyszukiwania nazwę swojej dzielnicy lub ulicy.</w:t>
      </w:r>
    </w:p>
    <w:p w14:paraId="210AAB96" w14:textId="77777777" w:rsidR="0080030D" w:rsidRPr="0080030D" w:rsidRDefault="0080030D" w:rsidP="0080030D">
      <w:pPr>
        <w:numPr>
          <w:ilvl w:val="0"/>
          <w:numId w:val="3"/>
        </w:numPr>
        <w:tabs>
          <w:tab w:val="num" w:pos="720"/>
        </w:tabs>
        <w:rPr>
          <w:rFonts w:ascii="Arial" w:hAnsi="Arial" w:cs="Arial"/>
        </w:rPr>
      </w:pPr>
      <w:r w:rsidRPr="0080030D">
        <w:rPr>
          <w:rFonts w:ascii="Arial" w:hAnsi="Arial" w:cs="Arial"/>
        </w:rPr>
        <w:t>Użytkownik przegląda siatkę zdjęć, porównując stan „Przed” i „Po” interwencji służb.</w:t>
      </w:r>
    </w:p>
    <w:p w14:paraId="3165634C" w14:textId="77777777" w:rsidR="0080030D" w:rsidRPr="0080030D" w:rsidRDefault="0080030D" w:rsidP="0080030D">
      <w:pPr>
        <w:numPr>
          <w:ilvl w:val="0"/>
          <w:numId w:val="3"/>
        </w:numPr>
        <w:tabs>
          <w:tab w:val="num" w:pos="720"/>
        </w:tabs>
        <w:rPr>
          <w:rFonts w:ascii="Arial" w:hAnsi="Arial" w:cs="Arial"/>
        </w:rPr>
      </w:pPr>
      <w:r w:rsidRPr="0080030D">
        <w:rPr>
          <w:rFonts w:ascii="Arial" w:hAnsi="Arial" w:cs="Arial"/>
        </w:rPr>
        <w:t>Widząc realne efekty, użytkownik zyskuje zaufanie do aplikacji i chętniej skorzysta z przycisku „Zgłoś teraz” w przyszłości.</w:t>
      </w:r>
    </w:p>
    <w:p w14:paraId="1E28E0B0" w14:textId="77777777" w:rsidR="0080030D" w:rsidRDefault="0080030D" w:rsidP="0080030D">
      <w:pPr>
        <w:rPr>
          <w:rFonts w:ascii="Arial" w:hAnsi="Arial" w:cs="Arial"/>
          <w:b/>
          <w:bCs/>
        </w:rPr>
      </w:pPr>
    </w:p>
    <w:p w14:paraId="444750C3" w14:textId="77777777" w:rsidR="0080030D" w:rsidRDefault="0080030D" w:rsidP="0080030D">
      <w:pPr>
        <w:rPr>
          <w:rFonts w:ascii="Arial" w:hAnsi="Arial" w:cs="Arial"/>
          <w:b/>
          <w:bCs/>
        </w:rPr>
      </w:pPr>
    </w:p>
    <w:p w14:paraId="28BF0F2E" w14:textId="77777777" w:rsidR="0080030D" w:rsidRDefault="0080030D" w:rsidP="0080030D">
      <w:pPr>
        <w:rPr>
          <w:rFonts w:ascii="Arial" w:hAnsi="Arial" w:cs="Arial"/>
          <w:b/>
          <w:bCs/>
        </w:rPr>
      </w:pPr>
    </w:p>
    <w:p w14:paraId="199F313B" w14:textId="756DC52A" w:rsidR="0080030D" w:rsidRPr="0080030D" w:rsidRDefault="0080030D" w:rsidP="0080030D">
      <w:pPr>
        <w:pStyle w:val="Akapitzlist"/>
        <w:numPr>
          <w:ilvl w:val="0"/>
          <w:numId w:val="5"/>
        </w:numPr>
        <w:rPr>
          <w:rFonts w:ascii="Arial" w:hAnsi="Arial" w:cs="Arial"/>
          <w:b/>
          <w:bCs/>
        </w:rPr>
      </w:pPr>
      <w:r w:rsidRPr="0080030D">
        <w:rPr>
          <w:rFonts w:ascii="Arial" w:hAnsi="Arial" w:cs="Arial"/>
          <w:b/>
          <w:bCs/>
        </w:rPr>
        <w:lastRenderedPageBreak/>
        <w:t>Scenariusz C: Szybkie zapoznanie się z ideą projektu</w:t>
      </w:r>
      <w:r>
        <w:rPr>
          <w:rFonts w:ascii="Arial" w:hAnsi="Arial" w:cs="Arial"/>
          <w:b/>
          <w:bCs/>
        </w:rPr>
        <w:t>:</w:t>
      </w:r>
    </w:p>
    <w:p w14:paraId="5886D8DE" w14:textId="77777777" w:rsidR="0080030D" w:rsidRPr="0080030D" w:rsidRDefault="0080030D" w:rsidP="0080030D">
      <w:pPr>
        <w:numPr>
          <w:ilvl w:val="0"/>
          <w:numId w:val="4"/>
        </w:numPr>
        <w:tabs>
          <w:tab w:val="num" w:pos="720"/>
        </w:tabs>
        <w:rPr>
          <w:rFonts w:ascii="Arial" w:hAnsi="Arial" w:cs="Arial"/>
        </w:rPr>
      </w:pPr>
      <w:r w:rsidRPr="0080030D">
        <w:rPr>
          <w:rFonts w:ascii="Arial" w:hAnsi="Arial" w:cs="Arial"/>
        </w:rPr>
        <w:t>Użytkownik otwiera aplikację po raz pierwszy.</w:t>
      </w:r>
    </w:p>
    <w:p w14:paraId="483AA121" w14:textId="77777777" w:rsidR="0080030D" w:rsidRPr="0080030D" w:rsidRDefault="0080030D" w:rsidP="0080030D">
      <w:pPr>
        <w:numPr>
          <w:ilvl w:val="0"/>
          <w:numId w:val="4"/>
        </w:numPr>
        <w:tabs>
          <w:tab w:val="num" w:pos="720"/>
        </w:tabs>
        <w:rPr>
          <w:rFonts w:ascii="Arial" w:hAnsi="Arial" w:cs="Arial"/>
        </w:rPr>
      </w:pPr>
      <w:r w:rsidRPr="0080030D">
        <w:rPr>
          <w:rFonts w:ascii="Arial" w:hAnsi="Arial" w:cs="Arial"/>
        </w:rPr>
        <w:t>Czyta główne hasło „Zmień swoje miasto jednym kliknięciem”.</w:t>
      </w:r>
    </w:p>
    <w:p w14:paraId="0C4438B9" w14:textId="77777777" w:rsidR="0080030D" w:rsidRPr="0080030D" w:rsidRDefault="0080030D" w:rsidP="0080030D">
      <w:pPr>
        <w:numPr>
          <w:ilvl w:val="0"/>
          <w:numId w:val="4"/>
        </w:numPr>
        <w:tabs>
          <w:tab w:val="num" w:pos="720"/>
        </w:tabs>
        <w:rPr>
          <w:rFonts w:ascii="Arial" w:hAnsi="Arial" w:cs="Arial"/>
        </w:rPr>
      </w:pPr>
      <w:r w:rsidRPr="0080030D">
        <w:rPr>
          <w:rFonts w:ascii="Arial" w:hAnsi="Arial" w:cs="Arial"/>
        </w:rPr>
        <w:t>Przewija stronę w dół do sekcji „Wystarczy parę sekund”.</w:t>
      </w:r>
    </w:p>
    <w:p w14:paraId="3040BA7E" w14:textId="67BBE7F7" w:rsidR="0080030D" w:rsidRPr="0080030D" w:rsidRDefault="0080030D" w:rsidP="0080030D">
      <w:pPr>
        <w:numPr>
          <w:ilvl w:val="0"/>
          <w:numId w:val="4"/>
        </w:numPr>
        <w:tabs>
          <w:tab w:val="num" w:pos="720"/>
        </w:tabs>
        <w:rPr>
          <w:rFonts w:ascii="Arial" w:hAnsi="Arial" w:cs="Arial"/>
        </w:rPr>
      </w:pPr>
      <w:r w:rsidRPr="0080030D">
        <w:rPr>
          <w:rFonts w:ascii="Arial" w:hAnsi="Arial" w:cs="Arial"/>
        </w:rPr>
        <w:t>Zapoznaje się z prostą, trójetapową instrukcją wizualną</w:t>
      </w:r>
      <w:r>
        <w:rPr>
          <w:rFonts w:ascii="Arial" w:hAnsi="Arial" w:cs="Arial"/>
        </w:rPr>
        <w:t>.</w:t>
      </w:r>
    </w:p>
    <w:p w14:paraId="3E3F50D6" w14:textId="77777777" w:rsidR="0080030D" w:rsidRPr="0080030D" w:rsidRDefault="0080030D" w:rsidP="0080030D">
      <w:pPr>
        <w:numPr>
          <w:ilvl w:val="0"/>
          <w:numId w:val="4"/>
        </w:numPr>
        <w:tabs>
          <w:tab w:val="num" w:pos="720"/>
        </w:tabs>
        <w:rPr>
          <w:rFonts w:ascii="Arial" w:hAnsi="Arial" w:cs="Arial"/>
        </w:rPr>
      </w:pPr>
      <w:r w:rsidRPr="0080030D">
        <w:rPr>
          <w:rFonts w:ascii="Arial" w:hAnsi="Arial" w:cs="Arial"/>
        </w:rPr>
        <w:t>Użytkownik rozumie, że proces nie wymaga skomplikowanego zakładania konta ani pisania oficjalnych pism urzędowych, i jest gotowy do pierwszej interakcji.</w:t>
      </w:r>
    </w:p>
    <w:p w14:paraId="6973C78F" w14:textId="77777777" w:rsidR="0080030D" w:rsidRPr="0080030D" w:rsidRDefault="0080030D" w:rsidP="009A545F">
      <w:pPr>
        <w:rPr>
          <w:rFonts w:ascii="Arial" w:hAnsi="Arial" w:cs="Arial"/>
        </w:rPr>
      </w:pPr>
    </w:p>
    <w:sectPr w:rsidR="0080030D" w:rsidRPr="008003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BB9E1" w14:textId="77777777" w:rsidR="009D5ED4" w:rsidRDefault="009D5ED4" w:rsidP="009A545F">
      <w:pPr>
        <w:spacing w:after="0" w:line="240" w:lineRule="auto"/>
      </w:pPr>
      <w:r>
        <w:separator/>
      </w:r>
    </w:p>
  </w:endnote>
  <w:endnote w:type="continuationSeparator" w:id="0">
    <w:p w14:paraId="360D4035" w14:textId="77777777" w:rsidR="009D5ED4" w:rsidRDefault="009D5ED4" w:rsidP="009A5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89F27" w14:textId="77777777" w:rsidR="009D5ED4" w:rsidRDefault="009D5ED4" w:rsidP="009A545F">
      <w:pPr>
        <w:spacing w:after="0" w:line="240" w:lineRule="auto"/>
      </w:pPr>
      <w:r>
        <w:separator/>
      </w:r>
    </w:p>
  </w:footnote>
  <w:footnote w:type="continuationSeparator" w:id="0">
    <w:p w14:paraId="20F03079" w14:textId="77777777" w:rsidR="009D5ED4" w:rsidRDefault="009D5ED4" w:rsidP="009A5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4F3B"/>
    <w:multiLevelType w:val="hybridMultilevel"/>
    <w:tmpl w:val="4E00DB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6733E"/>
    <w:multiLevelType w:val="multilevel"/>
    <w:tmpl w:val="E22078E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2B272A91"/>
    <w:multiLevelType w:val="multilevel"/>
    <w:tmpl w:val="71EA833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2DA55A7E"/>
    <w:multiLevelType w:val="multilevel"/>
    <w:tmpl w:val="96A6DAB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4D241857"/>
    <w:multiLevelType w:val="multilevel"/>
    <w:tmpl w:val="13D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958664">
    <w:abstractNumId w:val="4"/>
  </w:num>
  <w:num w:numId="2" w16cid:durableId="2086608267">
    <w:abstractNumId w:val="2"/>
  </w:num>
  <w:num w:numId="3" w16cid:durableId="1906182355">
    <w:abstractNumId w:val="1"/>
  </w:num>
  <w:num w:numId="4" w16cid:durableId="653994213">
    <w:abstractNumId w:val="3"/>
  </w:num>
  <w:num w:numId="5" w16cid:durableId="1899852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5F"/>
    <w:rsid w:val="00013196"/>
    <w:rsid w:val="000842AC"/>
    <w:rsid w:val="00164E0D"/>
    <w:rsid w:val="001B1870"/>
    <w:rsid w:val="003B6F84"/>
    <w:rsid w:val="00533294"/>
    <w:rsid w:val="006316C1"/>
    <w:rsid w:val="006871FF"/>
    <w:rsid w:val="00715EC4"/>
    <w:rsid w:val="0080030D"/>
    <w:rsid w:val="0082400B"/>
    <w:rsid w:val="009A545F"/>
    <w:rsid w:val="009D5ED4"/>
    <w:rsid w:val="00AB25DE"/>
    <w:rsid w:val="00BE1C64"/>
    <w:rsid w:val="00C61C22"/>
    <w:rsid w:val="00DB28EF"/>
    <w:rsid w:val="00E1166B"/>
    <w:rsid w:val="00E770FD"/>
    <w:rsid w:val="00EA675A"/>
    <w:rsid w:val="00F8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74AF"/>
  <w15:chartTrackingRefBased/>
  <w15:docId w15:val="{6275EFB0-4851-4AFD-9D83-23B772C5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A5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A5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A5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A5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A5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A5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A5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A5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A5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A5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A5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A5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A545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A545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A54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A54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A54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A54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A5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A5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A5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A5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A5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A54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A54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A545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A5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A545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A545F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9A54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A545F"/>
  </w:style>
  <w:style w:type="paragraph" w:styleId="Stopka">
    <w:name w:val="footer"/>
    <w:basedOn w:val="Normalny"/>
    <w:link w:val="StopkaZnak"/>
    <w:uiPriority w:val="99"/>
    <w:unhideWhenUsed/>
    <w:rsid w:val="009A54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A5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549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10</cp:revision>
  <dcterms:created xsi:type="dcterms:W3CDTF">2026-04-15T20:09:00Z</dcterms:created>
  <dcterms:modified xsi:type="dcterms:W3CDTF">2026-04-19T10:19:00Z</dcterms:modified>
</cp:coreProperties>
</file>