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44</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44</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45</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45</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45</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46</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48</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48</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49</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49</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49</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50</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51</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52</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Tag/Scanner và cơ chế OTA nằm ngoài phạm vi triển khai chi tiết; tài liệu chỉ mô tả các thành phần này ở mức giao diện tích hợp và kết quả thực nghiệm cần thiết để đánh giá hoạt động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r>
        <w:t>5.7.2 Gateway giám sát khi Scanner mất nguồn</w:t>
      </w:r>
    </w:p>
    <w:p w14:paraId="0CCE65C2" w14:textId="77777777" w:rsidR="0075696A" w:rsidRDefault="00000000">
      <w:pPr>
        <w:spacing w:line="360" w:lineRule="auto" w:before="0" w:after="0"/>
        <w:ind w:firstLine="720"/>
        <w:jc w:val="both"/>
      </w:pPr>
      <w:r>
        <w:t>Khi Scanner 02 mất nguồn trong 2 phút, Gateway không còn nhận TAG_STATUS từ node đại diện cho Phòng 2. Cơ chế thăm dò DEFAULT_TTL_GET tiếp tục theo dõi trạng thái kết nối và đánh dấu node offline khi quá ngưỡng 60 giây; đồng thời telemetry chuyển lên ThingsBoard thiếu nguồn RSSI của Phòng 2 nên khả năng phân loại tại phòng này suy giảm. Sau khi Scanner được cấp nguồn lại, Gateway nhận diện lại node, cập nhật node table và khôi phục luồng TAG_STATUS. Thời gian từ lúc cấp nguồn đến khi telemetry ổn định trở lại là 12,4 giây.</w:t>
      </w:r>
    </w:p>
    <w:p w14:paraId="652281AA" w14:textId="77777777" w:rsidR="0075696A" w:rsidRDefault="00000000">
      <w:pPr>
        <w:pStyle w:val="Heading3"/>
        <w:spacing w:line="276" w:lineRule="auto"/>
        <w:rPr>
          <w:rFonts w:ascii="Times New Roman" w:hAnsi="Times New Roman" w:cs="Times New Roman"/>
        </w:rPr>
      </w:pPr>
      <w:r>
        <w:t>5.7.3 Gateway phục hồi khi mất tuyến qua Relay</w:t>
      </w:r>
    </w:p>
    <w:p w14:paraId="77D54DD1" w14:textId="77777777" w:rsidR="0075696A" w:rsidRDefault="00000000">
      <w:pPr>
        <w:spacing w:line="360" w:lineRule="auto" w:before="0" w:after="0"/>
        <w:ind w:firstLine="720"/>
        <w:jc w:val="both"/>
      </w:pPr>
      <w:r>
        <w:t>Khi Relay mất nguồn, các Scanner phụ thuộc đường chuyển tiếp không còn gửi được TAG_STATUS về Gateway. Gateway phát hiện toàn tuyến không có traffic hợp lệ; sau 30 giây, data watchdog kích hoạt RESET_CMD để khởi động quy trình phục hồi. Khi Relay được cấp nguồn lại và đường mesh được thiết lập lại, Gateway tiếp tục nhận report, cập nhật trạng thái node và chuyển telemetry lên ThingsBoard. Tổng thời gian phục hồi đầu cuối ghi nhận là 38,2 giây, bao gồm thời gian chờ watchdog.</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Gateway, MQTTS, ThingsBoard Rule Chain và dashboard nhiều Tag</dc:subject>
  <dc:creator>Cao Trọng Phước</dc:creator>
  <dc:description>Khóa luận về hệ thống thu nhận và xử lý dữ liệu dựa trên BLE Mesh tích hợp máy chủ IoT 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