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2"/>
        <w:ind w:left="0" w:firstLine="0"/>
        <w:contextualSpacing w:val="0"/>
        <w:rPr>
          <w:sz w:val="24"/>
          <w:szCs w:val="24"/>
        </w:rPr>
      </w:pPr>
      <w:r w:rsidDel="00000000" w:rsidR="00000000" w:rsidRPr="00000000">
        <w:rPr>
          <w:b w:val="1"/>
          <w:sz w:val="24"/>
          <w:szCs w:val="24"/>
          <w:rtl w:val="0"/>
        </w:rPr>
        <w:t xml:space="preserve">3.6</w:t>
        <w:tab/>
      </w:r>
      <w:r w:rsidDel="00000000" w:rsidR="00000000" w:rsidRPr="00000000">
        <w:rPr>
          <w:b w:val="1"/>
          <w:sz w:val="24"/>
          <w:szCs w:val="24"/>
          <w:rtl w:val="0"/>
        </w:rPr>
        <w:t xml:space="preserve">Aviônica</w:t>
      </w:r>
      <w:r w:rsidDel="00000000" w:rsidR="00000000" w:rsidRPr="00000000">
        <w:rPr>
          <w:rtl w:val="0"/>
        </w:rPr>
      </w:r>
    </w:p>
    <w:p w:rsidR="00000000" w:rsidDel="00000000" w:rsidP="00000000" w:rsidRDefault="00000000" w:rsidRPr="00000000" w14:paraId="00000001">
      <w:pPr>
        <w:ind w:left="0" w:firstLine="720"/>
        <w:contextualSpacing w:val="0"/>
        <w:rPr>
          <w:sz w:val="24"/>
          <w:szCs w:val="24"/>
        </w:rPr>
      </w:pPr>
      <w:r w:rsidDel="00000000" w:rsidR="00000000" w:rsidRPr="00000000">
        <w:rPr>
          <w:sz w:val="24"/>
          <w:szCs w:val="24"/>
          <w:rtl w:val="0"/>
        </w:rPr>
        <w:t xml:space="preserve">Neste trabalho apresenta-se a proposta de modularidade dos sistemas de sensoriamento e aquisição de dados para foguete acadêmico Poty J. O sistema desenvolvido possui módulos com funcionalidades específicas, como armazenamento de dados, sensores primários e gerenciador de bateria.  O projeto está em fase de testes, mas já apresenta resultados satisfatórios, sendo sua principal vantagem à praticidade de substituição e de anexação de componentes, já que há desvantagens quando os componentes de um circuito eletrônico são montados em uma única placa. A seguir, Fig. (7) exemplifica a estrutura organizacional da aviônica e os controladores (1),  (2) são constituídos por arduinos</w:t>
      </w:r>
      <w:r w:rsidDel="00000000" w:rsidR="00000000" w:rsidRPr="00000000">
        <w:rPr>
          <w:i w:val="1"/>
          <w:sz w:val="24"/>
          <w:szCs w:val="24"/>
          <w:rtl w:val="0"/>
        </w:rPr>
        <w:t xml:space="preserve"> standalones </w:t>
      </w:r>
      <w:r w:rsidDel="00000000" w:rsidR="00000000" w:rsidRPr="00000000">
        <w:rPr>
          <w:sz w:val="24"/>
          <w:szCs w:val="24"/>
          <w:rtl w:val="0"/>
        </w:rPr>
        <w:t xml:space="preserve">formados  os quais não apresentarão comunicação entre si devido o bloco do controlador (2) ficar responsável pela transmissão de dados necessitando ficar na coifa do foguete para melhor transmissão. </w:t>
      </w:r>
    </w:p>
    <w:p w:rsidR="00000000" w:rsidDel="00000000" w:rsidP="00000000" w:rsidRDefault="00000000" w:rsidRPr="00000000" w14:paraId="00000002">
      <w:pPr>
        <w:ind w:left="0" w:firstLine="720"/>
        <w:contextualSpacing w:val="0"/>
        <w:jc w:val="center"/>
        <w:rPr>
          <w:sz w:val="24"/>
          <w:szCs w:val="24"/>
        </w:rPr>
      </w:pPr>
      <w:r w:rsidDel="00000000" w:rsidR="00000000" w:rsidRPr="00000000">
        <w:rPr>
          <w:sz w:val="24"/>
          <w:szCs w:val="24"/>
        </w:rPr>
        <w:drawing>
          <wp:inline distB="114300" distT="114300" distL="114300" distR="114300">
            <wp:extent cx="4155161" cy="3524567"/>
            <wp:effectExtent b="0" l="0" r="0" t="0"/>
            <wp:docPr id="5" name="image21.png"/>
            <a:graphic>
              <a:graphicData uri="http://schemas.openxmlformats.org/drawingml/2006/picture">
                <pic:pic>
                  <pic:nvPicPr>
                    <pic:cNvPr id="0" name="image21.png"/>
                    <pic:cNvPicPr preferRelativeResize="0"/>
                  </pic:nvPicPr>
                  <pic:blipFill>
                    <a:blip r:embed="rId6"/>
                    <a:srcRect b="0" l="0" r="0" t="0"/>
                    <a:stretch>
                      <a:fillRect/>
                    </a:stretch>
                  </pic:blipFill>
                  <pic:spPr>
                    <a:xfrm>
                      <a:off x="0" y="0"/>
                      <a:ext cx="4155161" cy="3524567"/>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ind w:left="0" w:firstLine="720"/>
        <w:contextualSpacing w:val="0"/>
        <w:rPr>
          <w:b w:val="1"/>
          <w:i w:val="0"/>
          <w:smallCaps w:val="0"/>
          <w:strike w:val="0"/>
          <w:color w:val="000000"/>
          <w:u w:val="none"/>
          <w:shd w:fill="auto" w:val="clear"/>
          <w:vertAlign w:val="baseline"/>
        </w:rPr>
      </w:pPr>
      <w:r w:rsidDel="00000000" w:rsidR="00000000" w:rsidRPr="00000000">
        <w:rPr>
          <w:sz w:val="24"/>
          <w:szCs w:val="24"/>
          <w:rtl w:val="0"/>
        </w:rPr>
        <w:t xml:space="preserve">                                  </w:t>
      </w:r>
      <w:r w:rsidDel="00000000" w:rsidR="00000000" w:rsidRPr="00000000">
        <w:rPr>
          <w:b w:val="1"/>
          <w:i w:val="0"/>
          <w:smallCaps w:val="0"/>
          <w:strike w:val="0"/>
          <w:color w:val="000000"/>
          <w:u w:val="none"/>
          <w:shd w:fill="auto" w:val="clear"/>
          <w:vertAlign w:val="baseline"/>
          <w:rtl w:val="0"/>
        </w:rPr>
        <w:t xml:space="preserve">F</w:t>
      </w:r>
      <w:r w:rsidDel="00000000" w:rsidR="00000000" w:rsidRPr="00000000">
        <w:rPr>
          <w:b w:val="1"/>
          <w:i w:val="0"/>
          <w:smallCaps w:val="0"/>
          <w:strike w:val="0"/>
          <w:color w:val="000000"/>
          <w:u w:val="none"/>
          <w:shd w:fill="auto" w:val="clear"/>
          <w:vertAlign w:val="baseline"/>
          <w:rtl w:val="0"/>
        </w:rPr>
        <w:t xml:space="preserve">ig. 7 – Fluxograma </w:t>
      </w:r>
      <w:r w:rsidDel="00000000" w:rsidR="00000000" w:rsidRPr="00000000">
        <w:rPr>
          <w:b w:val="1"/>
          <w:rtl w:val="0"/>
        </w:rPr>
        <w:t xml:space="preserve">estrutural da aviônica</w:t>
      </w:r>
      <w:r w:rsidDel="00000000" w:rsidR="00000000" w:rsidRPr="00000000">
        <w:rPr>
          <w:rtl w:val="0"/>
        </w:rPr>
      </w:r>
    </w:p>
    <w:p w:rsidR="00000000" w:rsidDel="00000000" w:rsidP="00000000" w:rsidRDefault="00000000" w:rsidRPr="00000000" w14:paraId="00000004">
      <w:pPr>
        <w:ind w:left="0" w:firstLine="720"/>
        <w:contextualSpacing w:val="0"/>
        <w:rPr>
          <w:b w:val="1"/>
        </w:rPr>
      </w:pPr>
      <w:r w:rsidDel="00000000" w:rsidR="00000000" w:rsidRPr="00000000">
        <w:rPr>
          <w:rtl w:val="0"/>
        </w:rPr>
      </w:r>
    </w:p>
    <w:p w:rsidR="00000000" w:rsidDel="00000000" w:rsidP="00000000" w:rsidRDefault="00000000" w:rsidRPr="00000000" w14:paraId="00000005">
      <w:pPr>
        <w:ind w:left="0" w:firstLine="720"/>
        <w:contextualSpacing w:val="0"/>
        <w:rPr>
          <w:b w:val="1"/>
        </w:rPr>
      </w:pPr>
      <w:r w:rsidDel="00000000" w:rsidR="00000000" w:rsidRPr="00000000">
        <w:rPr>
          <w:sz w:val="24"/>
          <w:szCs w:val="24"/>
          <w:rtl w:val="0"/>
        </w:rPr>
        <w:t xml:space="preserve">O sistema aviônica interage com os sistemas em solo via protocolo LoRa na frequência de 915 MHz pelo qual são transmitidos status de funcionamento sensores e módulos. A partir disso, foram criados mecanismos que diminuíssem erros involuntários com o foguete. A Fig. (8), ativação dos paraquedas dependem de uma série de requisitos para que haja ação desde que os sensores estejam funcionando até ele está em queda livre.</w:t>
      </w:r>
      <w:r w:rsidDel="00000000" w:rsidR="00000000" w:rsidRPr="00000000">
        <w:rPr>
          <w:rtl w:val="0"/>
        </w:rPr>
      </w:r>
    </w:p>
    <w:p w:rsidR="00000000" w:rsidDel="00000000" w:rsidP="00000000" w:rsidRDefault="00000000" w:rsidRPr="00000000" w14:paraId="00000006">
      <w:pPr>
        <w:ind w:left="0" w:firstLine="720"/>
        <w:contextualSpacing w:val="0"/>
        <w:rPr>
          <w:b w:val="1"/>
        </w:rPr>
      </w:pPr>
      <w:r w:rsidDel="00000000" w:rsidR="00000000" w:rsidRPr="00000000">
        <w:rPr>
          <w:b w:val="1"/>
        </w:rPr>
        <w:drawing>
          <wp:inline distB="114300" distT="114300" distL="114300" distR="114300">
            <wp:extent cx="5402580" cy="4178300"/>
            <wp:effectExtent b="0" l="0" r="0" t="0"/>
            <wp:docPr id="12" name="image17.jpg"/>
            <a:graphic>
              <a:graphicData uri="http://schemas.openxmlformats.org/drawingml/2006/picture">
                <pic:pic>
                  <pic:nvPicPr>
                    <pic:cNvPr id="0" name="image17.jpg"/>
                    <pic:cNvPicPr preferRelativeResize="0"/>
                  </pic:nvPicPr>
                  <pic:blipFill>
                    <a:blip r:embed="rId7"/>
                    <a:srcRect b="0" l="0" r="0" t="0"/>
                    <a:stretch>
                      <a:fillRect/>
                    </a:stretch>
                  </pic:blipFill>
                  <pic:spPr>
                    <a:xfrm>
                      <a:off x="0" y="0"/>
                      <a:ext cx="5402580" cy="417830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keepNext w:val="1"/>
        <w:ind w:firstLine="0"/>
        <w:contextualSpacing w:val="0"/>
        <w:jc w:val="center"/>
        <w:rPr>
          <w:b w:val="1"/>
        </w:rPr>
      </w:pPr>
      <w:r w:rsidDel="00000000" w:rsidR="00000000" w:rsidRPr="00000000">
        <w:rPr>
          <w:b w:val="1"/>
          <w:rtl w:val="0"/>
        </w:rPr>
        <w:t xml:space="preserve">Fig. 8 – Fluxograma do funcionamento da aviônica</w:t>
      </w:r>
    </w:p>
    <w:p w:rsidR="00000000" w:rsidDel="00000000" w:rsidP="00000000" w:rsidRDefault="00000000" w:rsidRPr="00000000" w14:paraId="00000008">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rPr>
      </w:pPr>
      <w:r w:rsidDel="00000000" w:rsidR="00000000" w:rsidRPr="00000000">
        <w:rPr>
          <w:rtl w:val="0"/>
        </w:rPr>
      </w:r>
    </w:p>
    <w:p w:rsidR="00000000" w:rsidDel="00000000" w:rsidP="00000000" w:rsidRDefault="00000000" w:rsidRPr="00000000" w14:paraId="00000009">
      <w:pPr>
        <w:ind w:left="0" w:firstLine="720"/>
        <w:contextualSpacing w:val="0"/>
        <w:rPr>
          <w:sz w:val="24"/>
          <w:szCs w:val="24"/>
        </w:rPr>
      </w:pPr>
      <w:r w:rsidDel="00000000" w:rsidR="00000000" w:rsidRPr="00000000">
        <w:rPr>
          <w:sz w:val="24"/>
          <w:szCs w:val="24"/>
          <w:rtl w:val="0"/>
        </w:rPr>
        <w:t xml:space="preserve">O módulo de controle, Fig. (9), é responsável pelo processamento dos dados dos sensores e módulos bem como o armazenamento e o envio dos mesmos.  O microcontrolador do módulo é o ATmega328P desenvolvido pela Atmel que está presente na placa Arduino Uno e Duemilanove. A frequência de operação é de 16 MHz de clock, memória flash de 32 KB e possui 28 pinos de entrada e saída de dados. Esse módulo é representado pelo CONTROLADOR 1 e CONTROLADOR 2 do fluxograma da Fig.  (8).</w:t>
      </w:r>
    </w:p>
    <w:p w:rsidR="00000000" w:rsidDel="00000000" w:rsidP="00000000" w:rsidRDefault="00000000" w:rsidRPr="00000000" w14:paraId="0000000A">
      <w:pPr>
        <w:contextualSpacing w:val="0"/>
        <w:rPr>
          <w:sz w:val="24"/>
          <w:szCs w:val="24"/>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-200024</wp:posOffset>
            </wp:positionH>
            <wp:positionV relativeFrom="paragraph">
              <wp:posOffset>295275</wp:posOffset>
            </wp:positionV>
            <wp:extent cx="2582228" cy="1612848"/>
            <wp:effectExtent b="0" l="0" r="0" t="0"/>
            <wp:wrapTopAndBottom distB="0" distT="0"/>
            <wp:docPr descr="C:\Users\Barbara\Pictures\Screenshots\fluxograma avionica.png" id="17" name="image13.png"/>
            <a:graphic>
              <a:graphicData uri="http://schemas.openxmlformats.org/drawingml/2006/picture">
                <pic:pic>
                  <pic:nvPicPr>
                    <pic:cNvPr descr="C:\Users\Barbara\Pictures\Screenshots\fluxograma avionica.png" id="0" name="image13.png"/>
                    <pic:cNvPicPr preferRelativeResize="0"/>
                  </pic:nvPicPr>
                  <pic:blipFill>
                    <a:blip r:embed="rId8"/>
                    <a:srcRect b="0" l="0" r="0" t="0"/>
                    <a:stretch>
                      <a:fillRect/>
                    </a:stretch>
                  </pic:blipFill>
                  <pic:spPr>
                    <a:xfrm>
                      <a:off x="0" y="0"/>
                      <a:ext cx="2582228" cy="1612848"/>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2933700</wp:posOffset>
            </wp:positionH>
            <wp:positionV relativeFrom="paragraph">
              <wp:posOffset>295275</wp:posOffset>
            </wp:positionV>
            <wp:extent cx="2766695" cy="1771650"/>
            <wp:effectExtent b="0" l="0" r="0" t="0"/>
            <wp:wrapSquare wrapText="bothSides" distB="0" distT="0" distL="114300" distR="114300"/>
            <wp:docPr descr="https://lh6.googleusercontent.com/RmVdAgVjuYZIFyuuT6SAYC0t-jxw7gabPV-Vt0woRt1zl88wgo8X0z60jTnTrdL-fHCTlfCNFksWoVq35nitJ2TGAhocHMXzMBkNy5-gXqjKo_2EMKo2A3VTEeVmHBpDQGp1efq2" id="4" name="image16.jpg"/>
            <a:graphic>
              <a:graphicData uri="http://schemas.openxmlformats.org/drawingml/2006/picture">
                <pic:pic>
                  <pic:nvPicPr>
                    <pic:cNvPr descr="https://lh6.googleusercontent.com/RmVdAgVjuYZIFyuuT6SAYC0t-jxw7gabPV-Vt0woRt1zl88wgo8X0z60jTnTrdL-fHCTlfCNFksWoVq35nitJ2TGAhocHMXzMBkNy5-gXqjKo_2EMKo2A3VTEeVmHBpDQGp1efq2" id="0" name="image16.jpg"/>
                    <pic:cNvPicPr preferRelativeResize="0"/>
                  </pic:nvPicPr>
                  <pic:blipFill>
                    <a:blip r:embed="rId9"/>
                    <a:srcRect b="11313" l="24044" r="0" t="23723"/>
                    <a:stretch>
                      <a:fillRect/>
                    </a:stretch>
                  </pic:blipFill>
                  <pic:spPr>
                    <a:xfrm>
                      <a:off x="0" y="0"/>
                      <a:ext cx="2766695" cy="1771650"/>
                    </a:xfrm>
                    <a:prstGeom prst="rect"/>
                    <a:ln/>
                  </pic:spPr>
                </pic:pic>
              </a:graphicData>
            </a:graphic>
          </wp:anchor>
        </w:drawing>
      </w:r>
    </w:p>
    <w:p w:rsidR="00000000" w:rsidDel="00000000" w:rsidP="00000000" w:rsidRDefault="00000000" w:rsidRPr="00000000" w14:paraId="0000000B">
      <w:pPr>
        <w:keepNext w:val="1"/>
        <w:spacing w:line="256" w:lineRule="auto"/>
        <w:ind w:firstLine="0"/>
        <w:contextualSpacing w:val="0"/>
        <w:jc w:val="left"/>
        <w:rPr>
          <w:sz w:val="24"/>
          <w:szCs w:val="24"/>
        </w:rPr>
      </w:pPr>
      <w:r w:rsidDel="00000000" w:rsidR="00000000" w:rsidRPr="00000000">
        <w:rPr>
          <w:rtl w:val="0"/>
        </w:rPr>
      </w:r>
    </w:p>
    <w:p w:rsidR="00000000" w:rsidDel="00000000" w:rsidP="00000000" w:rsidRDefault="00000000" w:rsidRPr="00000000" w14:paraId="0000000C">
      <w:pPr>
        <w:keepNext w:val="1"/>
        <w:spacing w:line="256" w:lineRule="auto"/>
        <w:ind w:firstLine="0"/>
        <w:contextualSpacing w:val="0"/>
        <w:jc w:val="center"/>
        <w:rPr>
          <w:sz w:val="24"/>
          <w:szCs w:val="24"/>
        </w:rPr>
      </w:pPr>
      <w:r w:rsidDel="00000000" w:rsidR="00000000" w:rsidRPr="00000000">
        <w:rPr>
          <w:rtl w:val="0"/>
        </w:rPr>
      </w:r>
    </w:p>
    <w:p w:rsidR="00000000" w:rsidDel="00000000" w:rsidP="00000000" w:rsidRDefault="00000000" w:rsidRPr="00000000" w14:paraId="0000000D">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i w:val="0"/>
          <w:smallCaps w:val="0"/>
          <w:strike w:val="0"/>
          <w:color w:val="000000"/>
          <w:u w:val="none"/>
          <w:shd w:fill="auto" w:val="clear"/>
          <w:vertAlign w:val="baseline"/>
        </w:rPr>
      </w:pPr>
      <w:bookmarkStart w:colFirst="0" w:colLast="0" w:name="_3znysh7" w:id="0"/>
      <w:bookmarkEnd w:id="0"/>
      <w:r w:rsidDel="00000000" w:rsidR="00000000" w:rsidRPr="00000000">
        <w:rPr>
          <w:b w:val="1"/>
          <w:i w:val="0"/>
          <w:smallCaps w:val="0"/>
          <w:strike w:val="0"/>
          <w:color w:val="000000"/>
          <w:u w:val="none"/>
          <w:shd w:fill="auto" w:val="clear"/>
          <w:vertAlign w:val="baseline"/>
          <w:rtl w:val="0"/>
        </w:rPr>
        <w:t xml:space="preserve">Fig. </w:t>
      </w:r>
      <w:r w:rsidDel="00000000" w:rsidR="00000000" w:rsidRPr="00000000">
        <w:rPr>
          <w:b w:val="1"/>
          <w:rtl w:val="0"/>
        </w:rPr>
        <w:t xml:space="preserve">9</w:t>
      </w:r>
      <w:r w:rsidDel="00000000" w:rsidR="00000000" w:rsidRPr="00000000">
        <w:rPr>
          <w:b w:val="1"/>
          <w:i w:val="0"/>
          <w:smallCaps w:val="0"/>
          <w:strike w:val="0"/>
          <w:color w:val="000000"/>
          <w:u w:val="none"/>
          <w:shd w:fill="auto" w:val="clear"/>
          <w:vertAlign w:val="baseline"/>
          <w:rtl w:val="0"/>
        </w:rPr>
        <w:t xml:space="preserve"> - Esquemático do módulo controlador  (esquerda) e o protótipo (direita).</w:t>
      </w:r>
    </w:p>
    <w:p w:rsidR="00000000" w:rsidDel="00000000" w:rsidP="00000000" w:rsidRDefault="00000000" w:rsidRPr="00000000" w14:paraId="0000000E">
      <w:pPr>
        <w:contextualSpacing w:val="0"/>
        <w:rPr>
          <w:sz w:val="24"/>
          <w:szCs w:val="24"/>
        </w:rPr>
      </w:pPr>
      <w:r w:rsidDel="00000000" w:rsidR="00000000" w:rsidRPr="00000000">
        <w:rPr>
          <w:rtl w:val="0"/>
        </w:rPr>
      </w:r>
    </w:p>
    <w:p w:rsidR="00000000" w:rsidDel="00000000" w:rsidP="00000000" w:rsidRDefault="00000000" w:rsidRPr="00000000" w14:paraId="0000000F">
      <w:pPr>
        <w:ind w:left="0" w:firstLine="720"/>
        <w:contextualSpacing w:val="0"/>
        <w:rPr>
          <w:sz w:val="24"/>
          <w:szCs w:val="24"/>
        </w:rPr>
      </w:pPr>
      <w:r w:rsidDel="00000000" w:rsidR="00000000" w:rsidRPr="00000000">
        <w:rPr>
          <w:sz w:val="24"/>
          <w:szCs w:val="24"/>
          <w:rtl w:val="0"/>
        </w:rPr>
        <w:t xml:space="preserve">O módulo de sensores, Fig. (10), possui sensores essenciais para o sistema como um todo, sendo estes o acelerômetro e giroscópio (MPU6050) e o sensor de pressão (BMP180) para medir altitude. Tais dados gerados são essenciais tanto para a análise da trajetória de voo como para a utilização em lógicas internas, como a ejeção do paraquedas no sistema de recuperação. A comunicação entre os sensores e o controlador é por meio do protocolo I2C.</w:t>
      </w:r>
    </w:p>
    <w:p w:rsidR="00000000" w:rsidDel="00000000" w:rsidP="00000000" w:rsidRDefault="00000000" w:rsidRPr="00000000" w14:paraId="00000010">
      <w:pPr>
        <w:contextualSpacing w:val="0"/>
        <w:rPr>
          <w:sz w:val="24"/>
          <w:szCs w:val="24"/>
        </w:rPr>
      </w:pPr>
      <w:r w:rsidDel="00000000" w:rsidR="00000000" w:rsidRPr="00000000">
        <w:rPr>
          <w:rtl w:val="0"/>
        </w:rPr>
      </w:r>
    </w:p>
    <w:p w:rsidR="00000000" w:rsidDel="00000000" w:rsidP="00000000" w:rsidRDefault="00000000" w:rsidRPr="00000000" w14:paraId="00000011">
      <w:pPr>
        <w:contextualSpacing w:val="0"/>
        <w:rPr>
          <w:sz w:val="24"/>
          <w:szCs w:val="24"/>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491490</wp:posOffset>
            </wp:positionH>
            <wp:positionV relativeFrom="paragraph">
              <wp:posOffset>78740</wp:posOffset>
            </wp:positionV>
            <wp:extent cx="2361565" cy="2095500"/>
            <wp:effectExtent b="0" l="0" r="0" t="0"/>
            <wp:wrapSquare wrapText="bothSides" distB="0" distT="0" distL="114300" distR="114300"/>
            <wp:docPr id="20" name="image15.png"/>
            <a:graphic>
              <a:graphicData uri="http://schemas.openxmlformats.org/drawingml/2006/picture">
                <pic:pic>
                  <pic:nvPicPr>
                    <pic:cNvPr id="0" name="image15.png"/>
                    <pic:cNvPicPr preferRelativeResize="0"/>
                  </pic:nvPicPr>
                  <pic:blipFill>
                    <a:blip r:embed="rId10"/>
                    <a:srcRect b="0" l="0" r="0" t="0"/>
                    <a:stretch>
                      <a:fillRect/>
                    </a:stretch>
                  </pic:blipFill>
                  <pic:spPr>
                    <a:xfrm>
                      <a:off x="0" y="0"/>
                      <a:ext cx="2361565" cy="2095500"/>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3141345</wp:posOffset>
            </wp:positionH>
            <wp:positionV relativeFrom="paragraph">
              <wp:posOffset>126365</wp:posOffset>
            </wp:positionV>
            <wp:extent cx="2790825" cy="1952625"/>
            <wp:effectExtent b="0" l="0" r="0" t="0"/>
            <wp:wrapSquare wrapText="bothSides" distB="0" distT="0" distL="114300" distR="114300"/>
            <wp:docPr descr="C:\Users\Barbara\Pictures\Screenshots\IMG_20180719_102813523.jpg" id="19" name="image14.jpg"/>
            <a:graphic>
              <a:graphicData uri="http://schemas.openxmlformats.org/drawingml/2006/picture">
                <pic:pic>
                  <pic:nvPicPr>
                    <pic:cNvPr descr="C:\Users\Barbara\Pictures\Screenshots\IMG_20180719_102813523.jpg" id="0" name="image14.jpg"/>
                    <pic:cNvPicPr preferRelativeResize="0"/>
                  </pic:nvPicPr>
                  <pic:blipFill>
                    <a:blip r:embed="rId11"/>
                    <a:srcRect b="1175" l="28042" r="0" t="31529"/>
                    <a:stretch>
                      <a:fillRect/>
                    </a:stretch>
                  </pic:blipFill>
                  <pic:spPr>
                    <a:xfrm>
                      <a:off x="0" y="0"/>
                      <a:ext cx="2790825" cy="1952625"/>
                    </a:xfrm>
                    <a:prstGeom prst="rect"/>
                    <a:ln/>
                  </pic:spPr>
                </pic:pic>
              </a:graphicData>
            </a:graphic>
          </wp:anchor>
        </w:drawing>
      </w:r>
    </w:p>
    <w:p w:rsidR="00000000" w:rsidDel="00000000" w:rsidP="00000000" w:rsidRDefault="00000000" w:rsidRPr="00000000" w14:paraId="00000012">
      <w:pPr>
        <w:keepNext w:val="1"/>
        <w:spacing w:line="256" w:lineRule="auto"/>
        <w:ind w:firstLine="0"/>
        <w:contextualSpacing w:val="0"/>
        <w:jc w:val="center"/>
        <w:rPr>
          <w:sz w:val="24"/>
          <w:szCs w:val="24"/>
        </w:rPr>
      </w:pPr>
      <w:r w:rsidDel="00000000" w:rsidR="00000000" w:rsidRPr="00000000">
        <w:rPr>
          <w:rtl w:val="0"/>
        </w:rPr>
      </w:r>
    </w:p>
    <w:p w:rsidR="00000000" w:rsidDel="00000000" w:rsidP="00000000" w:rsidRDefault="00000000" w:rsidRPr="00000000" w14:paraId="00000013">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i w:val="0"/>
          <w:smallCaps w:val="0"/>
          <w:strike w:val="0"/>
          <w:color w:val="000000"/>
          <w:sz w:val="24"/>
          <w:szCs w:val="24"/>
          <w:u w:val="none"/>
          <w:shd w:fill="auto" w:val="clear"/>
          <w:vertAlign w:val="baseline"/>
        </w:rPr>
      </w:pPr>
      <w:bookmarkStart w:colFirst="0" w:colLast="0" w:name="_2et92p0" w:id="1"/>
      <w:bookmarkEnd w:id="1"/>
      <w:r w:rsidDel="00000000" w:rsidR="00000000" w:rsidRPr="00000000">
        <w:rPr>
          <w:rtl w:val="0"/>
        </w:rPr>
      </w:r>
    </w:p>
    <w:p w:rsidR="00000000" w:rsidDel="00000000" w:rsidP="00000000" w:rsidRDefault="00000000" w:rsidRPr="00000000" w14:paraId="00000014">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5">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6">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7">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8">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9">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A">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B">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C">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D">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E">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F">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0">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i w:val="0"/>
          <w:smallCaps w:val="0"/>
          <w:strike w:val="0"/>
          <w:color w:val="000000"/>
          <w:u w:val="none"/>
          <w:shd w:fill="auto" w:val="clear"/>
          <w:vertAlign w:val="baseline"/>
        </w:rPr>
      </w:pPr>
      <w:r w:rsidDel="00000000" w:rsidR="00000000" w:rsidRPr="00000000">
        <w:rPr>
          <w:b w:val="1"/>
          <w:i w:val="0"/>
          <w:smallCaps w:val="0"/>
          <w:strike w:val="0"/>
          <w:color w:val="000000"/>
          <w:u w:val="none"/>
          <w:shd w:fill="auto" w:val="clear"/>
          <w:vertAlign w:val="baseline"/>
          <w:rtl w:val="0"/>
        </w:rPr>
        <w:t xml:space="preserve">Fig. </w:t>
      </w:r>
      <w:r w:rsidDel="00000000" w:rsidR="00000000" w:rsidRPr="00000000">
        <w:rPr>
          <w:b w:val="1"/>
          <w:rtl w:val="0"/>
        </w:rPr>
        <w:t xml:space="preserve">10</w:t>
      </w:r>
      <w:r w:rsidDel="00000000" w:rsidR="00000000" w:rsidRPr="00000000">
        <w:rPr>
          <w:b w:val="1"/>
          <w:i w:val="0"/>
          <w:smallCaps w:val="0"/>
          <w:strike w:val="0"/>
          <w:color w:val="000000"/>
          <w:u w:val="none"/>
          <w:shd w:fill="auto" w:val="clear"/>
          <w:vertAlign w:val="baseline"/>
          <w:rtl w:val="0"/>
        </w:rPr>
        <w:t xml:space="preserve"> - Esquemático do módulo de sensores (esquerda) e o protótipo  (direita).</w:t>
      </w:r>
    </w:p>
    <w:p w:rsidR="00000000" w:rsidDel="00000000" w:rsidP="00000000" w:rsidRDefault="00000000" w:rsidRPr="00000000" w14:paraId="00000021">
      <w:pPr>
        <w:contextualSpacing w:val="0"/>
        <w:rPr>
          <w:sz w:val="24"/>
          <w:szCs w:val="24"/>
        </w:rPr>
      </w:pPr>
      <w:r w:rsidDel="00000000" w:rsidR="00000000" w:rsidRPr="00000000">
        <w:rPr>
          <w:sz w:val="24"/>
          <w:szCs w:val="24"/>
          <w:rtl w:val="0"/>
        </w:rPr>
        <w:tab/>
      </w:r>
    </w:p>
    <w:p w:rsidR="00000000" w:rsidDel="00000000" w:rsidP="00000000" w:rsidRDefault="00000000" w:rsidRPr="00000000" w14:paraId="00000022">
      <w:pPr>
        <w:contextualSpacing w:val="0"/>
        <w:rPr>
          <w:sz w:val="24"/>
          <w:szCs w:val="24"/>
        </w:rPr>
      </w:pPr>
      <w:r w:rsidDel="00000000" w:rsidR="00000000" w:rsidRPr="00000000">
        <w:rPr>
          <w:rtl w:val="0"/>
        </w:rPr>
      </w:r>
    </w:p>
    <w:p w:rsidR="00000000" w:rsidDel="00000000" w:rsidP="00000000" w:rsidRDefault="00000000" w:rsidRPr="00000000" w14:paraId="00000023">
      <w:pPr>
        <w:contextualSpacing w:val="0"/>
        <w:rPr>
          <w:sz w:val="24"/>
          <w:szCs w:val="24"/>
        </w:rPr>
      </w:pPr>
      <w:r w:rsidDel="00000000" w:rsidR="00000000" w:rsidRPr="00000000">
        <w:rPr>
          <w:sz w:val="24"/>
          <w:szCs w:val="24"/>
          <w:rtl w:val="0"/>
        </w:rPr>
        <w:t xml:space="preserve">O módulo de armazenamento, Fig. (11), o  SD Card se comunica com o controlador 1 via SPI. Os dados brutos de posição, aceleração e dados da bateria serão armazenado para após a recuperação do foguete ser capaz de descrever o voo.</w:t>
      </w:r>
    </w:p>
    <w:p w:rsidR="00000000" w:rsidDel="00000000" w:rsidP="00000000" w:rsidRDefault="00000000" w:rsidRPr="00000000" w14:paraId="00000024">
      <w:pPr>
        <w:keepNext w:val="1"/>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contextualSpacing w:val="0"/>
        <w:jc w:val="center"/>
        <w:rPr>
          <w:b w:val="1"/>
          <w:i w:val="0"/>
          <w:smallCaps w:val="0"/>
          <w:strike w:val="0"/>
          <w:color w:val="000000"/>
          <w:sz w:val="24"/>
          <w:szCs w:val="24"/>
          <w:u w:val="none"/>
          <w:shd w:fill="auto" w:val="clear"/>
          <w:vertAlign w:val="baseline"/>
        </w:rPr>
      </w:pPr>
      <w:bookmarkStart w:colFirst="0" w:colLast="0" w:name="_tyjcwt" w:id="2"/>
      <w:bookmarkEnd w:id="2"/>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342900</wp:posOffset>
            </wp:positionH>
            <wp:positionV relativeFrom="paragraph">
              <wp:posOffset>381000</wp:posOffset>
            </wp:positionV>
            <wp:extent cx="2257425" cy="2324735"/>
            <wp:effectExtent b="0" l="0" r="0" t="0"/>
            <wp:wrapSquare wrapText="bothSides" distB="0" distT="0" distL="114300" distR="114300"/>
            <wp:docPr id="8"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2257425" cy="2324735"/>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3267075</wp:posOffset>
            </wp:positionH>
            <wp:positionV relativeFrom="paragraph">
              <wp:posOffset>428625</wp:posOffset>
            </wp:positionV>
            <wp:extent cx="2867025" cy="2057400"/>
            <wp:effectExtent b="0" l="0" r="0" t="0"/>
            <wp:wrapSquare wrapText="bothSides" distB="0" distT="0" distL="114300" distR="114300"/>
            <wp:docPr descr="C:\Users\Barbara\AppData\Local\Microsoft\Windows\INetCache\Content.Word\mod. sdcard.jpg" id="13" name="image11.jpg"/>
            <a:graphic>
              <a:graphicData uri="http://schemas.openxmlformats.org/drawingml/2006/picture">
                <pic:pic>
                  <pic:nvPicPr>
                    <pic:cNvPr descr="C:\Users\Barbara\AppData\Local\Microsoft\Windows\INetCache\Content.Word\mod. sdcard.jpg" id="0" name="image11.jpg"/>
                    <pic:cNvPicPr preferRelativeResize="0"/>
                  </pic:nvPicPr>
                  <pic:blipFill>
                    <a:blip r:embed="rId13"/>
                    <a:srcRect b="0" l="0" r="0" t="0"/>
                    <a:stretch>
                      <a:fillRect/>
                    </a:stretch>
                  </pic:blipFill>
                  <pic:spPr>
                    <a:xfrm>
                      <a:off x="0" y="0"/>
                      <a:ext cx="2867025" cy="2057400"/>
                    </a:xfrm>
                    <a:prstGeom prst="rect"/>
                    <a:ln/>
                  </pic:spPr>
                </pic:pic>
              </a:graphicData>
            </a:graphic>
          </wp:anchor>
        </w:drawing>
      </w:r>
    </w:p>
    <w:p w:rsidR="00000000" w:rsidDel="00000000" w:rsidP="00000000" w:rsidRDefault="00000000" w:rsidRPr="00000000" w14:paraId="00000025">
      <w:pPr>
        <w:keepNext w:val="1"/>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contextualSpacing w:val="0"/>
        <w:jc w:val="center"/>
        <w:rPr>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6">
      <w:pPr>
        <w:keepNext w:val="1"/>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contextualSpacing w:val="0"/>
        <w:jc w:val="center"/>
        <w:rPr>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7">
      <w:pPr>
        <w:keepNext w:val="1"/>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contextualSpacing w:val="0"/>
        <w:jc w:val="center"/>
        <w:rPr>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8">
      <w:pPr>
        <w:keepNext w:val="1"/>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contextualSpacing w:val="0"/>
        <w:jc w:val="center"/>
        <w:rPr>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9">
      <w:pPr>
        <w:keepNext w:val="1"/>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contextualSpacing w:val="0"/>
        <w:jc w:val="center"/>
        <w:rPr>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A">
      <w:pPr>
        <w:keepNext w:val="1"/>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contextualSpacing w:val="0"/>
        <w:jc w:val="center"/>
        <w:rPr>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B">
      <w:pPr>
        <w:keepNext w:val="1"/>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contextualSpacing w:val="0"/>
        <w:jc w:val="center"/>
        <w:rPr>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C">
      <w:pPr>
        <w:keepNext w:val="1"/>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contextualSpacing w:val="0"/>
        <w:jc w:val="center"/>
        <w:rPr>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D">
      <w:pPr>
        <w:keepNext w:val="1"/>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contextualSpacing w:val="0"/>
        <w:jc w:val="center"/>
        <w:rPr>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E">
      <w:pPr>
        <w:keepNext w:val="1"/>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contextualSpacing w:val="0"/>
        <w:jc w:val="center"/>
        <w:rPr>
          <w:b w:val="1"/>
          <w:sz w:val="24"/>
          <w:szCs w:val="24"/>
        </w:rPr>
      </w:pPr>
      <w:r w:rsidDel="00000000" w:rsidR="00000000" w:rsidRPr="00000000">
        <w:rPr>
          <w:rtl w:val="0"/>
        </w:rPr>
      </w:r>
    </w:p>
    <w:p w:rsidR="00000000" w:rsidDel="00000000" w:rsidP="00000000" w:rsidRDefault="00000000" w:rsidRPr="00000000" w14:paraId="0000002F">
      <w:pPr>
        <w:keepNext w:val="1"/>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contextualSpacing w:val="0"/>
        <w:jc w:val="center"/>
        <w:rPr>
          <w:b w:val="1"/>
          <w:i w:val="0"/>
          <w:smallCaps w:val="0"/>
          <w:strike w:val="0"/>
          <w:color w:val="000000"/>
          <w:u w:val="none"/>
          <w:shd w:fill="auto" w:val="clear"/>
          <w:vertAlign w:val="baseline"/>
        </w:rPr>
      </w:pPr>
      <w:r w:rsidDel="00000000" w:rsidR="00000000" w:rsidRPr="00000000">
        <w:rPr>
          <w:b w:val="1"/>
          <w:i w:val="0"/>
          <w:smallCaps w:val="0"/>
          <w:strike w:val="0"/>
          <w:color w:val="000000"/>
          <w:u w:val="none"/>
          <w:shd w:fill="auto" w:val="clear"/>
          <w:vertAlign w:val="baseline"/>
          <w:rtl w:val="0"/>
        </w:rPr>
        <w:t xml:space="preserve">Fig. 1</w:t>
      </w:r>
      <w:r w:rsidDel="00000000" w:rsidR="00000000" w:rsidRPr="00000000">
        <w:rPr>
          <w:b w:val="1"/>
          <w:rtl w:val="0"/>
        </w:rPr>
        <w:t xml:space="preserve">1</w:t>
      </w:r>
      <w:r w:rsidDel="00000000" w:rsidR="00000000" w:rsidRPr="00000000">
        <w:rPr>
          <w:b w:val="1"/>
          <w:i w:val="0"/>
          <w:smallCaps w:val="0"/>
          <w:strike w:val="0"/>
          <w:color w:val="000000"/>
          <w:u w:val="none"/>
          <w:shd w:fill="auto" w:val="clear"/>
          <w:vertAlign w:val="baseline"/>
          <w:rtl w:val="0"/>
        </w:rPr>
        <w:t xml:space="preserve"> - Esquemático do</w:t>
      </w:r>
      <w:r w:rsidDel="00000000" w:rsidR="00000000" w:rsidRPr="00000000">
        <w:rPr>
          <w:b w:val="1"/>
          <w:rtl w:val="0"/>
        </w:rPr>
        <w:t xml:space="preserve"> módulo de armazenamento.</w:t>
      </w:r>
      <w:r w:rsidDel="00000000" w:rsidR="00000000" w:rsidRPr="00000000">
        <w:rPr>
          <w:b w:val="1"/>
          <w:i w:val="0"/>
          <w:smallCaps w:val="0"/>
          <w:strike w:val="0"/>
          <w:color w:val="000000"/>
          <w:u w:val="none"/>
          <w:shd w:fill="auto" w:val="clear"/>
          <w:vertAlign w:val="baseline"/>
          <w:rtl w:val="0"/>
        </w:rPr>
        <w:t xml:space="preserve">.</w:t>
      </w:r>
    </w:p>
    <w:p w:rsidR="00000000" w:rsidDel="00000000" w:rsidP="00000000" w:rsidRDefault="00000000" w:rsidRPr="00000000" w14:paraId="00000030">
      <w:pPr>
        <w:contextualSpacing w:val="0"/>
        <w:rPr>
          <w:sz w:val="24"/>
          <w:szCs w:val="24"/>
        </w:rPr>
      </w:pPr>
      <w:r w:rsidDel="00000000" w:rsidR="00000000" w:rsidRPr="00000000">
        <w:rPr>
          <w:rtl w:val="0"/>
        </w:rPr>
      </w:r>
    </w:p>
    <w:p w:rsidR="00000000" w:rsidDel="00000000" w:rsidP="00000000" w:rsidRDefault="00000000" w:rsidRPr="00000000" w14:paraId="00000031">
      <w:pPr>
        <w:contextualSpacing w:val="0"/>
        <w:rPr>
          <w:sz w:val="24"/>
          <w:szCs w:val="24"/>
        </w:rPr>
      </w:pPr>
      <w:r w:rsidDel="00000000" w:rsidR="00000000" w:rsidRPr="00000000">
        <w:rPr>
          <w:rtl w:val="0"/>
        </w:rPr>
      </w:r>
    </w:p>
    <w:p w:rsidR="00000000" w:rsidDel="00000000" w:rsidP="00000000" w:rsidRDefault="00000000" w:rsidRPr="00000000" w14:paraId="00000032">
      <w:pPr>
        <w:contextualSpacing w:val="0"/>
        <w:rPr>
          <w:sz w:val="24"/>
          <w:szCs w:val="24"/>
        </w:rPr>
      </w:pPr>
      <w:r w:rsidDel="00000000" w:rsidR="00000000" w:rsidRPr="00000000">
        <w:rPr>
          <w:sz w:val="24"/>
          <w:szCs w:val="24"/>
          <w:rtl w:val="0"/>
        </w:rPr>
        <w:t xml:space="preserve">O  módulo de indicação, Fig. (12), possui a função alertar a saúde do sistema de eletrônica em si para os momentos antes de sua colocação no foguete. Tais indicações se dão através de LED’s e um </w:t>
      </w:r>
      <w:r w:rsidDel="00000000" w:rsidR="00000000" w:rsidRPr="00000000">
        <w:rPr>
          <w:i w:val="1"/>
          <w:sz w:val="24"/>
          <w:szCs w:val="24"/>
          <w:rtl w:val="0"/>
        </w:rPr>
        <w:t xml:space="preserve">buzzer</w:t>
      </w:r>
      <w:r w:rsidDel="00000000" w:rsidR="00000000" w:rsidRPr="00000000">
        <w:rPr>
          <w:sz w:val="24"/>
          <w:szCs w:val="24"/>
          <w:rtl w:val="0"/>
        </w:rPr>
        <w:t xml:space="preserve"> que indicam, por exemplo, se o sistema está ligado, se a bateria está em bom estado ou se o módulo do cartão de memória está funcionando corretamente.</w:t>
      </w:r>
    </w:p>
    <w:p w:rsidR="00000000" w:rsidDel="00000000" w:rsidP="00000000" w:rsidRDefault="00000000" w:rsidRPr="00000000" w14:paraId="00000033">
      <w:pPr>
        <w:contextualSpacing w:val="0"/>
        <w:rPr>
          <w:sz w:val="24"/>
          <w:szCs w:val="24"/>
        </w:rPr>
      </w:pPr>
      <w:r w:rsidDel="00000000" w:rsidR="00000000" w:rsidRPr="00000000">
        <w:rPr>
          <w:rtl w:val="0"/>
        </w:rPr>
      </w:r>
    </w:p>
    <w:p w:rsidR="00000000" w:rsidDel="00000000" w:rsidP="00000000" w:rsidRDefault="00000000" w:rsidRPr="00000000" w14:paraId="00000034">
      <w:pPr>
        <w:contextualSpacing w:val="0"/>
        <w:rPr>
          <w:sz w:val="24"/>
          <w:szCs w:val="24"/>
        </w:rPr>
      </w:pPr>
      <w:r w:rsidDel="00000000" w:rsidR="00000000" w:rsidRPr="00000000">
        <w:rPr>
          <w:rtl w:val="0"/>
        </w:rPr>
      </w:r>
    </w:p>
    <w:p w:rsidR="00000000" w:rsidDel="00000000" w:rsidP="00000000" w:rsidRDefault="00000000" w:rsidRPr="00000000" w14:paraId="00000035">
      <w:pPr>
        <w:contextualSpacing w:val="0"/>
        <w:rPr>
          <w:sz w:val="24"/>
          <w:szCs w:val="24"/>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666750</wp:posOffset>
            </wp:positionH>
            <wp:positionV relativeFrom="paragraph">
              <wp:posOffset>142875</wp:posOffset>
            </wp:positionV>
            <wp:extent cx="2238375" cy="2333625"/>
            <wp:effectExtent b="0" l="0" r="0" t="0"/>
            <wp:wrapSquare wrapText="bothSides" distB="0" distT="0" distL="114300" distR="114300"/>
            <wp:docPr id="18" name="image19.png"/>
            <a:graphic>
              <a:graphicData uri="http://schemas.openxmlformats.org/drawingml/2006/picture">
                <pic:pic>
                  <pic:nvPicPr>
                    <pic:cNvPr id="0" name="image19.png"/>
                    <pic:cNvPicPr preferRelativeResize="0"/>
                  </pic:nvPicPr>
                  <pic:blipFill>
                    <a:blip r:embed="rId14"/>
                    <a:srcRect b="0" l="0" r="0" t="0"/>
                    <a:stretch>
                      <a:fillRect/>
                    </a:stretch>
                  </pic:blipFill>
                  <pic:spPr>
                    <a:xfrm>
                      <a:off x="0" y="0"/>
                      <a:ext cx="2238375" cy="2333625"/>
                    </a:xfrm>
                    <a:prstGeom prst="rect"/>
                    <a:ln/>
                  </pic:spPr>
                </pic:pic>
              </a:graphicData>
            </a:graphic>
          </wp:anchor>
        </w:drawing>
      </w:r>
    </w:p>
    <w:p w:rsidR="00000000" w:rsidDel="00000000" w:rsidP="00000000" w:rsidRDefault="00000000" w:rsidRPr="00000000" w14:paraId="00000036">
      <w:pPr>
        <w:contextualSpacing w:val="0"/>
        <w:rPr>
          <w:sz w:val="24"/>
          <w:szCs w:val="24"/>
        </w:rPr>
      </w:pPr>
      <w:r w:rsidDel="00000000" w:rsidR="00000000" w:rsidRPr="00000000">
        <w:rPr>
          <w:rtl w:val="0"/>
        </w:rPr>
      </w:r>
    </w:p>
    <w:p w:rsidR="00000000" w:rsidDel="00000000" w:rsidP="00000000" w:rsidRDefault="00000000" w:rsidRPr="00000000" w14:paraId="00000037">
      <w:pPr>
        <w:contextualSpacing w:val="0"/>
        <w:rPr>
          <w:sz w:val="24"/>
          <w:szCs w:val="24"/>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3048000</wp:posOffset>
            </wp:positionH>
            <wp:positionV relativeFrom="paragraph">
              <wp:posOffset>133350</wp:posOffset>
            </wp:positionV>
            <wp:extent cx="2961323" cy="1898058"/>
            <wp:effectExtent b="0" l="0" r="0" t="0"/>
            <wp:wrapTopAndBottom distB="0" distT="0"/>
            <wp:docPr id="1" name="image2.jpg"/>
            <a:graphic>
              <a:graphicData uri="http://schemas.openxmlformats.org/drawingml/2006/picture">
                <pic:pic>
                  <pic:nvPicPr>
                    <pic:cNvPr id="0" name="image2.jpg"/>
                    <pic:cNvPicPr preferRelativeResize="0"/>
                  </pic:nvPicPr>
                  <pic:blipFill>
                    <a:blip r:embed="rId15"/>
                    <a:srcRect b="0" l="0" r="0" t="0"/>
                    <a:stretch>
                      <a:fillRect/>
                    </a:stretch>
                  </pic:blipFill>
                  <pic:spPr>
                    <a:xfrm>
                      <a:off x="0" y="0"/>
                      <a:ext cx="2961323" cy="1898058"/>
                    </a:xfrm>
                    <a:prstGeom prst="rect"/>
                    <a:ln/>
                  </pic:spPr>
                </pic:pic>
              </a:graphicData>
            </a:graphic>
          </wp:anchor>
        </w:drawing>
      </w:r>
    </w:p>
    <w:p w:rsidR="00000000" w:rsidDel="00000000" w:rsidP="00000000" w:rsidRDefault="00000000" w:rsidRPr="00000000" w14:paraId="00000038">
      <w:pPr>
        <w:keepNext w:val="1"/>
        <w:spacing w:line="256" w:lineRule="auto"/>
        <w:ind w:firstLine="0"/>
        <w:contextualSpacing w:val="0"/>
        <w:jc w:val="center"/>
        <w:rPr>
          <w:sz w:val="24"/>
          <w:szCs w:val="24"/>
        </w:rPr>
      </w:pPr>
      <w:r w:rsidDel="00000000" w:rsidR="00000000" w:rsidRPr="00000000">
        <w:rPr>
          <w:rtl w:val="0"/>
        </w:rPr>
      </w:r>
    </w:p>
    <w:p w:rsidR="00000000" w:rsidDel="00000000" w:rsidP="00000000" w:rsidRDefault="00000000" w:rsidRPr="00000000" w14:paraId="00000039">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i w:val="0"/>
          <w:smallCaps w:val="0"/>
          <w:strike w:val="0"/>
          <w:color w:val="000000"/>
          <w:u w:val="none"/>
          <w:shd w:fill="auto" w:val="clear"/>
          <w:vertAlign w:val="baseline"/>
        </w:rPr>
      </w:pPr>
      <w:bookmarkStart w:colFirst="0" w:colLast="0" w:name="_3dy6vkm" w:id="3"/>
      <w:bookmarkEnd w:id="3"/>
      <w:r w:rsidDel="00000000" w:rsidR="00000000" w:rsidRPr="00000000">
        <w:rPr>
          <w:b w:val="1"/>
          <w:i w:val="0"/>
          <w:smallCaps w:val="0"/>
          <w:strike w:val="0"/>
          <w:color w:val="000000"/>
          <w:u w:val="none"/>
          <w:shd w:fill="auto" w:val="clear"/>
          <w:vertAlign w:val="baseline"/>
          <w:rtl w:val="0"/>
        </w:rPr>
        <w:t xml:space="preserve">Fig. 1</w:t>
      </w:r>
      <w:r w:rsidDel="00000000" w:rsidR="00000000" w:rsidRPr="00000000">
        <w:rPr>
          <w:b w:val="1"/>
          <w:rtl w:val="0"/>
        </w:rPr>
        <w:t xml:space="preserve">2</w:t>
      </w:r>
      <w:r w:rsidDel="00000000" w:rsidR="00000000" w:rsidRPr="00000000">
        <w:rPr>
          <w:b w:val="1"/>
          <w:i w:val="0"/>
          <w:smallCaps w:val="0"/>
          <w:strike w:val="0"/>
          <w:color w:val="000000"/>
          <w:u w:val="none"/>
          <w:shd w:fill="auto" w:val="clear"/>
          <w:vertAlign w:val="baseline"/>
          <w:rtl w:val="0"/>
        </w:rPr>
        <w:t xml:space="preserve"> - Esquemático do </w:t>
      </w:r>
      <w:r w:rsidDel="00000000" w:rsidR="00000000" w:rsidRPr="00000000">
        <w:rPr>
          <w:b w:val="1"/>
          <w:rtl w:val="0"/>
        </w:rPr>
        <w:t xml:space="preserve">módulo de indicação (esquerda) e o circuit</w:t>
      </w:r>
      <w:r w:rsidDel="00000000" w:rsidR="00000000" w:rsidRPr="00000000">
        <w:rPr>
          <w:b w:val="1"/>
          <w:i w:val="0"/>
          <w:smallCaps w:val="0"/>
          <w:strike w:val="0"/>
          <w:color w:val="000000"/>
          <w:u w:val="none"/>
          <w:shd w:fill="auto" w:val="clear"/>
          <w:vertAlign w:val="baseline"/>
          <w:rtl w:val="0"/>
        </w:rPr>
        <w:t xml:space="preserve">o (direita).</w:t>
      </w:r>
    </w:p>
    <w:p w:rsidR="00000000" w:rsidDel="00000000" w:rsidP="00000000" w:rsidRDefault="00000000" w:rsidRPr="00000000" w14:paraId="0000003A">
      <w:pPr>
        <w:contextualSpacing w:val="0"/>
        <w:rPr>
          <w:sz w:val="24"/>
          <w:szCs w:val="24"/>
        </w:rPr>
      </w:pPr>
      <w:r w:rsidDel="00000000" w:rsidR="00000000" w:rsidRPr="00000000">
        <w:rPr>
          <w:rtl w:val="0"/>
        </w:rPr>
      </w:r>
    </w:p>
    <w:p w:rsidR="00000000" w:rsidDel="00000000" w:rsidP="00000000" w:rsidRDefault="00000000" w:rsidRPr="00000000" w14:paraId="0000003B">
      <w:pPr>
        <w:contextualSpacing w:val="0"/>
        <w:rPr>
          <w:sz w:val="24"/>
          <w:szCs w:val="24"/>
        </w:rPr>
      </w:pPr>
      <w:r w:rsidDel="00000000" w:rsidR="00000000" w:rsidRPr="00000000">
        <w:rPr>
          <w:sz w:val="24"/>
          <w:szCs w:val="24"/>
          <w:rtl w:val="0"/>
        </w:rPr>
        <w:t xml:space="preserve">O módulo de bateria descrito, Fig. (13), é o responsável pela regulação da alimentação dos circuitos. Este módulo recebe a alimentação da bateria de 7,4V e a adapta através de dois reguladores, sendo um de 5V e outro de 3.3V. Após isso, as devidas tensões são distribuídas pelo circuito.</w:t>
      </w:r>
    </w:p>
    <w:p w:rsidR="00000000" w:rsidDel="00000000" w:rsidP="00000000" w:rsidRDefault="00000000" w:rsidRPr="00000000" w14:paraId="0000003C">
      <w:pPr>
        <w:contextualSpacing w:val="0"/>
        <w:rPr>
          <w:sz w:val="24"/>
          <w:szCs w:val="24"/>
        </w:rPr>
      </w:pPr>
      <w:r w:rsidDel="00000000" w:rsidR="00000000" w:rsidRPr="00000000">
        <w:rPr>
          <w:rtl w:val="0"/>
        </w:rPr>
      </w:r>
    </w:p>
    <w:p w:rsidR="00000000" w:rsidDel="00000000" w:rsidP="00000000" w:rsidRDefault="00000000" w:rsidRPr="00000000" w14:paraId="0000003D">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i w:val="0"/>
          <w:smallCaps w:val="0"/>
          <w:strike w:val="0"/>
          <w:color w:val="000000"/>
          <w:sz w:val="24"/>
          <w:szCs w:val="24"/>
          <w:u w:val="none"/>
          <w:shd w:fill="auto" w:val="clear"/>
          <w:vertAlign w:val="baseline"/>
        </w:rPr>
      </w:pPr>
      <w:bookmarkStart w:colFirst="0" w:colLast="0" w:name="_1t3h5sf" w:id="4"/>
      <w:bookmarkEnd w:id="4"/>
      <w:r w:rsidDel="00000000" w:rsidR="00000000" w:rsidRPr="00000000">
        <w:rPr>
          <w:rtl w:val="0"/>
        </w:rPr>
      </w:r>
    </w:p>
    <w:p w:rsidR="00000000" w:rsidDel="00000000" w:rsidP="00000000" w:rsidRDefault="00000000" w:rsidRPr="00000000" w14:paraId="0000003E">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3333750</wp:posOffset>
            </wp:positionH>
            <wp:positionV relativeFrom="paragraph">
              <wp:posOffset>71437</wp:posOffset>
            </wp:positionV>
            <wp:extent cx="2362200" cy="1876425"/>
            <wp:effectExtent b="0" l="0" r="0" t="0"/>
            <wp:wrapTopAndBottom distB="0" distT="0"/>
            <wp:docPr id="22" name="image12.png"/>
            <a:graphic>
              <a:graphicData uri="http://schemas.openxmlformats.org/drawingml/2006/picture">
                <pic:pic>
                  <pic:nvPicPr>
                    <pic:cNvPr id="0" name="image12.png"/>
                    <pic:cNvPicPr preferRelativeResize="0"/>
                  </pic:nvPicPr>
                  <pic:blipFill>
                    <a:blip r:embed="rId16"/>
                    <a:srcRect b="0" l="0" r="0" t="0"/>
                    <a:stretch>
                      <a:fillRect/>
                    </a:stretch>
                  </pic:blipFill>
                  <pic:spPr>
                    <a:xfrm>
                      <a:off x="0" y="0"/>
                      <a:ext cx="2362200" cy="1876425"/>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-175259</wp:posOffset>
            </wp:positionH>
            <wp:positionV relativeFrom="paragraph">
              <wp:posOffset>3810</wp:posOffset>
            </wp:positionV>
            <wp:extent cx="3252470" cy="2019300"/>
            <wp:effectExtent b="0" l="0" r="0" t="0"/>
            <wp:wrapSquare wrapText="bothSides" distB="0" distT="0" distL="114300" distR="114300"/>
            <wp:docPr id="2" name="image5.png"/>
            <a:graphic>
              <a:graphicData uri="http://schemas.openxmlformats.org/drawingml/2006/picture">
                <pic:pic>
                  <pic:nvPicPr>
                    <pic:cNvPr id="0" name="image5.png"/>
                    <pic:cNvPicPr preferRelativeResize="0"/>
                  </pic:nvPicPr>
                  <pic:blipFill>
                    <a:blip r:embed="rId17"/>
                    <a:srcRect b="0" l="0" r="0" t="0"/>
                    <a:stretch>
                      <a:fillRect/>
                    </a:stretch>
                  </pic:blipFill>
                  <pic:spPr>
                    <a:xfrm>
                      <a:off x="0" y="0"/>
                      <a:ext cx="3252470" cy="2019300"/>
                    </a:xfrm>
                    <a:prstGeom prst="rect"/>
                    <a:ln/>
                  </pic:spPr>
                </pic:pic>
              </a:graphicData>
            </a:graphic>
          </wp:anchor>
        </w:drawing>
      </w:r>
    </w:p>
    <w:p w:rsidR="00000000" w:rsidDel="00000000" w:rsidP="00000000" w:rsidRDefault="00000000" w:rsidRPr="00000000" w14:paraId="0000003F">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0">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1">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i w:val="0"/>
          <w:smallCaps w:val="0"/>
          <w:strike w:val="0"/>
          <w:color w:val="000000"/>
          <w:u w:val="none"/>
          <w:shd w:fill="auto" w:val="clear"/>
          <w:vertAlign w:val="baseline"/>
        </w:rPr>
      </w:pPr>
      <w:r w:rsidDel="00000000" w:rsidR="00000000" w:rsidRPr="00000000">
        <w:rPr>
          <w:b w:val="1"/>
          <w:sz w:val="24"/>
          <w:szCs w:val="24"/>
          <w:rtl w:val="0"/>
        </w:rPr>
        <w:t xml:space="preserve">                       </w:t>
      </w:r>
      <w:r w:rsidDel="00000000" w:rsidR="00000000" w:rsidRPr="00000000">
        <w:rPr>
          <w:b w:val="1"/>
          <w:rtl w:val="0"/>
        </w:rPr>
        <w:t xml:space="preserve"> </w:t>
      </w:r>
      <w:r w:rsidDel="00000000" w:rsidR="00000000" w:rsidRPr="00000000">
        <w:rPr>
          <w:b w:val="1"/>
          <w:i w:val="0"/>
          <w:smallCaps w:val="0"/>
          <w:strike w:val="0"/>
          <w:color w:val="000000"/>
          <w:u w:val="none"/>
          <w:shd w:fill="auto" w:val="clear"/>
          <w:vertAlign w:val="baseline"/>
          <w:rtl w:val="0"/>
        </w:rPr>
        <w:t xml:space="preserve">Fig. 1</w:t>
      </w:r>
      <w:r w:rsidDel="00000000" w:rsidR="00000000" w:rsidRPr="00000000">
        <w:rPr>
          <w:b w:val="1"/>
          <w:rtl w:val="0"/>
        </w:rPr>
        <w:t xml:space="preserve">3</w:t>
      </w:r>
      <w:r w:rsidDel="00000000" w:rsidR="00000000" w:rsidRPr="00000000">
        <w:rPr>
          <w:b w:val="1"/>
          <w:i w:val="0"/>
          <w:smallCaps w:val="0"/>
          <w:strike w:val="0"/>
          <w:color w:val="000000"/>
          <w:u w:val="none"/>
          <w:shd w:fill="auto" w:val="clear"/>
          <w:vertAlign w:val="baseline"/>
          <w:rtl w:val="0"/>
        </w:rPr>
        <w:t xml:space="preserve"> - Esquemático </w:t>
      </w:r>
      <w:r w:rsidDel="00000000" w:rsidR="00000000" w:rsidRPr="00000000">
        <w:rPr>
          <w:b w:val="1"/>
          <w:rtl w:val="0"/>
        </w:rPr>
        <w:t xml:space="preserve">do módulo de alimentação (esquerda) e circuito (direita)</w:t>
      </w:r>
      <w:r w:rsidDel="00000000" w:rsidR="00000000" w:rsidRPr="00000000">
        <w:rPr>
          <w:b w:val="1"/>
          <w:i w:val="0"/>
          <w:smallCaps w:val="0"/>
          <w:strike w:val="0"/>
          <w:color w:val="000000"/>
          <w:u w:val="none"/>
          <w:shd w:fill="auto" w:val="clear"/>
          <w:vertAlign w:val="baseline"/>
          <w:rtl w:val="0"/>
        </w:rPr>
        <w:t xml:space="preserve">.</w:t>
      </w:r>
    </w:p>
    <w:p w:rsidR="00000000" w:rsidDel="00000000" w:rsidP="00000000" w:rsidRDefault="00000000" w:rsidRPr="00000000" w14:paraId="00000042">
      <w:pPr>
        <w:contextualSpacing w:val="0"/>
        <w:rPr>
          <w:sz w:val="24"/>
          <w:szCs w:val="24"/>
        </w:rPr>
      </w:pPr>
      <w:r w:rsidDel="00000000" w:rsidR="00000000" w:rsidRPr="00000000">
        <w:rPr>
          <w:rtl w:val="0"/>
        </w:rPr>
      </w:r>
    </w:p>
    <w:p w:rsidR="00000000" w:rsidDel="00000000" w:rsidP="00000000" w:rsidRDefault="00000000" w:rsidRPr="00000000" w14:paraId="00000043">
      <w:pPr>
        <w:contextualSpacing w:val="0"/>
        <w:rPr>
          <w:sz w:val="24"/>
          <w:szCs w:val="24"/>
        </w:rPr>
      </w:pPr>
      <w:r w:rsidDel="00000000" w:rsidR="00000000" w:rsidRPr="00000000">
        <w:rPr>
          <w:rtl w:val="0"/>
        </w:rPr>
      </w:r>
    </w:p>
    <w:p w:rsidR="00000000" w:rsidDel="00000000" w:rsidP="00000000" w:rsidRDefault="00000000" w:rsidRPr="00000000" w14:paraId="00000044">
      <w:pPr>
        <w:contextualSpacing w:val="0"/>
        <w:rPr>
          <w:sz w:val="24"/>
          <w:szCs w:val="24"/>
        </w:rPr>
      </w:pPr>
      <w:r w:rsidDel="00000000" w:rsidR="00000000" w:rsidRPr="00000000">
        <w:rPr>
          <w:sz w:val="24"/>
          <w:szCs w:val="24"/>
          <w:rtl w:val="0"/>
        </w:rPr>
        <w:t xml:space="preserve">As baterias utilizadas serão de Li-Íon de 3.7V, Fig. (14) sendo quatro delas agrupada em pares associadas em séries e em paralelas conforme a Fig. (15) fornecendo uma capacidade de 4400mAh. O sistema estará apto a funcionar com autonomia de 12h.</w:t>
      </w:r>
    </w:p>
    <w:p w:rsidR="00000000" w:rsidDel="00000000" w:rsidP="00000000" w:rsidRDefault="00000000" w:rsidRPr="00000000" w14:paraId="00000045">
      <w:pPr>
        <w:contextualSpacing w:val="0"/>
        <w:rPr>
          <w:sz w:val="24"/>
          <w:szCs w:val="24"/>
        </w:rPr>
      </w:pPr>
      <w:r w:rsidDel="00000000" w:rsidR="00000000" w:rsidRPr="00000000">
        <w:rPr>
          <w:rtl w:val="0"/>
        </w:rPr>
      </w:r>
    </w:p>
    <w:p w:rsidR="00000000" w:rsidDel="00000000" w:rsidP="00000000" w:rsidRDefault="00000000" w:rsidRPr="00000000" w14:paraId="00000046">
      <w:pPr>
        <w:keepNext w:val="1"/>
        <w:ind w:firstLine="0"/>
        <w:contextualSpacing w:val="0"/>
        <w:jc w:val="left"/>
        <w:rPr>
          <w:b w:val="1"/>
        </w:rPr>
      </w:pPr>
      <w:r w:rsidDel="00000000" w:rsidR="00000000" w:rsidRPr="00000000">
        <w:rPr>
          <w:b w:val="1"/>
          <w:rtl w:val="0"/>
        </w:rPr>
        <w:t xml:space="preserve">                                                  Fig. 14 - Esquemático da conexão das baterias.</w:t>
      </w:r>
      <w:r w:rsidDel="00000000" w:rsidR="00000000" w:rsidRPr="00000000">
        <w:drawing>
          <wp:anchor allowOverlap="1" behindDoc="0" distB="114300" distT="114300" distL="114300" distR="114300" hidden="0" layoutInCell="1" locked="0" relativeHeight="0" simplePos="0">
            <wp:simplePos x="0" y="0"/>
            <wp:positionH relativeFrom="column">
              <wp:posOffset>933450</wp:posOffset>
            </wp:positionH>
            <wp:positionV relativeFrom="paragraph">
              <wp:posOffset>114300</wp:posOffset>
            </wp:positionV>
            <wp:extent cx="4162425" cy="3381375"/>
            <wp:effectExtent b="0" l="0" r="0" t="0"/>
            <wp:wrapTopAndBottom distB="114300" distT="114300"/>
            <wp:docPr id="14" name="image1.png"/>
            <a:graphic>
              <a:graphicData uri="http://schemas.openxmlformats.org/drawingml/2006/picture">
                <pic:pic>
                  <pic:nvPicPr>
                    <pic:cNvPr id="0" name="image1.png"/>
                    <pic:cNvPicPr preferRelativeResize="0"/>
                  </pic:nvPicPr>
                  <pic:blipFill>
                    <a:blip r:embed="rId18"/>
                    <a:srcRect b="0" l="0" r="0" t="0"/>
                    <a:stretch>
                      <a:fillRect/>
                    </a:stretch>
                  </pic:blipFill>
                  <pic:spPr>
                    <a:xfrm>
                      <a:off x="0" y="0"/>
                      <a:ext cx="4162425" cy="3381375"/>
                    </a:xfrm>
                    <a:prstGeom prst="rect"/>
                    <a:ln/>
                  </pic:spPr>
                </pic:pic>
              </a:graphicData>
            </a:graphic>
          </wp:anchor>
        </w:drawing>
      </w:r>
    </w:p>
    <w:p w:rsidR="00000000" w:rsidDel="00000000" w:rsidP="00000000" w:rsidRDefault="00000000" w:rsidRPr="00000000" w14:paraId="00000047">
      <w:pPr>
        <w:contextualSpacing w:val="0"/>
        <w:rPr>
          <w:sz w:val="24"/>
          <w:szCs w:val="24"/>
        </w:rPr>
      </w:pPr>
      <w:r w:rsidDel="00000000" w:rsidR="00000000" w:rsidRPr="00000000">
        <w:rPr>
          <w:rtl w:val="0"/>
        </w:rPr>
      </w:r>
    </w:p>
    <w:p w:rsidR="00000000" w:rsidDel="00000000" w:rsidP="00000000" w:rsidRDefault="00000000" w:rsidRPr="00000000" w14:paraId="00000048">
      <w:pPr>
        <w:contextualSpacing w:val="0"/>
        <w:rPr>
          <w:sz w:val="24"/>
          <w:szCs w:val="24"/>
        </w:rPr>
      </w:pPr>
      <w:r w:rsidDel="00000000" w:rsidR="00000000" w:rsidRPr="00000000">
        <w:rPr>
          <w:rtl w:val="0"/>
        </w:rPr>
      </w:r>
    </w:p>
    <w:p w:rsidR="00000000" w:rsidDel="00000000" w:rsidP="00000000" w:rsidRDefault="00000000" w:rsidRPr="00000000" w14:paraId="00000049">
      <w:pPr>
        <w:contextualSpacing w:val="0"/>
        <w:rPr>
          <w:sz w:val="24"/>
          <w:szCs w:val="24"/>
        </w:rPr>
      </w:pPr>
      <w:r w:rsidDel="00000000" w:rsidR="00000000" w:rsidRPr="00000000">
        <w:rPr>
          <w:rtl w:val="0"/>
        </w:rPr>
      </w:r>
    </w:p>
    <w:p w:rsidR="00000000" w:rsidDel="00000000" w:rsidP="00000000" w:rsidRDefault="00000000" w:rsidRPr="00000000" w14:paraId="0000004A">
      <w:pPr>
        <w:keepNext w:val="1"/>
        <w:ind w:firstLine="0"/>
        <w:contextualSpacing w:val="0"/>
        <w:jc w:val="left"/>
        <w:rPr>
          <w:b w:val="1"/>
        </w:rPr>
      </w:pPr>
      <w:r w:rsidDel="00000000" w:rsidR="00000000" w:rsidRPr="00000000">
        <w:rPr>
          <w:b w:val="1"/>
          <w:rtl w:val="0"/>
        </w:rPr>
        <w:t xml:space="preserve">                                                                 Fig. 15 - Baterias de Li-Íon.</w:t>
      </w:r>
      <w:r w:rsidDel="00000000" w:rsidR="00000000" w:rsidRPr="00000000">
        <w:drawing>
          <wp:anchor allowOverlap="1" behindDoc="0" distB="114300" distT="114300" distL="114300" distR="114300" hidden="0" layoutInCell="1" locked="0" relativeHeight="0" simplePos="0">
            <wp:simplePos x="0" y="0"/>
            <wp:positionH relativeFrom="column">
              <wp:posOffset>1590675</wp:posOffset>
            </wp:positionH>
            <wp:positionV relativeFrom="paragraph">
              <wp:posOffset>152400</wp:posOffset>
            </wp:positionV>
            <wp:extent cx="2648903" cy="2603545"/>
            <wp:effectExtent b="0" l="0" r="0" t="0"/>
            <wp:wrapTopAndBottom distB="114300" distT="114300"/>
            <wp:docPr id="6" name="image9.jpg"/>
            <a:graphic>
              <a:graphicData uri="http://schemas.openxmlformats.org/drawingml/2006/picture">
                <pic:pic>
                  <pic:nvPicPr>
                    <pic:cNvPr id="0" name="image9.jpg"/>
                    <pic:cNvPicPr preferRelativeResize="0"/>
                  </pic:nvPicPr>
                  <pic:blipFill>
                    <a:blip r:embed="rId19"/>
                    <a:srcRect b="0" l="0" r="0" t="0"/>
                    <a:stretch>
                      <a:fillRect/>
                    </a:stretch>
                  </pic:blipFill>
                  <pic:spPr>
                    <a:xfrm>
                      <a:off x="0" y="0"/>
                      <a:ext cx="2648903" cy="2603545"/>
                    </a:xfrm>
                    <a:prstGeom prst="rect"/>
                    <a:ln/>
                  </pic:spPr>
                </pic:pic>
              </a:graphicData>
            </a:graphic>
          </wp:anchor>
        </w:drawing>
      </w:r>
    </w:p>
    <w:p w:rsidR="00000000" w:rsidDel="00000000" w:rsidP="00000000" w:rsidRDefault="00000000" w:rsidRPr="00000000" w14:paraId="0000004B">
      <w:pPr>
        <w:contextualSpacing w:val="0"/>
        <w:rPr>
          <w:sz w:val="24"/>
          <w:szCs w:val="24"/>
        </w:rPr>
      </w:pPr>
      <w:r w:rsidDel="00000000" w:rsidR="00000000" w:rsidRPr="00000000">
        <w:rPr>
          <w:rtl w:val="0"/>
        </w:rPr>
      </w:r>
    </w:p>
    <w:p w:rsidR="00000000" w:rsidDel="00000000" w:rsidP="00000000" w:rsidRDefault="00000000" w:rsidRPr="00000000" w14:paraId="0000004C">
      <w:pPr>
        <w:contextualSpacing w:val="0"/>
        <w:rPr>
          <w:sz w:val="24"/>
          <w:szCs w:val="24"/>
        </w:rPr>
      </w:pPr>
      <w:r w:rsidDel="00000000" w:rsidR="00000000" w:rsidRPr="00000000">
        <w:rPr>
          <w:rtl w:val="0"/>
        </w:rPr>
      </w:r>
    </w:p>
    <w:p w:rsidR="00000000" w:rsidDel="00000000" w:rsidP="00000000" w:rsidRDefault="00000000" w:rsidRPr="00000000" w14:paraId="0000004D">
      <w:pPr>
        <w:contextualSpacing w:val="0"/>
        <w:rPr>
          <w:sz w:val="24"/>
          <w:szCs w:val="24"/>
        </w:rPr>
      </w:pPr>
      <w:r w:rsidDel="00000000" w:rsidR="00000000" w:rsidRPr="00000000">
        <w:rPr>
          <w:rtl w:val="0"/>
        </w:rPr>
      </w:r>
    </w:p>
    <w:p w:rsidR="00000000" w:rsidDel="00000000" w:rsidP="00000000" w:rsidRDefault="00000000" w:rsidRPr="00000000" w14:paraId="0000004E">
      <w:pPr>
        <w:contextualSpacing w:val="0"/>
        <w:rPr>
          <w:sz w:val="24"/>
          <w:szCs w:val="24"/>
        </w:rPr>
      </w:pPr>
      <w:r w:rsidDel="00000000" w:rsidR="00000000" w:rsidRPr="00000000">
        <w:rPr>
          <w:rtl w:val="0"/>
        </w:rPr>
      </w:r>
    </w:p>
    <w:p w:rsidR="00000000" w:rsidDel="00000000" w:rsidP="00000000" w:rsidRDefault="00000000" w:rsidRPr="00000000" w14:paraId="0000004F">
      <w:pPr>
        <w:contextualSpacing w:val="0"/>
        <w:rPr>
          <w:sz w:val="24"/>
          <w:szCs w:val="24"/>
        </w:rPr>
      </w:pPr>
      <w:r w:rsidDel="00000000" w:rsidR="00000000" w:rsidRPr="00000000">
        <w:rPr>
          <w:sz w:val="24"/>
          <w:szCs w:val="24"/>
          <w:rtl w:val="0"/>
        </w:rPr>
        <w:t xml:space="preserve">O módulo de GPS, Fig. (16), possui apenas o GPS e antena, sendo este o NEO-6M, utilizado para a obtenção da latitude e longitude do foguete, é essencial para a recuperação deste. O fato do dispositivo ser um módulo faz com que o seu esquemático possua apenas conectores, incluindo os empilhados e aqueles necessários para a conexão do módulo.</w:t>
      </w:r>
    </w:p>
    <w:p w:rsidR="00000000" w:rsidDel="00000000" w:rsidP="00000000" w:rsidRDefault="00000000" w:rsidRPr="00000000" w14:paraId="00000050">
      <w:pPr>
        <w:contextualSpacing w:val="0"/>
        <w:rPr>
          <w:sz w:val="24"/>
          <w:szCs w:val="24"/>
        </w:rPr>
      </w:pPr>
      <w:r w:rsidDel="00000000" w:rsidR="00000000" w:rsidRPr="00000000">
        <w:rPr>
          <w:rtl w:val="0"/>
        </w:rPr>
      </w:r>
    </w:p>
    <w:p w:rsidR="00000000" w:rsidDel="00000000" w:rsidP="00000000" w:rsidRDefault="00000000" w:rsidRPr="00000000" w14:paraId="00000051">
      <w:pPr>
        <w:contextualSpacing w:val="0"/>
        <w:rPr>
          <w:sz w:val="24"/>
          <w:szCs w:val="24"/>
        </w:rPr>
      </w:pPr>
      <w:r w:rsidDel="00000000" w:rsidR="00000000" w:rsidRPr="00000000">
        <w:rPr>
          <w:rtl w:val="0"/>
        </w:rPr>
      </w:r>
    </w:p>
    <w:p w:rsidR="00000000" w:rsidDel="00000000" w:rsidP="00000000" w:rsidRDefault="00000000" w:rsidRPr="00000000" w14:paraId="00000052">
      <w:pPr>
        <w:keepNext w:val="1"/>
        <w:spacing w:after="100" w:lineRule="auto"/>
        <w:ind w:firstLine="0"/>
        <w:contextualSpacing w:val="0"/>
        <w:jc w:val="center"/>
        <w:rPr>
          <w:sz w:val="24"/>
          <w:szCs w:val="24"/>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266700</wp:posOffset>
            </wp:positionH>
            <wp:positionV relativeFrom="paragraph">
              <wp:posOffset>57150</wp:posOffset>
            </wp:positionV>
            <wp:extent cx="2247900" cy="1628775"/>
            <wp:effectExtent b="0" l="0" r="0" t="0"/>
            <wp:wrapSquare wrapText="bothSides" distB="0" distT="0" distL="114300" distR="114300"/>
            <wp:docPr id="9" name="image3.png"/>
            <a:graphic>
              <a:graphicData uri="http://schemas.openxmlformats.org/drawingml/2006/picture">
                <pic:pic>
                  <pic:nvPicPr>
                    <pic:cNvPr id="0" name="image3.png"/>
                    <pic:cNvPicPr preferRelativeResize="0"/>
                  </pic:nvPicPr>
                  <pic:blipFill>
                    <a:blip r:embed="rId20"/>
                    <a:srcRect b="0" l="0" r="0" t="54668"/>
                    <a:stretch>
                      <a:fillRect/>
                    </a:stretch>
                  </pic:blipFill>
                  <pic:spPr>
                    <a:xfrm>
                      <a:off x="0" y="0"/>
                      <a:ext cx="2247900" cy="1628775"/>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3076575</wp:posOffset>
            </wp:positionH>
            <wp:positionV relativeFrom="paragraph">
              <wp:posOffset>114300</wp:posOffset>
            </wp:positionV>
            <wp:extent cx="2619375" cy="1828800"/>
            <wp:effectExtent b="0" l="0" r="0" t="0"/>
            <wp:wrapSquare wrapText="bothSides" distB="0" distT="0" distL="114300" distR="114300"/>
            <wp:docPr descr="C:\Users\Barbara\AppData\Local\Microsoft\Windows\INetCache\Content.Word\p7.png" id="3" name="image4.png"/>
            <a:graphic>
              <a:graphicData uri="http://schemas.openxmlformats.org/drawingml/2006/picture">
                <pic:pic>
                  <pic:nvPicPr>
                    <pic:cNvPr descr="C:\Users\Barbara\AppData\Local\Microsoft\Windows\INetCache\Content.Word\p7.png" id="0" name="image4.png"/>
                    <pic:cNvPicPr preferRelativeResize="0"/>
                  </pic:nvPicPr>
                  <pic:blipFill>
                    <a:blip r:embed="rId21"/>
                    <a:srcRect b="0" l="0" r="0" t="0"/>
                    <a:stretch>
                      <a:fillRect/>
                    </a:stretch>
                  </pic:blipFill>
                  <pic:spPr>
                    <a:xfrm>
                      <a:off x="0" y="0"/>
                      <a:ext cx="2619375" cy="1828800"/>
                    </a:xfrm>
                    <a:prstGeom prst="rect"/>
                    <a:ln/>
                  </pic:spPr>
                </pic:pic>
              </a:graphicData>
            </a:graphic>
          </wp:anchor>
        </w:drawing>
      </w:r>
    </w:p>
    <w:p w:rsidR="00000000" w:rsidDel="00000000" w:rsidP="00000000" w:rsidRDefault="00000000" w:rsidRPr="00000000" w14:paraId="00000053">
      <w:pPr>
        <w:keepNext w:val="1"/>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contextualSpacing w:val="0"/>
        <w:jc w:val="center"/>
        <w:rPr>
          <w:b w:val="1"/>
          <w:i w:val="0"/>
          <w:smallCaps w:val="0"/>
          <w:strike w:val="0"/>
          <w:color w:val="000000"/>
          <w:sz w:val="24"/>
          <w:szCs w:val="24"/>
          <w:u w:val="none"/>
          <w:shd w:fill="auto" w:val="clear"/>
          <w:vertAlign w:val="baseline"/>
        </w:rPr>
      </w:pPr>
      <w:bookmarkStart w:colFirst="0" w:colLast="0" w:name="_4d34og8" w:id="5"/>
      <w:bookmarkEnd w:id="5"/>
      <w:r w:rsidDel="00000000" w:rsidR="00000000" w:rsidRPr="00000000">
        <w:rPr>
          <w:rtl w:val="0"/>
        </w:rPr>
      </w:r>
    </w:p>
    <w:p w:rsidR="00000000" w:rsidDel="00000000" w:rsidP="00000000" w:rsidRDefault="00000000" w:rsidRPr="00000000" w14:paraId="00000054">
      <w:pPr>
        <w:keepNext w:val="1"/>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contextualSpacing w:val="0"/>
        <w:jc w:val="center"/>
        <w:rPr>
          <w:b w:val="1"/>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266700</wp:posOffset>
            </wp:positionH>
            <wp:positionV relativeFrom="paragraph">
              <wp:posOffset>45085</wp:posOffset>
            </wp:positionV>
            <wp:extent cx="1158875" cy="1514475"/>
            <wp:effectExtent b="0" l="0" r="0" t="0"/>
            <wp:wrapSquare wrapText="bothSides" distB="0" distT="0" distL="114300" distR="114300"/>
            <wp:docPr id="11" name="image3.png"/>
            <a:graphic>
              <a:graphicData uri="http://schemas.openxmlformats.org/drawingml/2006/picture">
                <pic:pic>
                  <pic:nvPicPr>
                    <pic:cNvPr id="0" name="image3.png"/>
                    <pic:cNvPicPr preferRelativeResize="0"/>
                  </pic:nvPicPr>
                  <pic:blipFill>
                    <a:blip r:embed="rId20"/>
                    <a:srcRect b="45866" l="33649" r="0" t="0"/>
                    <a:stretch>
                      <a:fillRect/>
                    </a:stretch>
                  </pic:blipFill>
                  <pic:spPr>
                    <a:xfrm>
                      <a:off x="0" y="0"/>
                      <a:ext cx="1158875" cy="1514475"/>
                    </a:xfrm>
                    <a:prstGeom prst="rect"/>
                    <a:ln/>
                  </pic:spPr>
                </pic:pic>
              </a:graphicData>
            </a:graphic>
          </wp:anchor>
        </w:drawing>
      </w:r>
    </w:p>
    <w:p w:rsidR="00000000" w:rsidDel="00000000" w:rsidP="00000000" w:rsidRDefault="00000000" w:rsidRPr="00000000" w14:paraId="00000055">
      <w:pPr>
        <w:keepNext w:val="1"/>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contextualSpacing w:val="0"/>
        <w:jc w:val="center"/>
        <w:rPr>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6">
      <w:pPr>
        <w:keepNext w:val="1"/>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contextualSpacing w:val="0"/>
        <w:jc w:val="center"/>
        <w:rPr>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7">
      <w:pPr>
        <w:keepNext w:val="1"/>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contextualSpacing w:val="0"/>
        <w:jc w:val="center"/>
        <w:rPr>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8">
      <w:pPr>
        <w:keepNext w:val="1"/>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contextualSpacing w:val="0"/>
        <w:jc w:val="center"/>
        <w:rPr>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9">
      <w:pPr>
        <w:keepNext w:val="1"/>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contextualSpacing w:val="0"/>
        <w:jc w:val="center"/>
        <w:rPr>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A">
      <w:pPr>
        <w:keepNext w:val="1"/>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contextualSpacing w:val="0"/>
        <w:jc w:val="center"/>
        <w:rPr>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B">
      <w:pPr>
        <w:keepNext w:val="1"/>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contextualSpacing w:val="0"/>
        <w:jc w:val="center"/>
        <w:rPr>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C">
      <w:pPr>
        <w:keepNext w:val="1"/>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contextualSpacing w:val="0"/>
        <w:jc w:val="center"/>
        <w:rPr>
          <w:b w:val="1"/>
          <w:i w:val="0"/>
          <w:smallCaps w:val="0"/>
          <w:strike w:val="0"/>
          <w:color w:val="000000"/>
          <w:u w:val="none"/>
          <w:shd w:fill="auto" w:val="clear"/>
          <w:vertAlign w:val="baseline"/>
        </w:rPr>
      </w:pPr>
      <w:r w:rsidDel="00000000" w:rsidR="00000000" w:rsidRPr="00000000">
        <w:rPr>
          <w:b w:val="1"/>
          <w:i w:val="0"/>
          <w:smallCaps w:val="0"/>
          <w:strike w:val="0"/>
          <w:color w:val="000000"/>
          <w:u w:val="none"/>
          <w:shd w:fill="auto" w:val="clear"/>
          <w:vertAlign w:val="baseline"/>
          <w:rtl w:val="0"/>
        </w:rPr>
        <w:t xml:space="preserve">Fig. 1</w:t>
      </w:r>
      <w:r w:rsidDel="00000000" w:rsidR="00000000" w:rsidRPr="00000000">
        <w:rPr>
          <w:b w:val="1"/>
          <w:rtl w:val="0"/>
        </w:rPr>
        <w:t xml:space="preserve">6</w:t>
      </w:r>
      <w:r w:rsidDel="00000000" w:rsidR="00000000" w:rsidRPr="00000000">
        <w:rPr>
          <w:b w:val="1"/>
          <w:i w:val="0"/>
          <w:smallCaps w:val="0"/>
          <w:strike w:val="0"/>
          <w:color w:val="000000"/>
          <w:u w:val="none"/>
          <w:shd w:fill="auto" w:val="clear"/>
          <w:vertAlign w:val="baseline"/>
          <w:rtl w:val="0"/>
        </w:rPr>
        <w:t xml:space="preserve"> - Esquemático </w:t>
      </w:r>
      <w:r w:rsidDel="00000000" w:rsidR="00000000" w:rsidRPr="00000000">
        <w:rPr>
          <w:b w:val="1"/>
          <w:rtl w:val="0"/>
        </w:rPr>
        <w:t xml:space="preserve">de conexões do módulo (esquerda) e o circuito (direita).</w:t>
      </w:r>
      <w:r w:rsidDel="00000000" w:rsidR="00000000" w:rsidRPr="00000000">
        <w:rPr>
          <w:rtl w:val="0"/>
        </w:rPr>
      </w:r>
    </w:p>
    <w:p w:rsidR="00000000" w:rsidDel="00000000" w:rsidP="00000000" w:rsidRDefault="00000000" w:rsidRPr="00000000" w14:paraId="0000005D">
      <w:pPr>
        <w:contextualSpacing w:val="0"/>
        <w:rPr>
          <w:sz w:val="24"/>
          <w:szCs w:val="24"/>
        </w:rPr>
      </w:pPr>
      <w:r w:rsidDel="00000000" w:rsidR="00000000" w:rsidRPr="00000000">
        <w:rPr>
          <w:rtl w:val="0"/>
        </w:rPr>
      </w:r>
    </w:p>
    <w:p w:rsidR="00000000" w:rsidDel="00000000" w:rsidP="00000000" w:rsidRDefault="00000000" w:rsidRPr="00000000" w14:paraId="0000005E">
      <w:pPr>
        <w:contextualSpacing w:val="0"/>
        <w:rPr>
          <w:sz w:val="24"/>
          <w:szCs w:val="24"/>
        </w:rPr>
      </w:pPr>
      <w:r w:rsidDel="00000000" w:rsidR="00000000" w:rsidRPr="00000000">
        <w:rPr>
          <w:sz w:val="24"/>
          <w:szCs w:val="24"/>
          <w:rtl w:val="0"/>
        </w:rPr>
        <w:t xml:space="preserve">O módulo de comunicação, Fig. (17), é responsável pela telemetria do foguete, possuindo o </w:t>
      </w:r>
      <w:r w:rsidDel="00000000" w:rsidR="00000000" w:rsidRPr="00000000">
        <w:rPr>
          <w:color w:val="282828"/>
          <w:sz w:val="24"/>
          <w:szCs w:val="24"/>
          <w:highlight w:val="white"/>
          <w:rtl w:val="0"/>
        </w:rPr>
        <w:t xml:space="preserve"> </w:t>
      </w:r>
      <w:r w:rsidDel="00000000" w:rsidR="00000000" w:rsidRPr="00000000">
        <w:rPr>
          <w:sz w:val="24"/>
          <w:szCs w:val="24"/>
          <w:highlight w:val="white"/>
          <w:rtl w:val="0"/>
        </w:rPr>
        <w:t xml:space="preserve">módulo RF LoRa1276, é um módulo transceptor de rádio frequência (RF) com tecnologia LoRa (Long Range) baseado no chip SX1276 da empresa Semtech, que oferece uma mistura muito atraente de comunicação de longo alcance, baixo consumo de energia e transmissão segura de dados,</w:t>
      </w:r>
      <w:r w:rsidDel="00000000" w:rsidR="00000000" w:rsidRPr="00000000">
        <w:rPr>
          <w:sz w:val="24"/>
          <w:szCs w:val="24"/>
          <w:rtl w:val="0"/>
        </w:rPr>
        <w:t xml:space="preserve"> o qual estará posicionado em um socket próprio para facilitar seu posicionamento. Este módulo enviará para o gateway em solo as informações dos sistemas do foguete bem como dados essenciais de posição.</w:t>
      </w:r>
    </w:p>
    <w:p w:rsidR="00000000" w:rsidDel="00000000" w:rsidP="00000000" w:rsidRDefault="00000000" w:rsidRPr="00000000" w14:paraId="0000005F">
      <w:pPr>
        <w:contextualSpacing w:val="0"/>
        <w:rPr>
          <w:sz w:val="24"/>
          <w:szCs w:val="24"/>
        </w:rPr>
      </w:pPr>
      <w:r w:rsidDel="00000000" w:rsidR="00000000" w:rsidRPr="00000000">
        <w:rPr>
          <w:rtl w:val="0"/>
        </w:rPr>
      </w:r>
    </w:p>
    <w:p w:rsidR="00000000" w:rsidDel="00000000" w:rsidP="00000000" w:rsidRDefault="00000000" w:rsidRPr="00000000" w14:paraId="00000060">
      <w:pPr>
        <w:keepNext w:val="1"/>
        <w:spacing w:after="100" w:lineRule="auto"/>
        <w:ind w:firstLine="0"/>
        <w:contextualSpacing w:val="0"/>
        <w:jc w:val="center"/>
        <w:rPr>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3086100</wp:posOffset>
            </wp:positionH>
            <wp:positionV relativeFrom="paragraph">
              <wp:posOffset>114300</wp:posOffset>
            </wp:positionV>
            <wp:extent cx="2857500" cy="2177878"/>
            <wp:effectExtent b="0" l="0" r="0" t="0"/>
            <wp:wrapTopAndBottom distB="114300" distT="114300"/>
            <wp:docPr id="10" name="image20.png"/>
            <a:graphic>
              <a:graphicData uri="http://schemas.openxmlformats.org/drawingml/2006/picture">
                <pic:pic>
                  <pic:nvPicPr>
                    <pic:cNvPr id="0" name="image20.png"/>
                    <pic:cNvPicPr preferRelativeResize="0"/>
                  </pic:nvPicPr>
                  <pic:blipFill>
                    <a:blip r:embed="rId22"/>
                    <a:srcRect b="0" l="0" r="0" t="0"/>
                    <a:stretch>
                      <a:fillRect/>
                    </a:stretch>
                  </pic:blipFill>
                  <pic:spPr>
                    <a:xfrm>
                      <a:off x="0" y="0"/>
                      <a:ext cx="2857500" cy="2177878"/>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-333374</wp:posOffset>
            </wp:positionH>
            <wp:positionV relativeFrom="paragraph">
              <wp:posOffset>0</wp:posOffset>
            </wp:positionV>
            <wp:extent cx="2985770" cy="2049780"/>
            <wp:effectExtent b="0" l="0" r="0" t="0"/>
            <wp:wrapSquare wrapText="bothSides" distB="0" distT="0" distL="114300" distR="114300"/>
            <wp:docPr id="21" name="image18.png"/>
            <a:graphic>
              <a:graphicData uri="http://schemas.openxmlformats.org/drawingml/2006/picture">
                <pic:pic>
                  <pic:nvPicPr>
                    <pic:cNvPr id="0" name="image18.png"/>
                    <pic:cNvPicPr preferRelativeResize="0"/>
                  </pic:nvPicPr>
                  <pic:blipFill>
                    <a:blip r:embed="rId23"/>
                    <a:srcRect b="0" l="0" r="0" t="0"/>
                    <a:stretch>
                      <a:fillRect/>
                    </a:stretch>
                  </pic:blipFill>
                  <pic:spPr>
                    <a:xfrm>
                      <a:off x="0" y="0"/>
                      <a:ext cx="2985770" cy="2049780"/>
                    </a:xfrm>
                    <a:prstGeom prst="rect"/>
                    <a:ln/>
                  </pic:spPr>
                </pic:pic>
              </a:graphicData>
            </a:graphic>
          </wp:anchor>
        </w:drawing>
      </w:r>
    </w:p>
    <w:p w:rsidR="00000000" w:rsidDel="00000000" w:rsidP="00000000" w:rsidRDefault="00000000" w:rsidRPr="00000000" w14:paraId="00000061">
      <w:pPr>
        <w:keepNext w:val="1"/>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contextualSpacing w:val="0"/>
        <w:jc w:val="center"/>
        <w:rPr>
          <w:b w:val="1"/>
          <w:i w:val="0"/>
          <w:smallCaps w:val="0"/>
          <w:strike w:val="0"/>
          <w:color w:val="000000"/>
          <w:u w:val="none"/>
          <w:shd w:fill="auto" w:val="clear"/>
          <w:vertAlign w:val="baseline"/>
        </w:rPr>
      </w:pPr>
      <w:r w:rsidDel="00000000" w:rsidR="00000000" w:rsidRPr="00000000">
        <w:rPr>
          <w:b w:val="1"/>
          <w:i w:val="0"/>
          <w:smallCaps w:val="0"/>
          <w:strike w:val="0"/>
          <w:color w:val="000000"/>
          <w:u w:val="none"/>
          <w:shd w:fill="auto" w:val="clear"/>
          <w:vertAlign w:val="baseline"/>
          <w:rtl w:val="0"/>
        </w:rPr>
        <w:t xml:space="preserve">Fig. 1</w:t>
      </w:r>
      <w:r w:rsidDel="00000000" w:rsidR="00000000" w:rsidRPr="00000000">
        <w:rPr>
          <w:b w:val="1"/>
          <w:rtl w:val="0"/>
        </w:rPr>
        <w:t xml:space="preserve">7</w:t>
      </w:r>
      <w:r w:rsidDel="00000000" w:rsidR="00000000" w:rsidRPr="00000000">
        <w:rPr>
          <w:b w:val="1"/>
          <w:i w:val="0"/>
          <w:smallCaps w:val="0"/>
          <w:strike w:val="0"/>
          <w:color w:val="000000"/>
          <w:u w:val="none"/>
          <w:shd w:fill="auto" w:val="clear"/>
          <w:vertAlign w:val="baseline"/>
          <w:rtl w:val="0"/>
        </w:rPr>
        <w:t xml:space="preserve"> - Esquemáti</w:t>
      </w:r>
      <w:r w:rsidDel="00000000" w:rsidR="00000000" w:rsidRPr="00000000">
        <w:rPr>
          <w:b w:val="1"/>
          <w:rtl w:val="0"/>
        </w:rPr>
        <w:t xml:space="preserve">co do módulo de comunicação (esquerda) e o circuito (direita)</w:t>
      </w:r>
      <w:r w:rsidDel="00000000" w:rsidR="00000000" w:rsidRPr="00000000">
        <w:rPr>
          <w:b w:val="1"/>
          <w:i w:val="0"/>
          <w:smallCaps w:val="0"/>
          <w:strike w:val="0"/>
          <w:color w:val="000000"/>
          <w:u w:val="none"/>
          <w:shd w:fill="auto" w:val="clear"/>
          <w:vertAlign w:val="baseline"/>
          <w:rtl w:val="0"/>
        </w:rPr>
        <w:t xml:space="preserve">.</w:t>
      </w:r>
    </w:p>
    <w:p w:rsidR="00000000" w:rsidDel="00000000" w:rsidP="00000000" w:rsidRDefault="00000000" w:rsidRPr="00000000" w14:paraId="00000062">
      <w:pPr>
        <w:contextualSpacing w:val="0"/>
        <w:rPr>
          <w:sz w:val="24"/>
          <w:szCs w:val="24"/>
        </w:rPr>
      </w:pPr>
      <w:r w:rsidDel="00000000" w:rsidR="00000000" w:rsidRPr="00000000">
        <w:rPr>
          <w:rtl w:val="0"/>
        </w:rPr>
      </w:r>
    </w:p>
    <w:p w:rsidR="00000000" w:rsidDel="00000000" w:rsidP="00000000" w:rsidRDefault="00000000" w:rsidRPr="00000000" w14:paraId="00000063">
      <w:pPr>
        <w:ind w:left="0" w:firstLine="720"/>
        <w:contextualSpacing w:val="0"/>
        <w:rPr>
          <w:b w:val="1"/>
          <w:i w:val="0"/>
          <w:smallCaps w:val="0"/>
          <w:strike w:val="0"/>
          <w:color w:val="000000"/>
          <w:sz w:val="24"/>
          <w:szCs w:val="24"/>
          <w:u w:val="none"/>
          <w:shd w:fill="auto" w:val="clear"/>
          <w:vertAlign w:val="baseline"/>
        </w:rPr>
      </w:pPr>
      <w:r w:rsidDel="00000000" w:rsidR="00000000" w:rsidRPr="00000000">
        <w:rPr>
          <w:sz w:val="24"/>
          <w:szCs w:val="24"/>
          <w:rtl w:val="0"/>
        </w:rPr>
        <w:t xml:space="preserve">O módulo de armazenamento redundante e clock, Fig. (18), possui uma memória externa EEPROM (Electrically Erasable Programmable Read-Only Memory) de 2KB com o chip ATC24C02 e o RTC (Real Time Clock) com o chip DS1307 para armazenamento de dados.</w: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2876550</wp:posOffset>
            </wp:positionH>
            <wp:positionV relativeFrom="paragraph">
              <wp:posOffset>1695450</wp:posOffset>
            </wp:positionV>
            <wp:extent cx="3070860" cy="1943100"/>
            <wp:effectExtent b="0" l="0" r="0" t="0"/>
            <wp:wrapTopAndBottom distB="0" distT="0"/>
            <wp:docPr id="16" name="image10.jpg"/>
            <a:graphic>
              <a:graphicData uri="http://schemas.openxmlformats.org/drawingml/2006/picture">
                <pic:pic>
                  <pic:nvPicPr>
                    <pic:cNvPr id="0" name="image10.jpg"/>
                    <pic:cNvPicPr preferRelativeResize="0"/>
                  </pic:nvPicPr>
                  <pic:blipFill>
                    <a:blip r:embed="rId24"/>
                    <a:srcRect b="0" l="11428" r="0" t="0"/>
                    <a:stretch>
                      <a:fillRect/>
                    </a:stretch>
                  </pic:blipFill>
                  <pic:spPr>
                    <a:xfrm>
                      <a:off x="0" y="0"/>
                      <a:ext cx="3070860" cy="1943100"/>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-371474</wp:posOffset>
            </wp:positionH>
            <wp:positionV relativeFrom="paragraph">
              <wp:posOffset>1190625</wp:posOffset>
            </wp:positionV>
            <wp:extent cx="2867025" cy="2809875"/>
            <wp:effectExtent b="0" l="0" r="0" t="0"/>
            <wp:wrapTopAndBottom distB="0" distT="0"/>
            <wp:docPr id="7" name="image8.png"/>
            <a:graphic>
              <a:graphicData uri="http://schemas.openxmlformats.org/drawingml/2006/picture">
                <pic:pic>
                  <pic:nvPicPr>
                    <pic:cNvPr id="0" name="image8.png"/>
                    <pic:cNvPicPr preferRelativeResize="0"/>
                  </pic:nvPicPr>
                  <pic:blipFill>
                    <a:blip r:embed="rId25"/>
                    <a:srcRect b="0" l="0" r="0" t="0"/>
                    <a:stretch>
                      <a:fillRect/>
                    </a:stretch>
                  </pic:blipFill>
                  <pic:spPr>
                    <a:xfrm>
                      <a:off x="0" y="0"/>
                      <a:ext cx="2867025" cy="2809875"/>
                    </a:xfrm>
                    <a:prstGeom prst="rect"/>
                    <a:ln/>
                  </pic:spPr>
                </pic:pic>
              </a:graphicData>
            </a:graphic>
          </wp:anchor>
        </w:drawing>
      </w:r>
    </w:p>
    <w:p w:rsidR="00000000" w:rsidDel="00000000" w:rsidP="00000000" w:rsidRDefault="00000000" w:rsidRPr="00000000" w14:paraId="00000064">
      <w:pPr>
        <w:keepNext w:val="1"/>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contextualSpacing w:val="0"/>
        <w:jc w:val="center"/>
        <w:rPr>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5">
      <w:pPr>
        <w:keepNext w:val="1"/>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contextualSpacing w:val="0"/>
        <w:jc w:val="center"/>
        <w:rPr>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6">
      <w:pPr>
        <w:keepNext w:val="1"/>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contextualSpacing w:val="0"/>
        <w:jc w:val="left"/>
        <w:rPr>
          <w:b w:val="1"/>
          <w:i w:val="0"/>
          <w:smallCaps w:val="0"/>
          <w:strike w:val="0"/>
          <w:color w:val="000000"/>
          <w:u w:val="none"/>
          <w:shd w:fill="auto" w:val="clear"/>
          <w:vertAlign w:val="baseline"/>
        </w:rPr>
      </w:pPr>
      <w:r w:rsidDel="00000000" w:rsidR="00000000" w:rsidRPr="00000000">
        <w:rPr>
          <w:b w:val="1"/>
          <w:sz w:val="24"/>
          <w:szCs w:val="24"/>
          <w:rtl w:val="0"/>
        </w:rPr>
        <w:t xml:space="preserve">             </w:t>
      </w:r>
      <w:r w:rsidDel="00000000" w:rsidR="00000000" w:rsidRPr="00000000">
        <w:rPr>
          <w:b w:val="1"/>
          <w:rtl w:val="0"/>
        </w:rPr>
        <w:t xml:space="preserve"> </w:t>
      </w:r>
      <w:r w:rsidDel="00000000" w:rsidR="00000000" w:rsidRPr="00000000">
        <w:rPr>
          <w:b w:val="1"/>
          <w:i w:val="0"/>
          <w:smallCaps w:val="0"/>
          <w:strike w:val="0"/>
          <w:color w:val="000000"/>
          <w:u w:val="none"/>
          <w:shd w:fill="auto" w:val="clear"/>
          <w:vertAlign w:val="baseline"/>
          <w:rtl w:val="0"/>
        </w:rPr>
        <w:t xml:space="preserve">Fig. 1</w:t>
      </w:r>
      <w:r w:rsidDel="00000000" w:rsidR="00000000" w:rsidRPr="00000000">
        <w:rPr>
          <w:b w:val="1"/>
          <w:rtl w:val="0"/>
        </w:rPr>
        <w:t xml:space="preserve">8</w:t>
      </w:r>
      <w:r w:rsidDel="00000000" w:rsidR="00000000" w:rsidRPr="00000000">
        <w:rPr>
          <w:b w:val="1"/>
          <w:i w:val="0"/>
          <w:smallCaps w:val="0"/>
          <w:strike w:val="0"/>
          <w:color w:val="000000"/>
          <w:u w:val="none"/>
          <w:shd w:fill="auto" w:val="clear"/>
          <w:vertAlign w:val="baseline"/>
          <w:rtl w:val="0"/>
        </w:rPr>
        <w:t xml:space="preserve"> - Esquemático do</w:t>
      </w:r>
      <w:r w:rsidDel="00000000" w:rsidR="00000000" w:rsidRPr="00000000">
        <w:rPr>
          <w:b w:val="1"/>
          <w:rtl w:val="0"/>
        </w:rPr>
        <w:t xml:space="preserve"> módulo de EEPROM e o RTC (esquerda) e o circuito (direita)</w:t>
      </w:r>
      <w:r w:rsidDel="00000000" w:rsidR="00000000" w:rsidRPr="00000000">
        <w:rPr>
          <w:b w:val="1"/>
          <w:i w:val="0"/>
          <w:smallCaps w:val="0"/>
          <w:strike w:val="0"/>
          <w:color w:val="000000"/>
          <w:u w:val="none"/>
          <w:shd w:fill="auto" w:val="clear"/>
          <w:vertAlign w:val="baseline"/>
          <w:rtl w:val="0"/>
        </w:rPr>
        <w:t xml:space="preserve">.</w:t>
      </w:r>
    </w:p>
    <w:p w:rsidR="00000000" w:rsidDel="00000000" w:rsidP="00000000" w:rsidRDefault="00000000" w:rsidRPr="00000000" w14:paraId="00000067">
      <w:pPr>
        <w:contextualSpacing w:val="0"/>
        <w:rPr>
          <w:sz w:val="24"/>
          <w:szCs w:val="24"/>
        </w:rPr>
      </w:pPr>
      <w:r w:rsidDel="00000000" w:rsidR="00000000" w:rsidRPr="00000000">
        <w:rPr>
          <w:rtl w:val="0"/>
        </w:rPr>
      </w:r>
    </w:p>
    <w:p w:rsidR="00000000" w:rsidDel="00000000" w:rsidP="00000000" w:rsidRDefault="00000000" w:rsidRPr="00000000" w14:paraId="00000068">
      <w:pPr>
        <w:ind w:left="0" w:firstLine="720"/>
        <w:contextualSpacing w:val="0"/>
        <w:rPr>
          <w:sz w:val="24"/>
          <w:szCs w:val="24"/>
        </w:rPr>
      </w:pPr>
      <w:r w:rsidDel="00000000" w:rsidR="00000000" w:rsidRPr="00000000">
        <w:rPr>
          <w:sz w:val="24"/>
          <w:szCs w:val="24"/>
          <w:rtl w:val="0"/>
        </w:rPr>
        <w:t xml:space="preserve">As dimensões físicas dos módulos que compõem os circuitos dos sensores embarcados em um foguete acadêmico Classe J possibilitam que, conforme cada missão, novos instrumentos sejam acoplados ou retirados. Atualmente, o projeto possui cinco módulos, a saber: controle, sensores, armazenamento de dados, relógio e indicação de estado, sendo alimentados por um conjunto de baterias de Li-Íon. A Fig. (19), apresenta o modelo padrão da placa de circuito impresso dos módulos em que há dois furos distanciados em 37,3 mm pelos quais passam as hastes de padrão M3 que darão sustentação estrutural da  aviônica.</w:t>
      </w:r>
    </w:p>
    <w:p w:rsidR="00000000" w:rsidDel="00000000" w:rsidP="00000000" w:rsidRDefault="00000000" w:rsidRPr="00000000" w14:paraId="00000069">
      <w:pPr>
        <w:ind w:left="0" w:firstLine="720"/>
        <w:contextualSpacing w:val="0"/>
        <w:rPr>
          <w:sz w:val="24"/>
          <w:szCs w:val="24"/>
        </w:rPr>
      </w:pPr>
      <w:r w:rsidDel="00000000" w:rsidR="00000000" w:rsidRPr="00000000">
        <w:rPr>
          <w:rtl w:val="0"/>
        </w:rPr>
      </w:r>
    </w:p>
    <w:p w:rsidR="00000000" w:rsidDel="00000000" w:rsidP="00000000" w:rsidRDefault="00000000" w:rsidRPr="00000000" w14:paraId="0000006A">
      <w:pPr>
        <w:contextualSpacing w:val="0"/>
        <w:jc w:val="center"/>
        <w:rPr>
          <w:sz w:val="24"/>
          <w:szCs w:val="24"/>
        </w:rPr>
      </w:pPr>
      <w:r w:rsidDel="00000000" w:rsidR="00000000" w:rsidRPr="00000000">
        <w:rPr>
          <w:sz w:val="24"/>
          <w:szCs w:val="24"/>
        </w:rPr>
        <w:drawing>
          <wp:inline distB="114300" distT="114300" distL="114300" distR="114300">
            <wp:extent cx="1737003" cy="2076133"/>
            <wp:effectExtent b="0" l="0" r="0" t="0"/>
            <wp:docPr id="15" name="image7.jpg"/>
            <a:graphic>
              <a:graphicData uri="http://schemas.openxmlformats.org/drawingml/2006/picture">
                <pic:pic>
                  <pic:nvPicPr>
                    <pic:cNvPr id="0" name="image7.jpg"/>
                    <pic:cNvPicPr preferRelativeResize="0"/>
                  </pic:nvPicPr>
                  <pic:blipFill>
                    <a:blip r:embed="rId26"/>
                    <a:srcRect b="0" l="0" r="0" t="0"/>
                    <a:stretch>
                      <a:fillRect/>
                    </a:stretch>
                  </pic:blipFill>
                  <pic:spPr>
                    <a:xfrm>
                      <a:off x="0" y="0"/>
                      <a:ext cx="1737003" cy="2076133"/>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keepNext w:val="1"/>
        <w:spacing w:before="120" w:lineRule="auto"/>
        <w:ind w:firstLine="0"/>
        <w:contextualSpacing w:val="0"/>
        <w:jc w:val="left"/>
        <w:rPr>
          <w:sz w:val="24"/>
          <w:szCs w:val="24"/>
        </w:rPr>
      </w:pPr>
      <w:r w:rsidDel="00000000" w:rsidR="00000000" w:rsidRPr="00000000">
        <w:rPr>
          <w:b w:val="1"/>
          <w:rtl w:val="0"/>
        </w:rPr>
        <w:t xml:space="preserve">                                           Fig. 19 - Disposição dos furos no módulo aviônica.</w:t>
      </w:r>
      <w:r w:rsidDel="00000000" w:rsidR="00000000" w:rsidRPr="00000000">
        <w:rPr>
          <w:rtl w:val="0"/>
        </w:rPr>
      </w:r>
    </w:p>
    <w:p w:rsidR="00000000" w:rsidDel="00000000" w:rsidP="00000000" w:rsidRDefault="00000000" w:rsidRPr="00000000" w14:paraId="0000006C">
      <w:pPr>
        <w:ind w:left="0" w:firstLine="720"/>
        <w:contextualSpacing w:val="0"/>
        <w:rPr>
          <w:sz w:val="24"/>
          <w:szCs w:val="24"/>
        </w:rPr>
      </w:pPr>
      <w:r w:rsidDel="00000000" w:rsidR="00000000" w:rsidRPr="00000000">
        <w:rPr>
          <w:rtl w:val="0"/>
        </w:rPr>
      </w:r>
    </w:p>
    <w:p w:rsidR="00000000" w:rsidDel="00000000" w:rsidP="00000000" w:rsidRDefault="00000000" w:rsidRPr="00000000" w14:paraId="0000006D">
      <w:pPr>
        <w:ind w:left="0" w:firstLine="720"/>
        <w:contextualSpacing w:val="0"/>
        <w:rPr>
          <w:sz w:val="24"/>
          <w:szCs w:val="24"/>
        </w:rPr>
      </w:pPr>
      <w:r w:rsidDel="00000000" w:rsidR="00000000" w:rsidRPr="00000000">
        <w:rPr>
          <w:sz w:val="24"/>
          <w:szCs w:val="24"/>
          <w:rtl w:val="0"/>
        </w:rPr>
        <w:t xml:space="preserve">A relação de todos os componentes que compunham a aviônica segue na Tab. (5) . Esses componentes estão distribuídos cumprindo a funcionalidade de cada módulo assim  </w:t>
      </w:r>
    </w:p>
    <w:p w:rsidR="00000000" w:rsidDel="00000000" w:rsidP="00000000" w:rsidRDefault="00000000" w:rsidRPr="00000000" w14:paraId="0000006E">
      <w:pPr>
        <w:keepNext w:val="1"/>
        <w:spacing w:after="120" w:before="120" w:lineRule="auto"/>
        <w:ind w:firstLine="0"/>
        <w:contextualSpacing w:val="0"/>
        <w:jc w:val="left"/>
        <w:rPr>
          <w:b w:val="1"/>
          <w:sz w:val="24"/>
          <w:szCs w:val="24"/>
        </w:rPr>
      </w:pPr>
      <w:r w:rsidDel="00000000" w:rsidR="00000000" w:rsidRPr="00000000">
        <w:rPr>
          <w:rtl w:val="0"/>
        </w:rPr>
      </w:r>
    </w:p>
    <w:bookmarkStart w:colFirst="0" w:colLast="0" w:name="kix.q3atctrrfwju" w:id="6"/>
    <w:bookmarkEnd w:id="6"/>
    <w:tbl>
      <w:tblPr>
        <w:tblStyle w:val="Table1"/>
        <w:tblW w:w="3645.0" w:type="dxa"/>
        <w:jc w:val="center"/>
        <w:tblLayout w:type="fixed"/>
        <w:tblLook w:val="0400"/>
      </w:tblPr>
      <w:tblGrid>
        <w:gridCol w:w="525"/>
        <w:gridCol w:w="3120"/>
        <w:tblGridChange w:id="0">
          <w:tblGrid>
            <w:gridCol w:w="525"/>
            <w:gridCol w:w="3120"/>
          </w:tblGrid>
        </w:tblGridChange>
      </w:tblGrid>
      <w:tr>
        <w:trPr>
          <w:trHeight w:val="40" w:hRule="atLeast"/>
        </w:trPr>
        <w:tc>
          <w:tcPr>
            <w:shd w:fill="cccccc" w:val="clear"/>
          </w:tcPr>
          <w:p w:rsidR="00000000" w:rsidDel="00000000" w:rsidP="00000000" w:rsidRDefault="00000000" w:rsidRPr="00000000" w14:paraId="0000006F">
            <w:pPr>
              <w:ind w:firstLine="0"/>
              <w:contextualSpacing w:val="0"/>
              <w:jc w:val="center"/>
              <w:rPr>
                <w:sz w:val="24"/>
                <w:szCs w:val="24"/>
              </w:rPr>
            </w:pPr>
            <w:r w:rsidDel="00000000" w:rsidR="00000000" w:rsidRPr="00000000">
              <w:rPr>
                <w:b w:val="1"/>
                <w:sz w:val="24"/>
                <w:szCs w:val="24"/>
                <w:rtl w:val="0"/>
              </w:rPr>
              <w:t xml:space="preserve">Nº</w:t>
            </w:r>
            <w:r w:rsidDel="00000000" w:rsidR="00000000" w:rsidRPr="00000000">
              <w:rPr>
                <w:rtl w:val="0"/>
              </w:rPr>
            </w:r>
          </w:p>
        </w:tc>
        <w:tc>
          <w:tcPr>
            <w:shd w:fill="cccccc" w:val="clear"/>
          </w:tcPr>
          <w:p w:rsidR="00000000" w:rsidDel="00000000" w:rsidP="00000000" w:rsidRDefault="00000000" w:rsidRPr="00000000" w14:paraId="00000070">
            <w:pPr>
              <w:ind w:firstLine="0"/>
              <w:contextualSpacing w:val="0"/>
              <w:jc w:val="center"/>
              <w:rPr>
                <w:sz w:val="24"/>
                <w:szCs w:val="24"/>
              </w:rPr>
            </w:pPr>
            <w:r w:rsidDel="00000000" w:rsidR="00000000" w:rsidRPr="00000000">
              <w:rPr>
                <w:b w:val="1"/>
                <w:sz w:val="24"/>
                <w:szCs w:val="24"/>
                <w:rtl w:val="0"/>
              </w:rPr>
              <w:t xml:space="preserve">COMPONENTE</w:t>
            </w:r>
            <w:r w:rsidDel="00000000" w:rsidR="00000000" w:rsidRPr="00000000">
              <w:rPr>
                <w:rtl w:val="0"/>
              </w:rPr>
            </w:r>
          </w:p>
        </w:tc>
      </w:tr>
      <w:tr>
        <w:trPr>
          <w:trHeight w:val="40" w:hRule="atLeast"/>
        </w:trPr>
        <w:tc>
          <w:tcPr/>
          <w:p w:rsidR="00000000" w:rsidDel="00000000" w:rsidP="00000000" w:rsidRDefault="00000000" w:rsidRPr="00000000" w14:paraId="00000071">
            <w:pPr>
              <w:ind w:firstLine="0"/>
              <w:contextualSpacing w:val="0"/>
              <w:jc w:val="center"/>
              <w:rPr>
                <w:b w:val="1"/>
                <w:sz w:val="24"/>
                <w:szCs w:val="24"/>
              </w:rPr>
            </w:pPr>
            <w:r w:rsidDel="00000000" w:rsidR="00000000" w:rsidRPr="00000000">
              <w:rPr>
                <w:b w:val="1"/>
                <w:sz w:val="24"/>
                <w:szCs w:val="24"/>
                <w:rtl w:val="0"/>
              </w:rPr>
              <w:t xml:space="preserve">1</w:t>
            </w:r>
          </w:p>
        </w:tc>
        <w:tc>
          <w:tcPr/>
          <w:p w:rsidR="00000000" w:rsidDel="00000000" w:rsidP="00000000" w:rsidRDefault="00000000" w:rsidRPr="00000000" w14:paraId="00000072">
            <w:pPr>
              <w:ind w:firstLine="0"/>
              <w:contextualSpacing w:val="0"/>
              <w:jc w:val="center"/>
              <w:rPr/>
            </w:pPr>
            <w:r w:rsidDel="00000000" w:rsidR="00000000" w:rsidRPr="00000000">
              <w:rPr>
                <w:rtl w:val="0"/>
              </w:rPr>
              <w:t xml:space="preserve">ATmega328P</w:t>
            </w:r>
          </w:p>
        </w:tc>
      </w:tr>
      <w:tr>
        <w:trPr>
          <w:trHeight w:val="40" w:hRule="atLeast"/>
        </w:trPr>
        <w:tc>
          <w:tcPr/>
          <w:p w:rsidR="00000000" w:rsidDel="00000000" w:rsidP="00000000" w:rsidRDefault="00000000" w:rsidRPr="00000000" w14:paraId="00000073">
            <w:pPr>
              <w:ind w:firstLine="0"/>
              <w:contextualSpacing w:val="0"/>
              <w:jc w:val="center"/>
              <w:rPr>
                <w:b w:val="1"/>
                <w:sz w:val="24"/>
                <w:szCs w:val="24"/>
              </w:rPr>
            </w:pPr>
            <w:r w:rsidDel="00000000" w:rsidR="00000000" w:rsidRPr="00000000">
              <w:rPr>
                <w:b w:val="1"/>
                <w:sz w:val="24"/>
                <w:szCs w:val="24"/>
                <w:rtl w:val="0"/>
              </w:rPr>
              <w:t xml:space="preserve">2</w:t>
            </w:r>
          </w:p>
        </w:tc>
        <w:tc>
          <w:tcPr/>
          <w:p w:rsidR="00000000" w:rsidDel="00000000" w:rsidP="00000000" w:rsidRDefault="00000000" w:rsidRPr="00000000" w14:paraId="00000074">
            <w:pPr>
              <w:ind w:firstLine="0"/>
              <w:contextualSpacing w:val="0"/>
              <w:jc w:val="center"/>
              <w:rPr/>
            </w:pPr>
            <w:r w:rsidDel="00000000" w:rsidR="00000000" w:rsidRPr="00000000">
              <w:rPr>
                <w:rtl w:val="0"/>
              </w:rPr>
              <w:t xml:space="preserve">BMP180</w:t>
            </w:r>
          </w:p>
        </w:tc>
      </w:tr>
      <w:tr>
        <w:trPr>
          <w:trHeight w:val="40" w:hRule="atLeast"/>
        </w:trPr>
        <w:tc>
          <w:tcPr/>
          <w:p w:rsidR="00000000" w:rsidDel="00000000" w:rsidP="00000000" w:rsidRDefault="00000000" w:rsidRPr="00000000" w14:paraId="00000075">
            <w:pPr>
              <w:ind w:firstLine="0"/>
              <w:contextualSpacing w:val="0"/>
              <w:jc w:val="center"/>
              <w:rPr>
                <w:b w:val="1"/>
                <w:sz w:val="24"/>
                <w:szCs w:val="24"/>
              </w:rPr>
            </w:pPr>
            <w:r w:rsidDel="00000000" w:rsidR="00000000" w:rsidRPr="00000000">
              <w:rPr>
                <w:b w:val="1"/>
                <w:sz w:val="24"/>
                <w:szCs w:val="24"/>
                <w:rtl w:val="0"/>
              </w:rPr>
              <w:t xml:space="preserve">3</w:t>
            </w:r>
          </w:p>
        </w:tc>
        <w:tc>
          <w:tcPr/>
          <w:p w:rsidR="00000000" w:rsidDel="00000000" w:rsidP="00000000" w:rsidRDefault="00000000" w:rsidRPr="00000000" w14:paraId="00000076">
            <w:pPr>
              <w:ind w:firstLine="0"/>
              <w:contextualSpacing w:val="0"/>
              <w:jc w:val="center"/>
              <w:rPr/>
            </w:pPr>
            <w:r w:rsidDel="00000000" w:rsidR="00000000" w:rsidRPr="00000000">
              <w:rPr>
                <w:rtl w:val="0"/>
              </w:rPr>
              <w:t xml:space="preserve">MPU6050</w:t>
            </w:r>
          </w:p>
        </w:tc>
      </w:tr>
      <w:tr>
        <w:trPr>
          <w:trHeight w:val="40" w:hRule="atLeast"/>
        </w:trPr>
        <w:tc>
          <w:tcPr/>
          <w:p w:rsidR="00000000" w:rsidDel="00000000" w:rsidP="00000000" w:rsidRDefault="00000000" w:rsidRPr="00000000" w14:paraId="00000077">
            <w:pPr>
              <w:ind w:firstLine="0"/>
              <w:contextualSpacing w:val="0"/>
              <w:jc w:val="center"/>
              <w:rPr>
                <w:b w:val="1"/>
                <w:sz w:val="24"/>
                <w:szCs w:val="24"/>
              </w:rPr>
            </w:pPr>
            <w:r w:rsidDel="00000000" w:rsidR="00000000" w:rsidRPr="00000000">
              <w:rPr>
                <w:b w:val="1"/>
                <w:sz w:val="24"/>
                <w:szCs w:val="24"/>
                <w:rtl w:val="0"/>
              </w:rPr>
              <w:t xml:space="preserve">4</w:t>
            </w:r>
          </w:p>
        </w:tc>
        <w:tc>
          <w:tcPr/>
          <w:p w:rsidR="00000000" w:rsidDel="00000000" w:rsidP="00000000" w:rsidRDefault="00000000" w:rsidRPr="00000000" w14:paraId="00000078">
            <w:pPr>
              <w:ind w:firstLine="0"/>
              <w:contextualSpacing w:val="0"/>
              <w:jc w:val="center"/>
              <w:rPr/>
            </w:pPr>
            <w:r w:rsidDel="00000000" w:rsidR="00000000" w:rsidRPr="00000000">
              <w:rPr>
                <w:rtl w:val="0"/>
              </w:rPr>
              <w:t xml:space="preserve">MICRO SD CARD</w:t>
            </w:r>
          </w:p>
        </w:tc>
      </w:tr>
      <w:tr>
        <w:trPr>
          <w:trHeight w:val="40" w:hRule="atLeast"/>
        </w:trPr>
        <w:tc>
          <w:tcPr/>
          <w:p w:rsidR="00000000" w:rsidDel="00000000" w:rsidP="00000000" w:rsidRDefault="00000000" w:rsidRPr="00000000" w14:paraId="00000079">
            <w:pPr>
              <w:ind w:firstLine="0"/>
              <w:contextualSpacing w:val="0"/>
              <w:jc w:val="center"/>
              <w:rPr>
                <w:b w:val="1"/>
                <w:sz w:val="24"/>
                <w:szCs w:val="24"/>
              </w:rPr>
            </w:pPr>
            <w:r w:rsidDel="00000000" w:rsidR="00000000" w:rsidRPr="00000000">
              <w:rPr>
                <w:b w:val="1"/>
                <w:sz w:val="24"/>
                <w:szCs w:val="24"/>
                <w:rtl w:val="0"/>
              </w:rPr>
              <w:t xml:space="preserve">5</w:t>
            </w:r>
          </w:p>
        </w:tc>
        <w:tc>
          <w:tcPr/>
          <w:p w:rsidR="00000000" w:rsidDel="00000000" w:rsidP="00000000" w:rsidRDefault="00000000" w:rsidRPr="00000000" w14:paraId="0000007A">
            <w:pPr>
              <w:ind w:firstLine="0"/>
              <w:contextualSpacing w:val="0"/>
              <w:jc w:val="center"/>
              <w:rPr/>
            </w:pPr>
            <w:r w:rsidDel="00000000" w:rsidR="00000000" w:rsidRPr="00000000">
              <w:rPr>
                <w:rtl w:val="0"/>
              </w:rPr>
              <w:t xml:space="preserve">CONECTOR EMPILHÁVEL</w:t>
            </w:r>
          </w:p>
        </w:tc>
      </w:tr>
      <w:tr>
        <w:trPr>
          <w:trHeight w:val="40" w:hRule="atLeast"/>
        </w:trPr>
        <w:tc>
          <w:tcPr/>
          <w:p w:rsidR="00000000" w:rsidDel="00000000" w:rsidP="00000000" w:rsidRDefault="00000000" w:rsidRPr="00000000" w14:paraId="0000007B">
            <w:pPr>
              <w:ind w:firstLine="0"/>
              <w:contextualSpacing w:val="0"/>
              <w:jc w:val="center"/>
              <w:rPr>
                <w:b w:val="1"/>
                <w:sz w:val="24"/>
                <w:szCs w:val="24"/>
              </w:rPr>
            </w:pPr>
            <w:r w:rsidDel="00000000" w:rsidR="00000000" w:rsidRPr="00000000">
              <w:rPr>
                <w:b w:val="1"/>
                <w:sz w:val="24"/>
                <w:szCs w:val="24"/>
                <w:rtl w:val="0"/>
              </w:rPr>
              <w:t xml:space="preserve">6</w:t>
            </w:r>
          </w:p>
        </w:tc>
        <w:tc>
          <w:tcPr/>
          <w:p w:rsidR="00000000" w:rsidDel="00000000" w:rsidP="00000000" w:rsidRDefault="00000000" w:rsidRPr="00000000" w14:paraId="0000007C">
            <w:pPr>
              <w:ind w:firstLine="0"/>
              <w:contextualSpacing w:val="0"/>
              <w:jc w:val="center"/>
              <w:rPr/>
            </w:pPr>
            <w:r w:rsidDel="00000000" w:rsidR="00000000" w:rsidRPr="00000000">
              <w:rPr>
                <w:rtl w:val="0"/>
              </w:rPr>
              <w:t xml:space="preserve">REGULADOR DE TENSÃO 5V</w:t>
            </w:r>
          </w:p>
        </w:tc>
      </w:tr>
      <w:tr>
        <w:trPr>
          <w:trHeight w:val="40" w:hRule="atLeast"/>
        </w:trPr>
        <w:tc>
          <w:tcPr/>
          <w:p w:rsidR="00000000" w:rsidDel="00000000" w:rsidP="00000000" w:rsidRDefault="00000000" w:rsidRPr="00000000" w14:paraId="0000007D">
            <w:pPr>
              <w:ind w:firstLine="0"/>
              <w:contextualSpacing w:val="0"/>
              <w:jc w:val="center"/>
              <w:rPr>
                <w:b w:val="1"/>
                <w:sz w:val="24"/>
                <w:szCs w:val="24"/>
              </w:rPr>
            </w:pPr>
            <w:r w:rsidDel="00000000" w:rsidR="00000000" w:rsidRPr="00000000">
              <w:rPr>
                <w:b w:val="1"/>
                <w:sz w:val="24"/>
                <w:szCs w:val="24"/>
                <w:rtl w:val="0"/>
              </w:rPr>
              <w:t xml:space="preserve">7</w:t>
            </w:r>
          </w:p>
        </w:tc>
        <w:tc>
          <w:tcPr/>
          <w:p w:rsidR="00000000" w:rsidDel="00000000" w:rsidP="00000000" w:rsidRDefault="00000000" w:rsidRPr="00000000" w14:paraId="0000007E">
            <w:pPr>
              <w:ind w:firstLine="0"/>
              <w:contextualSpacing w:val="0"/>
              <w:jc w:val="center"/>
              <w:rPr/>
            </w:pPr>
            <w:r w:rsidDel="00000000" w:rsidR="00000000" w:rsidRPr="00000000">
              <w:rPr>
                <w:rtl w:val="0"/>
              </w:rPr>
              <w:t xml:space="preserve">REGULADOR DE TENSÃO 3.3V</w:t>
            </w:r>
          </w:p>
        </w:tc>
      </w:tr>
      <w:tr>
        <w:trPr>
          <w:trHeight w:val="40" w:hRule="atLeast"/>
        </w:trPr>
        <w:tc>
          <w:tcPr/>
          <w:p w:rsidR="00000000" w:rsidDel="00000000" w:rsidP="00000000" w:rsidRDefault="00000000" w:rsidRPr="00000000" w14:paraId="0000007F">
            <w:pPr>
              <w:ind w:firstLine="0"/>
              <w:contextualSpacing w:val="0"/>
              <w:jc w:val="center"/>
              <w:rPr>
                <w:b w:val="1"/>
                <w:sz w:val="24"/>
                <w:szCs w:val="24"/>
              </w:rPr>
            </w:pPr>
            <w:r w:rsidDel="00000000" w:rsidR="00000000" w:rsidRPr="00000000">
              <w:rPr>
                <w:b w:val="1"/>
                <w:sz w:val="24"/>
                <w:szCs w:val="24"/>
                <w:rtl w:val="0"/>
              </w:rPr>
              <w:t xml:space="preserve">8</w:t>
            </w:r>
          </w:p>
        </w:tc>
        <w:tc>
          <w:tcPr/>
          <w:p w:rsidR="00000000" w:rsidDel="00000000" w:rsidP="00000000" w:rsidRDefault="00000000" w:rsidRPr="00000000" w14:paraId="00000080">
            <w:pPr>
              <w:ind w:firstLine="0"/>
              <w:contextualSpacing w:val="0"/>
              <w:jc w:val="center"/>
              <w:rPr/>
            </w:pPr>
            <w:r w:rsidDel="00000000" w:rsidR="00000000" w:rsidRPr="00000000">
              <w:rPr>
                <w:rtl w:val="0"/>
              </w:rPr>
              <w:t xml:space="preserve">AT24C02</w:t>
            </w:r>
          </w:p>
        </w:tc>
      </w:tr>
      <w:tr>
        <w:trPr>
          <w:trHeight w:val="40" w:hRule="atLeast"/>
        </w:trPr>
        <w:tc>
          <w:tcPr/>
          <w:p w:rsidR="00000000" w:rsidDel="00000000" w:rsidP="00000000" w:rsidRDefault="00000000" w:rsidRPr="00000000" w14:paraId="00000081">
            <w:pPr>
              <w:ind w:firstLine="0"/>
              <w:contextualSpacing w:val="0"/>
              <w:jc w:val="center"/>
              <w:rPr>
                <w:b w:val="1"/>
                <w:sz w:val="24"/>
                <w:szCs w:val="24"/>
              </w:rPr>
            </w:pPr>
            <w:r w:rsidDel="00000000" w:rsidR="00000000" w:rsidRPr="00000000">
              <w:rPr>
                <w:b w:val="1"/>
                <w:sz w:val="24"/>
                <w:szCs w:val="24"/>
                <w:rtl w:val="0"/>
              </w:rPr>
              <w:t xml:space="preserve">9</w:t>
            </w:r>
          </w:p>
        </w:tc>
        <w:tc>
          <w:tcPr/>
          <w:p w:rsidR="00000000" w:rsidDel="00000000" w:rsidP="00000000" w:rsidRDefault="00000000" w:rsidRPr="00000000" w14:paraId="00000082">
            <w:pPr>
              <w:ind w:firstLine="0"/>
              <w:contextualSpacing w:val="0"/>
              <w:jc w:val="center"/>
              <w:rPr/>
            </w:pPr>
            <w:r w:rsidDel="00000000" w:rsidR="00000000" w:rsidRPr="00000000">
              <w:rPr>
                <w:rtl w:val="0"/>
              </w:rPr>
              <w:t xml:space="preserve">TRANSISTOR BC337</w:t>
            </w:r>
          </w:p>
        </w:tc>
      </w:tr>
      <w:tr>
        <w:trPr>
          <w:trHeight w:val="40" w:hRule="atLeast"/>
        </w:trPr>
        <w:tc>
          <w:tcPr/>
          <w:p w:rsidR="00000000" w:rsidDel="00000000" w:rsidP="00000000" w:rsidRDefault="00000000" w:rsidRPr="00000000" w14:paraId="00000083">
            <w:pPr>
              <w:ind w:firstLine="0"/>
              <w:contextualSpacing w:val="0"/>
              <w:jc w:val="center"/>
              <w:rPr>
                <w:b w:val="1"/>
                <w:sz w:val="24"/>
                <w:szCs w:val="24"/>
              </w:rPr>
            </w:pPr>
            <w:r w:rsidDel="00000000" w:rsidR="00000000" w:rsidRPr="00000000">
              <w:rPr>
                <w:b w:val="1"/>
                <w:sz w:val="24"/>
                <w:szCs w:val="24"/>
                <w:rtl w:val="0"/>
              </w:rPr>
              <w:t xml:space="preserve">10</w:t>
            </w:r>
          </w:p>
        </w:tc>
        <w:tc>
          <w:tcPr/>
          <w:p w:rsidR="00000000" w:rsidDel="00000000" w:rsidP="00000000" w:rsidRDefault="00000000" w:rsidRPr="00000000" w14:paraId="00000084">
            <w:pPr>
              <w:ind w:firstLine="0"/>
              <w:contextualSpacing w:val="0"/>
              <w:jc w:val="center"/>
              <w:rPr/>
            </w:pPr>
            <w:r w:rsidDel="00000000" w:rsidR="00000000" w:rsidRPr="00000000">
              <w:rPr>
                <w:rtl w:val="0"/>
              </w:rPr>
              <w:t xml:space="preserve">BUZZER</w:t>
            </w:r>
          </w:p>
        </w:tc>
      </w:tr>
      <w:tr>
        <w:trPr>
          <w:trHeight w:val="40" w:hRule="atLeast"/>
        </w:trPr>
        <w:tc>
          <w:tcPr/>
          <w:p w:rsidR="00000000" w:rsidDel="00000000" w:rsidP="00000000" w:rsidRDefault="00000000" w:rsidRPr="00000000" w14:paraId="00000085">
            <w:pPr>
              <w:ind w:firstLine="0"/>
              <w:contextualSpacing w:val="0"/>
              <w:jc w:val="center"/>
              <w:rPr>
                <w:b w:val="1"/>
                <w:sz w:val="24"/>
                <w:szCs w:val="24"/>
              </w:rPr>
            </w:pPr>
            <w:r w:rsidDel="00000000" w:rsidR="00000000" w:rsidRPr="00000000">
              <w:rPr>
                <w:b w:val="1"/>
                <w:sz w:val="24"/>
                <w:szCs w:val="24"/>
                <w:rtl w:val="0"/>
              </w:rPr>
              <w:t xml:space="preserve">11</w:t>
            </w:r>
          </w:p>
        </w:tc>
        <w:tc>
          <w:tcPr/>
          <w:p w:rsidR="00000000" w:rsidDel="00000000" w:rsidP="00000000" w:rsidRDefault="00000000" w:rsidRPr="00000000" w14:paraId="00000086">
            <w:pPr>
              <w:ind w:firstLine="0"/>
              <w:contextualSpacing w:val="0"/>
              <w:jc w:val="center"/>
              <w:rPr/>
            </w:pPr>
            <w:r w:rsidDel="00000000" w:rsidR="00000000" w:rsidRPr="00000000">
              <w:rPr>
                <w:rtl w:val="0"/>
              </w:rPr>
              <w:t xml:space="preserve">RESISTOR 10kΩ</w:t>
            </w:r>
          </w:p>
        </w:tc>
      </w:tr>
      <w:tr>
        <w:trPr>
          <w:trHeight w:val="40" w:hRule="atLeast"/>
        </w:trPr>
        <w:tc>
          <w:tcPr/>
          <w:p w:rsidR="00000000" w:rsidDel="00000000" w:rsidP="00000000" w:rsidRDefault="00000000" w:rsidRPr="00000000" w14:paraId="00000087">
            <w:pPr>
              <w:ind w:firstLine="0"/>
              <w:contextualSpacing w:val="0"/>
              <w:jc w:val="center"/>
              <w:rPr>
                <w:b w:val="1"/>
                <w:sz w:val="24"/>
                <w:szCs w:val="24"/>
              </w:rPr>
            </w:pPr>
            <w:r w:rsidDel="00000000" w:rsidR="00000000" w:rsidRPr="00000000">
              <w:rPr>
                <w:b w:val="1"/>
                <w:sz w:val="24"/>
                <w:szCs w:val="24"/>
                <w:rtl w:val="0"/>
              </w:rPr>
              <w:t xml:space="preserve">12</w:t>
            </w:r>
          </w:p>
        </w:tc>
        <w:tc>
          <w:tcPr/>
          <w:p w:rsidR="00000000" w:rsidDel="00000000" w:rsidP="00000000" w:rsidRDefault="00000000" w:rsidRPr="00000000" w14:paraId="00000088">
            <w:pPr>
              <w:ind w:firstLine="0"/>
              <w:contextualSpacing w:val="0"/>
              <w:jc w:val="center"/>
              <w:rPr/>
            </w:pPr>
            <w:r w:rsidDel="00000000" w:rsidR="00000000" w:rsidRPr="00000000">
              <w:rPr>
                <w:rtl w:val="0"/>
              </w:rPr>
              <w:t xml:space="preserve">RESISTOR 330Ω</w:t>
            </w:r>
          </w:p>
        </w:tc>
      </w:tr>
      <w:tr>
        <w:trPr>
          <w:trHeight w:val="40" w:hRule="atLeast"/>
        </w:trPr>
        <w:tc>
          <w:tcPr/>
          <w:p w:rsidR="00000000" w:rsidDel="00000000" w:rsidP="00000000" w:rsidRDefault="00000000" w:rsidRPr="00000000" w14:paraId="00000089">
            <w:pPr>
              <w:ind w:firstLine="0"/>
              <w:contextualSpacing w:val="0"/>
              <w:jc w:val="center"/>
              <w:rPr>
                <w:b w:val="1"/>
                <w:sz w:val="24"/>
                <w:szCs w:val="24"/>
              </w:rPr>
            </w:pPr>
            <w:r w:rsidDel="00000000" w:rsidR="00000000" w:rsidRPr="00000000">
              <w:rPr>
                <w:b w:val="1"/>
                <w:sz w:val="24"/>
                <w:szCs w:val="24"/>
                <w:rtl w:val="0"/>
              </w:rPr>
              <w:t xml:space="preserve">13</w:t>
            </w:r>
          </w:p>
        </w:tc>
        <w:tc>
          <w:tcPr/>
          <w:p w:rsidR="00000000" w:rsidDel="00000000" w:rsidP="00000000" w:rsidRDefault="00000000" w:rsidRPr="00000000" w14:paraId="0000008A">
            <w:pPr>
              <w:ind w:firstLine="0"/>
              <w:contextualSpacing w:val="0"/>
              <w:jc w:val="center"/>
              <w:rPr/>
            </w:pPr>
            <w:r w:rsidDel="00000000" w:rsidR="00000000" w:rsidRPr="00000000">
              <w:rPr>
                <w:rtl w:val="0"/>
              </w:rPr>
              <w:t xml:space="preserve">CAPACITOR 100uF</w:t>
            </w:r>
          </w:p>
        </w:tc>
      </w:tr>
      <w:tr>
        <w:trPr>
          <w:trHeight w:val="40" w:hRule="atLeast"/>
        </w:trPr>
        <w:tc>
          <w:tcPr/>
          <w:p w:rsidR="00000000" w:rsidDel="00000000" w:rsidP="00000000" w:rsidRDefault="00000000" w:rsidRPr="00000000" w14:paraId="0000008B">
            <w:pPr>
              <w:ind w:firstLine="0"/>
              <w:contextualSpacing w:val="0"/>
              <w:jc w:val="center"/>
              <w:rPr>
                <w:b w:val="1"/>
                <w:sz w:val="24"/>
                <w:szCs w:val="24"/>
              </w:rPr>
            </w:pPr>
            <w:r w:rsidDel="00000000" w:rsidR="00000000" w:rsidRPr="00000000">
              <w:rPr>
                <w:b w:val="1"/>
                <w:sz w:val="24"/>
                <w:szCs w:val="24"/>
                <w:rtl w:val="0"/>
              </w:rPr>
              <w:t xml:space="preserve">14</w:t>
            </w:r>
          </w:p>
        </w:tc>
        <w:tc>
          <w:tcPr/>
          <w:p w:rsidR="00000000" w:rsidDel="00000000" w:rsidP="00000000" w:rsidRDefault="00000000" w:rsidRPr="00000000" w14:paraId="0000008C">
            <w:pPr>
              <w:ind w:firstLine="0"/>
              <w:contextualSpacing w:val="0"/>
              <w:jc w:val="center"/>
              <w:rPr/>
            </w:pPr>
            <w:r w:rsidDel="00000000" w:rsidR="00000000" w:rsidRPr="00000000">
              <w:rPr>
                <w:rtl w:val="0"/>
              </w:rPr>
              <w:t xml:space="preserve">LED</w:t>
            </w:r>
          </w:p>
        </w:tc>
      </w:tr>
      <w:tr>
        <w:trPr>
          <w:trHeight w:val="40" w:hRule="atLeast"/>
        </w:trPr>
        <w:tc>
          <w:tcPr/>
          <w:p w:rsidR="00000000" w:rsidDel="00000000" w:rsidP="00000000" w:rsidRDefault="00000000" w:rsidRPr="00000000" w14:paraId="0000008D">
            <w:pPr>
              <w:ind w:firstLine="0"/>
              <w:contextualSpacing w:val="0"/>
              <w:jc w:val="center"/>
              <w:rPr>
                <w:b w:val="1"/>
                <w:sz w:val="24"/>
                <w:szCs w:val="24"/>
              </w:rPr>
            </w:pPr>
            <w:r w:rsidDel="00000000" w:rsidR="00000000" w:rsidRPr="00000000">
              <w:rPr>
                <w:b w:val="1"/>
                <w:sz w:val="24"/>
                <w:szCs w:val="24"/>
                <w:rtl w:val="0"/>
              </w:rPr>
              <w:t xml:space="preserve">15</w:t>
            </w:r>
          </w:p>
        </w:tc>
        <w:tc>
          <w:tcPr/>
          <w:p w:rsidR="00000000" w:rsidDel="00000000" w:rsidP="00000000" w:rsidRDefault="00000000" w:rsidRPr="00000000" w14:paraId="0000008E">
            <w:pPr>
              <w:ind w:firstLine="0"/>
              <w:contextualSpacing w:val="0"/>
              <w:jc w:val="center"/>
              <w:rPr/>
            </w:pPr>
            <w:r w:rsidDel="00000000" w:rsidR="00000000" w:rsidRPr="00000000">
              <w:rPr>
                <w:rtl w:val="0"/>
              </w:rPr>
              <w:t xml:space="preserve">BOTÃO</w:t>
            </w:r>
          </w:p>
        </w:tc>
      </w:tr>
      <w:tr>
        <w:trPr>
          <w:trHeight w:val="40" w:hRule="atLeast"/>
        </w:trPr>
        <w:tc>
          <w:tcPr/>
          <w:p w:rsidR="00000000" w:rsidDel="00000000" w:rsidP="00000000" w:rsidRDefault="00000000" w:rsidRPr="00000000" w14:paraId="0000008F">
            <w:pPr>
              <w:ind w:firstLine="0"/>
              <w:contextualSpacing w:val="0"/>
              <w:jc w:val="center"/>
              <w:rPr>
                <w:b w:val="1"/>
                <w:sz w:val="24"/>
                <w:szCs w:val="24"/>
              </w:rPr>
            </w:pPr>
            <w:r w:rsidDel="00000000" w:rsidR="00000000" w:rsidRPr="00000000">
              <w:rPr>
                <w:b w:val="1"/>
                <w:sz w:val="24"/>
                <w:szCs w:val="24"/>
                <w:rtl w:val="0"/>
              </w:rPr>
              <w:t xml:space="preserve">16</w:t>
            </w:r>
          </w:p>
        </w:tc>
        <w:tc>
          <w:tcPr/>
          <w:p w:rsidR="00000000" w:rsidDel="00000000" w:rsidP="00000000" w:rsidRDefault="00000000" w:rsidRPr="00000000" w14:paraId="00000090">
            <w:pPr>
              <w:ind w:firstLine="0"/>
              <w:contextualSpacing w:val="0"/>
              <w:jc w:val="center"/>
              <w:rPr/>
            </w:pPr>
            <w:r w:rsidDel="00000000" w:rsidR="00000000" w:rsidRPr="00000000">
              <w:rPr>
                <w:rtl w:val="0"/>
              </w:rPr>
              <w:t xml:space="preserve">PLACA DE FIBRA DE VIDRO</w:t>
            </w:r>
          </w:p>
        </w:tc>
      </w:tr>
      <w:tr>
        <w:trPr>
          <w:trHeight w:val="40" w:hRule="atLeast"/>
        </w:trPr>
        <w:tc>
          <w:tcPr/>
          <w:p w:rsidR="00000000" w:rsidDel="00000000" w:rsidP="00000000" w:rsidRDefault="00000000" w:rsidRPr="00000000" w14:paraId="00000091">
            <w:pPr>
              <w:ind w:firstLine="0"/>
              <w:contextualSpacing w:val="0"/>
              <w:jc w:val="center"/>
              <w:rPr>
                <w:b w:val="1"/>
                <w:sz w:val="24"/>
                <w:szCs w:val="24"/>
              </w:rPr>
            </w:pPr>
            <w:r w:rsidDel="00000000" w:rsidR="00000000" w:rsidRPr="00000000">
              <w:rPr>
                <w:b w:val="1"/>
                <w:sz w:val="24"/>
                <w:szCs w:val="24"/>
                <w:rtl w:val="0"/>
              </w:rPr>
              <w:t xml:space="preserve">17</w:t>
            </w:r>
          </w:p>
        </w:tc>
        <w:tc>
          <w:tcPr/>
          <w:p w:rsidR="00000000" w:rsidDel="00000000" w:rsidP="00000000" w:rsidRDefault="00000000" w:rsidRPr="00000000" w14:paraId="00000092">
            <w:pPr>
              <w:ind w:firstLine="0"/>
              <w:contextualSpacing w:val="0"/>
              <w:jc w:val="center"/>
              <w:rPr/>
            </w:pPr>
            <w:r w:rsidDel="00000000" w:rsidR="00000000" w:rsidRPr="00000000">
              <w:rPr>
                <w:rtl w:val="0"/>
              </w:rPr>
              <w:t xml:space="preserve">LoRa 815 MHz</w:t>
            </w:r>
          </w:p>
        </w:tc>
      </w:tr>
      <w:tr>
        <w:trPr>
          <w:trHeight w:val="40" w:hRule="atLeast"/>
        </w:trPr>
        <w:tc>
          <w:tcPr/>
          <w:p w:rsidR="00000000" w:rsidDel="00000000" w:rsidP="00000000" w:rsidRDefault="00000000" w:rsidRPr="00000000" w14:paraId="00000093">
            <w:pPr>
              <w:ind w:firstLine="0"/>
              <w:contextualSpacing w:val="0"/>
              <w:jc w:val="center"/>
              <w:rPr>
                <w:b w:val="1"/>
                <w:sz w:val="24"/>
                <w:szCs w:val="24"/>
              </w:rPr>
            </w:pPr>
            <w:r w:rsidDel="00000000" w:rsidR="00000000" w:rsidRPr="00000000">
              <w:rPr>
                <w:b w:val="1"/>
                <w:sz w:val="24"/>
                <w:szCs w:val="24"/>
                <w:rtl w:val="0"/>
              </w:rPr>
              <w:t xml:space="preserve">18</w:t>
            </w:r>
          </w:p>
        </w:tc>
        <w:tc>
          <w:tcPr/>
          <w:p w:rsidR="00000000" w:rsidDel="00000000" w:rsidP="00000000" w:rsidRDefault="00000000" w:rsidRPr="00000000" w14:paraId="00000094">
            <w:pPr>
              <w:ind w:firstLine="0"/>
              <w:contextualSpacing w:val="0"/>
              <w:jc w:val="center"/>
              <w:rPr/>
            </w:pPr>
            <w:r w:rsidDel="00000000" w:rsidR="00000000" w:rsidRPr="00000000">
              <w:rPr>
                <w:rtl w:val="0"/>
              </w:rPr>
              <w:t xml:space="preserve">GPS NEO-6M</w:t>
            </w:r>
          </w:p>
        </w:tc>
      </w:tr>
      <w:tr>
        <w:tc>
          <w:tcPr/>
          <w:p w:rsidR="00000000" w:rsidDel="00000000" w:rsidP="00000000" w:rsidRDefault="00000000" w:rsidRPr="00000000" w14:paraId="00000095">
            <w:pPr>
              <w:ind w:firstLine="0"/>
              <w:contextualSpacing w:val="0"/>
              <w:jc w:val="center"/>
              <w:rPr>
                <w:b w:val="1"/>
                <w:sz w:val="24"/>
                <w:szCs w:val="24"/>
              </w:rPr>
            </w:pPr>
            <w:r w:rsidDel="00000000" w:rsidR="00000000" w:rsidRPr="00000000">
              <w:rPr>
                <w:b w:val="1"/>
                <w:sz w:val="24"/>
                <w:szCs w:val="24"/>
                <w:rtl w:val="0"/>
              </w:rPr>
              <w:t xml:space="preserve">19</w:t>
            </w:r>
          </w:p>
          <w:p w:rsidR="00000000" w:rsidDel="00000000" w:rsidP="00000000" w:rsidRDefault="00000000" w:rsidRPr="00000000" w14:paraId="00000096">
            <w:pPr>
              <w:ind w:firstLine="0"/>
              <w:contextualSpacing w:val="0"/>
              <w:jc w:val="center"/>
              <w:rPr>
                <w:b w:val="1"/>
                <w:sz w:val="24"/>
                <w:szCs w:val="24"/>
              </w:rPr>
            </w:pPr>
            <w:r w:rsidDel="00000000" w:rsidR="00000000" w:rsidRPr="00000000">
              <w:rPr>
                <w:b w:val="1"/>
                <w:sz w:val="24"/>
                <w:szCs w:val="24"/>
                <w:rtl w:val="0"/>
              </w:rPr>
              <w:t xml:space="preserve">20</w:t>
            </w:r>
          </w:p>
          <w:p w:rsidR="00000000" w:rsidDel="00000000" w:rsidP="00000000" w:rsidRDefault="00000000" w:rsidRPr="00000000" w14:paraId="00000097">
            <w:pPr>
              <w:ind w:firstLine="0"/>
              <w:contextualSpacing w:val="0"/>
              <w:jc w:val="center"/>
              <w:rPr>
                <w:b w:val="1"/>
                <w:sz w:val="24"/>
                <w:szCs w:val="24"/>
              </w:rPr>
            </w:pPr>
            <w:r w:rsidDel="00000000" w:rsidR="00000000" w:rsidRPr="00000000">
              <w:rPr>
                <w:rtl w:val="0"/>
              </w:rPr>
            </w:r>
          </w:p>
        </w:tc>
        <w:tc>
          <w:tcPr/>
          <w:p w:rsidR="00000000" w:rsidDel="00000000" w:rsidP="00000000" w:rsidRDefault="00000000" w:rsidRPr="00000000" w14:paraId="00000098">
            <w:pPr>
              <w:ind w:firstLine="0"/>
              <w:contextualSpacing w:val="0"/>
              <w:jc w:val="center"/>
              <w:rPr/>
            </w:pPr>
            <w:r w:rsidDel="00000000" w:rsidR="00000000" w:rsidRPr="00000000">
              <w:rPr>
                <w:rtl w:val="0"/>
              </w:rPr>
              <w:t xml:space="preserve">TERMOPAR MAX6675</w:t>
            </w:r>
          </w:p>
          <w:p w:rsidR="00000000" w:rsidDel="00000000" w:rsidP="00000000" w:rsidRDefault="00000000" w:rsidRPr="00000000" w14:paraId="00000099">
            <w:pPr>
              <w:ind w:firstLine="0"/>
              <w:contextualSpacing w:val="0"/>
              <w:jc w:val="left"/>
              <w:rPr/>
            </w:pPr>
            <w:r w:rsidDel="00000000" w:rsidR="00000000" w:rsidRPr="00000000">
              <w:rPr>
                <w:rtl w:val="0"/>
              </w:rPr>
              <w:t xml:space="preserve">                   HASTER  M3</w:t>
            </w:r>
          </w:p>
          <w:p w:rsidR="00000000" w:rsidDel="00000000" w:rsidP="00000000" w:rsidRDefault="00000000" w:rsidRPr="00000000" w14:paraId="0000009A">
            <w:pPr>
              <w:ind w:firstLine="0"/>
              <w:contextualSpacing w:val="0"/>
              <w:jc w:val="center"/>
              <w:rPr/>
            </w:pPr>
            <w:r w:rsidDel="00000000" w:rsidR="00000000" w:rsidRPr="00000000">
              <w:rPr>
                <w:rtl w:val="0"/>
              </w:rPr>
            </w:r>
          </w:p>
          <w:p w:rsidR="00000000" w:rsidDel="00000000" w:rsidP="00000000" w:rsidRDefault="00000000" w:rsidRPr="00000000" w14:paraId="0000009B">
            <w:pPr>
              <w:ind w:firstLine="0"/>
              <w:contextualSpacing w:val="0"/>
              <w:jc w:val="left"/>
              <w:rPr/>
            </w:pPr>
            <w:r w:rsidDel="00000000" w:rsidR="00000000" w:rsidRPr="00000000">
              <w:rPr>
                <w:rtl w:val="0"/>
              </w:rPr>
              <w:t xml:space="preserve">        </w:t>
            </w:r>
          </w:p>
        </w:tc>
      </w:tr>
    </w:tbl>
    <w:p w:rsidR="00000000" w:rsidDel="00000000" w:rsidP="00000000" w:rsidRDefault="00000000" w:rsidRPr="00000000" w14:paraId="0000009C">
      <w:pPr>
        <w:keepNext w:val="1"/>
        <w:spacing w:after="120" w:before="120" w:lineRule="auto"/>
        <w:ind w:firstLine="0"/>
        <w:contextualSpacing w:val="0"/>
        <w:jc w:val="left"/>
        <w:rPr/>
      </w:pPr>
      <w:r w:rsidDel="00000000" w:rsidR="00000000" w:rsidRPr="00000000">
        <w:rPr>
          <w:b w:val="1"/>
          <w:rtl w:val="0"/>
        </w:rPr>
        <w:t xml:space="preserve">                                                    Tabela 5 - Componentes utilizados.</w:t>
      </w:r>
      <w:r w:rsidDel="00000000" w:rsidR="00000000" w:rsidRPr="00000000">
        <w:rPr>
          <w:rtl w:val="0"/>
        </w:rPr>
      </w:r>
    </w:p>
    <w:p w:rsidR="00000000" w:rsidDel="00000000" w:rsidP="00000000" w:rsidRDefault="00000000" w:rsidRPr="00000000" w14:paraId="0000009D">
      <w:pPr>
        <w:contextualSpacing w:val="0"/>
        <w:jc w:val="center"/>
        <w:rPr>
          <w:sz w:val="24"/>
          <w:szCs w:val="24"/>
        </w:rPr>
      </w:pPr>
      <w:r w:rsidDel="00000000" w:rsidR="00000000" w:rsidRPr="00000000">
        <w:rPr>
          <w:rtl w:val="0"/>
        </w:rPr>
      </w:r>
    </w:p>
    <w:p w:rsidR="00000000" w:rsidDel="00000000" w:rsidP="00000000" w:rsidRDefault="00000000" w:rsidRPr="00000000" w14:paraId="0000009E">
      <w:pPr>
        <w:ind w:left="0" w:firstLine="720"/>
        <w:contextualSpacing w:val="0"/>
        <w:rPr>
          <w:sz w:val="24"/>
          <w:szCs w:val="24"/>
        </w:rPr>
      </w:pPr>
      <w:r w:rsidDel="00000000" w:rsidR="00000000" w:rsidRPr="00000000">
        <w:rPr>
          <w:sz w:val="24"/>
          <w:szCs w:val="24"/>
          <w:rtl w:val="0"/>
        </w:rPr>
        <w:t xml:space="preserve">Foram alcançados resultados significativos na parte estrutural do projeto, fato que motiva a equipe aos desafios das próximas etapas, que são: a construção de novos módulos do sistema de telemetria, a substituição do microcontrolador atual por outro com processamento superior (capaz de executar as aquisições com maior confiabilidade) e a melhoria no acabamento das placas (visando maior durabilidade).</w:t>
      </w:r>
      <w:r w:rsidDel="00000000" w:rsidR="00000000" w:rsidRPr="00000000">
        <w:rPr>
          <w:rtl w:val="0"/>
        </w:rPr>
      </w:r>
    </w:p>
    <w:sectPr>
      <w:pgSz w:h="16838" w:w="11906"/>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pt-BR"/>
      </w:rPr>
    </w:rPrDefault>
    <w:pPrDefault>
      <w:pPr>
        <w:ind w:firstLine="284"/>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240" w:before="480" w:lineRule="auto"/>
      <w:ind w:left="360" w:hanging="360"/>
      <w:contextualSpacing w:val="0"/>
      <w:jc w:val="left"/>
    </w:pPr>
    <w:rPr>
      <w:sz w:val="32"/>
      <w:szCs w:val="32"/>
    </w:rPr>
  </w:style>
  <w:style w:type="paragraph" w:styleId="Heading2">
    <w:name w:val="heading 2"/>
    <w:basedOn w:val="Normal"/>
    <w:next w:val="Normal"/>
    <w:pPr>
      <w:spacing w:after="120" w:before="120" w:lineRule="auto"/>
      <w:ind w:left="360" w:hanging="360"/>
      <w:contextualSpacing w:val="0"/>
      <w:jc w:val="left"/>
    </w:pPr>
    <w:rPr>
      <w:sz w:val="28"/>
      <w:szCs w:val="28"/>
    </w:rPr>
  </w:style>
  <w:style w:type="paragraph" w:styleId="Heading3">
    <w:name w:val="heading 3"/>
    <w:basedOn w:val="Normal"/>
    <w:next w:val="Normal"/>
    <w:pPr>
      <w:keepNext w:val="1"/>
      <w:keepLines w:val="1"/>
      <w:spacing w:before="200" w:lineRule="auto"/>
    </w:pPr>
    <w:rPr>
      <w:rFonts w:ascii="Cambria" w:cs="Cambria" w:eastAsia="Cambria" w:hAnsi="Cambria"/>
      <w:b w:val="1"/>
      <w:color w:val="4f81bd"/>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3.png"/><Relationship Id="rId22" Type="http://schemas.openxmlformats.org/officeDocument/2006/relationships/image" Target="media/image20.png"/><Relationship Id="rId21" Type="http://schemas.openxmlformats.org/officeDocument/2006/relationships/image" Target="media/image4.png"/><Relationship Id="rId24" Type="http://schemas.openxmlformats.org/officeDocument/2006/relationships/image" Target="media/image10.jpg"/><Relationship Id="rId23" Type="http://schemas.openxmlformats.org/officeDocument/2006/relationships/image" Target="media/image1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6.jpg"/><Relationship Id="rId26" Type="http://schemas.openxmlformats.org/officeDocument/2006/relationships/image" Target="media/image7.jpg"/><Relationship Id="rId25" Type="http://schemas.openxmlformats.org/officeDocument/2006/relationships/image" Target="media/image8.png"/><Relationship Id="rId5" Type="http://schemas.openxmlformats.org/officeDocument/2006/relationships/styles" Target="styles.xml"/><Relationship Id="rId6" Type="http://schemas.openxmlformats.org/officeDocument/2006/relationships/image" Target="media/image21.png"/><Relationship Id="rId7" Type="http://schemas.openxmlformats.org/officeDocument/2006/relationships/image" Target="media/image17.jpg"/><Relationship Id="rId8" Type="http://schemas.openxmlformats.org/officeDocument/2006/relationships/image" Target="media/image13.png"/><Relationship Id="rId11" Type="http://schemas.openxmlformats.org/officeDocument/2006/relationships/image" Target="media/image14.jpg"/><Relationship Id="rId10" Type="http://schemas.openxmlformats.org/officeDocument/2006/relationships/image" Target="media/image15.png"/><Relationship Id="rId13" Type="http://schemas.openxmlformats.org/officeDocument/2006/relationships/image" Target="media/image11.jpg"/><Relationship Id="rId12" Type="http://schemas.openxmlformats.org/officeDocument/2006/relationships/image" Target="media/image6.png"/><Relationship Id="rId15" Type="http://schemas.openxmlformats.org/officeDocument/2006/relationships/image" Target="media/image2.jpg"/><Relationship Id="rId14" Type="http://schemas.openxmlformats.org/officeDocument/2006/relationships/image" Target="media/image19.png"/><Relationship Id="rId17" Type="http://schemas.openxmlformats.org/officeDocument/2006/relationships/image" Target="media/image5.png"/><Relationship Id="rId16" Type="http://schemas.openxmlformats.org/officeDocument/2006/relationships/image" Target="media/image12.png"/><Relationship Id="rId19" Type="http://schemas.openxmlformats.org/officeDocument/2006/relationships/image" Target="media/image9.jpg"/><Relationship Id="rId1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