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B928A" w14:textId="77777777" w:rsidR="00D565FE" w:rsidRDefault="00811563" w:rsidP="00811563">
      <w:pPr>
        <w:jc w:val="center"/>
        <w:rPr>
          <w:rFonts w:ascii="Bodoni MT Black" w:hAnsi="Bodoni MT Black" w:cs="Times New Roman"/>
          <w:b/>
          <w:bCs/>
          <w:sz w:val="40"/>
          <w:szCs w:val="40"/>
        </w:rPr>
      </w:pPr>
      <w:r w:rsidRPr="00811563">
        <w:rPr>
          <w:rFonts w:ascii="Bodoni MT Black" w:hAnsi="Bodoni MT Black" w:cs="Times New Roman"/>
          <w:b/>
          <w:bCs/>
          <w:sz w:val="40"/>
          <w:szCs w:val="40"/>
        </w:rPr>
        <w:t xml:space="preserve">Content Marketing Strategy for </w:t>
      </w:r>
    </w:p>
    <w:p w14:paraId="06DBA21B" w14:textId="158EB6E8" w:rsidR="00811563" w:rsidRPr="00811563" w:rsidRDefault="00811563" w:rsidP="00811563">
      <w:pPr>
        <w:jc w:val="center"/>
        <w:rPr>
          <w:rFonts w:ascii="Goudy Stout" w:hAnsi="Goudy Stout" w:cs="Times New Roman"/>
          <w:color w:val="C00000"/>
          <w:sz w:val="40"/>
          <w:szCs w:val="40"/>
        </w:rPr>
      </w:pPr>
      <w:r w:rsidRPr="00811563">
        <w:rPr>
          <w:rFonts w:ascii="Goudy Stout" w:hAnsi="Goudy Stout" w:cs="Times New Roman"/>
          <w:b/>
          <w:bCs/>
          <w:color w:val="C00000"/>
          <w:sz w:val="40"/>
          <w:szCs w:val="40"/>
        </w:rPr>
        <w:t>Trend Aura</w:t>
      </w:r>
    </w:p>
    <w:p w14:paraId="32E698E9" w14:textId="77777777" w:rsidR="00811563" w:rsidRPr="00811563" w:rsidRDefault="00000000" w:rsidP="00811563">
      <w:r>
        <w:pict w14:anchorId="0CB29F2D">
          <v:rect id="_x0000_i1025" style="width:0;height:1.5pt" o:hralign="center" o:hrstd="t" o:hr="t" fillcolor="#a0a0a0" stroked="f"/>
        </w:pict>
      </w:r>
    </w:p>
    <w:p w14:paraId="5384F7D6" w14:textId="77777777" w:rsidR="00811563" w:rsidRPr="00811563" w:rsidRDefault="00811563" w:rsidP="00811563">
      <w:r w:rsidRPr="00811563">
        <w:rPr>
          <w:rFonts w:cstheme="minorHAnsi"/>
          <w:b/>
          <w:bCs/>
          <w:sz w:val="32"/>
          <w:szCs w:val="32"/>
        </w:rPr>
        <w:t>Brand Identity:</w:t>
      </w:r>
      <w:r w:rsidRPr="00811563">
        <w:t xml:space="preserve"> </w:t>
      </w:r>
      <w:r w:rsidRPr="00811563">
        <w:rPr>
          <w:rFonts w:ascii="Times New Roman" w:hAnsi="Times New Roman" w:cs="Times New Roman"/>
          <w:sz w:val="28"/>
          <w:szCs w:val="28"/>
        </w:rPr>
        <w:t>Trend Aura is a contemporary lifestyle and fashion brand designed for Gen Z and young millennials who express themselves through creative and vibrant styles. Our mission is to make fashion inclusive, sustainable, and expressive.</w:t>
      </w:r>
    </w:p>
    <w:p w14:paraId="2F24BABD" w14:textId="77777777" w:rsidR="00811563" w:rsidRPr="00811563" w:rsidRDefault="00000000" w:rsidP="00811563">
      <w:r>
        <w:pict w14:anchorId="3B9144C9">
          <v:rect id="_x0000_i1026" style="width:0;height:1.5pt" o:hralign="center" o:hrstd="t" o:hr="t" fillcolor="#a0a0a0" stroked="f"/>
        </w:pict>
      </w:r>
    </w:p>
    <w:p w14:paraId="2F1CB103" w14:textId="77777777" w:rsidR="00811563" w:rsidRPr="00811563" w:rsidRDefault="00811563" w:rsidP="00811563">
      <w:pPr>
        <w:rPr>
          <w:sz w:val="32"/>
          <w:szCs w:val="32"/>
        </w:rPr>
      </w:pPr>
      <w:r w:rsidRPr="00811563">
        <w:rPr>
          <w:b/>
          <w:bCs/>
          <w:sz w:val="32"/>
          <w:szCs w:val="32"/>
        </w:rPr>
        <w:t>1. Content Marketing Goals:</w:t>
      </w:r>
    </w:p>
    <w:p w14:paraId="7ABF9D72" w14:textId="77777777" w:rsidR="00811563" w:rsidRPr="00811563" w:rsidRDefault="00811563" w:rsidP="008115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Increase Trend Aura brand awareness by 40% over the next 6 months.</w:t>
      </w:r>
    </w:p>
    <w:p w14:paraId="24082B0E" w14:textId="77777777" w:rsidR="00811563" w:rsidRPr="00811563" w:rsidRDefault="00811563" w:rsidP="008115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Drive a 25% increase in organic website traffic.</w:t>
      </w:r>
    </w:p>
    <w:p w14:paraId="68688FAD" w14:textId="77777777" w:rsidR="00811563" w:rsidRPr="00811563" w:rsidRDefault="00811563" w:rsidP="008115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Build an engaged social media community.</w:t>
      </w:r>
    </w:p>
    <w:p w14:paraId="0E5CC6A7" w14:textId="77777777" w:rsidR="00811563" w:rsidRPr="00811563" w:rsidRDefault="00000000" w:rsidP="00811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F0898C7">
          <v:rect id="_x0000_i1027" style="width:0;height:1.5pt" o:hralign="center" o:hrstd="t" o:hr="t" fillcolor="#a0a0a0" stroked="f"/>
        </w:pict>
      </w:r>
    </w:p>
    <w:p w14:paraId="183DB03D" w14:textId="77777777" w:rsidR="00811563" w:rsidRPr="00811563" w:rsidRDefault="00811563" w:rsidP="00811563">
      <w:pPr>
        <w:rPr>
          <w:rFonts w:cstheme="minorHAnsi"/>
          <w:sz w:val="32"/>
          <w:szCs w:val="32"/>
        </w:rPr>
      </w:pPr>
      <w:r w:rsidRPr="00811563">
        <w:rPr>
          <w:rFonts w:cstheme="minorHAnsi"/>
          <w:b/>
          <w:bCs/>
          <w:sz w:val="32"/>
          <w:szCs w:val="32"/>
        </w:rPr>
        <w:t>2. Target Audience:</w:t>
      </w:r>
    </w:p>
    <w:p w14:paraId="119ED726" w14:textId="77777777" w:rsidR="00811563" w:rsidRPr="00811563" w:rsidRDefault="00811563" w:rsidP="008115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b/>
          <w:bCs/>
          <w:sz w:val="28"/>
          <w:szCs w:val="28"/>
        </w:rPr>
        <w:t>Age Group:</w:t>
      </w:r>
      <w:r w:rsidRPr="00811563">
        <w:rPr>
          <w:rFonts w:ascii="Times New Roman" w:hAnsi="Times New Roman" w:cs="Times New Roman"/>
          <w:sz w:val="28"/>
          <w:szCs w:val="28"/>
        </w:rPr>
        <w:t xml:space="preserve"> 18–30</w:t>
      </w:r>
    </w:p>
    <w:p w14:paraId="15B08F1E" w14:textId="77777777" w:rsidR="00811563" w:rsidRPr="00811563" w:rsidRDefault="00811563" w:rsidP="008115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b/>
          <w:bCs/>
          <w:sz w:val="28"/>
          <w:szCs w:val="28"/>
        </w:rPr>
        <w:t>Demographics:</w:t>
      </w:r>
      <w:r w:rsidRPr="00811563">
        <w:rPr>
          <w:rFonts w:ascii="Times New Roman" w:hAnsi="Times New Roman" w:cs="Times New Roman"/>
          <w:sz w:val="28"/>
          <w:szCs w:val="28"/>
        </w:rPr>
        <w:t xml:space="preserve"> Urban, tech-savvy, fashion-conscious</w:t>
      </w:r>
    </w:p>
    <w:p w14:paraId="316F4239" w14:textId="77777777" w:rsidR="00811563" w:rsidRPr="00811563" w:rsidRDefault="00811563" w:rsidP="008115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b/>
          <w:bCs/>
          <w:sz w:val="28"/>
          <w:szCs w:val="28"/>
        </w:rPr>
        <w:t>Interests:</w:t>
      </w:r>
      <w:r w:rsidRPr="00811563">
        <w:rPr>
          <w:rFonts w:ascii="Times New Roman" w:hAnsi="Times New Roman" w:cs="Times New Roman"/>
          <w:sz w:val="28"/>
          <w:szCs w:val="28"/>
        </w:rPr>
        <w:t xml:space="preserve"> Personal branding, sustainable living, trendsetting fashion</w:t>
      </w:r>
    </w:p>
    <w:p w14:paraId="144C53C2" w14:textId="77777777" w:rsidR="00811563" w:rsidRPr="00811563" w:rsidRDefault="00811563" w:rsidP="008115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b/>
          <w:bCs/>
          <w:sz w:val="28"/>
          <w:szCs w:val="28"/>
        </w:rPr>
        <w:t>Preferred Platforms:</w:t>
      </w:r>
      <w:r w:rsidRPr="00811563">
        <w:rPr>
          <w:rFonts w:ascii="Times New Roman" w:hAnsi="Times New Roman" w:cs="Times New Roman"/>
          <w:sz w:val="28"/>
          <w:szCs w:val="28"/>
        </w:rPr>
        <w:t xml:space="preserve"> Instagram, TikTok, Pinterest, YouTube</w:t>
      </w:r>
    </w:p>
    <w:p w14:paraId="4F360527" w14:textId="77777777" w:rsidR="00811563" w:rsidRPr="00811563" w:rsidRDefault="00000000" w:rsidP="00811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7D9E841">
          <v:rect id="_x0000_i1028" style="width:0;height:1.5pt" o:hralign="center" o:hrstd="t" o:hr="t" fillcolor="#a0a0a0" stroked="f"/>
        </w:pict>
      </w:r>
    </w:p>
    <w:p w14:paraId="6670948A" w14:textId="77777777" w:rsidR="00811563" w:rsidRPr="00811563" w:rsidRDefault="00811563" w:rsidP="00811563">
      <w:pPr>
        <w:rPr>
          <w:rFonts w:cstheme="minorHAnsi"/>
          <w:sz w:val="32"/>
          <w:szCs w:val="32"/>
        </w:rPr>
      </w:pPr>
      <w:r w:rsidRPr="00811563">
        <w:rPr>
          <w:rFonts w:cstheme="minorHAnsi"/>
          <w:b/>
          <w:bCs/>
          <w:sz w:val="32"/>
          <w:szCs w:val="32"/>
        </w:rPr>
        <w:t>3. Content Pillars &amp; Blog Topics:</w:t>
      </w:r>
    </w:p>
    <w:p w14:paraId="07FF5724" w14:textId="77777777" w:rsidR="00811563" w:rsidRPr="00811563" w:rsidRDefault="00811563" w:rsidP="0081156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b/>
          <w:bCs/>
          <w:sz w:val="28"/>
          <w:szCs w:val="28"/>
        </w:rPr>
        <w:t>Style Guides:</w:t>
      </w:r>
    </w:p>
    <w:p w14:paraId="69BEADDB" w14:textId="77777777" w:rsidR="00811563" w:rsidRPr="00811563" w:rsidRDefault="00811563" w:rsidP="0081156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"Top 10 Streetwear Trends for Gen Z"</w:t>
      </w:r>
    </w:p>
    <w:p w14:paraId="5320AA16" w14:textId="77777777" w:rsidR="00811563" w:rsidRPr="00811563" w:rsidRDefault="00811563" w:rsidP="0081156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"Styling Pastel Aesthetics with Trend Aura"</w:t>
      </w:r>
    </w:p>
    <w:p w14:paraId="2729EDAD" w14:textId="77777777" w:rsidR="00811563" w:rsidRPr="00811563" w:rsidRDefault="00811563" w:rsidP="0081156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b/>
          <w:bCs/>
          <w:sz w:val="28"/>
          <w:szCs w:val="28"/>
        </w:rPr>
        <w:t>Brand Stories:</w:t>
      </w:r>
    </w:p>
    <w:p w14:paraId="0E8FDDF7" w14:textId="77777777" w:rsidR="00811563" w:rsidRPr="00811563" w:rsidRDefault="00811563" w:rsidP="0081156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"Inside Trend Aura: How We Champion Sustainability"</w:t>
      </w:r>
    </w:p>
    <w:p w14:paraId="40431796" w14:textId="77777777" w:rsidR="00811563" w:rsidRPr="00811563" w:rsidRDefault="00811563" w:rsidP="0081156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"Women Behind Trend Aura: Stories from the Core Team"</w:t>
      </w:r>
    </w:p>
    <w:p w14:paraId="68EC9A93" w14:textId="77777777" w:rsidR="00811563" w:rsidRPr="00811563" w:rsidRDefault="00811563" w:rsidP="0081156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b/>
          <w:bCs/>
          <w:sz w:val="28"/>
          <w:szCs w:val="28"/>
        </w:rPr>
        <w:t>How-To/Value Posts:</w:t>
      </w:r>
    </w:p>
    <w:p w14:paraId="57F2E55F" w14:textId="77777777" w:rsidR="00811563" w:rsidRPr="00811563" w:rsidRDefault="00811563" w:rsidP="0081156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lastRenderedPageBreak/>
        <w:t>"How to Create a Capsule Wardrobe"</w:t>
      </w:r>
    </w:p>
    <w:p w14:paraId="1C5663E7" w14:textId="77777777" w:rsidR="00811563" w:rsidRPr="00811563" w:rsidRDefault="00811563" w:rsidP="0081156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"Day to Night Looks with Just 3 Pieces"</w:t>
      </w:r>
    </w:p>
    <w:p w14:paraId="39434818" w14:textId="77777777" w:rsidR="00811563" w:rsidRPr="00811563" w:rsidRDefault="00811563" w:rsidP="0081156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b/>
          <w:bCs/>
          <w:sz w:val="28"/>
          <w:szCs w:val="28"/>
        </w:rPr>
        <w:t>User-Centric Content:</w:t>
      </w:r>
    </w:p>
    <w:p w14:paraId="65319CE1" w14:textId="77777777" w:rsidR="00811563" w:rsidRPr="00811563" w:rsidRDefault="00811563" w:rsidP="0081156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Customer testimonials</w:t>
      </w:r>
    </w:p>
    <w:p w14:paraId="3B5C4D9D" w14:textId="77777777" w:rsidR="00811563" w:rsidRPr="00811563" w:rsidRDefault="00811563" w:rsidP="0081156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Influencer collaborations</w:t>
      </w:r>
    </w:p>
    <w:p w14:paraId="5F1A4CC3" w14:textId="77777777" w:rsidR="00811563" w:rsidRPr="00811563" w:rsidRDefault="00000000" w:rsidP="00811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DAFD6EA">
          <v:rect id="_x0000_i1029" style="width:0;height:1.5pt" o:hralign="center" o:hrstd="t" o:hr="t" fillcolor="#a0a0a0" stroked="f"/>
        </w:pict>
      </w:r>
    </w:p>
    <w:p w14:paraId="0EFFAEAF" w14:textId="77777777" w:rsidR="00811563" w:rsidRPr="00811563" w:rsidRDefault="00811563" w:rsidP="00811563">
      <w:pPr>
        <w:rPr>
          <w:rFonts w:cstheme="minorHAnsi"/>
          <w:sz w:val="32"/>
          <w:szCs w:val="32"/>
        </w:rPr>
      </w:pPr>
      <w:r w:rsidRPr="00811563">
        <w:rPr>
          <w:rFonts w:cstheme="minorHAnsi"/>
          <w:b/>
          <w:bCs/>
          <w:sz w:val="32"/>
          <w:szCs w:val="32"/>
        </w:rPr>
        <w:t>4. Content Formats:</w:t>
      </w:r>
    </w:p>
    <w:p w14:paraId="01DD1AE3" w14:textId="77777777" w:rsidR="00811563" w:rsidRPr="00811563" w:rsidRDefault="00811563" w:rsidP="008115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Reels and Shorts (15-60 seconds)</w:t>
      </w:r>
    </w:p>
    <w:p w14:paraId="1A5D297E" w14:textId="77777777" w:rsidR="00811563" w:rsidRPr="00811563" w:rsidRDefault="00811563" w:rsidP="008115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TikTok Fashion Challenges</w:t>
      </w:r>
    </w:p>
    <w:p w14:paraId="030D9501" w14:textId="77777777" w:rsidR="00811563" w:rsidRPr="00811563" w:rsidRDefault="00811563" w:rsidP="008115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IGTV Style Series</w:t>
      </w:r>
    </w:p>
    <w:p w14:paraId="3B1A03C2" w14:textId="77777777" w:rsidR="00811563" w:rsidRPr="00811563" w:rsidRDefault="00811563" w:rsidP="008115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Blog Posts (500–800 words)</w:t>
      </w:r>
    </w:p>
    <w:p w14:paraId="700EEC63" w14:textId="77777777" w:rsidR="00811563" w:rsidRPr="00811563" w:rsidRDefault="00811563" w:rsidP="008115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Weekly Pinterest Boards</w:t>
      </w:r>
    </w:p>
    <w:p w14:paraId="078F8AAE" w14:textId="77777777" w:rsidR="00811563" w:rsidRPr="00811563" w:rsidRDefault="00000000" w:rsidP="00811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DD4858D">
          <v:rect id="_x0000_i1030" style="width:0;height:1.5pt" o:hralign="center" o:hrstd="t" o:hr="t" fillcolor="#a0a0a0" stroked="f"/>
        </w:pict>
      </w:r>
    </w:p>
    <w:p w14:paraId="28C7DA4D" w14:textId="77777777" w:rsidR="00811563" w:rsidRPr="00811563" w:rsidRDefault="00811563" w:rsidP="00811563">
      <w:pPr>
        <w:rPr>
          <w:rFonts w:cstheme="minorHAnsi"/>
          <w:sz w:val="32"/>
          <w:szCs w:val="32"/>
        </w:rPr>
      </w:pPr>
      <w:r w:rsidRPr="00811563">
        <w:rPr>
          <w:rFonts w:cstheme="minorHAnsi"/>
          <w:b/>
          <w:bCs/>
          <w:sz w:val="32"/>
          <w:szCs w:val="32"/>
        </w:rPr>
        <w:t>5. Promotion Channels:</w:t>
      </w:r>
    </w:p>
    <w:p w14:paraId="160E9271" w14:textId="77777777" w:rsidR="00811563" w:rsidRPr="00811563" w:rsidRDefault="00811563" w:rsidP="0081156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b/>
          <w:bCs/>
          <w:sz w:val="28"/>
          <w:szCs w:val="28"/>
        </w:rPr>
        <w:t>Instagram &amp; TikTok:</w:t>
      </w:r>
      <w:r w:rsidRPr="00811563">
        <w:rPr>
          <w:rFonts w:ascii="Times New Roman" w:hAnsi="Times New Roman" w:cs="Times New Roman"/>
          <w:sz w:val="28"/>
          <w:szCs w:val="28"/>
        </w:rPr>
        <w:t xml:space="preserve"> Paid ads + influencer campaigns</w:t>
      </w:r>
    </w:p>
    <w:p w14:paraId="4814C40E" w14:textId="77777777" w:rsidR="00811563" w:rsidRPr="00811563" w:rsidRDefault="00811563" w:rsidP="0081156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b/>
          <w:bCs/>
          <w:sz w:val="28"/>
          <w:szCs w:val="28"/>
        </w:rPr>
        <w:t>Pinterest:</w:t>
      </w:r>
      <w:r w:rsidRPr="00811563">
        <w:rPr>
          <w:rFonts w:ascii="Times New Roman" w:hAnsi="Times New Roman" w:cs="Times New Roman"/>
          <w:sz w:val="28"/>
          <w:szCs w:val="28"/>
        </w:rPr>
        <w:t xml:space="preserve"> Trend boards and product pinning</w:t>
      </w:r>
    </w:p>
    <w:p w14:paraId="5FB2201B" w14:textId="77777777" w:rsidR="00811563" w:rsidRPr="00811563" w:rsidRDefault="00811563" w:rsidP="0081156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b/>
          <w:bCs/>
          <w:sz w:val="28"/>
          <w:szCs w:val="28"/>
        </w:rPr>
        <w:t>Email Marketing:</w:t>
      </w:r>
      <w:r w:rsidRPr="00811563">
        <w:rPr>
          <w:rFonts w:ascii="Times New Roman" w:hAnsi="Times New Roman" w:cs="Times New Roman"/>
          <w:sz w:val="28"/>
          <w:szCs w:val="28"/>
        </w:rPr>
        <w:t xml:space="preserve"> Weekly style tips + new arrivals</w:t>
      </w:r>
    </w:p>
    <w:p w14:paraId="4F868F8A" w14:textId="77777777" w:rsidR="00811563" w:rsidRPr="00811563" w:rsidRDefault="00811563" w:rsidP="0081156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b/>
          <w:bCs/>
          <w:sz w:val="28"/>
          <w:szCs w:val="28"/>
        </w:rPr>
        <w:t>YouTube:</w:t>
      </w:r>
      <w:r w:rsidRPr="00811563">
        <w:rPr>
          <w:rFonts w:ascii="Times New Roman" w:hAnsi="Times New Roman" w:cs="Times New Roman"/>
          <w:sz w:val="28"/>
          <w:szCs w:val="28"/>
        </w:rPr>
        <w:t xml:space="preserve"> Monthly Lookbooks</w:t>
      </w:r>
    </w:p>
    <w:p w14:paraId="783D71E7" w14:textId="77777777" w:rsidR="00811563" w:rsidRPr="00811563" w:rsidRDefault="00811563" w:rsidP="0081156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b/>
          <w:bCs/>
          <w:sz w:val="28"/>
          <w:szCs w:val="28"/>
        </w:rPr>
        <w:t>Blog:</w:t>
      </w:r>
      <w:r w:rsidRPr="00811563">
        <w:rPr>
          <w:rFonts w:ascii="Times New Roman" w:hAnsi="Times New Roman" w:cs="Times New Roman"/>
          <w:sz w:val="28"/>
          <w:szCs w:val="28"/>
        </w:rPr>
        <w:t xml:space="preserve"> SEO-focused content hosted on the official site</w:t>
      </w:r>
    </w:p>
    <w:p w14:paraId="6847A3C6" w14:textId="77777777" w:rsidR="00811563" w:rsidRPr="00811563" w:rsidRDefault="00000000" w:rsidP="00811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147B6A">
          <v:rect id="_x0000_i1031" style="width:0;height:1.5pt" o:hralign="center" o:hrstd="t" o:hr="t" fillcolor="#a0a0a0" stroked="f"/>
        </w:pict>
      </w:r>
    </w:p>
    <w:p w14:paraId="1F62E2AF" w14:textId="77777777" w:rsidR="00811563" w:rsidRPr="00811563" w:rsidRDefault="00811563" w:rsidP="00811563">
      <w:pPr>
        <w:rPr>
          <w:rFonts w:cstheme="minorHAnsi"/>
          <w:sz w:val="32"/>
          <w:szCs w:val="32"/>
        </w:rPr>
      </w:pPr>
      <w:r w:rsidRPr="00811563">
        <w:rPr>
          <w:rFonts w:cstheme="minorHAnsi"/>
          <w:b/>
          <w:bCs/>
          <w:sz w:val="32"/>
          <w:szCs w:val="32"/>
        </w:rPr>
        <w:t>6. Key Performance Indicators (KPIs):</w:t>
      </w:r>
    </w:p>
    <w:p w14:paraId="2F9F21CD" w14:textId="77777777" w:rsidR="00811563" w:rsidRPr="00811563" w:rsidRDefault="00811563" w:rsidP="008115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Website visitors (Google Analytics)</w:t>
      </w:r>
    </w:p>
    <w:p w14:paraId="06E0813B" w14:textId="77777777" w:rsidR="00811563" w:rsidRPr="00811563" w:rsidRDefault="00811563" w:rsidP="008115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Blog engagement (time on page, bounce rate)</w:t>
      </w:r>
    </w:p>
    <w:p w14:paraId="6DCA5A0C" w14:textId="77777777" w:rsidR="00811563" w:rsidRPr="00811563" w:rsidRDefault="00811563" w:rsidP="008115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Social media metrics (followers, likes, shares)</w:t>
      </w:r>
    </w:p>
    <w:p w14:paraId="06ED5F3F" w14:textId="77777777" w:rsidR="00811563" w:rsidRPr="00811563" w:rsidRDefault="00811563" w:rsidP="008115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Email open/click-through rates</w:t>
      </w:r>
    </w:p>
    <w:p w14:paraId="5B6BA21E" w14:textId="77777777" w:rsidR="00811563" w:rsidRPr="00811563" w:rsidRDefault="00811563" w:rsidP="008115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Monthly conversions (goal: product sales, newsletter signups)</w:t>
      </w:r>
    </w:p>
    <w:p w14:paraId="4B373582" w14:textId="77777777" w:rsidR="00811563" w:rsidRDefault="00000000" w:rsidP="00811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5CF81D3">
          <v:rect id="_x0000_i1032" style="width:0;height:1.5pt" o:hralign="center" o:hrstd="t" o:hr="t" fillcolor="#a0a0a0" stroked="f"/>
        </w:pict>
      </w:r>
    </w:p>
    <w:p w14:paraId="6EEFFFA3" w14:textId="77777777" w:rsidR="00811563" w:rsidRDefault="00811563" w:rsidP="00811563">
      <w:pPr>
        <w:rPr>
          <w:rFonts w:ascii="Times New Roman" w:hAnsi="Times New Roman" w:cs="Times New Roman"/>
          <w:sz w:val="28"/>
          <w:szCs w:val="28"/>
        </w:rPr>
      </w:pPr>
    </w:p>
    <w:p w14:paraId="0CAD57A0" w14:textId="77777777" w:rsidR="00811563" w:rsidRPr="00811563" w:rsidRDefault="00811563" w:rsidP="00811563">
      <w:pPr>
        <w:rPr>
          <w:rFonts w:ascii="Times New Roman" w:hAnsi="Times New Roman" w:cs="Times New Roman"/>
          <w:sz w:val="28"/>
          <w:szCs w:val="28"/>
        </w:rPr>
      </w:pPr>
    </w:p>
    <w:p w14:paraId="200CA98D" w14:textId="77777777" w:rsidR="00811563" w:rsidRPr="00811563" w:rsidRDefault="00811563" w:rsidP="00811563">
      <w:pPr>
        <w:rPr>
          <w:rFonts w:cstheme="minorHAnsi"/>
          <w:sz w:val="32"/>
          <w:szCs w:val="32"/>
        </w:rPr>
      </w:pPr>
      <w:r w:rsidRPr="00811563">
        <w:rPr>
          <w:rFonts w:cstheme="minorHAnsi"/>
          <w:b/>
          <w:bCs/>
          <w:sz w:val="32"/>
          <w:szCs w:val="32"/>
        </w:rPr>
        <w:t>Visual Branding Suggestions:</w:t>
      </w:r>
    </w:p>
    <w:p w14:paraId="20D13A3A" w14:textId="77777777" w:rsidR="00811563" w:rsidRPr="00811563" w:rsidRDefault="00811563" w:rsidP="0081156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Use vibrant yet minimal visuals featuring pastel tones and urban-street backgrounds.</w:t>
      </w:r>
    </w:p>
    <w:p w14:paraId="15B378CC" w14:textId="77777777" w:rsidR="00811563" w:rsidRPr="00811563" w:rsidRDefault="00811563" w:rsidP="0081156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sz w:val="28"/>
          <w:szCs w:val="28"/>
        </w:rPr>
        <w:t>Maintain a modern aesthetic with clean lines, high-contrast typography, and fashion-forward imagery.</w:t>
      </w:r>
    </w:p>
    <w:p w14:paraId="212DE6A7" w14:textId="77777777" w:rsidR="00811563" w:rsidRPr="00811563" w:rsidRDefault="00000000" w:rsidP="00811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4B46035">
          <v:rect id="_x0000_i1033" style="width:0;height:1.5pt" o:hralign="center" o:hrstd="t" o:hr="t" fillcolor="#a0a0a0" stroked="f"/>
        </w:pict>
      </w:r>
    </w:p>
    <w:p w14:paraId="78F66583" w14:textId="77777777" w:rsidR="00811563" w:rsidRDefault="00811563" w:rsidP="00811563">
      <w:pPr>
        <w:rPr>
          <w:rFonts w:ascii="Times New Roman" w:hAnsi="Times New Roman" w:cs="Times New Roman"/>
          <w:sz w:val="28"/>
          <w:szCs w:val="28"/>
        </w:rPr>
      </w:pPr>
      <w:r w:rsidRPr="00811563">
        <w:rPr>
          <w:rFonts w:ascii="Times New Roman" w:hAnsi="Times New Roman" w:cs="Times New Roman"/>
          <w:b/>
          <w:bCs/>
          <w:sz w:val="32"/>
          <w:szCs w:val="32"/>
        </w:rPr>
        <w:t>Conclusion:</w:t>
      </w:r>
      <w:r w:rsidRPr="00811563">
        <w:rPr>
          <w:rFonts w:ascii="Times New Roman" w:hAnsi="Times New Roman" w:cs="Times New Roman"/>
          <w:sz w:val="32"/>
          <w:szCs w:val="32"/>
        </w:rPr>
        <w:t xml:space="preserve"> </w:t>
      </w:r>
      <w:r w:rsidRPr="00811563">
        <w:rPr>
          <w:rFonts w:ascii="Times New Roman" w:hAnsi="Times New Roman" w:cs="Times New Roman"/>
          <w:sz w:val="28"/>
          <w:szCs w:val="28"/>
        </w:rPr>
        <w:t>This content marketing strategy is designed to help Trend Aura elevate its online presence by connecting authentically with its audience, building authority, and increasing long-term engagement.</w:t>
      </w:r>
    </w:p>
    <w:p w14:paraId="7CB290B2" w14:textId="09187D06" w:rsidR="00C2073E" w:rsidRPr="00811563" w:rsidRDefault="00000000" w:rsidP="00811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965FFF0">
          <v:rect id="_x0000_i1034" style="width:0;height:1.5pt" o:hralign="center" o:hrstd="t" o:hr="t" fillcolor="#a0a0a0" stroked="f"/>
        </w:pict>
      </w:r>
    </w:p>
    <w:p w14:paraId="6915A841" w14:textId="77777777" w:rsidR="00D939EA" w:rsidRDefault="00D939EA"/>
    <w:sectPr w:rsidR="00D93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5331"/>
    <w:multiLevelType w:val="multilevel"/>
    <w:tmpl w:val="891E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83B60"/>
    <w:multiLevelType w:val="multilevel"/>
    <w:tmpl w:val="2BA8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37427"/>
    <w:multiLevelType w:val="multilevel"/>
    <w:tmpl w:val="A3E0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53312"/>
    <w:multiLevelType w:val="multilevel"/>
    <w:tmpl w:val="0768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53867"/>
    <w:multiLevelType w:val="multilevel"/>
    <w:tmpl w:val="10F8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910F3"/>
    <w:multiLevelType w:val="multilevel"/>
    <w:tmpl w:val="BF8C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0408E"/>
    <w:multiLevelType w:val="multilevel"/>
    <w:tmpl w:val="9140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85574">
    <w:abstractNumId w:val="0"/>
  </w:num>
  <w:num w:numId="2" w16cid:durableId="1793017289">
    <w:abstractNumId w:val="3"/>
  </w:num>
  <w:num w:numId="3" w16cid:durableId="866941948">
    <w:abstractNumId w:val="1"/>
  </w:num>
  <w:num w:numId="4" w16cid:durableId="401804173">
    <w:abstractNumId w:val="2"/>
  </w:num>
  <w:num w:numId="5" w16cid:durableId="203252722">
    <w:abstractNumId w:val="6"/>
  </w:num>
  <w:num w:numId="6" w16cid:durableId="140930088">
    <w:abstractNumId w:val="4"/>
  </w:num>
  <w:num w:numId="7" w16cid:durableId="1108621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63"/>
    <w:rsid w:val="00316B2D"/>
    <w:rsid w:val="00684991"/>
    <w:rsid w:val="006A6EAA"/>
    <w:rsid w:val="00811563"/>
    <w:rsid w:val="00BC73D7"/>
    <w:rsid w:val="00C2073E"/>
    <w:rsid w:val="00D21FAB"/>
    <w:rsid w:val="00D565FE"/>
    <w:rsid w:val="00D939EA"/>
    <w:rsid w:val="00F101DC"/>
    <w:rsid w:val="00FA5900"/>
    <w:rsid w:val="00FB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75AB"/>
  <w15:chartTrackingRefBased/>
  <w15:docId w15:val="{6CA88FA8-E4E6-4E20-A392-16626446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5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 Raju</dc:creator>
  <cp:keywords/>
  <dc:description/>
  <cp:lastModifiedBy>ramya sri potnuri</cp:lastModifiedBy>
  <cp:revision>3</cp:revision>
  <dcterms:created xsi:type="dcterms:W3CDTF">2025-06-17T09:08:00Z</dcterms:created>
  <dcterms:modified xsi:type="dcterms:W3CDTF">2025-06-17T09:08:00Z</dcterms:modified>
</cp:coreProperties>
</file>