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Міністерство освіти та науки України</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Львівський національний  університет природокористування</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Факультет механіки,                                 Кафедра інформаційних технологій                       енергетики та інформаційних                                                                           технологій</w:t>
      </w: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Звіт</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 виконання лабораторної роботи №4</w:t>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Навчальної дисципліни  «Якість програмного тестування»</w:t>
      </w:r>
    </w:p>
    <w:p w:rsidR="00000000" w:rsidDel="00000000" w:rsidP="00000000" w:rsidRDefault="00000000" w:rsidRPr="00000000" w14:paraId="0000000B">
      <w:pPr>
        <w:spacing w:after="0"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2">
      <w:pPr>
        <w:spacing w:after="24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8"/>
          <w:szCs w:val="28"/>
          <w:rtl w:val="0"/>
        </w:rPr>
        <w:t xml:space="preserve">Виконала    </w:t>
      </w:r>
    </w:p>
    <w:p w:rsidR="00000000" w:rsidDel="00000000" w:rsidP="00000000" w:rsidRDefault="00000000" w:rsidRPr="00000000" w14:paraId="00000013">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групи ІТ-41 </w:t>
      </w:r>
    </w:p>
    <w:p w:rsidR="00000000" w:rsidDel="00000000" w:rsidP="00000000" w:rsidRDefault="00000000" w:rsidRPr="00000000" w14:paraId="0000001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Поцілуйко Марія</w:t>
      </w:r>
      <w:r w:rsidDel="00000000" w:rsidR="00000000" w:rsidRPr="00000000">
        <w:rPr>
          <w:rtl w:val="0"/>
        </w:rPr>
      </w:r>
    </w:p>
    <w:p w:rsidR="00000000" w:rsidDel="00000000" w:rsidP="00000000" w:rsidRDefault="00000000" w:rsidRPr="00000000" w14:paraId="00000015">
      <w:pPr>
        <w:spacing w:after="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Перевірив</w:t>
      </w:r>
      <w:r w:rsidDel="00000000" w:rsidR="00000000" w:rsidRPr="00000000">
        <w:rPr>
          <w:rtl w:val="0"/>
        </w:rPr>
      </w:r>
    </w:p>
    <w:p w:rsidR="00000000" w:rsidDel="00000000" w:rsidP="00000000" w:rsidRDefault="00000000" w:rsidRPr="00000000" w14:paraId="00000016">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Ковалишин О. С</w:t>
      </w:r>
    </w:p>
    <w:p w:rsidR="00000000" w:rsidDel="00000000" w:rsidP="00000000" w:rsidRDefault="00000000" w:rsidRPr="00000000" w14:paraId="0000001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28"/>
          <w:szCs w:val="28"/>
          <w:rtl w:val="0"/>
        </w:rPr>
        <w:t xml:space="preserve">Львів, 2024</w:t>
      </w:r>
      <w:r w:rsidDel="00000000" w:rsidR="00000000" w:rsidRPr="00000000">
        <w:br w:type="page"/>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after="0" w:before="80" w:lineRule="auto"/>
        <w:ind w:right="-4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Мета: з</w:t>
      </w:r>
      <w:r w:rsidDel="00000000" w:rsidR="00000000" w:rsidRPr="00000000">
        <w:rPr>
          <w:rFonts w:ascii="Times New Roman" w:cs="Times New Roman" w:eastAsia="Times New Roman" w:hAnsi="Times New Roman"/>
          <w:sz w:val="28"/>
          <w:szCs w:val="28"/>
          <w:rtl w:val="0"/>
        </w:rPr>
        <w:t xml:space="preserve">добути практичні навички автоматизованого тестування, зосереджуючись на інтеграційних тестах у існуючому фреймворку автоматизації тестування за допомогою Playwright на Python.</w:t>
      </w:r>
    </w:p>
    <w:p w:rsidR="00000000" w:rsidDel="00000000" w:rsidP="00000000" w:rsidRDefault="00000000" w:rsidRPr="00000000" w14:paraId="0000001E">
      <w:pPr>
        <w:spacing w:after="0" w:before="0" w:lineRule="auto"/>
        <w:ind w:right="-46"/>
        <w:jc w:val="both"/>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before="80" w:lineRule="auto"/>
        <w:ind w:right="-46"/>
        <w:jc w:val="center"/>
        <w:rPr/>
      </w:pPr>
      <w:r w:rsidDel="00000000" w:rsidR="00000000" w:rsidRPr="00000000">
        <w:rPr>
          <w:rtl w:val="0"/>
        </w:rPr>
        <w:t xml:space="preserve">Порядок виконання роботи</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Крок 1: Створюю директорію проекту</w:t>
      </w:r>
    </w:p>
    <w:p w:rsidR="00000000" w:rsidDel="00000000" w:rsidP="00000000" w:rsidRDefault="00000000" w:rsidRPr="00000000" w14:paraId="00000023">
      <w:pPr>
        <w:ind w:left="72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drawing>
          <wp:inline distB="0" distT="0" distL="0" distR="0">
            <wp:extent cx="4287203" cy="1378570"/>
            <wp:effectExtent b="0" l="0" r="0" t="0"/>
            <wp:docPr id="213032925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87203" cy="137857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723448" cy="333064"/>
            <wp:effectExtent b="0" l="0" r="0" t="0"/>
            <wp:docPr id="213032926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23448" cy="3330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2: Встановл</w:t>
      </w:r>
      <w:r w:rsidDel="00000000" w:rsidR="00000000" w:rsidRPr="00000000">
        <w:rPr>
          <w:rFonts w:ascii="Times New Roman" w:cs="Times New Roman" w:eastAsia="Times New Roman" w:hAnsi="Times New Roman"/>
          <w:b w:val="1"/>
          <w:sz w:val="28"/>
          <w:szCs w:val="28"/>
          <w:rtl w:val="0"/>
        </w:rPr>
        <w:t xml:space="preserve">юю</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залежност</w:t>
      </w:r>
      <w:r w:rsidDel="00000000" w:rsidR="00000000" w:rsidRPr="00000000">
        <w:rPr>
          <w:rFonts w:ascii="Times New Roman" w:cs="Times New Roman" w:eastAsia="Times New Roman" w:hAnsi="Times New Roman"/>
          <w:b w:val="1"/>
          <w:sz w:val="28"/>
          <w:szCs w:val="28"/>
          <w:rtl w:val="0"/>
        </w:rPr>
        <w:t xml:space="preserve">і</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44353" cy="1041858"/>
            <wp:effectExtent b="0" l="0" r="0" t="0"/>
            <wp:docPr id="213032925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44353" cy="104185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3: Створ</w:t>
      </w:r>
      <w:r w:rsidDel="00000000" w:rsidR="00000000" w:rsidRPr="00000000">
        <w:rPr>
          <w:rFonts w:ascii="Times New Roman" w:cs="Times New Roman" w:eastAsia="Times New Roman" w:hAnsi="Times New Roman"/>
          <w:b w:val="1"/>
          <w:sz w:val="28"/>
          <w:szCs w:val="28"/>
          <w:rtl w:val="0"/>
        </w:rPr>
        <w:t xml:space="preserve">юю</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структур</w:t>
      </w:r>
      <w:r w:rsidDel="00000000" w:rsidR="00000000" w:rsidRPr="00000000">
        <w:rPr>
          <w:rFonts w:ascii="Times New Roman" w:cs="Times New Roman" w:eastAsia="Times New Roman" w:hAnsi="Times New Roman"/>
          <w:b w:val="1"/>
          <w:sz w:val="28"/>
          <w:szCs w:val="28"/>
          <w:rtl w:val="0"/>
        </w:rPr>
        <w:t xml:space="preserve">у</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проекту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0425" cy="695960"/>
            <wp:effectExtent b="0" l="0" r="0" t="0"/>
            <wp:docPr id="213032926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0425" cy="6959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524500" cy="1190625"/>
            <wp:effectExtent b="0" l="0" r="0" t="0"/>
            <wp:docPr id="213032926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5245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543550" cy="1209040"/>
            <wp:effectExtent b="0" l="0" r="0" t="0"/>
            <wp:docPr id="213032926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43550" cy="12090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581650" cy="1266825"/>
            <wp:effectExtent b="0" l="0" r="0" t="0"/>
            <wp:docPr id="213032926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816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4: Реаліз</w:t>
      </w:r>
      <w:r w:rsidDel="00000000" w:rsidR="00000000" w:rsidRPr="00000000">
        <w:rPr>
          <w:rFonts w:ascii="Times New Roman" w:cs="Times New Roman" w:eastAsia="Times New Roman" w:hAnsi="Times New Roman"/>
          <w:b w:val="1"/>
          <w:sz w:val="28"/>
          <w:szCs w:val="28"/>
          <w:rtl w:val="0"/>
        </w:rPr>
        <w:t xml:space="preserve">овую</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API клієнта</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57850" cy="3429000"/>
            <wp:effectExtent b="0" l="0" r="0" t="0"/>
            <wp:docPr id="213032926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578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5: Створ</w:t>
      </w:r>
      <w:r w:rsidDel="00000000" w:rsidR="00000000" w:rsidRPr="00000000">
        <w:rPr>
          <w:rFonts w:ascii="Times New Roman" w:cs="Times New Roman" w:eastAsia="Times New Roman" w:hAnsi="Times New Roman"/>
          <w:b w:val="1"/>
          <w:sz w:val="28"/>
          <w:szCs w:val="28"/>
          <w:rtl w:val="0"/>
        </w:rPr>
        <w:t xml:space="preserve">юю</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конфігурації Playwright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sz w:val="28"/>
          <w:szCs w:val="28"/>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33975" cy="3390900"/>
            <wp:effectExtent b="0" l="0" r="0" t="0"/>
            <wp:docPr id="213032926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1339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6: </w:t>
      </w:r>
      <w:r w:rsidDel="00000000" w:rsidR="00000000" w:rsidRPr="00000000">
        <w:rPr>
          <w:rFonts w:ascii="Times New Roman" w:cs="Times New Roman" w:eastAsia="Times New Roman" w:hAnsi="Times New Roman"/>
          <w:b w:val="1"/>
          <w:sz w:val="28"/>
          <w:szCs w:val="28"/>
          <w:rtl w:val="0"/>
        </w:rPr>
        <w:t xml:space="preserve">Пишу</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інтеграційн</w:t>
      </w:r>
      <w:r w:rsidDel="00000000" w:rsidR="00000000" w:rsidRPr="00000000">
        <w:rPr>
          <w:rFonts w:ascii="Times New Roman" w:cs="Times New Roman" w:eastAsia="Times New Roman" w:hAnsi="Times New Roman"/>
          <w:b w:val="1"/>
          <w:sz w:val="28"/>
          <w:szCs w:val="28"/>
          <w:rtl w:val="0"/>
        </w:rPr>
        <w:t xml:space="preserve">і</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тестів Requests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562380" cy="4637722"/>
            <wp:effectExtent b="0" l="0" r="0" t="0"/>
            <wp:docPr id="213032926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62380" cy="463772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7: </w:t>
      </w:r>
      <w:r w:rsidDel="00000000" w:rsidR="00000000" w:rsidRPr="00000000">
        <w:rPr>
          <w:rFonts w:ascii="Times New Roman" w:cs="Times New Roman" w:eastAsia="Times New Roman" w:hAnsi="Times New Roman"/>
          <w:b w:val="1"/>
          <w:sz w:val="28"/>
          <w:szCs w:val="28"/>
          <w:rtl w:val="0"/>
        </w:rPr>
        <w:t xml:space="preserve">Пишу</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Playwright API тестів</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238750" cy="2762250"/>
            <wp:effectExtent b="0" l="0" r="0" t="0"/>
            <wp:docPr id="213032926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387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Крок 8: Запускаю тест</w:t>
      </w:r>
      <w:r w:rsidDel="00000000" w:rsidR="00000000" w:rsidRPr="00000000">
        <w:rPr>
          <w:rFonts w:ascii="Times New Roman" w:cs="Times New Roman" w:eastAsia="Times New Roman" w:hAnsi="Times New Roman"/>
          <w:b w:val="1"/>
          <w:sz w:val="28"/>
          <w:szCs w:val="28"/>
          <w:rtl w:val="0"/>
        </w:rPr>
        <w:t xml:space="preserve">и</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192078" cy="1510587"/>
            <wp:effectExtent b="0" l="0" r="0" t="0"/>
            <wp:docPr id="213032926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192078" cy="151058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Висновок: </w:t>
      </w:r>
      <w:r w:rsidDel="00000000" w:rsidR="00000000" w:rsidRPr="00000000">
        <w:rPr>
          <w:rFonts w:ascii="Times New Roman" w:cs="Times New Roman" w:eastAsia="Times New Roman" w:hAnsi="Times New Roman"/>
          <w:sz w:val="28"/>
          <w:szCs w:val="28"/>
          <w:rtl w:val="0"/>
        </w:rPr>
        <w:t xml:space="preserve">у результаті виконання роботи була створена організована структура проєкту для автоматизованого тестування API, яка включає всі необхідні директорії та файли для інтеграційних тестів. Реалізований API-клієнт для виконання HTTP-запитів забезпечив ефективну взаємодію з API додатка. Написані інтеграційні тести за допомогою pytest підтвердили правильність роботи API-клієнта та відповідність результатів очікуваним. Додаткова інтеграція Playwright розширила можливості тестування, дозволяючи перевіряти API через інтерфейс додатка. Успішний запуск тестів підтвердив коректність реалізації всіх етапів роботи та ефективність створеного рішення для автоматизованого тестування.</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UA"/>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D41F47"/>
    <w:pPr>
      <w:spacing w:line="256" w:lineRule="auto"/>
    </w:pPr>
    <w:rPr>
      <w:kern w:val="0"/>
    </w:rPr>
  </w:style>
  <w:style w:type="paragraph" w:styleId="1">
    <w:name w:val="heading 1"/>
    <w:basedOn w:val="a"/>
    <w:next w:val="a"/>
    <w:link w:val="10"/>
    <w:uiPriority w:val="9"/>
    <w:qFormat w:val="1"/>
    <w:rsid w:val="00D41F47"/>
    <w:pPr>
      <w:keepNext w:val="1"/>
      <w:keepLines w:val="1"/>
      <w:spacing w:after="80" w:before="360" w:line="240" w:lineRule="auto"/>
      <w:outlineLvl w:val="0"/>
    </w:pPr>
    <w:rPr>
      <w:rFonts w:ascii="Times New Roman" w:hAnsi="Times New Roman" w:cstheme="majorBidi" w:eastAsiaTheme="majorEastAsia"/>
      <w:b w:val="1"/>
      <w:color w:val="000000" w:themeColor="text1"/>
      <w:sz w:val="28"/>
      <w:szCs w:val="40"/>
      <w:lang w:eastAsia="en-GB"/>
    </w:rPr>
  </w:style>
  <w:style w:type="paragraph" w:styleId="3">
    <w:name w:val="heading 3"/>
    <w:basedOn w:val="a"/>
    <w:next w:val="a"/>
    <w:link w:val="30"/>
    <w:uiPriority w:val="9"/>
    <w:semiHidden w:val="1"/>
    <w:unhideWhenUsed w:val="1"/>
    <w:qFormat w:val="1"/>
    <w:rsid w:val="00D41F47"/>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D41F47"/>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10" w:customStyle="1">
    <w:name w:val="Заголовок 1 Знак"/>
    <w:basedOn w:val="a0"/>
    <w:link w:val="1"/>
    <w:uiPriority w:val="9"/>
    <w:rsid w:val="00D41F47"/>
    <w:rPr>
      <w:rFonts w:ascii="Times New Roman" w:hAnsi="Times New Roman" w:cstheme="majorBidi" w:eastAsiaTheme="majorEastAsia"/>
      <w:b w:val="1"/>
      <w:color w:val="000000" w:themeColor="text1"/>
      <w:kern w:val="0"/>
      <w:sz w:val="28"/>
      <w:szCs w:val="40"/>
      <w:lang w:eastAsia="en-GB"/>
    </w:rPr>
  </w:style>
  <w:style w:type="character" w:styleId="30" w:customStyle="1">
    <w:name w:val="Заголовок 3 Знак"/>
    <w:basedOn w:val="a0"/>
    <w:link w:val="3"/>
    <w:uiPriority w:val="9"/>
    <w:semiHidden w:val="1"/>
    <w:rsid w:val="00D41F47"/>
    <w:rPr>
      <w:rFonts w:asciiTheme="majorHAnsi" w:cstheme="majorBidi" w:eastAsiaTheme="majorEastAsia" w:hAnsiTheme="majorHAnsi"/>
      <w:color w:val="1f3763" w:themeColor="accent1" w:themeShade="00007F"/>
      <w:kern w:val="0"/>
      <w:sz w:val="24"/>
      <w:szCs w:val="24"/>
    </w:rPr>
  </w:style>
  <w:style w:type="paragraph" w:styleId="a4">
    <w:name w:val="List Paragraph"/>
    <w:basedOn w:val="a"/>
    <w:uiPriority w:val="34"/>
    <w:qFormat w:val="1"/>
    <w:rsid w:val="00D41F4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R2t5Z5arefoo+TYx2fKO/O7Ug==">CgMxLjA4AHIhMXQwLWNydV9wbnJVYnhjQVpKemt0YzVKNnFHVl9SZTBP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2024-11-18T18:14:00Z</dcterms:created>
  <dc:creator>Admin</dc:creator>
</cp:coreProperties>
</file>