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C3F33" w14:textId="1B468760" w:rsidR="001158C7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Отчет о тестировании сайта </w:t>
      </w:r>
      <w:bookmarkStart w:id="0" w:name="_Hlk233658384"/>
      <w:r w:rsidR="00FF4892">
        <w:rPr>
          <w:sz w:val="28"/>
          <w:szCs w:val="28"/>
        </w:rPr>
        <w:fldChar w:fldCharType="begin"/>
      </w:r>
      <w:r w:rsidR="00FF4892">
        <w:rPr>
          <w:sz w:val="28"/>
          <w:szCs w:val="28"/>
        </w:rPr>
        <w:instrText>HYPERLINK "https://steiks.ru/"</w:instrText>
      </w:r>
      <w:r w:rsidR="00FF4892">
        <w:rPr>
          <w:sz w:val="28"/>
          <w:szCs w:val="28"/>
        </w:rPr>
      </w:r>
      <w:r w:rsidR="00FF4892">
        <w:rPr>
          <w:sz w:val="28"/>
          <w:szCs w:val="28"/>
        </w:rPr>
        <w:fldChar w:fldCharType="separate"/>
      </w:r>
      <w:r w:rsidR="00FF4892" w:rsidRPr="00FF4892">
        <w:rPr>
          <w:rStyle w:val="a6"/>
          <w:sz w:val="28"/>
          <w:szCs w:val="28"/>
        </w:rPr>
        <w:t>https://steiks.</w:t>
      </w:r>
      <w:r w:rsidR="00FF4892" w:rsidRPr="00FF4892">
        <w:rPr>
          <w:rStyle w:val="a6"/>
          <w:sz w:val="28"/>
          <w:szCs w:val="28"/>
        </w:rPr>
        <w:t>r</w:t>
      </w:r>
      <w:r w:rsidR="00FF4892" w:rsidRPr="00FF4892">
        <w:rPr>
          <w:rStyle w:val="a6"/>
          <w:sz w:val="28"/>
          <w:szCs w:val="28"/>
        </w:rPr>
        <w:t>u/</w:t>
      </w:r>
      <w:bookmarkEnd w:id="0"/>
      <w:r w:rsidR="00FF4892">
        <w:rPr>
          <w:sz w:val="28"/>
          <w:szCs w:val="28"/>
        </w:rPr>
        <w:fldChar w:fldCharType="end"/>
      </w:r>
    </w:p>
    <w:p w14:paraId="0920CB1F" w14:textId="77777777" w:rsidR="00FF4892" w:rsidRDefault="00FF489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0DD763" w14:textId="7C281D9A" w:rsidR="00FF4892" w:rsidRPr="00FF4892" w:rsidRDefault="00FF489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В рамках дипломной работы было проведено тестирование сайта ресторана «steiks.ru», который представляет собой многофункциональный веб-ресурс с элементами интернет-магазина.</w:t>
      </w:r>
    </w:p>
    <w:p w14:paraId="091F3976" w14:textId="4717B557" w:rsidR="001158C7" w:rsidRPr="00FF4892" w:rsidRDefault="00FF4892" w:rsidP="00FF4892">
      <w:pPr>
        <w:shd w:val="clear" w:color="auto" w:fill="FFFFFF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По итогам тестирования подготовлены следующие артефакты:</w:t>
      </w:r>
    </w:p>
    <w:p w14:paraId="290403A6" w14:textId="77777777" w:rsidR="00FF4892" w:rsidRPr="00FF4892" w:rsidRDefault="00FF4892" w:rsidP="00FF4892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Тест-план;</w:t>
      </w:r>
    </w:p>
    <w:p w14:paraId="58DAA5B4" w14:textId="14F49F40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Тест-кейсы (ручные и автоматизированные);</w:t>
      </w:r>
    </w:p>
    <w:p w14:paraId="5CCB4872" w14:textId="77777777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Чек-листы;</w:t>
      </w:r>
    </w:p>
    <w:p w14:paraId="7730AD75" w14:textId="77777777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Баг-репорты;</w:t>
      </w:r>
    </w:p>
    <w:p w14:paraId="4679FB97" w14:textId="77777777" w:rsid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Сценарии нагрузочного тестирования;</w:t>
      </w:r>
    </w:p>
    <w:p w14:paraId="3A7084F1" w14:textId="20F279E7" w:rsidR="001D3F74" w:rsidRPr="00285125" w:rsidRDefault="001D3F74" w:rsidP="00285125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Отчёт о результатах автоматизированного тестирования.</w:t>
      </w:r>
    </w:p>
    <w:p w14:paraId="06FF7CC5" w14:textId="77777777" w:rsidR="001158C7" w:rsidRDefault="00000000">
      <w:pPr>
        <w:shd w:val="clear" w:color="auto" w:fill="FFFFFF"/>
        <w:spacing w:before="240" w:after="24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Были проведены следующие виды тестирования:</w:t>
      </w:r>
    </w:p>
    <w:p w14:paraId="1262481E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Функциональное тестирование</w:t>
      </w:r>
    </w:p>
    <w:p w14:paraId="5F75635D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Кроссбраузерное тестирование</w:t>
      </w:r>
    </w:p>
    <w:p w14:paraId="3571D707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Нагрузочное тестирование</w:t>
      </w:r>
    </w:p>
    <w:p w14:paraId="6B530520" w14:textId="77777777" w:rsidR="001158C7" w:rsidRPr="00A8074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Тестирование удобства использования (интерфейса)</w:t>
      </w:r>
    </w:p>
    <w:p w14:paraId="291DC375" w14:textId="60E3B5C2" w:rsidR="00A80747" w:rsidRDefault="00A80747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80747">
        <w:rPr>
          <w:rFonts w:ascii="Times New Roman" w:eastAsia="Times New Roman" w:hAnsi="Times New Roman" w:cs="Times New Roman"/>
          <w:sz w:val="28"/>
          <w:szCs w:val="28"/>
        </w:rPr>
        <w:t>Тестирование пользовательского интерфейса</w:t>
      </w:r>
    </w:p>
    <w:p w14:paraId="6AF897CE" w14:textId="77777777" w:rsidR="001158C7" w:rsidRDefault="00000000">
      <w:pPr>
        <w:numPr>
          <w:ilvl w:val="0"/>
          <w:numId w:val="3"/>
        </w:numPr>
        <w:shd w:val="clear" w:color="auto" w:fill="FFFFFF"/>
        <w:spacing w:after="160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Автоматизированное тестирование</w:t>
      </w:r>
    </w:p>
    <w:p w14:paraId="5DE4AB5A" w14:textId="645FF358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 </w:t>
      </w:r>
      <w:r w:rsidR="000F199D" w:rsidRPr="000F199D">
        <w:rPr>
          <w:rFonts w:ascii="Times New Roman" w:eastAsia="Times New Roman" w:hAnsi="Times New Roman" w:cs="Times New Roman"/>
          <w:b/>
          <w:bCs/>
          <w:sz w:val="28"/>
          <w:szCs w:val="28"/>
        </w:rPr>
        <w:t>Ручное тестирование проводилось на основании разработанных чек-листов и тест-кейсов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035935A0" w14:textId="0A9E6E87" w:rsidR="000F199D" w:rsidRDefault="00002FC4" w:rsidP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>Ручное тестирование выполнено на основе разработанных чек-листов и тест-кейсов. В рамках кроссбраузерного тестирования проведено 592 проверки (по 148 в каждом из 4 браузеров: Google Chrome, Mozilla Firefox, Yandex Browser, Microsoft Edge)</w:t>
      </w:r>
      <w:r w:rsidR="000F199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9FFA8BD" w14:textId="2A1645D1" w:rsidR="00002FC4" w:rsidRPr="000F199D" w:rsidRDefault="00002FC4" w:rsidP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Резуьтаты ручного тестирования:</w:t>
      </w:r>
    </w:p>
    <w:p w14:paraId="7D53CE06" w14:textId="19DD4EE2" w:rsidR="001158C7" w:rsidRPr="00002FC4" w:rsidRDefault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Passed - </w:t>
      </w:r>
      <w:r w:rsidR="000D6E12" w:rsidRPr="000D6E12">
        <w:rPr>
          <w:rFonts w:ascii="Times New Roman" w:eastAsia="Times New Roman" w:hAnsi="Times New Roman" w:cs="Times New Roman"/>
          <w:sz w:val="28"/>
          <w:szCs w:val="28"/>
        </w:rPr>
        <w:t>496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83</w:t>
      </w:r>
      <w:r>
        <w:rPr>
          <w:rFonts w:ascii="Times New Roman" w:eastAsia="Times New Roman" w:hAnsi="Times New Roman" w:cs="Times New Roman"/>
          <w:sz w:val="28"/>
          <w:szCs w:val="28"/>
        </w:rPr>
        <w:t>,8%)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313AFF2" w14:textId="6939080F" w:rsidR="001158C7" w:rsidRPr="00002FC4" w:rsidRDefault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Failed” - </w:t>
      </w:r>
      <w:r w:rsidR="000D6E12" w:rsidRP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96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16</w:t>
      </w:r>
      <w:r>
        <w:rPr>
          <w:rFonts w:ascii="Times New Roman" w:eastAsia="Times New Roman" w:hAnsi="Times New Roman" w:cs="Times New Roman"/>
          <w:sz w:val="28"/>
          <w:szCs w:val="28"/>
        </w:rPr>
        <w:t>,2%)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51A2D0" w14:textId="7C7034C4" w:rsidR="001158C7" w:rsidRPr="000D6E12" w:rsidRDefault="00000000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Всего в </w:t>
      </w:r>
      <w:r w:rsidR="00B159C9">
        <w:rPr>
          <w:rFonts w:ascii="Times New Roman" w:eastAsia="Times New Roman" w:hAnsi="Times New Roman" w:cs="Times New Roman"/>
          <w:sz w:val="28"/>
          <w:szCs w:val="28"/>
          <w:lang w:val="ru-RU"/>
        </w:rPr>
        <w:t>4-х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браузерах было выполнено по 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</w:p>
    <w:p w14:paraId="57E005D7" w14:textId="21778B3D" w:rsidR="001158C7" w:rsidRPr="00AD21B2" w:rsidRDefault="0069564E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D21B2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22558BD" wp14:editId="36A4FC14">
            <wp:extent cx="5545667" cy="2590459"/>
            <wp:effectExtent l="0" t="0" r="0" b="635"/>
            <wp:docPr id="1380389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894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752" cy="260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2032" w14:textId="1E0C0C13" w:rsidR="00AD21B2" w:rsidRPr="00AD21B2" w:rsidRDefault="00AD21B2" w:rsidP="00AD21B2">
      <w:pPr>
        <w:pStyle w:val="a8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D21B2">
        <w:rPr>
          <w:rFonts w:ascii="Times New Roman" w:eastAsia="Times New Roman" w:hAnsi="Times New Roman" w:cs="Times New Roman"/>
          <w:sz w:val="28"/>
          <w:szCs w:val="28"/>
          <w:lang w:val="ru-RU"/>
        </w:rPr>
        <w:t>По результатам проведённых проверок дефекты были классифицированы по уровню серьёзности (Severity)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60D31CFD" w14:textId="77777777" w:rsidR="00AD21B2" w:rsidRPr="00AD21B2" w:rsidRDefault="00AD21B2" w:rsidP="00AD21B2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87D31A8" w14:textId="1C377519" w:rsidR="001158C7" w:rsidRDefault="00000000">
      <w:pPr>
        <w:numPr>
          <w:ilvl w:val="0"/>
          <w:numId w:val="5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Major</w:t>
      </w:r>
      <w:r w:rsidR="001108B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108BF" w:rsidRPr="001108BF">
        <w:rPr>
          <w:rFonts w:ascii="Times New Roman" w:eastAsia="Times New Roman" w:hAnsi="Times New Roman" w:cs="Times New Roman"/>
          <w:sz w:val="28"/>
          <w:szCs w:val="28"/>
        </w:rPr>
        <w:t>(Значительный, S3)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6E51" w:rsidRPr="00C76E51">
        <w:rPr>
          <w:rFonts w:ascii="Times New Roman" w:eastAsia="Times New Roman" w:hAnsi="Times New Roman" w:cs="Times New Roman"/>
          <w:sz w:val="28"/>
          <w:szCs w:val="28"/>
        </w:rPr>
        <w:t>3 дефекта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1ABB716" w14:textId="19F45617" w:rsidR="001158C7" w:rsidRPr="008335B5" w:rsidRDefault="001108BF" w:rsidP="00786701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08BF">
        <w:rPr>
          <w:rFonts w:ascii="Times New Roman" w:eastAsia="Times New Roman" w:hAnsi="Times New Roman" w:cs="Times New Roman"/>
          <w:sz w:val="28"/>
          <w:szCs w:val="28"/>
        </w:rPr>
        <w:t>Оказывают существенное влияние на работу бизнес-логики и ухудшают пользовательский опыт, однако не блокируют критический путь оформления заказа полностью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B38E783" w14:textId="77777777" w:rsidR="008335B5" w:rsidRDefault="008335B5" w:rsidP="008335B5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39B7E5E" w14:textId="018227AF" w:rsidR="001158C7" w:rsidRDefault="00000000">
      <w:pPr>
        <w:numPr>
          <w:ilvl w:val="0"/>
          <w:numId w:val="18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</w:t>
      </w:r>
      <w:r w:rsidR="001108B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edium </w:t>
      </w:r>
      <w:r w:rsidR="001108BF" w:rsidRPr="001108BF">
        <w:rPr>
          <w:rFonts w:ascii="Times New Roman" w:eastAsia="Times New Roman" w:hAnsi="Times New Roman" w:cs="Times New Roman"/>
          <w:sz w:val="28"/>
          <w:szCs w:val="28"/>
        </w:rPr>
        <w:t>(Средний, S4)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 w:rsidR="00C76E5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108BF">
        <w:rPr>
          <w:rFonts w:ascii="Times New Roman" w:eastAsia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6E51" w:rsidRPr="00C76E51">
        <w:rPr>
          <w:rFonts w:ascii="Times New Roman" w:eastAsia="Times New Roman" w:hAnsi="Times New Roman" w:cs="Times New Roman"/>
          <w:sz w:val="28"/>
          <w:szCs w:val="28"/>
        </w:rPr>
        <w:t>дефект</w:t>
      </w:r>
      <w:r w:rsidR="00C76E51">
        <w:rPr>
          <w:rFonts w:ascii="Times New Roman" w:eastAsia="Times New Roman" w:hAnsi="Times New Roman" w:cs="Times New Roman"/>
          <w:sz w:val="28"/>
          <w:szCs w:val="28"/>
          <w:lang w:val="ru-RU"/>
        </w:rPr>
        <w:t>ов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82EF5E7" w14:textId="4FF96EE4" w:rsidR="00A539D3" w:rsidRDefault="00786701" w:rsidP="008B2C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A539D3" w:rsidRPr="008B2C16">
        <w:rPr>
          <w:rFonts w:ascii="Times New Roman" w:eastAsia="Times New Roman" w:hAnsi="Times New Roman" w:cs="Times New Roman"/>
          <w:sz w:val="28"/>
          <w:szCs w:val="28"/>
          <w:lang w:val="ru-RU"/>
        </w:rPr>
        <w:t>Нарушения логики работы интерактивных компонентов, некорректное поведение элементов каталога, ошибки валидации полей ввода, отсутствие контента в разделах, дефекты вёрстки, отсутствие навигационных цепочек («хлебных крошек»).</w:t>
      </w:r>
    </w:p>
    <w:p w14:paraId="5C620204" w14:textId="77777777" w:rsidR="00EE02C7" w:rsidRDefault="00EE02C7" w:rsidP="008B2C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308CA2" w14:textId="77777777" w:rsidR="00EE02C7" w:rsidRPr="00EE02C7" w:rsidRDefault="00EE02C7">
      <w:pPr>
        <w:numPr>
          <w:ilvl w:val="0"/>
          <w:numId w:val="1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inor </w:t>
      </w:r>
      <w:r w:rsidRPr="00EE02C7">
        <w:rPr>
          <w:rFonts w:ascii="Times New Roman" w:eastAsia="Times New Roman" w:hAnsi="Times New Roman" w:cs="Times New Roman"/>
          <w:sz w:val="28"/>
          <w:szCs w:val="28"/>
        </w:rPr>
        <w:t>(Низкий, S5) — 5 дефектов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B0D1B0A" w14:textId="06AA115E" w:rsidR="00EE02C7" w:rsidRPr="00D92174" w:rsidRDefault="00EE02C7" w:rsidP="00786701">
      <w:pPr>
        <w:shd w:val="clear" w:color="auto" w:fill="FFFFFF"/>
        <w:ind w:left="720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E02C7">
        <w:rPr>
          <w:rFonts w:ascii="Times New Roman" w:eastAsia="Times New Roman" w:hAnsi="Times New Roman" w:cs="Times New Roman"/>
          <w:sz w:val="28"/>
          <w:szCs w:val="28"/>
        </w:rPr>
        <w:t>Незначительные дефекты верстки и визуального интерфейса (UI), не влияющие на общую работоспособность веб-ресурса.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2B223A7" w14:textId="77777777" w:rsidR="008335B5" w:rsidRPr="00D92174" w:rsidRDefault="008335B5" w:rsidP="00EE02C7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A64E4A" w14:textId="03D2D666" w:rsidR="001158C7" w:rsidRDefault="00000000">
      <w:pPr>
        <w:numPr>
          <w:ilvl w:val="0"/>
          <w:numId w:val="1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Trivial </w:t>
      </w:r>
      <w:r w:rsidR="008335B5" w:rsidRPr="008335B5">
        <w:rPr>
          <w:rFonts w:ascii="Times New Roman" w:eastAsia="Times New Roman" w:hAnsi="Times New Roman" w:cs="Times New Roman"/>
          <w:sz w:val="28"/>
          <w:szCs w:val="28"/>
        </w:rPr>
        <w:t xml:space="preserve">/ Рекомендации (S6)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 w:rsidR="008335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5 пунктов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17A29E1" w14:textId="77777777" w:rsidR="008335B5" w:rsidRDefault="008335B5" w:rsidP="00972D36">
      <w:pPr>
        <w:shd w:val="clear" w:color="auto" w:fill="FFFFFF"/>
        <w:spacing w:after="160"/>
        <w:ind w:left="284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335B5">
        <w:rPr>
          <w:rFonts w:ascii="Times New Roman" w:eastAsia="Times New Roman" w:hAnsi="Times New Roman" w:cs="Times New Roman"/>
          <w:sz w:val="28"/>
          <w:szCs w:val="28"/>
        </w:rPr>
        <w:t>Опечатки в текстовом контенте, отсутствие вспомогательных подсказок, а также предложения по улучшению юзабилити (UX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15653213" w14:textId="77777777" w:rsidR="00B159C9" w:rsidRDefault="00B159C9" w:rsidP="00A6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DFD8658" w14:textId="5695623A" w:rsidR="005304B0" w:rsidRDefault="00AE2B89" w:rsidP="00786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по результатам ручного тестирования выявлено 18 дефектов и</w:t>
      </w:r>
      <w:r w:rsidR="00972D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сформировано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5 рекомендаций по улучшению. Большая часть дефектов (10) относится к категории Medium — это нарушения логики компонентов, ошибки валидации, отсутствие контента и навигации. Критические деф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екты (Major) составили 3, они влияют на бизнес-логику, но не блокируют </w:t>
      </w:r>
      <w:r w:rsidR="007F7CB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оформление заказа. Мелкие дефекты верстки и UI (Minor) — 5. </w:t>
      </w:r>
    </w:p>
    <w:p w14:paraId="09F64929" w14:textId="77777777" w:rsidR="00786701" w:rsidRPr="00786701" w:rsidRDefault="00786701" w:rsidP="00786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A9C0CB" w14:textId="7A99812D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(Кроссбраузерное тестирование)</w:t>
      </w:r>
    </w:p>
    <w:p w14:paraId="5356117F" w14:textId="71D4B6E6" w:rsidR="001158C7" w:rsidRPr="00786701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Общее число проверок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браузере Chrome 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>(</w:t>
      </w:r>
      <w:r w:rsidR="00BC7EC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Версия 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>149.0</w:t>
      </w:r>
      <w:r w:rsidR="006B2996" w:rsidRPr="006B29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64 би</w:t>
      </w:r>
      <w:r w:rsidR="006B2996"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было выполнено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  <w:r w:rsidR="0078670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7EA289A" w14:textId="177C25FC" w:rsidR="001158C7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Passed (Успешно):</w:t>
      </w:r>
      <w:r w:rsidR="00BC7EC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78670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124 -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83.8%</w:t>
      </w:r>
    </w:p>
    <w:p w14:paraId="5D247243" w14:textId="10C9F55D" w:rsidR="001158C7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Failed (С ошибкой):</w:t>
      </w:r>
      <w:r w:rsidR="00BC7EC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78670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24-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16.2%</w:t>
      </w:r>
    </w:p>
    <w:p w14:paraId="5A4057C5" w14:textId="3E3EDAD8" w:rsidR="001158C7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C5E6404" wp14:editId="5C3F13B7">
            <wp:extent cx="5676900" cy="2533241"/>
            <wp:effectExtent l="0" t="0" r="0" b="635"/>
            <wp:docPr id="749212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12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9233" cy="255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FBD4" w14:textId="599D7102" w:rsidR="001158C7" w:rsidRPr="00786701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Общее число проверок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браузере Mozilla FireFox </w:t>
      </w:r>
      <w:r w:rsidR="00786701" w:rsidRPr="00786701">
        <w:rPr>
          <w:rFonts w:ascii="Times New Roman" w:eastAsia="Times New Roman" w:hAnsi="Times New Roman" w:cs="Times New Roman"/>
          <w:sz w:val="28"/>
          <w:szCs w:val="28"/>
        </w:rPr>
        <w:t>(Версия 152.0b10, 64-разрядный)</w:t>
      </w:r>
      <w:r w:rsidR="007867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было выполнено </w:t>
      </w:r>
      <w:r w:rsidR="00786701"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  <w:r w:rsidR="0078670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5A135B0" w14:textId="77777777" w:rsidR="00786701" w:rsidRDefault="00786701" w:rsidP="00786701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Passed (Успешно):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124 -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83.8%</w:t>
      </w:r>
    </w:p>
    <w:p w14:paraId="16E166F7" w14:textId="77777777" w:rsidR="00786701" w:rsidRDefault="00786701" w:rsidP="00786701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Failed (С ошибкой):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24-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16.2%</w:t>
      </w:r>
    </w:p>
    <w:p w14:paraId="54F7C798" w14:textId="3B287B49" w:rsidR="00786701" w:rsidRPr="00786701" w:rsidRDefault="00786701" w:rsidP="00786701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8670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0E6249" wp14:editId="2DA4F3AB">
            <wp:extent cx="5676900" cy="2667000"/>
            <wp:effectExtent l="0" t="0" r="0" b="0"/>
            <wp:docPr id="1053153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1532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3225" cy="26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335B" w14:textId="080532F8" w:rsidR="001158C7" w:rsidRDefault="001158C7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6F9FB82" w14:textId="69D99318" w:rsidR="001158C7" w:rsidRPr="0046141C" w:rsidRDefault="0046141C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Общее число проверок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браузере Yandex (Версия: 26.3.2</w:t>
      </w:r>
      <w:r w:rsidR="006B2996" w:rsidRPr="006B29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64-bit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) было выполнено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25B384D" w14:textId="77777777" w:rsidR="0046141C" w:rsidRDefault="0046141C" w:rsidP="0046141C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Passed (Успешно):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124 -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83.8%</w:t>
      </w:r>
    </w:p>
    <w:p w14:paraId="6E62CD32" w14:textId="77777777" w:rsidR="0046141C" w:rsidRDefault="0046141C" w:rsidP="0046141C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Failed (С ошибкой):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24-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16.2%</w:t>
      </w:r>
    </w:p>
    <w:p w14:paraId="2949E862" w14:textId="20F0FB7F" w:rsidR="001158C7" w:rsidRDefault="0046141C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6141C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ECF88C" wp14:editId="390802A7">
            <wp:extent cx="5677392" cy="2568163"/>
            <wp:effectExtent l="0" t="0" r="0" b="3810"/>
            <wp:docPr id="1029194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94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3889" w14:textId="4F11E7F5" w:rsidR="00AE0683" w:rsidRPr="0046141C" w:rsidRDefault="00AE0683" w:rsidP="00AE0683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Общее число проверок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браузере </w:t>
      </w:r>
      <w:r w:rsidR="006B2996">
        <w:rPr>
          <w:rFonts w:ascii="Times New Roman" w:eastAsia="Times New Roman" w:hAnsi="Times New Roman" w:cs="Times New Roman"/>
          <w:sz w:val="28"/>
          <w:szCs w:val="28"/>
          <w:lang w:val="en-US"/>
        </w:rPr>
        <w:t>Microsoft</w:t>
      </w:r>
      <w:r w:rsidR="006B2996" w:rsidRPr="006B29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B2996">
        <w:rPr>
          <w:rFonts w:ascii="Times New Roman" w:eastAsia="Times New Roman" w:hAnsi="Times New Roman" w:cs="Times New Roman"/>
          <w:sz w:val="28"/>
          <w:szCs w:val="28"/>
          <w:lang w:val="en-US"/>
        </w:rPr>
        <w:t>Edge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B2996" w:rsidRPr="006B2996">
        <w:rPr>
          <w:rFonts w:ascii="Times New Roman" w:eastAsia="Times New Roman" w:hAnsi="Times New Roman" w:cs="Times New Roman"/>
          <w:sz w:val="28"/>
          <w:szCs w:val="28"/>
        </w:rPr>
        <w:t>(Версия 149.0</w:t>
      </w:r>
      <w:r w:rsidR="006B299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6B2996" w:rsidRPr="006B2996">
        <w:rPr>
          <w:rFonts w:ascii="Times New Roman" w:eastAsia="Times New Roman" w:hAnsi="Times New Roman" w:cs="Times New Roman"/>
          <w:sz w:val="28"/>
          <w:szCs w:val="28"/>
        </w:rPr>
        <w:t xml:space="preserve"> 64-bit)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было выполнено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ED7CCB7" w14:textId="77777777" w:rsidR="00AE0683" w:rsidRDefault="00AE0683" w:rsidP="00AE0683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Passed (Успешно):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124 -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83.8%</w:t>
      </w:r>
    </w:p>
    <w:p w14:paraId="77D56683" w14:textId="77777777" w:rsidR="00AE0683" w:rsidRDefault="00AE0683" w:rsidP="00AE0683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Failed (С ошибкой):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24-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16.2%</w:t>
      </w:r>
    </w:p>
    <w:p w14:paraId="277FDE27" w14:textId="3D494F88" w:rsidR="00AE0683" w:rsidRDefault="00AE0683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0683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07CDF2F" wp14:editId="118AF28E">
            <wp:extent cx="5669771" cy="2674852"/>
            <wp:effectExtent l="0" t="0" r="7620" b="0"/>
            <wp:docPr id="1872800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00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4812" w14:textId="77777777" w:rsidR="00C75A98" w:rsidRPr="00C75A98" w:rsidRDefault="00C75A98" w:rsidP="00C75A98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75A9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кроссбраузерного тестирования установлено, что все выявленные дефекты носят системный характер и воспроизводятся во всех четырёх </w:t>
      </w:r>
      <w:r w:rsidRPr="00C75A98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целевых браузерах. Ошибок, специфичных для отдельных браузерных движков, не обнаружено. Это указывает на связь дефектов с общей логикой работы интерфейса и серверной части сайта, а не с особенностями рендеринга.</w:t>
      </w:r>
    </w:p>
    <w:p w14:paraId="55CAD1E2" w14:textId="77777777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 Проведена проверка производительности (нагрузка)</w:t>
      </w:r>
    </w:p>
    <w:p w14:paraId="60E2BEB7" w14:textId="0888E11D" w:rsidR="001158C7" w:rsidRDefault="00000000" w:rsidP="008035F1">
      <w:pPr>
        <w:spacing w:after="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тестирования: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85125" w:rsidRPr="00285125">
        <w:rPr>
          <w:rFonts w:ascii="Times New Roman" w:eastAsia="Times New Roman" w:hAnsi="Times New Roman" w:cs="Times New Roman"/>
          <w:sz w:val="28"/>
          <w:szCs w:val="28"/>
        </w:rPr>
        <w:t>Оценить стабильность работы, отк</w:t>
      </w:r>
      <w:r w:rsidR="00285125">
        <w:rPr>
          <w:rFonts w:ascii="Times New Roman" w:eastAsia="Times New Roman" w:hAnsi="Times New Roman" w:cs="Times New Roman"/>
          <w:sz w:val="28"/>
          <w:szCs w:val="28"/>
          <w:lang w:val="ru-RU"/>
        </w:rPr>
        <w:t>азо</w:t>
      </w:r>
      <w:r w:rsidR="00285125" w:rsidRPr="00285125">
        <w:rPr>
          <w:rFonts w:ascii="Times New Roman" w:eastAsia="Times New Roman" w:hAnsi="Times New Roman" w:cs="Times New Roman"/>
          <w:sz w:val="28"/>
          <w:szCs w:val="28"/>
        </w:rPr>
        <w:t>устойчивость и производительность веб-ресурса «steiks.ru» при постепенном масштабировании одновременной пользовательской нагрузки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51B8708" w14:textId="0D679D08" w:rsidR="00285125" w:rsidRPr="00285125" w:rsidRDefault="00285125" w:rsidP="00285125">
      <w:pPr>
        <w:spacing w:after="160"/>
        <w:ind w:left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Сценарий №1: Оценка производительности при базовой нагрузке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3C184740" w14:textId="77777777" w:rsidR="00285125" w:rsidRPr="00285125" w:rsidRDefault="00285125" w:rsidP="00285125">
      <w:pPr>
        <w:numPr>
          <w:ilvl w:val="0"/>
          <w:numId w:val="20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Максимальное количество пользователей (Users): </w:t>
      </w:r>
      <w:r w:rsidRPr="0028512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100</w:t>
      </w: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одновременных сессий;</w:t>
      </w:r>
    </w:p>
    <w:p w14:paraId="0A723A25" w14:textId="77777777" w:rsidR="00285125" w:rsidRPr="00285125" w:rsidRDefault="00285125" w:rsidP="00285125">
      <w:pPr>
        <w:numPr>
          <w:ilvl w:val="0"/>
          <w:numId w:val="20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>Интенсивность подключения (Spawn Rate): 10 пользователей в секунду;</w:t>
      </w:r>
    </w:p>
    <w:p w14:paraId="5B2D5363" w14:textId="350C855A" w:rsidR="00285125" w:rsidRPr="00285125" w:rsidRDefault="00285125" w:rsidP="00285125">
      <w:pPr>
        <w:numPr>
          <w:ilvl w:val="0"/>
          <w:numId w:val="20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</w:rPr>
        <w:t>Продолжительность теста (Run time): 1 минута.</w:t>
      </w:r>
    </w:p>
    <w:p w14:paraId="7DFA0711" w14:textId="5AFFFFDD" w:rsidR="00285125" w:rsidRPr="00285125" w:rsidRDefault="00285125" w:rsidP="00285125">
      <w:pPr>
        <w:spacing w:after="160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Сценарий №2: Оценка производительности при повышенной нагрузке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7BEE1461" w14:textId="77777777" w:rsidR="00285125" w:rsidRPr="00285125" w:rsidRDefault="00285125" w:rsidP="00285125">
      <w:pPr>
        <w:numPr>
          <w:ilvl w:val="0"/>
          <w:numId w:val="21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Максимальное количество пользователей (Users): </w:t>
      </w:r>
      <w:r w:rsidRPr="0028512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500</w:t>
      </w: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одновременных сессий;</w:t>
      </w:r>
    </w:p>
    <w:p w14:paraId="7790BB28" w14:textId="77777777" w:rsidR="00285125" w:rsidRPr="00285125" w:rsidRDefault="00285125" w:rsidP="00285125">
      <w:pPr>
        <w:numPr>
          <w:ilvl w:val="0"/>
          <w:numId w:val="21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>Интенсивность подключения (Spawn Rate): 10 пользователей в секунду;</w:t>
      </w:r>
    </w:p>
    <w:p w14:paraId="0668D95B" w14:textId="13C396B5" w:rsidR="00285125" w:rsidRPr="00285125" w:rsidRDefault="00285125" w:rsidP="00285125">
      <w:pPr>
        <w:numPr>
          <w:ilvl w:val="0"/>
          <w:numId w:val="21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Продолжительность теста (Run time): </w:t>
      </w:r>
      <w:r w:rsidR="00D92174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минут</w:t>
      </w:r>
      <w:r w:rsidR="00D92174">
        <w:rPr>
          <w:rFonts w:ascii="Times New Roman" w:eastAsia="Times New Roman" w:hAnsi="Times New Roman" w:cs="Times New Roman"/>
          <w:sz w:val="28"/>
          <w:szCs w:val="28"/>
          <w:lang w:val="ru-RU"/>
        </w:rPr>
        <w:t>ы</w:t>
      </w:r>
    </w:p>
    <w:p w14:paraId="4217DE65" w14:textId="77777777" w:rsidR="00285125" w:rsidRPr="00285125" w:rsidRDefault="00285125" w:rsidP="00285125">
      <w:pPr>
        <w:spacing w:after="160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Сценарий №3: Стресс-тестирование максимальной пропускной способности</w:t>
      </w:r>
    </w:p>
    <w:p w14:paraId="28BB9ABD" w14:textId="77777777" w:rsidR="00285125" w:rsidRPr="00285125" w:rsidRDefault="00285125" w:rsidP="00285125">
      <w:pPr>
        <w:numPr>
          <w:ilvl w:val="0"/>
          <w:numId w:val="22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Максимальное количество пользователей (Users): </w:t>
      </w:r>
      <w:r w:rsidRPr="0028512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1000</w:t>
      </w: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одновременных сессий;</w:t>
      </w:r>
    </w:p>
    <w:p w14:paraId="402C1A87" w14:textId="77777777" w:rsidR="00285125" w:rsidRPr="00285125" w:rsidRDefault="00285125" w:rsidP="00285125">
      <w:pPr>
        <w:numPr>
          <w:ilvl w:val="0"/>
          <w:numId w:val="22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>Интенсивность подключения (Spawn Rate): 10 пользователей в секунду;</w:t>
      </w:r>
    </w:p>
    <w:p w14:paraId="77028D06" w14:textId="3747C96F" w:rsidR="00285125" w:rsidRPr="00285125" w:rsidRDefault="00285125" w:rsidP="00285125">
      <w:pPr>
        <w:numPr>
          <w:ilvl w:val="0"/>
          <w:numId w:val="22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Продолжительность теста (Run time): </w:t>
      </w:r>
      <w:r w:rsidR="00D92174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минуты (для стабилизации пиковых метрик).</w:t>
      </w:r>
    </w:p>
    <w:p w14:paraId="6DCDF7AE" w14:textId="0FEB7C6D" w:rsidR="00285125" w:rsidRDefault="00285125" w:rsidP="00285125">
      <w:pPr>
        <w:spacing w:after="160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5C746E" w14:textId="0EC594E2" w:rsidR="00285125" w:rsidRPr="00285125" w:rsidRDefault="00EA558F" w:rsidP="00EA558F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352D2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ED5BB9" wp14:editId="4F464D59">
            <wp:extent cx="5748020" cy="3093720"/>
            <wp:effectExtent l="0" t="0" r="5080" b="0"/>
            <wp:docPr id="394355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551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3C103" w14:textId="6C007375" w:rsidR="001158C7" w:rsidRPr="00285125" w:rsidRDefault="00285125" w:rsidP="00285125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3CCC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84D010F" wp14:editId="020A421C">
            <wp:extent cx="5748020" cy="3594735"/>
            <wp:effectExtent l="0" t="0" r="5080" b="5715"/>
            <wp:docPr id="214525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51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6BBA" w14:textId="74F34050" w:rsidR="001158C7" w:rsidRDefault="00773CCC" w:rsidP="004F5C61">
      <w:pPr>
        <w:spacing w:after="160"/>
        <w:rPr>
          <w:rFonts w:ascii="Times New Roman" w:eastAsia="Times New Roman" w:hAnsi="Times New Roman" w:cs="Times New Roman"/>
          <w:sz w:val="28"/>
          <w:szCs w:val="28"/>
        </w:rPr>
      </w:pPr>
      <w:r w:rsidRPr="00773CC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1FBD51" wp14:editId="297B8D9F">
            <wp:extent cx="5748020" cy="3695065"/>
            <wp:effectExtent l="0" t="0" r="5080" b="635"/>
            <wp:docPr id="1983698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983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C016" w14:textId="43501D1E" w:rsidR="00BE4EA7" w:rsidRPr="00BE4EA7" w:rsidRDefault="00000000" w:rsidP="00BE4EA7">
      <w:pPr>
        <w:spacing w:after="160"/>
        <w:ind w:firstLine="283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Вывод: </w:t>
      </w:r>
    </w:p>
    <w:p w14:paraId="6CE19E07" w14:textId="45960D37" w:rsidR="001158C7" w:rsidRP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Высокая отказоустойчивость инфраструктуры: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На всех этапах тестирования, включая пиковую нагрузку в 1000 пользователей, фреймворком Locust зафиксирован показатель ошибок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0% (Failure Rate: 0)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>. Серверная часть и база данных полностью сохраняют стабильность и успешно обрабатывают каждый входящий запрос</w:t>
      </w:r>
      <w:r w:rsidR="00000000"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>.</w:t>
      </w:r>
    </w:p>
    <w:p w14:paraId="34C51542" w14:textId="23BE998F" w:rsid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Наличие защитных алгоритмов (Rate Limit):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Из графиков пропускной способности (Total Requests per Second) видно, что веб-сервер имеет жесткое аппаратное или программное ограничение на уровне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~31–33 RPS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.</w:t>
      </w:r>
    </w:p>
    <w:p w14:paraId="3118F4EB" w14:textId="590DBED9" w:rsidR="00BE4EA7" w:rsidRP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Анализ времени ответа (Response Time):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При лавинообразном росте трафика (от 500 до 1000 пользователей) сервер не падает с критическими ошибками 5xx, а выстраивает избыточные запросы в контролируемую очередь. Это приводит к закономерному росту времени ответа (Response Time) до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22–23 секунд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на пике нагрузки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.</w:t>
      </w:r>
    </w:p>
    <w:p w14:paraId="26785C1E" w14:textId="01F5B8FA" w:rsidR="001158C7" w:rsidRDefault="00BE4EA7">
      <w:pPr>
        <w:spacing w:after="160"/>
        <w:ind w:firstLine="283"/>
        <w:rPr>
          <w:rFonts w:ascii="Times New Roman" w:eastAsia="Times New Roman" w:hAnsi="Times New Roman" w:cs="Times New Roman"/>
          <w:color w:val="0A0A0A"/>
          <w:sz w:val="28"/>
          <w:szCs w:val="28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highlight w:val="white"/>
        </w:rPr>
        <w:t>Итог: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  <w:highlight w:val="white"/>
        </w:rPr>
        <w:t xml:space="preserve"> Конфигурация серверной инфраструктуры признана оптимальной для текущих бизнес-задач проекта. Система демонстрирует абсолютную 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  <w:highlight w:val="white"/>
        </w:rPr>
        <w:lastRenderedPageBreak/>
        <w:t>устойчивость к перегрузкам и надежно защищена от падения при резких всплесках пользовательской активности</w:t>
      </w:r>
      <w:r w:rsidR="00000000">
        <w:rPr>
          <w:rFonts w:ascii="Times New Roman" w:eastAsia="Times New Roman" w:hAnsi="Times New Roman" w:cs="Times New Roman"/>
          <w:color w:val="0A0A0A"/>
          <w:sz w:val="28"/>
          <w:szCs w:val="28"/>
          <w:highlight w:val="white"/>
        </w:rPr>
        <w:t>.</w:t>
      </w:r>
    </w:p>
    <w:p w14:paraId="7272C230" w14:textId="77777777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 Тестирование удобства использования</w:t>
      </w:r>
    </w:p>
    <w:p w14:paraId="37909CBB" w14:textId="77777777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Общая информация:</w:t>
      </w:r>
    </w:p>
    <w:p w14:paraId="41D97DFC" w14:textId="55EAC61D" w:rsidR="001158C7" w:rsidRPr="00AA67C7" w:rsidRDefault="00E34A52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 ходе экспертной оценки удобства использования интерфейса веб-ресурса «steiks.ru» был проведен анализ ключевых пользовательских сценариев (User Flow). Целью проверки являлось выявление барьеров, снижающих конверсию и ухудшающих пользовательский опыт (UX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)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2514974" w14:textId="4D2E0B42" w:rsidR="001158C7" w:rsidRDefault="00AA67C7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 w:rsidRPr="00AA67C7">
        <w:rPr>
          <w:rFonts w:ascii="Times New Roman" w:eastAsia="Times New Roman" w:hAnsi="Times New Roman" w:cs="Times New Roman"/>
          <w:b/>
          <w:bCs/>
          <w:sz w:val="28"/>
          <w:szCs w:val="28"/>
        </w:rPr>
        <w:t>На основе проведенного анализа были локализованы следующие критические области для улучшения:</w:t>
      </w:r>
    </w:p>
    <w:p w14:paraId="265C2CE2" w14:textId="5497240F" w:rsidR="001158C7" w:rsidRDefault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Информационная полнота и навигация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br/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Обнаружено отсутствие актуального контента в блоках на главной странице («Мобильное приложение», «Сезонное меню» и «Новая вывеска»)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D9BB306" w14:textId="2B622DD2" w:rsidR="00AA67C7" w:rsidRDefault="00E34A52" w:rsidP="00E34A52">
      <w:pPr>
        <w:shd w:val="clear" w:color="auto" w:fill="FFFFFF"/>
        <w:spacing w:before="240" w:after="240"/>
        <w:ind w:firstLine="6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Отсутствует навигационная цепочка («хлебные крошки»), что затрудняет ориентирование пользователя в структуре вложенных страниц сайта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D3D28D3" w14:textId="2781B6E5" w:rsidR="00E34A52" w:rsidRPr="00E34A52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Управление сессией и интерактивность интерфейса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AB78567" w14:textId="578D5220" w:rsidR="001158C7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 интерфейсе личного кабинета отсутствует кнопка выхода из аккаунта (разлогирования), что делает невозможным завершение текущей сессии пользователем через UX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D7D2ED" w14:textId="12AA2A7F" w:rsidR="00AA67C7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Зафиксировано отсутствие интерактивного отклика у элементов управления: вкладка WhatsApp в контактах не выполняет перенаправление, в модальном окне блюда отсутствует кликабельное описание, а у кнопок сайта полностью отсутствуют эффекты нажатия (hover/active состояния</w:t>
      </w: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4E0B059" w14:textId="0A30359A" w:rsidR="00E34A52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Взаимодействие с формами и безопасность данных:</w:t>
      </w:r>
    </w:p>
    <w:p w14:paraId="6A0D2025" w14:textId="083EA530" w:rsid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Выявлены серьезные дефекты в логике валидации полей ввода (в формах персональных данных и обратной связи).</w:t>
      </w:r>
    </w:p>
    <w:p w14:paraId="37F4D2AF" w14:textId="5690B2D6" w:rsidR="00E34A52" w:rsidRP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Отсутствует фильтрация спецсимволов при заполнении личных данных профиля (Имя, Фамилия, Отчество, </w:t>
      </w:r>
      <w:r w:rsidR="00AD48D9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дрес доставки). Система позволяет сохранять и некорректно отображает спецсимволы в интерфейсе, что создает уязвимость для потенциальных инъекций.</w:t>
      </w:r>
    </w:p>
    <w:p w14:paraId="0D857E3D" w14:textId="60C81084" w:rsidR="001158C7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Визуальное отображение и верстка</w:t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762E017" w14:textId="57C5BF51" w:rsid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Выявлены локальные нарушения адаптивной верстки сайта в нескольких интерфейсных модулях, приводящие к некорректному сдвигу элементов при изменении разрешения экрана.</w:t>
      </w:r>
    </w:p>
    <w:p w14:paraId="316D761B" w14:textId="04D7100D" w:rsidR="00E34A52" w:rsidRP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Отсутствует запрет на перетаскивание графических элементов интерфейса (drag-and-drop), что приводит к визуальным артефактам при случайном зажатии картинок пользователем.</w:t>
      </w:r>
    </w:p>
    <w:p w14:paraId="55489804" w14:textId="77777777" w:rsidR="001158C7" w:rsidRDefault="001158C7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CFCB196" w14:textId="76689AB4" w:rsidR="001158C7" w:rsidRDefault="00000000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Разработаны </w:t>
      </w:r>
      <w:r w:rsidR="00AD4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сценариев для авто-тестов с приоритетом «Высокий»:</w:t>
      </w:r>
    </w:p>
    <w:p w14:paraId="6535A30D" w14:textId="77777777" w:rsidR="001158C7" w:rsidRDefault="00000000">
      <w:pPr>
        <w:spacing w:after="160"/>
        <w:ind w:left="425" w:hanging="14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проведения: 23.03.2026</w:t>
      </w:r>
    </w:p>
    <w:p w14:paraId="55BD2893" w14:textId="400187B8" w:rsidR="001158C7" w:rsidRDefault="00000000">
      <w:pPr>
        <w:spacing w:after="160"/>
        <w:ind w:left="425" w:hanging="14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Объект тестирования: сайт “</w:t>
      </w:r>
      <w:r w:rsidR="00AD48D9" w:rsidRPr="00AD48D9">
        <w:rPr>
          <w:rFonts w:ascii="Times New Roman" w:eastAsia="Times New Roman" w:hAnsi="Times New Roman" w:cs="Times New Roman"/>
          <w:sz w:val="28"/>
          <w:szCs w:val="28"/>
        </w:rPr>
        <w:t>steiks.ru</w:t>
      </w:r>
      <w:r w:rsidR="00AD4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54CA7D19" w14:textId="77777777" w:rsidR="001158C7" w:rsidRDefault="00000000">
      <w:pPr>
        <w:spacing w:after="160"/>
        <w:ind w:left="425" w:hanging="14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Инструменты: Python + Pytest + Selenium + Allure</w:t>
      </w:r>
    </w:p>
    <w:p w14:paraId="772DFEEC" w14:textId="77777777" w:rsidR="001158C7" w:rsidRDefault="00000000">
      <w:pPr>
        <w:spacing w:after="160"/>
        <w:ind w:firstLine="28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5.1 Общая информация</w:t>
      </w:r>
    </w:p>
    <w:p w14:paraId="3A999194" w14:textId="4C4FB8AF" w:rsidR="001158C7" w:rsidRPr="00AD48D9" w:rsidRDefault="00000000">
      <w:pPr>
        <w:spacing w:after="160"/>
        <w:ind w:left="425" w:hanging="141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Всего тестов: </w:t>
      </w:r>
      <w:r w:rsidR="00AD48D9"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</w:p>
    <w:p w14:paraId="3072BFB2" w14:textId="68BB4808" w:rsidR="001158C7" w:rsidRPr="00AD48D9" w:rsidRDefault="00000000">
      <w:pPr>
        <w:spacing w:after="160"/>
        <w:ind w:left="425" w:hanging="141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Пройдено(Passed): </w:t>
      </w:r>
      <w:r w:rsidR="00AD48D9"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</w:p>
    <w:p w14:paraId="3D30DCD7" w14:textId="77777777" w:rsidR="001158C7" w:rsidRDefault="00000000">
      <w:pPr>
        <w:spacing w:after="160"/>
        <w:ind w:left="425" w:hanging="14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Упало(Failed): 0</w:t>
      </w:r>
    </w:p>
    <w:p w14:paraId="16950165" w14:textId="553C1FFE" w:rsidR="001158C7" w:rsidRPr="00AD48D9" w:rsidRDefault="00000000">
      <w:pPr>
        <w:spacing w:after="160"/>
        <w:ind w:left="425" w:hanging="141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Время выполнения: </w:t>
      </w:r>
      <w:r w:rsidR="00AD48D9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минут</w:t>
      </w:r>
      <w:r w:rsidR="00AD48D9">
        <w:rPr>
          <w:rFonts w:ascii="Times New Roman" w:eastAsia="Times New Roman" w:hAnsi="Times New Roman" w:cs="Times New Roman"/>
          <w:sz w:val="28"/>
          <w:szCs w:val="28"/>
          <w:lang w:val="ru-RU"/>
        </w:rPr>
        <w:t>ы 30 секунд.</w:t>
      </w:r>
    </w:p>
    <w:p w14:paraId="6D6338A2" w14:textId="77777777" w:rsidR="001158C7" w:rsidRDefault="00000000">
      <w:pPr>
        <w:spacing w:after="160"/>
        <w:ind w:firstLine="28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Результаты тестов</w:t>
      </w:r>
    </w:p>
    <w:tbl>
      <w:tblPr>
        <w:tblStyle w:val="a5"/>
        <w:tblW w:w="10123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1"/>
        <w:gridCol w:w="4095"/>
        <w:gridCol w:w="1512"/>
        <w:gridCol w:w="3525"/>
      </w:tblGrid>
      <w:tr w:rsidR="001158C7" w14:paraId="567B0BED" w14:textId="77777777" w:rsidTr="00AD48D9">
        <w:trPr>
          <w:trHeight w:val="756"/>
        </w:trPr>
        <w:tc>
          <w:tcPr>
            <w:tcW w:w="991" w:type="dxa"/>
          </w:tcPr>
          <w:p w14:paraId="1280A0DB" w14:textId="77777777" w:rsidR="001158C7" w:rsidRDefault="00000000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ID</w:t>
            </w:r>
          </w:p>
        </w:tc>
        <w:tc>
          <w:tcPr>
            <w:tcW w:w="4095" w:type="dxa"/>
          </w:tcPr>
          <w:p w14:paraId="6BA7AABA" w14:textId="77777777" w:rsidR="001158C7" w:rsidRDefault="00000000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             Описание теста</w:t>
            </w:r>
          </w:p>
        </w:tc>
        <w:tc>
          <w:tcPr>
            <w:tcW w:w="1512" w:type="dxa"/>
          </w:tcPr>
          <w:p w14:paraId="1A4D921E" w14:textId="1276C6DC" w:rsidR="001158C7" w:rsidRPr="00AD48D9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  <w:tc>
          <w:tcPr>
            <w:tcW w:w="3525" w:type="dxa"/>
          </w:tcPr>
          <w:p w14:paraId="2CEB35C8" w14:textId="77777777" w:rsidR="001158C7" w:rsidRDefault="00000000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          Комментарий</w:t>
            </w:r>
          </w:p>
        </w:tc>
      </w:tr>
      <w:tr w:rsidR="001158C7" w14:paraId="3E97E007" w14:textId="77777777" w:rsidTr="00AD48D9">
        <w:trPr>
          <w:trHeight w:val="1296"/>
        </w:trPr>
        <w:tc>
          <w:tcPr>
            <w:tcW w:w="991" w:type="dxa"/>
          </w:tcPr>
          <w:p w14:paraId="49856DDF" w14:textId="6876EC02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095" w:type="dxa"/>
          </w:tcPr>
          <w:p w14:paraId="1ED4D7A2" w14:textId="530AE649" w:rsidR="001158C7" w:rsidRPr="00AD48D9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8D9">
              <w:rPr>
                <w:rFonts w:ascii="Times New Roman" w:eastAsia="Times New Roman" w:hAnsi="Times New Roman" w:cs="Times New Roman"/>
                <w:sz w:val="24"/>
                <w:szCs w:val="24"/>
              </w:rPr>
              <w:t>Сквозная регистрация нового пользователя (позитивный сценарий)</w:t>
            </w:r>
          </w:p>
        </w:tc>
        <w:tc>
          <w:tcPr>
            <w:tcW w:w="1512" w:type="dxa"/>
          </w:tcPr>
          <w:p w14:paraId="66613099" w14:textId="77777777" w:rsidR="001158C7" w:rsidRDefault="00000000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39925A1D" w14:textId="2B5F3A76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D48D9">
              <w:rPr>
                <w:rFonts w:ascii="Times New Roman" w:hAnsi="Times New Roman" w:cs="Times New Roman"/>
                <w:sz w:val="24"/>
                <w:szCs w:val="24"/>
              </w:rPr>
              <w:t>Пользователь успешно зарегистрирован, выполнена автоматическая</w:t>
            </w:r>
            <w:r w:rsidRPr="00AD48D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D48D9">
              <w:rPr>
                <w:rFonts w:ascii="Times New Roman" w:hAnsi="Times New Roman" w:cs="Times New Roman"/>
                <w:sz w:val="24"/>
                <w:szCs w:val="24"/>
              </w:rPr>
              <w:t>аутентификация,</w:t>
            </w:r>
            <w:r w:rsidRPr="00AD48D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D48D9">
              <w:rPr>
                <w:rFonts w:ascii="Times New Roman" w:hAnsi="Times New Roman" w:cs="Times New Roman"/>
                <w:sz w:val="24"/>
                <w:szCs w:val="24"/>
              </w:rPr>
              <w:t>выполнен редирект на главную страницу.</w:t>
            </w:r>
          </w:p>
        </w:tc>
      </w:tr>
      <w:tr w:rsidR="001158C7" w14:paraId="0DC5B94F" w14:textId="77777777" w:rsidTr="00AD48D9">
        <w:trPr>
          <w:trHeight w:val="148"/>
        </w:trPr>
        <w:tc>
          <w:tcPr>
            <w:tcW w:w="991" w:type="dxa"/>
          </w:tcPr>
          <w:p w14:paraId="637A500C" w14:textId="4C16B915" w:rsidR="001158C7" w:rsidRPr="00AD48D9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095" w:type="dxa"/>
          </w:tcPr>
          <w:p w14:paraId="665DBE97" w14:textId="4F299778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D5F5D">
              <w:rPr>
                <w:rFonts w:ascii="Times New Roman" w:hAnsi="Times New Roman" w:cs="Times New Roman"/>
                <w:sz w:val="24"/>
                <w:szCs w:val="24"/>
              </w:rPr>
              <w:t>Добавление подарочных сертификатов в корзину (параметризованный тест)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12" w:type="dxa"/>
          </w:tcPr>
          <w:p w14:paraId="356585B7" w14:textId="77777777" w:rsidR="001158C7" w:rsidRDefault="00000000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12C795AD" w14:textId="67C68307" w:rsidR="001158C7" w:rsidRPr="00AD48D9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6D5F5D">
              <w:rPr>
                <w:rFonts w:ascii="Times New Roman" w:hAnsi="Times New Roman" w:cs="Times New Roman"/>
                <w:sz w:val="24"/>
                <w:szCs w:val="24"/>
              </w:rPr>
              <w:t>Товары корректно добавляются в корзину. Счетчик обновляется, элементы DOM отображаются верно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158C7" w14:paraId="6AA1BFC9" w14:textId="77777777" w:rsidTr="00AD48D9">
        <w:trPr>
          <w:trHeight w:val="148"/>
        </w:trPr>
        <w:tc>
          <w:tcPr>
            <w:tcW w:w="991" w:type="dxa"/>
          </w:tcPr>
          <w:p w14:paraId="7562CCA9" w14:textId="021A10FA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095" w:type="dxa"/>
          </w:tcPr>
          <w:p w14:paraId="6A525BBD" w14:textId="4D384057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D5F5D">
              <w:rPr>
                <w:rFonts w:ascii="Times New Roman" w:hAnsi="Times New Roman" w:cs="Times New Roman"/>
                <w:sz w:val="24"/>
                <w:szCs w:val="24"/>
              </w:rPr>
              <w:t>Параметризованное тестирование навигации по разделам личного кабинета с проверкой отображения контента.</w:t>
            </w:r>
          </w:p>
        </w:tc>
        <w:tc>
          <w:tcPr>
            <w:tcW w:w="1512" w:type="dxa"/>
          </w:tcPr>
          <w:p w14:paraId="749654AC" w14:textId="77777777" w:rsidR="001158C7" w:rsidRDefault="00000000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463B43B8" w14:textId="3FFBC058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556E">
              <w:rPr>
                <w:rFonts w:ascii="Times New Roman" w:hAnsi="Times New Roman" w:cs="Times New Roman"/>
                <w:sz w:val="24"/>
                <w:szCs w:val="24"/>
              </w:rPr>
              <w:t>Для каждого раздела ЛК успешно подтверждено: текст загружается корректно, URL соответствует ожидаемому маршруту, элементы интерфейса отображаются штатно.</w:t>
            </w:r>
          </w:p>
        </w:tc>
      </w:tr>
      <w:tr w:rsidR="001158C7" w14:paraId="1BFF1663" w14:textId="77777777" w:rsidTr="00AD48D9">
        <w:trPr>
          <w:trHeight w:val="148"/>
        </w:trPr>
        <w:tc>
          <w:tcPr>
            <w:tcW w:w="991" w:type="dxa"/>
          </w:tcPr>
          <w:p w14:paraId="5A4768F8" w14:textId="02AEA7DD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095" w:type="dxa"/>
          </w:tcPr>
          <w:p w14:paraId="0092E1F7" w14:textId="0BD14657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556E">
              <w:rPr>
                <w:rFonts w:ascii="Times New Roman" w:hAnsi="Times New Roman" w:cs="Times New Roman"/>
                <w:sz w:val="24"/>
                <w:szCs w:val="24"/>
              </w:rPr>
              <w:t>UI-тестирование отображения коммерческой информации на странице</w:t>
            </w:r>
          </w:p>
        </w:tc>
        <w:tc>
          <w:tcPr>
            <w:tcW w:w="1512" w:type="dxa"/>
          </w:tcPr>
          <w:p w14:paraId="1DF37B7A" w14:textId="77777777" w:rsidR="001158C7" w:rsidRDefault="00000000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20D4BA62" w14:textId="742A63FC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556E">
              <w:rPr>
                <w:rFonts w:ascii="Times New Roman" w:hAnsi="Times New Roman" w:cs="Times New Roman"/>
                <w:sz w:val="24"/>
                <w:szCs w:val="24"/>
              </w:rPr>
              <w:t>В ходе теста подтверждено: текстовая информация отображается корректно, URL-адреса страниц соответствуют ожидаемым, графические элементы рендерятся без искажений.</w:t>
            </w:r>
          </w:p>
        </w:tc>
      </w:tr>
      <w:tr w:rsidR="001158C7" w14:paraId="6188245E" w14:textId="77777777" w:rsidTr="00AD48D9">
        <w:trPr>
          <w:trHeight w:val="148"/>
        </w:trPr>
        <w:tc>
          <w:tcPr>
            <w:tcW w:w="991" w:type="dxa"/>
          </w:tcPr>
          <w:p w14:paraId="240A8874" w14:textId="3EC1E023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095" w:type="dxa"/>
          </w:tcPr>
          <w:p w14:paraId="432199FA" w14:textId="4C41747A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30421">
              <w:rPr>
                <w:rFonts w:ascii="Times New Roman" w:hAnsi="Times New Roman" w:cs="Times New Roman"/>
                <w:sz w:val="24"/>
                <w:szCs w:val="24"/>
              </w:rPr>
              <w:t>Параметризованное тестирование валидации формы смены пароля при вводе пустых значений .</w:t>
            </w:r>
          </w:p>
        </w:tc>
        <w:tc>
          <w:tcPr>
            <w:tcW w:w="1512" w:type="dxa"/>
          </w:tcPr>
          <w:p w14:paraId="7B1CE71E" w14:textId="77777777" w:rsidR="001158C7" w:rsidRDefault="00000000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1EDB6396" w14:textId="09E5055D" w:rsidR="001158C7" w:rsidRDefault="00AD48D9">
            <w:pPr>
              <w:spacing w:line="276" w:lineRule="auto"/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30421">
              <w:rPr>
                <w:rFonts w:ascii="Times New Roman" w:hAnsi="Times New Roman" w:cs="Times New Roman"/>
                <w:sz w:val="24"/>
                <w:szCs w:val="24"/>
              </w:rPr>
              <w:t>Система корректно заблокировала отправку формы. Отображено уведомление об ошибке с текстом: «Неверные данные».</w:t>
            </w:r>
          </w:p>
        </w:tc>
      </w:tr>
      <w:tr w:rsidR="00AD48D9" w14:paraId="6E5F322B" w14:textId="77777777" w:rsidTr="00AD48D9">
        <w:trPr>
          <w:trHeight w:val="148"/>
        </w:trPr>
        <w:tc>
          <w:tcPr>
            <w:tcW w:w="991" w:type="dxa"/>
          </w:tcPr>
          <w:p w14:paraId="71776398" w14:textId="31569E0B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095" w:type="dxa"/>
          </w:tcPr>
          <w:p w14:paraId="0C34A28D" w14:textId="439450D6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179B7">
              <w:rPr>
                <w:rFonts w:ascii="Times New Roman" w:hAnsi="Times New Roman" w:cs="Times New Roman"/>
                <w:sz w:val="24"/>
                <w:szCs w:val="24"/>
              </w:rPr>
              <w:t>Параметризованное тестирование валидации формы смены пароля при вводе несовпадающих значений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12" w:type="dxa"/>
          </w:tcPr>
          <w:p w14:paraId="5A4CB717" w14:textId="0973103D" w:rsidR="00AD48D9" w:rsidRDefault="00AD48D9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4C18CC37" w14:textId="41F96223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179B7">
              <w:rPr>
                <w:rFonts w:ascii="Times New Roman" w:hAnsi="Times New Roman" w:cs="Times New Roman"/>
                <w:sz w:val="24"/>
                <w:szCs w:val="24"/>
              </w:rPr>
              <w:t>Система корректно заблокировала отправку формы. Отображено уведомление об ошибке с текстом: «Введенные пароли не совпадают».</w:t>
            </w:r>
          </w:p>
        </w:tc>
      </w:tr>
      <w:tr w:rsidR="00AD48D9" w14:paraId="5E077F7F" w14:textId="77777777" w:rsidTr="00AD48D9">
        <w:trPr>
          <w:trHeight w:val="148"/>
        </w:trPr>
        <w:tc>
          <w:tcPr>
            <w:tcW w:w="991" w:type="dxa"/>
          </w:tcPr>
          <w:p w14:paraId="477F667A" w14:textId="23AF6AF6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095" w:type="dxa"/>
          </w:tcPr>
          <w:p w14:paraId="7D8B345A" w14:textId="062D9D1B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15CCA">
              <w:rPr>
                <w:rFonts w:ascii="Times New Roman" w:hAnsi="Times New Roman" w:cs="Times New Roman"/>
                <w:sz w:val="24"/>
                <w:szCs w:val="24"/>
              </w:rPr>
              <w:t>Валидация формы смены пароля при вводе значения менее 6 символов</w:t>
            </w:r>
          </w:p>
        </w:tc>
        <w:tc>
          <w:tcPr>
            <w:tcW w:w="1512" w:type="dxa"/>
          </w:tcPr>
          <w:p w14:paraId="60645F53" w14:textId="1E42B62D" w:rsidR="00AD48D9" w:rsidRDefault="00AD48D9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05A9CC19" w14:textId="2EEA79F3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15CCA">
              <w:rPr>
                <w:rFonts w:ascii="Times New Roman" w:hAnsi="Times New Roman" w:cs="Times New Roman"/>
                <w:sz w:val="24"/>
                <w:szCs w:val="24"/>
              </w:rPr>
              <w:t>Система заблокировала отправку формы. Отображено уведомление: «Длина пароля должна быть не менее 6 символов».</w:t>
            </w:r>
          </w:p>
        </w:tc>
      </w:tr>
      <w:tr w:rsidR="00AD48D9" w14:paraId="4F454CF1" w14:textId="77777777" w:rsidTr="00AD48D9">
        <w:trPr>
          <w:trHeight w:val="148"/>
        </w:trPr>
        <w:tc>
          <w:tcPr>
            <w:tcW w:w="991" w:type="dxa"/>
          </w:tcPr>
          <w:p w14:paraId="52F36B32" w14:textId="5F16ED96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095" w:type="dxa"/>
          </w:tcPr>
          <w:p w14:paraId="5F64452A" w14:textId="1D120E22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B7800">
              <w:rPr>
                <w:rFonts w:ascii="Times New Roman" w:hAnsi="Times New Roman" w:cs="Times New Roman"/>
                <w:sz w:val="24"/>
                <w:szCs w:val="24"/>
              </w:rPr>
              <w:t>Сквозное тестирование бронирования стола (заполнение и отправка формы)</w:t>
            </w:r>
          </w:p>
        </w:tc>
        <w:tc>
          <w:tcPr>
            <w:tcW w:w="1512" w:type="dxa"/>
          </w:tcPr>
          <w:p w14:paraId="24BE3A98" w14:textId="005390CD" w:rsidR="00AD48D9" w:rsidRDefault="00AD48D9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30DAA6FF" w14:textId="4E0289A6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B7800">
              <w:rPr>
                <w:rFonts w:ascii="Times New Roman" w:hAnsi="Times New Roman" w:cs="Times New Roman"/>
                <w:sz w:val="24"/>
                <w:szCs w:val="24"/>
              </w:rPr>
              <w:t>Успешно подтверждено: счётчик количества гостей работает корректно, комментарий передаётся в форму, после отправки отображается сообщение «Стол забронирован!».</w:t>
            </w:r>
          </w:p>
        </w:tc>
      </w:tr>
      <w:tr w:rsidR="00AD48D9" w14:paraId="60EAFF13" w14:textId="77777777" w:rsidTr="00AD48D9">
        <w:trPr>
          <w:trHeight w:val="324"/>
        </w:trPr>
        <w:tc>
          <w:tcPr>
            <w:tcW w:w="991" w:type="dxa"/>
          </w:tcPr>
          <w:p w14:paraId="3568DBD8" w14:textId="00C31D62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t>TC_AUT-00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095" w:type="dxa"/>
          </w:tcPr>
          <w:p w14:paraId="12C6BE05" w14:textId="1B0F244C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A2318">
              <w:rPr>
                <w:rFonts w:ascii="Times New Roman" w:hAnsi="Times New Roman" w:cs="Times New Roman"/>
                <w:sz w:val="24"/>
                <w:szCs w:val="24"/>
              </w:rPr>
              <w:t>Сквозное тестирование добавления товаров в корзину и её полной очистки</w:t>
            </w:r>
          </w:p>
        </w:tc>
        <w:tc>
          <w:tcPr>
            <w:tcW w:w="1512" w:type="dxa"/>
          </w:tcPr>
          <w:p w14:paraId="6D748368" w14:textId="20E6C1A5" w:rsidR="00AD48D9" w:rsidRDefault="00AD48D9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29E21276" w14:textId="70326EE7" w:rsidR="00AD48D9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A2318">
              <w:rPr>
                <w:rFonts w:ascii="Times New Roman" w:hAnsi="Times New Roman" w:cs="Times New Roman"/>
                <w:sz w:val="24"/>
                <w:szCs w:val="24"/>
              </w:rPr>
              <w:t xml:space="preserve">Успешно подтверждено: сумма корзины корректно обновляется при добавлении товаров, модальное окно подтверждения отображается, </w:t>
            </w:r>
            <w:r w:rsidRPr="00CA231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после очистки стоимость обнуляется.</w:t>
            </w:r>
          </w:p>
        </w:tc>
      </w:tr>
      <w:tr w:rsidR="00946DA5" w14:paraId="36A72E36" w14:textId="77777777" w:rsidTr="00AD48D9">
        <w:trPr>
          <w:trHeight w:val="324"/>
        </w:trPr>
        <w:tc>
          <w:tcPr>
            <w:tcW w:w="991" w:type="dxa"/>
          </w:tcPr>
          <w:p w14:paraId="11ABE7DC" w14:textId="3B70783C" w:rsidR="00946DA5" w:rsidRPr="00946DA5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05B0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TC_AUT-0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4095" w:type="dxa"/>
          </w:tcPr>
          <w:p w14:paraId="0AEA9175" w14:textId="4D12B27F" w:rsidR="00946DA5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>Сквозной E2E-тест покупки подарочного сертификата (чекаут + доставка)</w:t>
            </w:r>
          </w:p>
        </w:tc>
        <w:tc>
          <w:tcPr>
            <w:tcW w:w="1512" w:type="dxa"/>
          </w:tcPr>
          <w:p w14:paraId="63DAE143" w14:textId="06930E04" w:rsidR="00946DA5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</w:t>
            </w:r>
          </w:p>
        </w:tc>
        <w:tc>
          <w:tcPr>
            <w:tcW w:w="3525" w:type="dxa"/>
          </w:tcPr>
          <w:p w14:paraId="5F00A42D" w14:textId="5F24E1B7" w:rsidR="00946DA5" w:rsidRDefault="00946DA5">
            <w:pPr>
              <w:ind w:firstLine="28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 xml:space="preserve">Успешно пройдены все проверки: корректное отображение виджетов, успешная отправка заказа, редирект на страницу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оплаты</w:t>
            </w: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печати</w:t>
            </w: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бланка</w:t>
            </w:r>
            <w:r w:rsidRPr="00087C4B">
              <w:rPr>
                <w:rFonts w:ascii="Times New Roman" w:hAnsi="Times New Roman" w:cs="Times New Roman"/>
                <w:sz w:val="24"/>
                <w:szCs w:val="24"/>
              </w:rPr>
              <w:t xml:space="preserve"> заказа.</w:t>
            </w:r>
          </w:p>
        </w:tc>
      </w:tr>
    </w:tbl>
    <w:p w14:paraId="3EE810CD" w14:textId="77777777" w:rsidR="001158C7" w:rsidRDefault="001158C7">
      <w:pPr>
        <w:spacing w:after="160"/>
        <w:ind w:firstLine="283"/>
        <w:rPr>
          <w:rFonts w:ascii="Times New Roman" w:eastAsia="Times New Roman" w:hAnsi="Times New Roman" w:cs="Times New Roman"/>
          <w:sz w:val="28"/>
          <w:szCs w:val="28"/>
        </w:rPr>
      </w:pPr>
    </w:p>
    <w:p w14:paraId="7D1AAC3E" w14:textId="3488DB99" w:rsidR="008A724A" w:rsidRPr="008A724A" w:rsidRDefault="008A724A" w:rsidP="008A724A">
      <w:pPr>
        <w:spacing w:after="160"/>
        <w:ind w:left="141" w:firstLine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A724A">
        <w:rPr>
          <w:rFonts w:ascii="Times New Roman" w:eastAsia="Times New Roman" w:hAnsi="Times New Roman" w:cs="Times New Roman"/>
          <w:sz w:val="28"/>
          <w:szCs w:val="28"/>
          <w:lang w:val="ru-RU"/>
        </w:rPr>
        <w:t>Автотесты реализованы на Python с использованием Pytest и Selenium WebDriver в среде PyCharm. Тестовый пакет покрывает критическую бизнес-логику на трёх уровнях: модульном, интеграционном и сквозном (E2E).</w:t>
      </w:r>
    </w:p>
    <w:p w14:paraId="67D95C77" w14:textId="590577C8" w:rsidR="001158C7" w:rsidRDefault="008A724A" w:rsidP="008A724A">
      <w:pPr>
        <w:spacing w:after="160"/>
        <w:ind w:left="141" w:firstLine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A724A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Разработано и выполнено 15 автоматизированных тест-кейсов. Результаты зафиксированы и визуализированы в Allure Report. Процент успешного прохождения (Pass Rate) составил 100%.</w:t>
      </w:r>
    </w:p>
    <w:p w14:paraId="0F2A2E58" w14:textId="77777777" w:rsidR="008A724A" w:rsidRPr="008A724A" w:rsidRDefault="008A724A" w:rsidP="008A724A">
      <w:pPr>
        <w:spacing w:after="160"/>
        <w:ind w:left="141" w:firstLine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8BD32D3" w14:textId="4975BCDC" w:rsidR="001158C7" w:rsidRDefault="008A724A">
      <w:pPr>
        <w:spacing w:after="160"/>
        <w:ind w:left="141" w:firstLine="14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A724A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4DB2E8B" wp14:editId="1D1641A7">
            <wp:extent cx="5748020" cy="3024505"/>
            <wp:effectExtent l="0" t="0" r="5080" b="4445"/>
            <wp:docPr id="1539181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816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38A37" w14:textId="555F545A" w:rsidR="001158C7" w:rsidRDefault="008A724A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A724A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4533F1C3" wp14:editId="6F1350B9">
            <wp:extent cx="5748020" cy="3094355"/>
            <wp:effectExtent l="0" t="0" r="5080" b="0"/>
            <wp:docPr id="1710622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226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7F1F" w14:textId="6B172E71" w:rsidR="008A724A" w:rsidRDefault="008A724A">
      <w:pPr>
        <w:spacing w:after="160"/>
        <w:ind w:left="720" w:hanging="436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1" w:name="_r4kqg1w0963e" w:colFirst="0" w:colLast="0"/>
      <w:bookmarkEnd w:id="1"/>
      <w:r w:rsidRPr="008A724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735D82C9" wp14:editId="35CA5C89">
            <wp:extent cx="5748020" cy="3092450"/>
            <wp:effectExtent l="0" t="0" r="5080" b="0"/>
            <wp:docPr id="865751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513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A3758" w14:textId="530CAFC8" w:rsidR="001158C7" w:rsidRDefault="00000000">
      <w:pPr>
        <w:spacing w:after="160"/>
        <w:ind w:left="720" w:hanging="43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5.3 Вывод</w:t>
      </w:r>
    </w:p>
    <w:p w14:paraId="4C5A233A" w14:textId="51B18A67" w:rsidR="001158C7" w:rsidRDefault="002E613B">
      <w:pPr>
        <w:spacing w:after="160"/>
        <w:ind w:left="141" w:firstLine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613B">
        <w:rPr>
          <w:rFonts w:ascii="Times New Roman" w:eastAsia="Times New Roman" w:hAnsi="Times New Roman" w:cs="Times New Roman"/>
          <w:sz w:val="28"/>
          <w:szCs w:val="28"/>
        </w:rPr>
        <w:t>Основная бизнес-логика сайта «steiks.ru» находится в полностью рабочем состоянии. Разработанные сценарии автоматизированного тестирования подтвердили стабильность критических пользовательских путей, дефектов в покрытых модулях не обнаружено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7B5B2DA" w14:textId="77777777" w:rsidR="002E613B" w:rsidRDefault="002E613B">
      <w:pPr>
        <w:spacing w:after="160"/>
        <w:ind w:left="141" w:firstLine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EF2C59" w14:textId="77777777" w:rsidR="002E613B" w:rsidRDefault="002E613B">
      <w:pPr>
        <w:spacing w:after="160"/>
        <w:ind w:left="141" w:firstLine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6E9CA6E" w14:textId="77777777" w:rsidR="002E613B" w:rsidRPr="002E613B" w:rsidRDefault="002E613B">
      <w:pPr>
        <w:spacing w:after="160"/>
        <w:ind w:left="141" w:firstLine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9065671" w14:textId="77777777" w:rsidR="001158C7" w:rsidRDefault="00000000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6. Выводы: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5C4CA61" w14:textId="77777777" w:rsidR="00887F2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Комплексное тестирование показало, что веб-ресурс «steiks.ru» успешно выполняет роль коммерческого продукта. Основные функции интернет-магазина работают корректно: пользователи могут беспрепятственно просматривать каталог товаров, работать с корзиной, применять подарочные сертификаты и оформлять заказы на доставку.</w:t>
      </w:r>
    </w:p>
    <w:p w14:paraId="5994CBF8" w14:textId="77777777" w:rsidR="00887F2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Испытания производительности с помощью фреймворка Locust подтвердили высокую отказоустойчивость инфраструктуры — сервер стабильно выдерживает пиковую нагрузку до 1000 одновременных пользователей без возникновения ошибок.</w:t>
      </w:r>
    </w:p>
    <w:p w14:paraId="7B9BA7DB" w14:textId="642403F7" w:rsidR="001158C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Для повышения качества продукта и улучшения пользовательского опыта (UX) рекомендуется провести следующие доработки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25DFE953" w14:textId="5CBB3A1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Интегрировать тестовый обходной токен для автоматизации проверки раздела регистрации/авторизации в обход капчи;</w:t>
      </w:r>
    </w:p>
    <w:p w14:paraId="1A06E926" w14:textId="4AEDACA7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Исправить логику валидации персональных данных в личном кабинете и формах обратной связи;</w:t>
      </w:r>
    </w:p>
    <w:p w14:paraId="162B2209" w14:textId="2CC2CDD9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Добавить кнопку завершения сессии (выхода из аккаунта) в интерфейс профиля;</w:t>
      </w:r>
    </w:p>
    <w:p w14:paraId="0FC574D6" w14:textId="299627C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Обеспечить интерактивный отклик элементов управления (эффекты наведения/нажатия для кнопок, кликабельность описания блюд);</w:t>
      </w:r>
    </w:p>
    <w:p w14:paraId="251FE6BF" w14:textId="087F608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Настроить запрет на перетаскивание (drag-and-drop) графических элементов интерфейса для исключения визуальных артефактов;</w:t>
      </w:r>
    </w:p>
    <w:p w14:paraId="4D3B4265" w14:textId="743E870C" w:rsidR="001158C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Наполнить актуальным контентом пустующие информационные блоки на главной странице («Сезонное меню», «Мобильное приложение»).</w:t>
      </w:r>
    </w:p>
    <w:sectPr w:rsidR="001158C7">
      <w:pgSz w:w="11909" w:h="16834"/>
      <w:pgMar w:top="1440" w:right="1440" w:bottom="14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4B329" w14:textId="77777777" w:rsidR="00465213" w:rsidRDefault="00465213" w:rsidP="00285125">
      <w:pPr>
        <w:spacing w:line="240" w:lineRule="auto"/>
      </w:pPr>
      <w:r>
        <w:separator/>
      </w:r>
    </w:p>
  </w:endnote>
  <w:endnote w:type="continuationSeparator" w:id="0">
    <w:p w14:paraId="3BFF76BF" w14:textId="77777777" w:rsidR="00465213" w:rsidRDefault="00465213" w:rsidP="002851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679785D8-9496-4B7D-BEF1-96ED8F0829BB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ACD12771-7653-48C3-B556-ECEC657E2F5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CF4E63C8-8266-4D0A-B250-4222A869B67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32AE9" w14:textId="77777777" w:rsidR="00465213" w:rsidRDefault="00465213" w:rsidP="00285125">
      <w:pPr>
        <w:spacing w:line="240" w:lineRule="auto"/>
      </w:pPr>
      <w:r>
        <w:separator/>
      </w:r>
    </w:p>
  </w:footnote>
  <w:footnote w:type="continuationSeparator" w:id="0">
    <w:p w14:paraId="2F8A5BC3" w14:textId="77777777" w:rsidR="00465213" w:rsidRDefault="00465213" w:rsidP="0028512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0BE2"/>
    <w:multiLevelType w:val="multilevel"/>
    <w:tmpl w:val="2ACC54F6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222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942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662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382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102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822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542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262" w:hanging="360"/>
      </w:pPr>
      <w:rPr>
        <w:u w:val="none"/>
      </w:rPr>
    </w:lvl>
  </w:abstractNum>
  <w:abstractNum w:abstractNumId="1" w15:restartNumberingAfterBreak="0">
    <w:nsid w:val="122A11B1"/>
    <w:multiLevelType w:val="multilevel"/>
    <w:tmpl w:val="B874C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E17277"/>
    <w:multiLevelType w:val="multilevel"/>
    <w:tmpl w:val="1B4EEF3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1D377EF4"/>
    <w:multiLevelType w:val="multilevel"/>
    <w:tmpl w:val="36E8F5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C3779D"/>
    <w:multiLevelType w:val="multilevel"/>
    <w:tmpl w:val="048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903C9"/>
    <w:multiLevelType w:val="multilevel"/>
    <w:tmpl w:val="58EA8D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4F90BDC"/>
    <w:multiLevelType w:val="multilevel"/>
    <w:tmpl w:val="443E5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5056F9"/>
    <w:multiLevelType w:val="multilevel"/>
    <w:tmpl w:val="B128E4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3C344F72"/>
    <w:multiLevelType w:val="multilevel"/>
    <w:tmpl w:val="0BE0E2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F5F6C9C"/>
    <w:multiLevelType w:val="multilevel"/>
    <w:tmpl w:val="D130D7E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4A4B7653"/>
    <w:multiLevelType w:val="multilevel"/>
    <w:tmpl w:val="62105D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E927363"/>
    <w:multiLevelType w:val="multilevel"/>
    <w:tmpl w:val="E200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D421E7"/>
    <w:multiLevelType w:val="multilevel"/>
    <w:tmpl w:val="BC2C8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85F0AE7"/>
    <w:multiLevelType w:val="multilevel"/>
    <w:tmpl w:val="07A0F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B744B8F"/>
    <w:multiLevelType w:val="multilevel"/>
    <w:tmpl w:val="EADEF7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5" w15:restartNumberingAfterBreak="0">
    <w:nsid w:val="65E673D5"/>
    <w:multiLevelType w:val="multilevel"/>
    <w:tmpl w:val="E4CCE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EE213DD"/>
    <w:multiLevelType w:val="multilevel"/>
    <w:tmpl w:val="75560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F752CA1"/>
    <w:multiLevelType w:val="multilevel"/>
    <w:tmpl w:val="96CC9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2D7646E"/>
    <w:multiLevelType w:val="multilevel"/>
    <w:tmpl w:val="51FA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CC6AF3"/>
    <w:multiLevelType w:val="multilevel"/>
    <w:tmpl w:val="9822C6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5FF0B47"/>
    <w:multiLevelType w:val="multilevel"/>
    <w:tmpl w:val="5018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C65E2"/>
    <w:multiLevelType w:val="multilevel"/>
    <w:tmpl w:val="BB7E5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1981131">
    <w:abstractNumId w:val="5"/>
  </w:num>
  <w:num w:numId="2" w16cid:durableId="1756122101">
    <w:abstractNumId w:val="19"/>
  </w:num>
  <w:num w:numId="3" w16cid:durableId="2112433461">
    <w:abstractNumId w:val="3"/>
  </w:num>
  <w:num w:numId="4" w16cid:durableId="557403047">
    <w:abstractNumId w:val="21"/>
  </w:num>
  <w:num w:numId="5" w16cid:durableId="1381786667">
    <w:abstractNumId w:val="12"/>
  </w:num>
  <w:num w:numId="6" w16cid:durableId="848719374">
    <w:abstractNumId w:val="17"/>
  </w:num>
  <w:num w:numId="7" w16cid:durableId="1763256265">
    <w:abstractNumId w:val="13"/>
  </w:num>
  <w:num w:numId="8" w16cid:durableId="1177188988">
    <w:abstractNumId w:val="10"/>
  </w:num>
  <w:num w:numId="9" w16cid:durableId="287318946">
    <w:abstractNumId w:val="1"/>
  </w:num>
  <w:num w:numId="10" w16cid:durableId="1690525805">
    <w:abstractNumId w:val="0"/>
  </w:num>
  <w:num w:numId="11" w16cid:durableId="629940869">
    <w:abstractNumId w:val="2"/>
  </w:num>
  <w:num w:numId="12" w16cid:durableId="501161440">
    <w:abstractNumId w:val="9"/>
  </w:num>
  <w:num w:numId="13" w16cid:durableId="1848519996">
    <w:abstractNumId w:val="8"/>
  </w:num>
  <w:num w:numId="14" w16cid:durableId="183516669">
    <w:abstractNumId w:val="7"/>
  </w:num>
  <w:num w:numId="15" w16cid:durableId="949775725">
    <w:abstractNumId w:val="14"/>
  </w:num>
  <w:num w:numId="16" w16cid:durableId="1476146879">
    <w:abstractNumId w:val="6"/>
  </w:num>
  <w:num w:numId="17" w16cid:durableId="1323004438">
    <w:abstractNumId w:val="16"/>
  </w:num>
  <w:num w:numId="18" w16cid:durableId="1829832406">
    <w:abstractNumId w:val="15"/>
  </w:num>
  <w:num w:numId="19" w16cid:durableId="1162891863">
    <w:abstractNumId w:val="18"/>
  </w:num>
  <w:num w:numId="20" w16cid:durableId="138116695">
    <w:abstractNumId w:val="4"/>
  </w:num>
  <w:num w:numId="21" w16cid:durableId="27609535">
    <w:abstractNumId w:val="20"/>
  </w:num>
  <w:num w:numId="22" w16cid:durableId="2562525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8C7"/>
    <w:rsid w:val="00002FC4"/>
    <w:rsid w:val="000D6E12"/>
    <w:rsid w:val="000F199D"/>
    <w:rsid w:val="001108BF"/>
    <w:rsid w:val="001158C7"/>
    <w:rsid w:val="001D3F74"/>
    <w:rsid w:val="0022574F"/>
    <w:rsid w:val="00285125"/>
    <w:rsid w:val="002E613B"/>
    <w:rsid w:val="0042485C"/>
    <w:rsid w:val="004444FE"/>
    <w:rsid w:val="0046141C"/>
    <w:rsid w:val="00465213"/>
    <w:rsid w:val="004F5C61"/>
    <w:rsid w:val="005304B0"/>
    <w:rsid w:val="0069564E"/>
    <w:rsid w:val="006B2996"/>
    <w:rsid w:val="00773CCC"/>
    <w:rsid w:val="00786701"/>
    <w:rsid w:val="007F7CBD"/>
    <w:rsid w:val="008035F1"/>
    <w:rsid w:val="008335B5"/>
    <w:rsid w:val="00887F27"/>
    <w:rsid w:val="008A724A"/>
    <w:rsid w:val="008B2C16"/>
    <w:rsid w:val="008C3B4B"/>
    <w:rsid w:val="00946DA5"/>
    <w:rsid w:val="00972D36"/>
    <w:rsid w:val="00A539D3"/>
    <w:rsid w:val="00A66AEE"/>
    <w:rsid w:val="00A80747"/>
    <w:rsid w:val="00AA67C7"/>
    <w:rsid w:val="00AD21B2"/>
    <w:rsid w:val="00AD48D9"/>
    <w:rsid w:val="00AE0683"/>
    <w:rsid w:val="00AE2B89"/>
    <w:rsid w:val="00B159C9"/>
    <w:rsid w:val="00B91834"/>
    <w:rsid w:val="00BC7EC6"/>
    <w:rsid w:val="00BE4EA7"/>
    <w:rsid w:val="00C75A98"/>
    <w:rsid w:val="00C76E51"/>
    <w:rsid w:val="00C9697D"/>
    <w:rsid w:val="00D92174"/>
    <w:rsid w:val="00E34A52"/>
    <w:rsid w:val="00EA558F"/>
    <w:rsid w:val="00EE02C7"/>
    <w:rsid w:val="00F352D2"/>
    <w:rsid w:val="00FF4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DF00E"/>
  <w15:docId w15:val="{9A6A2F1C-6B67-4A04-8705-08AC2807D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FF4892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F4892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F489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F4892"/>
    <w:rPr>
      <w:rFonts w:ascii="Consolas" w:hAnsi="Consolas"/>
      <w:sz w:val="20"/>
      <w:szCs w:val="20"/>
    </w:rPr>
  </w:style>
  <w:style w:type="paragraph" w:styleId="a8">
    <w:name w:val="List Paragraph"/>
    <w:basedOn w:val="a"/>
    <w:uiPriority w:val="34"/>
    <w:qFormat/>
    <w:rsid w:val="00FF4892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285125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285125"/>
  </w:style>
  <w:style w:type="paragraph" w:styleId="ab">
    <w:name w:val="footer"/>
    <w:basedOn w:val="a"/>
    <w:link w:val="ac"/>
    <w:uiPriority w:val="99"/>
    <w:unhideWhenUsed/>
    <w:rsid w:val="0028512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85125"/>
  </w:style>
  <w:style w:type="character" w:styleId="ad">
    <w:name w:val="FollowedHyperlink"/>
    <w:basedOn w:val="a0"/>
    <w:uiPriority w:val="99"/>
    <w:semiHidden/>
    <w:unhideWhenUsed/>
    <w:rsid w:val="00AD48D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13</Pages>
  <Words>1814</Words>
  <Characters>10344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Hidden</cp:lastModifiedBy>
  <cp:revision>28</cp:revision>
  <dcterms:created xsi:type="dcterms:W3CDTF">2026-06-29T17:21:00Z</dcterms:created>
  <dcterms:modified xsi:type="dcterms:W3CDTF">2026-06-30T18:36:00Z</dcterms:modified>
</cp:coreProperties>
</file>