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E38C" w14:textId="77777777" w:rsidR="00F55C30" w:rsidRPr="00771FE0" w:rsidRDefault="00F55C30" w:rsidP="00F55C30">
      <w:pPr>
        <w:pStyle w:val="DefaultText"/>
        <w:rPr>
          <w:rFonts w:ascii="Calibri" w:hAnsi="Calibri"/>
          <w:sz w:val="8"/>
        </w:rPr>
      </w:pPr>
    </w:p>
    <w:tbl>
      <w:tblPr>
        <w:tblW w:w="1048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78"/>
        <w:gridCol w:w="5106"/>
      </w:tblGrid>
      <w:tr w:rsidR="00F55C30" w:rsidRPr="00771FE0" w14:paraId="4CBB6EC4" w14:textId="77777777" w:rsidTr="00771FE0">
        <w:tblPrEx>
          <w:tblCellMar>
            <w:top w:w="0" w:type="dxa"/>
            <w:bottom w:w="0" w:type="dxa"/>
          </w:tblCellMar>
        </w:tblPrEx>
        <w:trPr>
          <w:trHeight w:hRule="exact" w:val="1100"/>
        </w:trPr>
        <w:tc>
          <w:tcPr>
            <w:tcW w:w="53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BD33CB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 xml:space="preserve">SUPPLIER: </w:t>
            </w:r>
          </w:p>
          <w:p w14:paraId="5F78ECF4" w14:textId="77777777" w:rsidR="00F55C30" w:rsidRPr="00771FE0" w:rsidRDefault="00F55C30" w:rsidP="00771FE0">
            <w:pPr>
              <w:pStyle w:val="TableText"/>
              <w:jc w:val="both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</w:p>
          <w:p w14:paraId="3D27305F" w14:textId="77777777" w:rsidR="00F55C30" w:rsidRPr="00771FE0" w:rsidRDefault="00F55C30" w:rsidP="00771FE0">
            <w:pPr>
              <w:pStyle w:val="TableText"/>
              <w:jc w:val="both"/>
              <w:rPr>
                <w:rFonts w:ascii="Calibri" w:hAnsi="Calibri"/>
                <w:sz w:val="22"/>
              </w:rPr>
            </w:pPr>
          </w:p>
        </w:tc>
        <w:tc>
          <w:tcPr>
            <w:tcW w:w="5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777D49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 xml:space="preserve">CONTACTS: </w:t>
            </w:r>
          </w:p>
          <w:p w14:paraId="3A0E2C04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</w:p>
        </w:tc>
      </w:tr>
      <w:tr w:rsidR="00F55C30" w:rsidRPr="00771FE0" w14:paraId="6C83CEA5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53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9542D3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 xml:space="preserve">DATE OF VISIT: </w:t>
            </w:r>
          </w:p>
        </w:tc>
        <w:tc>
          <w:tcPr>
            <w:tcW w:w="51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316886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 xml:space="preserve">VISIT NO: </w:t>
            </w:r>
          </w:p>
        </w:tc>
      </w:tr>
      <w:tr w:rsidR="00F55C30" w:rsidRPr="00771FE0" w14:paraId="41CE1D0A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104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9B746C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 xml:space="preserve">AUDITOR (S): </w:t>
            </w:r>
          </w:p>
        </w:tc>
      </w:tr>
    </w:tbl>
    <w:p w14:paraId="1B3CDF41" w14:textId="77777777" w:rsidR="00F55C30" w:rsidRPr="00771FE0" w:rsidRDefault="00F55C30" w:rsidP="00F55C30">
      <w:pPr>
        <w:pStyle w:val="DefaultText"/>
        <w:rPr>
          <w:rFonts w:ascii="Calibri" w:hAnsi="Calibri"/>
          <w:sz w:val="8"/>
        </w:rPr>
      </w:pPr>
    </w:p>
    <w:tbl>
      <w:tblPr>
        <w:tblW w:w="10484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85"/>
        <w:gridCol w:w="6899"/>
      </w:tblGrid>
      <w:tr w:rsidR="00F55C30" w:rsidRPr="00771FE0" w14:paraId="491E1DEB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3585" w:type="dxa"/>
            <w:shd w:val="pct12" w:color="auto" w:fill="FFFFFF"/>
            <w:vAlign w:val="center"/>
          </w:tcPr>
          <w:p w14:paraId="094D7332" w14:textId="77777777" w:rsidR="00F55C30" w:rsidRPr="00771FE0" w:rsidRDefault="00F55C30" w:rsidP="00771FE0">
            <w:pPr>
              <w:pStyle w:val="TableText"/>
              <w:spacing w:line="120" w:lineRule="auto"/>
              <w:jc w:val="both"/>
              <w:rPr>
                <w:rFonts w:ascii="Calibri" w:hAnsi="Calibri"/>
                <w:b/>
                <w:sz w:val="22"/>
              </w:rPr>
            </w:pPr>
          </w:p>
          <w:p w14:paraId="7B48E993" w14:textId="77777777" w:rsidR="00F55C30" w:rsidRPr="00771FE0" w:rsidRDefault="00F55C30" w:rsidP="00771FE0">
            <w:pPr>
              <w:pStyle w:val="TableText"/>
              <w:jc w:val="both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 xml:space="preserve">SCOPE OF AUDIT </w:t>
            </w:r>
          </w:p>
          <w:p w14:paraId="3735B73F" w14:textId="77777777" w:rsidR="00F55C30" w:rsidRPr="00771FE0" w:rsidRDefault="00F55C30" w:rsidP="00771FE0">
            <w:pPr>
              <w:pStyle w:val="TableText"/>
              <w:jc w:val="both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6899" w:type="dxa"/>
            <w:shd w:val="pct12" w:color="auto" w:fill="FFFFFF"/>
          </w:tcPr>
          <w:p w14:paraId="22C3B5B1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40828896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hRule="exact" w:val="628"/>
        </w:trPr>
        <w:tc>
          <w:tcPr>
            <w:tcW w:w="3585" w:type="dxa"/>
            <w:vAlign w:val="center"/>
          </w:tcPr>
          <w:p w14:paraId="236E9950" w14:textId="77777777" w:rsidR="00F55C30" w:rsidRPr="00771FE0" w:rsidRDefault="00F55C30" w:rsidP="00771FE0">
            <w:pPr>
              <w:pStyle w:val="DefaultText"/>
              <w:jc w:val="both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PRODUCT SUPPLIED</w:t>
            </w:r>
          </w:p>
        </w:tc>
        <w:tc>
          <w:tcPr>
            <w:tcW w:w="6899" w:type="dxa"/>
          </w:tcPr>
          <w:p w14:paraId="64FC5CD7" w14:textId="77777777" w:rsidR="00F55C30" w:rsidRPr="00771FE0" w:rsidRDefault="00F55C30" w:rsidP="00771FE0">
            <w:pPr>
              <w:pStyle w:val="DefaultText"/>
              <w:rPr>
                <w:rFonts w:ascii="Calibri" w:hAnsi="Calibri"/>
                <w:sz w:val="22"/>
              </w:rPr>
            </w:pPr>
          </w:p>
        </w:tc>
      </w:tr>
    </w:tbl>
    <w:p w14:paraId="6ABEAC38" w14:textId="77777777" w:rsidR="00F55C30" w:rsidRPr="00771FE0" w:rsidRDefault="00F55C30" w:rsidP="00F55C30">
      <w:pPr>
        <w:pStyle w:val="DefaultText"/>
        <w:rPr>
          <w:rFonts w:ascii="Calibri" w:hAnsi="Calibri"/>
          <w:sz w:val="8"/>
        </w:rPr>
      </w:pPr>
    </w:p>
    <w:tbl>
      <w:tblPr>
        <w:tblW w:w="1048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484"/>
      </w:tblGrid>
      <w:tr w:rsidR="00F55C30" w:rsidRPr="00771FE0" w14:paraId="6000F5AA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104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E1D65B" w14:textId="77777777" w:rsidR="00F55C30" w:rsidRPr="00771FE0" w:rsidRDefault="00F55C30" w:rsidP="00771FE0">
            <w:pPr>
              <w:pStyle w:val="TableText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 xml:space="preserve">AUDIT CRITERIA: </w:t>
            </w:r>
          </w:p>
          <w:p w14:paraId="05E93E20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0"/>
              </w:rPr>
            </w:pPr>
            <w:r w:rsidRPr="00771FE0">
              <w:rPr>
                <w:rFonts w:ascii="Calibri" w:hAnsi="Calibri"/>
                <w:b/>
                <w:sz w:val="20"/>
              </w:rPr>
              <w:t>DEPENDING ON THE TYPE OF SUPPLY CRITERIA MAY BE OMITTED - IF OMITTED PLEASE MARK N/A</w:t>
            </w:r>
          </w:p>
        </w:tc>
      </w:tr>
      <w:tr w:rsidR="00F55C30" w:rsidRPr="00771FE0" w14:paraId="044F6AC8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104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DD62C3" w14:textId="77777777" w:rsidR="00F55C30" w:rsidRPr="00771FE0" w:rsidRDefault="00F55C30" w:rsidP="00771FE0">
            <w:pPr>
              <w:pStyle w:val="TableText"/>
              <w:rPr>
                <w:rFonts w:ascii="Calibri" w:hAnsi="Calibri"/>
              </w:rPr>
            </w:pPr>
          </w:p>
          <w:p w14:paraId="0B228AD1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1. HACCP/Quality system</w:t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b/>
                <w:sz w:val="22"/>
              </w:rPr>
              <w:t>Y / N / NA</w:t>
            </w:r>
          </w:p>
          <w:p w14:paraId="47341B57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3509A0EA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2. Factory premises/location</w:t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b/>
                <w:sz w:val="22"/>
              </w:rPr>
              <w:t>Y / N / NA</w:t>
            </w:r>
          </w:p>
          <w:p w14:paraId="4D6EEF59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33E107F8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3. Hygiene of personnel</w:t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  <w:t xml:space="preserve">               </w:t>
            </w:r>
            <w:r w:rsidRPr="00771FE0">
              <w:rPr>
                <w:rFonts w:ascii="Calibri" w:hAnsi="Calibri"/>
                <w:b/>
                <w:sz w:val="22"/>
              </w:rPr>
              <w:t>Y / N / NA</w:t>
            </w:r>
          </w:p>
          <w:p w14:paraId="5AFB7861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7C45FF6B" w14:textId="77777777" w:rsidR="00F55C30" w:rsidRPr="00771FE0" w:rsidRDefault="00F55C30" w:rsidP="00771FE0">
            <w:pPr>
              <w:pStyle w:val="TableText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 xml:space="preserve">4. Infestation/foreign body control </w:t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b/>
                <w:sz w:val="22"/>
              </w:rPr>
              <w:t>Y / N / NA</w:t>
            </w:r>
          </w:p>
          <w:p w14:paraId="2464B870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4704713C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5. Raw materials control</w:t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b/>
                <w:sz w:val="22"/>
              </w:rPr>
              <w:t>Y / N / NA</w:t>
            </w:r>
          </w:p>
          <w:p w14:paraId="1078EEC1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0A6C216E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6. Production &amp; process control</w:t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  <w:t xml:space="preserve">              </w:t>
            </w:r>
            <w:r w:rsidRPr="00771FE0">
              <w:rPr>
                <w:rFonts w:ascii="Calibri" w:hAnsi="Calibri"/>
                <w:b/>
                <w:sz w:val="22"/>
              </w:rPr>
              <w:t>Y / N / NA</w:t>
            </w:r>
          </w:p>
          <w:p w14:paraId="714B3F17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6EC05628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7. Product analysis &amp; quality assurance</w:t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  <w:t xml:space="preserve">              </w:t>
            </w:r>
            <w:r w:rsidRPr="00771FE0">
              <w:rPr>
                <w:rFonts w:ascii="Calibri" w:hAnsi="Calibri"/>
                <w:b/>
                <w:sz w:val="22"/>
              </w:rPr>
              <w:t>Y / N / NA</w:t>
            </w:r>
          </w:p>
          <w:p w14:paraId="63B61FA9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5CE97C38" w14:textId="77777777" w:rsidR="00F55C30" w:rsidRPr="00771FE0" w:rsidRDefault="00F55C30" w:rsidP="00771FE0">
            <w:pPr>
              <w:pStyle w:val="TableText"/>
              <w:rPr>
                <w:rFonts w:ascii="Calibri" w:hAnsi="Calibri"/>
              </w:rPr>
            </w:pPr>
            <w:r w:rsidRPr="00771FE0">
              <w:rPr>
                <w:rFonts w:ascii="Calibri" w:hAnsi="Calibri"/>
                <w:sz w:val="22"/>
              </w:rPr>
              <w:t>8. Product storage and distribution</w:t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  <w:t xml:space="preserve">              </w:t>
            </w:r>
            <w:r w:rsidRPr="00771FE0">
              <w:rPr>
                <w:rFonts w:ascii="Calibri" w:hAnsi="Calibri"/>
                <w:b/>
                <w:sz w:val="22"/>
              </w:rPr>
              <w:t>Y / N / NA</w:t>
            </w:r>
            <w:r w:rsidRPr="00771FE0">
              <w:rPr>
                <w:rFonts w:ascii="Calibri" w:hAnsi="Calibri"/>
                <w:sz w:val="22"/>
              </w:rPr>
              <w:t xml:space="preserve"> </w:t>
            </w:r>
          </w:p>
        </w:tc>
      </w:tr>
      <w:tr w:rsidR="00F55C30" w:rsidRPr="00771FE0" w14:paraId="7B62CA2F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1048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0267D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67916D36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 xml:space="preserve">COMMENTS: </w:t>
            </w:r>
            <w:r w:rsidRPr="00771FE0">
              <w:rPr>
                <w:rFonts w:ascii="Calibri" w:hAnsi="Calibri"/>
                <w:sz w:val="22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0" w:name="Text19"/>
            <w:r w:rsidRPr="00771FE0">
              <w:rPr>
                <w:rFonts w:ascii="Calibri" w:hAnsi="Calibri"/>
                <w:sz w:val="22"/>
              </w:rPr>
              <w:instrText xml:space="preserve"> FORMTEXT </w:instrText>
            </w:r>
            <w:r w:rsidRPr="00771FE0">
              <w:rPr>
                <w:rFonts w:ascii="Calibri" w:hAnsi="Calibri"/>
                <w:sz w:val="22"/>
              </w:rPr>
            </w:r>
            <w:r w:rsidRPr="00771FE0">
              <w:rPr>
                <w:rFonts w:ascii="Calibri" w:hAnsi="Calibri"/>
                <w:sz w:val="22"/>
              </w:rPr>
              <w:fldChar w:fldCharType="separate"/>
            </w:r>
            <w:r w:rsidRPr="00771FE0">
              <w:rPr>
                <w:rFonts w:ascii="Calibri" w:hAnsi="Calibri"/>
                <w:noProof/>
                <w:sz w:val="22"/>
              </w:rPr>
              <w:t> </w:t>
            </w:r>
            <w:r w:rsidRPr="00771FE0">
              <w:rPr>
                <w:rFonts w:ascii="Calibri" w:hAnsi="Calibri"/>
                <w:noProof/>
                <w:sz w:val="22"/>
              </w:rPr>
              <w:t> </w:t>
            </w:r>
            <w:r w:rsidRPr="00771FE0">
              <w:rPr>
                <w:rFonts w:ascii="Calibri" w:hAnsi="Calibri"/>
                <w:noProof/>
                <w:sz w:val="22"/>
              </w:rPr>
              <w:t> </w:t>
            </w:r>
            <w:r w:rsidRPr="00771FE0">
              <w:rPr>
                <w:rFonts w:ascii="Calibri" w:hAnsi="Calibri"/>
                <w:noProof/>
                <w:sz w:val="22"/>
              </w:rPr>
              <w:t> </w:t>
            </w:r>
            <w:r w:rsidRPr="00771FE0">
              <w:rPr>
                <w:rFonts w:ascii="Calibri" w:hAnsi="Calibri"/>
                <w:noProof/>
                <w:sz w:val="22"/>
              </w:rPr>
              <w:t> </w:t>
            </w:r>
            <w:r w:rsidRPr="00771FE0">
              <w:rPr>
                <w:rFonts w:ascii="Calibri" w:hAnsi="Calibri"/>
                <w:sz w:val="22"/>
              </w:rPr>
              <w:fldChar w:fldCharType="end"/>
            </w:r>
            <w:bookmarkEnd w:id="0"/>
          </w:p>
          <w:p w14:paraId="5117AEB9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1496BD96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75F3D6D1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2684FA07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567899CF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6BB18E09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15A2E86E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cr/>
            </w:r>
          </w:p>
          <w:p w14:paraId="25BB92DD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27FDE607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526E67CB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  <w:p w14:paraId="7090BAFF" w14:textId="77777777" w:rsidR="00F55C30" w:rsidRPr="00771FE0" w:rsidRDefault="00F55C30" w:rsidP="00771FE0">
            <w:pPr>
              <w:pStyle w:val="TableText"/>
              <w:rPr>
                <w:rFonts w:ascii="Calibri" w:hAnsi="Calibri"/>
              </w:rPr>
            </w:pPr>
          </w:p>
        </w:tc>
      </w:tr>
    </w:tbl>
    <w:p w14:paraId="17F36F87" w14:textId="77777777" w:rsidR="00F55C30" w:rsidRPr="00771FE0" w:rsidRDefault="00F55C30" w:rsidP="00F55C30">
      <w:pPr>
        <w:pStyle w:val="DefaultText"/>
        <w:rPr>
          <w:rFonts w:ascii="Calibri" w:hAnsi="Calibri"/>
          <w:sz w:val="8"/>
        </w:rPr>
      </w:pPr>
    </w:p>
    <w:p w14:paraId="710A4AA8" w14:textId="77777777" w:rsidR="00F55C30" w:rsidRPr="00771FE0" w:rsidRDefault="00F55C30" w:rsidP="00F55C30">
      <w:pPr>
        <w:rPr>
          <w:rFonts w:ascii="Calibri" w:hAnsi="Calibri"/>
        </w:rPr>
      </w:pPr>
    </w:p>
    <w:p w14:paraId="32DF0D36" w14:textId="77777777" w:rsidR="00F55C30" w:rsidRPr="00771FE0" w:rsidRDefault="00F55C30" w:rsidP="00F55C30">
      <w:pPr>
        <w:rPr>
          <w:rFonts w:ascii="Calibri" w:hAnsi="Calibri"/>
        </w:rPr>
      </w:pPr>
    </w:p>
    <w:p w14:paraId="320AA5F6" w14:textId="77777777" w:rsidR="00F55C30" w:rsidRPr="00771FE0" w:rsidRDefault="00F55C30" w:rsidP="00F55C30">
      <w:pPr>
        <w:rPr>
          <w:rFonts w:ascii="Calibri" w:hAnsi="Calibri"/>
        </w:rPr>
      </w:pPr>
    </w:p>
    <w:p w14:paraId="5D8DA3EF" w14:textId="77777777" w:rsidR="00F55C30" w:rsidRPr="00771FE0" w:rsidRDefault="00F55C30" w:rsidP="00F55C30">
      <w:pPr>
        <w:rPr>
          <w:rFonts w:ascii="Calibri" w:hAnsi="Calibri"/>
        </w:rPr>
      </w:pPr>
    </w:p>
    <w:tbl>
      <w:tblPr>
        <w:tblW w:w="10589" w:type="dxa"/>
        <w:tblInd w:w="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1260"/>
        <w:gridCol w:w="1170"/>
        <w:gridCol w:w="3659"/>
      </w:tblGrid>
      <w:tr w:rsidR="00F55C30" w:rsidRPr="00771FE0" w14:paraId="2B3F6775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pct12" w:color="auto" w:fill="FFFFFF"/>
          </w:tcPr>
          <w:p w14:paraId="1DD6F24D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5A1A2BB8" w14:textId="77777777" w:rsidR="00F55C30" w:rsidRPr="00771FE0" w:rsidRDefault="00F55C30" w:rsidP="00771FE0">
            <w:pPr>
              <w:pStyle w:val="TableText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1. QUALITY SYSTEMS/HACCP</w:t>
            </w:r>
          </w:p>
        </w:tc>
        <w:tc>
          <w:tcPr>
            <w:tcW w:w="1260" w:type="dxa"/>
            <w:shd w:val="pct12" w:color="auto" w:fill="FFFFFF"/>
          </w:tcPr>
          <w:p w14:paraId="390C111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AUDITED</w:t>
            </w:r>
          </w:p>
          <w:p w14:paraId="1EF800F0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YES/NO</w:t>
            </w:r>
          </w:p>
        </w:tc>
        <w:tc>
          <w:tcPr>
            <w:tcW w:w="1170" w:type="dxa"/>
            <w:shd w:val="pct12" w:color="auto" w:fill="FFFFFF"/>
          </w:tcPr>
          <w:p w14:paraId="2B48B468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1F3DBC9F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C/NC/NA</w:t>
            </w:r>
          </w:p>
        </w:tc>
        <w:tc>
          <w:tcPr>
            <w:tcW w:w="3659" w:type="dxa"/>
            <w:shd w:val="pct12" w:color="auto" w:fill="FFFFFF"/>
          </w:tcPr>
          <w:p w14:paraId="1E79D424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42CC1B48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COMMENTS / ACTIONS</w:t>
            </w:r>
          </w:p>
        </w:tc>
      </w:tr>
      <w:tr w:rsidR="00F55C30" w:rsidRPr="00771FE0" w14:paraId="5A5A6F7D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57"/>
        </w:trPr>
        <w:tc>
          <w:tcPr>
            <w:tcW w:w="4500" w:type="dxa"/>
          </w:tcPr>
          <w:p w14:paraId="3A70C63A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1.1</w:t>
            </w:r>
            <w:r w:rsidRPr="00771FE0">
              <w:rPr>
                <w:rFonts w:ascii="Calibri" w:hAnsi="Calibri"/>
                <w:sz w:val="22"/>
              </w:rPr>
              <w:tab/>
              <w:t>Specification suitability</w:t>
            </w:r>
          </w:p>
        </w:tc>
        <w:tc>
          <w:tcPr>
            <w:tcW w:w="1260" w:type="dxa"/>
          </w:tcPr>
          <w:p w14:paraId="137166EE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170" w:type="dxa"/>
          </w:tcPr>
          <w:p w14:paraId="0086735C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659" w:type="dxa"/>
          </w:tcPr>
          <w:p w14:paraId="41043B0E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4576AEF0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58"/>
        </w:trPr>
        <w:tc>
          <w:tcPr>
            <w:tcW w:w="4500" w:type="dxa"/>
          </w:tcPr>
          <w:p w14:paraId="5A73E6D3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1.2</w:t>
            </w:r>
            <w:r w:rsidRPr="00771FE0">
              <w:rPr>
                <w:rFonts w:ascii="Calibri" w:hAnsi="Calibri"/>
                <w:sz w:val="22"/>
              </w:rPr>
              <w:tab/>
              <w:t>Implementation of HACCP</w:t>
            </w:r>
          </w:p>
        </w:tc>
        <w:tc>
          <w:tcPr>
            <w:tcW w:w="1260" w:type="dxa"/>
          </w:tcPr>
          <w:p w14:paraId="2B6B1361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170" w:type="dxa"/>
          </w:tcPr>
          <w:p w14:paraId="45D34B3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659" w:type="dxa"/>
          </w:tcPr>
          <w:p w14:paraId="55F8D0FF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489962AD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58"/>
        </w:trPr>
        <w:tc>
          <w:tcPr>
            <w:tcW w:w="4500" w:type="dxa"/>
          </w:tcPr>
          <w:p w14:paraId="75220108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1.3</w:t>
            </w:r>
            <w:r w:rsidRPr="00771FE0">
              <w:rPr>
                <w:rFonts w:ascii="Calibri" w:hAnsi="Calibri"/>
                <w:sz w:val="22"/>
              </w:rPr>
              <w:tab/>
              <w:t>Internal hygiene status</w:t>
            </w:r>
          </w:p>
        </w:tc>
        <w:tc>
          <w:tcPr>
            <w:tcW w:w="1260" w:type="dxa"/>
          </w:tcPr>
          <w:p w14:paraId="348E7390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170" w:type="dxa"/>
          </w:tcPr>
          <w:p w14:paraId="57F4254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659" w:type="dxa"/>
          </w:tcPr>
          <w:p w14:paraId="4C468642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5219CCD0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58"/>
        </w:trPr>
        <w:tc>
          <w:tcPr>
            <w:tcW w:w="4500" w:type="dxa"/>
          </w:tcPr>
          <w:p w14:paraId="3F6B5260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1.4</w:t>
            </w:r>
            <w:r w:rsidRPr="00771FE0">
              <w:rPr>
                <w:rFonts w:ascii="Calibri" w:hAnsi="Calibri"/>
                <w:sz w:val="22"/>
              </w:rPr>
              <w:tab/>
              <w:t>Documented work instructions</w:t>
            </w:r>
          </w:p>
          <w:p w14:paraId="13440A50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  <w:tc>
          <w:tcPr>
            <w:tcW w:w="1260" w:type="dxa"/>
          </w:tcPr>
          <w:p w14:paraId="344C65F2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170" w:type="dxa"/>
          </w:tcPr>
          <w:p w14:paraId="71EFC84E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659" w:type="dxa"/>
          </w:tcPr>
          <w:p w14:paraId="16E45EE9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7D327130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58"/>
        </w:trPr>
        <w:tc>
          <w:tcPr>
            <w:tcW w:w="4500" w:type="dxa"/>
          </w:tcPr>
          <w:p w14:paraId="42D31BEF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1.5</w:t>
            </w:r>
            <w:r w:rsidRPr="00771FE0">
              <w:rPr>
                <w:rFonts w:ascii="Calibri" w:hAnsi="Calibri"/>
                <w:sz w:val="22"/>
              </w:rPr>
              <w:tab/>
              <w:t>Complaint handling</w:t>
            </w:r>
          </w:p>
          <w:p w14:paraId="37E36788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  <w:tc>
          <w:tcPr>
            <w:tcW w:w="1260" w:type="dxa"/>
          </w:tcPr>
          <w:p w14:paraId="2A079FBA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170" w:type="dxa"/>
          </w:tcPr>
          <w:p w14:paraId="01877BD0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659" w:type="dxa"/>
          </w:tcPr>
          <w:p w14:paraId="45A59ADA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6FE1694A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58"/>
        </w:trPr>
        <w:tc>
          <w:tcPr>
            <w:tcW w:w="4500" w:type="dxa"/>
          </w:tcPr>
          <w:p w14:paraId="132D3B7F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1.6</w:t>
            </w:r>
            <w:r w:rsidRPr="00771FE0">
              <w:rPr>
                <w:rFonts w:ascii="Calibri" w:hAnsi="Calibri"/>
                <w:sz w:val="22"/>
              </w:rPr>
              <w:tab/>
              <w:t xml:space="preserve">Non-conforming product </w:t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  <w:t>segregation and disposal</w:t>
            </w:r>
          </w:p>
        </w:tc>
        <w:tc>
          <w:tcPr>
            <w:tcW w:w="1260" w:type="dxa"/>
          </w:tcPr>
          <w:p w14:paraId="495030C2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170" w:type="dxa"/>
          </w:tcPr>
          <w:p w14:paraId="246B501B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659" w:type="dxa"/>
          </w:tcPr>
          <w:p w14:paraId="43ECD62E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520CF4C9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58"/>
        </w:trPr>
        <w:tc>
          <w:tcPr>
            <w:tcW w:w="4500" w:type="dxa"/>
          </w:tcPr>
          <w:p w14:paraId="35914022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1.7</w:t>
            </w:r>
            <w:r w:rsidRPr="00771FE0">
              <w:rPr>
                <w:rFonts w:ascii="Calibri" w:hAnsi="Calibri"/>
                <w:sz w:val="22"/>
              </w:rPr>
              <w:tab/>
              <w:t>Corrective action procedures</w:t>
            </w:r>
          </w:p>
        </w:tc>
        <w:tc>
          <w:tcPr>
            <w:tcW w:w="1260" w:type="dxa"/>
          </w:tcPr>
          <w:p w14:paraId="205622C2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170" w:type="dxa"/>
          </w:tcPr>
          <w:p w14:paraId="23802E1E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659" w:type="dxa"/>
          </w:tcPr>
          <w:p w14:paraId="0775ECE0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</w:tbl>
    <w:p w14:paraId="5617B1B0" w14:textId="77777777" w:rsidR="00F55C30" w:rsidRPr="00771FE0" w:rsidRDefault="00F55C30" w:rsidP="00F55C30">
      <w:pPr>
        <w:rPr>
          <w:rFonts w:ascii="Calibri" w:hAnsi="Calibri"/>
        </w:rPr>
      </w:pPr>
    </w:p>
    <w:p w14:paraId="660891A4" w14:textId="77777777" w:rsidR="00F55C30" w:rsidRPr="00771FE0" w:rsidRDefault="00F55C30" w:rsidP="00F55C30">
      <w:pPr>
        <w:rPr>
          <w:rFonts w:ascii="Calibri" w:hAnsi="Calibri"/>
        </w:rPr>
      </w:pPr>
    </w:p>
    <w:p w14:paraId="71C81F36" w14:textId="77777777" w:rsidR="00F55C30" w:rsidRPr="00771FE0" w:rsidRDefault="00F55C30" w:rsidP="00F55C30">
      <w:pPr>
        <w:rPr>
          <w:rFonts w:ascii="Calibri" w:hAnsi="Calibri"/>
        </w:rPr>
      </w:pPr>
    </w:p>
    <w:p w14:paraId="25624445" w14:textId="77777777" w:rsidR="00F55C30" w:rsidRPr="00771FE0" w:rsidRDefault="00F55C30" w:rsidP="00F55C30">
      <w:pPr>
        <w:rPr>
          <w:rFonts w:ascii="Calibri" w:hAnsi="Calibri"/>
        </w:rPr>
      </w:pPr>
    </w:p>
    <w:p w14:paraId="45E1C30A" w14:textId="77777777" w:rsidR="00F55C30" w:rsidRPr="00771FE0" w:rsidRDefault="00F55C30" w:rsidP="00F55C30">
      <w:pPr>
        <w:rPr>
          <w:rFonts w:ascii="Calibri" w:hAnsi="Calibri"/>
        </w:rPr>
      </w:pPr>
    </w:p>
    <w:p w14:paraId="0104246A" w14:textId="77777777" w:rsidR="00F55C30" w:rsidRPr="00771FE0" w:rsidRDefault="00F55C30" w:rsidP="00F55C30">
      <w:pPr>
        <w:rPr>
          <w:rFonts w:ascii="Calibri" w:hAnsi="Calibri"/>
        </w:rPr>
      </w:pPr>
    </w:p>
    <w:p w14:paraId="16F59874" w14:textId="77777777" w:rsidR="00F55C30" w:rsidRPr="00771FE0" w:rsidRDefault="00F55C30" w:rsidP="00F55C30">
      <w:pPr>
        <w:rPr>
          <w:rFonts w:ascii="Calibri" w:hAnsi="Calibri"/>
        </w:rPr>
      </w:pPr>
    </w:p>
    <w:p w14:paraId="66E6587B" w14:textId="77777777" w:rsidR="00F55C30" w:rsidRPr="00771FE0" w:rsidRDefault="00F55C30" w:rsidP="00F55C30">
      <w:pPr>
        <w:rPr>
          <w:rFonts w:ascii="Calibri" w:hAnsi="Calibri"/>
        </w:rPr>
      </w:pPr>
    </w:p>
    <w:p w14:paraId="2DDD50D2" w14:textId="77777777" w:rsidR="00F55C30" w:rsidRPr="00771FE0" w:rsidRDefault="00F55C30" w:rsidP="00F55C30">
      <w:pPr>
        <w:rPr>
          <w:rFonts w:ascii="Calibri" w:hAnsi="Calibri"/>
        </w:rPr>
      </w:pPr>
    </w:p>
    <w:p w14:paraId="1E725A43" w14:textId="77777777" w:rsidR="00F55C30" w:rsidRPr="00771FE0" w:rsidRDefault="00F55C30" w:rsidP="00F55C30">
      <w:pPr>
        <w:rPr>
          <w:rFonts w:ascii="Calibri" w:hAnsi="Calibri"/>
        </w:rPr>
      </w:pPr>
    </w:p>
    <w:p w14:paraId="23FD8B3E" w14:textId="77777777" w:rsidR="00F55C30" w:rsidRPr="00771FE0" w:rsidRDefault="00F55C30" w:rsidP="00F55C30">
      <w:pPr>
        <w:rPr>
          <w:rFonts w:ascii="Calibri" w:hAnsi="Calibri"/>
        </w:rPr>
      </w:pPr>
    </w:p>
    <w:p w14:paraId="50D38743" w14:textId="77777777" w:rsidR="00F55C30" w:rsidRPr="00771FE0" w:rsidRDefault="00F55C30" w:rsidP="00F55C30">
      <w:pPr>
        <w:rPr>
          <w:rFonts w:ascii="Calibri" w:hAnsi="Calibri"/>
        </w:rPr>
      </w:pPr>
    </w:p>
    <w:p w14:paraId="5DF908F4" w14:textId="77777777" w:rsidR="00F55C30" w:rsidRPr="00771FE0" w:rsidRDefault="00F55C30" w:rsidP="00F55C30">
      <w:pPr>
        <w:rPr>
          <w:rFonts w:ascii="Calibri" w:hAnsi="Calibri"/>
        </w:rPr>
      </w:pPr>
    </w:p>
    <w:tbl>
      <w:tblPr>
        <w:tblW w:w="10674" w:type="dxa"/>
        <w:tblInd w:w="-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1260"/>
        <w:gridCol w:w="1080"/>
        <w:gridCol w:w="3834"/>
      </w:tblGrid>
      <w:tr w:rsidR="00F55C30" w:rsidRPr="00771FE0" w14:paraId="758331AD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pct12" w:color="auto" w:fill="FFFFFF"/>
          </w:tcPr>
          <w:p w14:paraId="35D95CE5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6ECD9860" w14:textId="77777777" w:rsidR="00F55C30" w:rsidRPr="00771FE0" w:rsidRDefault="00F55C30" w:rsidP="00771FE0">
            <w:pPr>
              <w:pStyle w:val="TableText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2. FACTORY PREMISES/LOCATION</w:t>
            </w:r>
          </w:p>
        </w:tc>
        <w:tc>
          <w:tcPr>
            <w:tcW w:w="1260" w:type="dxa"/>
            <w:shd w:val="pct12" w:color="auto" w:fill="FFFFFF"/>
          </w:tcPr>
          <w:p w14:paraId="605B9D40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AUDITED</w:t>
            </w:r>
          </w:p>
          <w:p w14:paraId="35AC7C30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YES/NO</w:t>
            </w:r>
          </w:p>
        </w:tc>
        <w:tc>
          <w:tcPr>
            <w:tcW w:w="1080" w:type="dxa"/>
            <w:shd w:val="pct12" w:color="auto" w:fill="FFFFFF"/>
          </w:tcPr>
          <w:p w14:paraId="35251268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6A3FF8DE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RATING</w:t>
            </w:r>
          </w:p>
        </w:tc>
        <w:tc>
          <w:tcPr>
            <w:tcW w:w="3834" w:type="dxa"/>
            <w:shd w:val="pct12" w:color="auto" w:fill="FFFFFF"/>
          </w:tcPr>
          <w:p w14:paraId="333B5BBA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073ACAD0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COMMENTS</w:t>
            </w:r>
          </w:p>
        </w:tc>
      </w:tr>
      <w:tr w:rsidR="00F55C30" w:rsidRPr="00771FE0" w14:paraId="53D73FA5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hRule="exact" w:val="920"/>
        </w:trPr>
        <w:tc>
          <w:tcPr>
            <w:tcW w:w="4500" w:type="dxa"/>
          </w:tcPr>
          <w:p w14:paraId="4515A8D1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2.1</w:t>
            </w:r>
            <w:r w:rsidRPr="00771FE0">
              <w:rPr>
                <w:rFonts w:ascii="Calibri" w:hAnsi="Calibri"/>
                <w:sz w:val="22"/>
              </w:rPr>
              <w:tab/>
              <w:t>Description of location</w:t>
            </w:r>
          </w:p>
        </w:tc>
        <w:tc>
          <w:tcPr>
            <w:tcW w:w="1260" w:type="dxa"/>
          </w:tcPr>
          <w:p w14:paraId="6AFA3436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1BB1F71A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834" w:type="dxa"/>
          </w:tcPr>
          <w:p w14:paraId="1561611D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1E64157B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hRule="exact" w:val="920"/>
        </w:trPr>
        <w:tc>
          <w:tcPr>
            <w:tcW w:w="4500" w:type="dxa"/>
          </w:tcPr>
          <w:p w14:paraId="03B179EE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2.2</w:t>
            </w:r>
            <w:r w:rsidRPr="00771FE0">
              <w:rPr>
                <w:rFonts w:ascii="Calibri" w:hAnsi="Calibri"/>
                <w:sz w:val="22"/>
              </w:rPr>
              <w:tab/>
              <w:t>Condition of perimeter/yard</w:t>
            </w:r>
          </w:p>
        </w:tc>
        <w:tc>
          <w:tcPr>
            <w:tcW w:w="1260" w:type="dxa"/>
          </w:tcPr>
          <w:p w14:paraId="4A9F62E5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5FA1D750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834" w:type="dxa"/>
          </w:tcPr>
          <w:p w14:paraId="5ECDF605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76AE4C61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hRule="exact" w:val="920"/>
        </w:trPr>
        <w:tc>
          <w:tcPr>
            <w:tcW w:w="4500" w:type="dxa"/>
          </w:tcPr>
          <w:p w14:paraId="0098C63C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2.3</w:t>
            </w:r>
            <w:r w:rsidRPr="00771FE0">
              <w:rPr>
                <w:rFonts w:ascii="Calibri" w:hAnsi="Calibri"/>
                <w:sz w:val="22"/>
              </w:rPr>
              <w:tab/>
              <w:t>General condition of buildings</w:t>
            </w:r>
          </w:p>
        </w:tc>
        <w:tc>
          <w:tcPr>
            <w:tcW w:w="1260" w:type="dxa"/>
          </w:tcPr>
          <w:p w14:paraId="7FF9A843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27B90296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834" w:type="dxa"/>
          </w:tcPr>
          <w:p w14:paraId="7FA4F740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68564DEA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hRule="exact" w:val="920"/>
        </w:trPr>
        <w:tc>
          <w:tcPr>
            <w:tcW w:w="4500" w:type="dxa"/>
          </w:tcPr>
          <w:p w14:paraId="17B52871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2.4</w:t>
            </w:r>
            <w:r w:rsidRPr="00771FE0">
              <w:rPr>
                <w:rFonts w:ascii="Calibri" w:hAnsi="Calibri"/>
                <w:sz w:val="22"/>
              </w:rPr>
              <w:tab/>
              <w:t>Condition of floors</w:t>
            </w:r>
          </w:p>
        </w:tc>
        <w:tc>
          <w:tcPr>
            <w:tcW w:w="1260" w:type="dxa"/>
          </w:tcPr>
          <w:p w14:paraId="1BDD2CA1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0F05CB19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834" w:type="dxa"/>
          </w:tcPr>
          <w:p w14:paraId="6C4D30CE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5C1C8DAA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hRule="exact" w:val="920"/>
        </w:trPr>
        <w:tc>
          <w:tcPr>
            <w:tcW w:w="4500" w:type="dxa"/>
          </w:tcPr>
          <w:p w14:paraId="51F7E63E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2.5</w:t>
            </w:r>
            <w:r w:rsidRPr="00771FE0">
              <w:rPr>
                <w:rFonts w:ascii="Calibri" w:hAnsi="Calibri"/>
                <w:sz w:val="22"/>
              </w:rPr>
              <w:tab/>
              <w:t>Condition of walls</w:t>
            </w:r>
          </w:p>
        </w:tc>
        <w:tc>
          <w:tcPr>
            <w:tcW w:w="1260" w:type="dxa"/>
          </w:tcPr>
          <w:p w14:paraId="2E48C95E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3961E3C1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834" w:type="dxa"/>
          </w:tcPr>
          <w:p w14:paraId="7B6B3D53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5F401CF1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hRule="exact" w:val="920"/>
        </w:trPr>
        <w:tc>
          <w:tcPr>
            <w:tcW w:w="4500" w:type="dxa"/>
          </w:tcPr>
          <w:p w14:paraId="4E739DFB" w14:textId="77777777" w:rsidR="00F55C30" w:rsidRPr="00771FE0" w:rsidRDefault="00F55C30" w:rsidP="00F55C30">
            <w:pPr>
              <w:pStyle w:val="TableText"/>
              <w:numPr>
                <w:ilvl w:val="1"/>
                <w:numId w:val="18"/>
              </w:numPr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ab/>
              <w:t>Condition of ceilings</w:t>
            </w:r>
          </w:p>
          <w:p w14:paraId="44807D40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  <w:tc>
          <w:tcPr>
            <w:tcW w:w="1260" w:type="dxa"/>
          </w:tcPr>
          <w:p w14:paraId="1051DCA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2F8A31A2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834" w:type="dxa"/>
          </w:tcPr>
          <w:p w14:paraId="639ED437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18DDDA05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hRule="exact" w:val="920"/>
        </w:trPr>
        <w:tc>
          <w:tcPr>
            <w:tcW w:w="4500" w:type="dxa"/>
          </w:tcPr>
          <w:p w14:paraId="39A33706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2.7</w:t>
            </w:r>
            <w:r w:rsidRPr="00771FE0">
              <w:rPr>
                <w:rFonts w:ascii="Calibri" w:hAnsi="Calibri"/>
                <w:sz w:val="22"/>
              </w:rPr>
              <w:tab/>
              <w:t>Condition of doors</w:t>
            </w:r>
          </w:p>
        </w:tc>
        <w:tc>
          <w:tcPr>
            <w:tcW w:w="1260" w:type="dxa"/>
          </w:tcPr>
          <w:p w14:paraId="4582A31E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3FB889BE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834" w:type="dxa"/>
          </w:tcPr>
          <w:p w14:paraId="258921AE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7914B254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hRule="exact" w:val="920"/>
        </w:trPr>
        <w:tc>
          <w:tcPr>
            <w:tcW w:w="4500" w:type="dxa"/>
          </w:tcPr>
          <w:p w14:paraId="1201A213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2.8</w:t>
            </w:r>
            <w:r w:rsidRPr="00771FE0">
              <w:rPr>
                <w:rFonts w:ascii="Calibri" w:hAnsi="Calibri"/>
                <w:sz w:val="22"/>
              </w:rPr>
              <w:tab/>
              <w:t>Condition of windows</w:t>
            </w:r>
          </w:p>
          <w:p w14:paraId="63B3657A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  <w:tc>
          <w:tcPr>
            <w:tcW w:w="1260" w:type="dxa"/>
          </w:tcPr>
          <w:p w14:paraId="7448EA76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2C579559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834" w:type="dxa"/>
          </w:tcPr>
          <w:p w14:paraId="37094123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797F64B0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hRule="exact" w:val="920"/>
        </w:trPr>
        <w:tc>
          <w:tcPr>
            <w:tcW w:w="4500" w:type="dxa"/>
          </w:tcPr>
          <w:p w14:paraId="2A0A3FD2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2.9</w:t>
            </w:r>
            <w:r w:rsidRPr="00771FE0">
              <w:rPr>
                <w:rFonts w:ascii="Calibri" w:hAnsi="Calibri"/>
                <w:sz w:val="22"/>
              </w:rPr>
              <w:tab/>
              <w:t>General cleanliness/house keeping</w:t>
            </w:r>
          </w:p>
        </w:tc>
        <w:tc>
          <w:tcPr>
            <w:tcW w:w="1260" w:type="dxa"/>
          </w:tcPr>
          <w:p w14:paraId="663F262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1FA71E87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834" w:type="dxa"/>
          </w:tcPr>
          <w:p w14:paraId="694AE6A6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02D0CED2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hRule="exact" w:val="920"/>
        </w:trPr>
        <w:tc>
          <w:tcPr>
            <w:tcW w:w="4500" w:type="dxa"/>
          </w:tcPr>
          <w:p w14:paraId="2746B3D8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2.10</w:t>
            </w:r>
            <w:r w:rsidRPr="00771FE0">
              <w:rPr>
                <w:rFonts w:ascii="Calibri" w:hAnsi="Calibri"/>
                <w:sz w:val="22"/>
              </w:rPr>
              <w:tab/>
              <w:t xml:space="preserve">Condition and cleanliness of </w:t>
            </w:r>
            <w:r w:rsidRPr="00771FE0">
              <w:rPr>
                <w:rFonts w:ascii="Calibri" w:hAnsi="Calibri"/>
                <w:sz w:val="22"/>
              </w:rPr>
              <w:tab/>
              <w:t>overheads</w:t>
            </w:r>
          </w:p>
        </w:tc>
        <w:tc>
          <w:tcPr>
            <w:tcW w:w="1260" w:type="dxa"/>
          </w:tcPr>
          <w:p w14:paraId="5E6E1B57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411BC973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834" w:type="dxa"/>
          </w:tcPr>
          <w:p w14:paraId="620C0962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</w:tbl>
    <w:p w14:paraId="1F9AF614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16DF220E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092A33D4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3312FD18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7A845A95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4293F04D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4076A2A6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224A8AA1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20B5118A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5D6EA6CF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79023E91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66274C0A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0C9D1625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tbl>
      <w:tblPr>
        <w:tblW w:w="10632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1260"/>
        <w:gridCol w:w="1080"/>
        <w:gridCol w:w="3792"/>
      </w:tblGrid>
      <w:tr w:rsidR="00F55C30" w:rsidRPr="00771FE0" w14:paraId="405187A1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pct12" w:color="auto" w:fill="FFFFFF"/>
          </w:tcPr>
          <w:p w14:paraId="01673C3F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707EF634" w14:textId="77777777" w:rsidR="00F55C30" w:rsidRPr="00771FE0" w:rsidRDefault="00F55C30" w:rsidP="00771FE0">
            <w:pPr>
              <w:pStyle w:val="TableText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3. HYGIENE OF PERSONNEL</w:t>
            </w:r>
          </w:p>
        </w:tc>
        <w:tc>
          <w:tcPr>
            <w:tcW w:w="1260" w:type="dxa"/>
            <w:shd w:val="pct12" w:color="auto" w:fill="FFFFFF"/>
          </w:tcPr>
          <w:p w14:paraId="51B8275F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AUDITED</w:t>
            </w:r>
          </w:p>
          <w:p w14:paraId="20CB3DE8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YES/NO</w:t>
            </w:r>
          </w:p>
        </w:tc>
        <w:tc>
          <w:tcPr>
            <w:tcW w:w="1080" w:type="dxa"/>
            <w:shd w:val="pct12" w:color="auto" w:fill="FFFFFF"/>
          </w:tcPr>
          <w:p w14:paraId="3012B151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58294791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RATING</w:t>
            </w:r>
          </w:p>
        </w:tc>
        <w:tc>
          <w:tcPr>
            <w:tcW w:w="3792" w:type="dxa"/>
            <w:shd w:val="pct12" w:color="auto" w:fill="FFFFFF"/>
          </w:tcPr>
          <w:p w14:paraId="42AB6908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44E92C33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COMMENTS</w:t>
            </w:r>
          </w:p>
        </w:tc>
      </w:tr>
      <w:tr w:rsidR="00F55C30" w:rsidRPr="00771FE0" w14:paraId="573F8878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85"/>
        </w:trPr>
        <w:tc>
          <w:tcPr>
            <w:tcW w:w="4500" w:type="dxa"/>
          </w:tcPr>
          <w:p w14:paraId="12CD02EF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3.1</w:t>
            </w:r>
            <w:r w:rsidRPr="00771FE0">
              <w:rPr>
                <w:rFonts w:ascii="Calibri" w:hAnsi="Calibri"/>
                <w:sz w:val="22"/>
              </w:rPr>
              <w:tab/>
              <w:t>Changing areas</w:t>
            </w:r>
          </w:p>
        </w:tc>
        <w:tc>
          <w:tcPr>
            <w:tcW w:w="1260" w:type="dxa"/>
          </w:tcPr>
          <w:p w14:paraId="5DF63D53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4A9B8353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4B09EFC0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09863F7B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59"/>
        </w:trPr>
        <w:tc>
          <w:tcPr>
            <w:tcW w:w="4500" w:type="dxa"/>
          </w:tcPr>
          <w:p w14:paraId="3B6336C4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3.2</w:t>
            </w:r>
            <w:r w:rsidRPr="00771FE0">
              <w:rPr>
                <w:rFonts w:ascii="Calibri" w:hAnsi="Calibri"/>
                <w:sz w:val="22"/>
              </w:rPr>
              <w:tab/>
              <w:t>Condition of cloakroom/toilets</w:t>
            </w:r>
          </w:p>
        </w:tc>
        <w:tc>
          <w:tcPr>
            <w:tcW w:w="1260" w:type="dxa"/>
          </w:tcPr>
          <w:p w14:paraId="6838C881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6570EBC1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381144B9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10A82591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58"/>
        </w:trPr>
        <w:tc>
          <w:tcPr>
            <w:tcW w:w="4500" w:type="dxa"/>
          </w:tcPr>
          <w:p w14:paraId="7E3E1617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3.3</w:t>
            </w:r>
            <w:r w:rsidRPr="00771FE0">
              <w:rPr>
                <w:rFonts w:ascii="Calibri" w:hAnsi="Calibri"/>
                <w:sz w:val="22"/>
              </w:rPr>
              <w:tab/>
              <w:t xml:space="preserve">Wearing of protective clothing </w:t>
            </w:r>
            <w:r w:rsidRPr="00771FE0">
              <w:rPr>
                <w:rFonts w:ascii="Calibri" w:hAnsi="Calibri"/>
                <w:sz w:val="22"/>
              </w:rPr>
              <w:tab/>
              <w:t>including hats, hairnets and snoods</w:t>
            </w:r>
          </w:p>
        </w:tc>
        <w:tc>
          <w:tcPr>
            <w:tcW w:w="1260" w:type="dxa"/>
          </w:tcPr>
          <w:p w14:paraId="2EE26A57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3F165A5B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57952B3A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0604B524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59"/>
        </w:trPr>
        <w:tc>
          <w:tcPr>
            <w:tcW w:w="4500" w:type="dxa"/>
          </w:tcPr>
          <w:p w14:paraId="1DB5E8D2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3.4</w:t>
            </w:r>
            <w:r w:rsidRPr="00771FE0">
              <w:rPr>
                <w:rFonts w:ascii="Calibri" w:hAnsi="Calibri"/>
                <w:sz w:val="22"/>
              </w:rPr>
              <w:tab/>
              <w:t xml:space="preserve">Cleaning and control of protective </w:t>
            </w:r>
            <w:r w:rsidRPr="00771FE0">
              <w:rPr>
                <w:rFonts w:ascii="Calibri" w:hAnsi="Calibri"/>
                <w:sz w:val="22"/>
              </w:rPr>
              <w:tab/>
              <w:t>clothing</w:t>
            </w:r>
          </w:p>
        </w:tc>
        <w:tc>
          <w:tcPr>
            <w:tcW w:w="1260" w:type="dxa"/>
          </w:tcPr>
          <w:p w14:paraId="66B17C28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41F4E96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6BAA7984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3DA74FD4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58"/>
        </w:trPr>
        <w:tc>
          <w:tcPr>
            <w:tcW w:w="4500" w:type="dxa"/>
          </w:tcPr>
          <w:p w14:paraId="7DA5E70A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3.5</w:t>
            </w:r>
            <w:r w:rsidRPr="00771FE0">
              <w:rPr>
                <w:rFonts w:ascii="Calibri" w:hAnsi="Calibri"/>
                <w:sz w:val="22"/>
              </w:rPr>
              <w:tab/>
              <w:t xml:space="preserve">Control of jewellery, watches and </w:t>
            </w:r>
            <w:r w:rsidRPr="00771FE0">
              <w:rPr>
                <w:rFonts w:ascii="Calibri" w:hAnsi="Calibri"/>
                <w:sz w:val="22"/>
              </w:rPr>
              <w:tab/>
              <w:t>nail varnish</w:t>
            </w:r>
          </w:p>
        </w:tc>
        <w:tc>
          <w:tcPr>
            <w:tcW w:w="1260" w:type="dxa"/>
          </w:tcPr>
          <w:p w14:paraId="609D56FA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0F1EA7D7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26198F9D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1EDC8490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59"/>
        </w:trPr>
        <w:tc>
          <w:tcPr>
            <w:tcW w:w="4500" w:type="dxa"/>
          </w:tcPr>
          <w:p w14:paraId="56AE5108" w14:textId="77777777" w:rsidR="00F55C30" w:rsidRPr="00771FE0" w:rsidRDefault="00F55C30" w:rsidP="00F55C30">
            <w:pPr>
              <w:pStyle w:val="TableText"/>
              <w:numPr>
                <w:ilvl w:val="1"/>
                <w:numId w:val="19"/>
              </w:numPr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ab/>
              <w:t>Hand washing facilities</w:t>
            </w:r>
          </w:p>
          <w:p w14:paraId="786771A6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  <w:tc>
          <w:tcPr>
            <w:tcW w:w="1260" w:type="dxa"/>
          </w:tcPr>
          <w:p w14:paraId="337FF407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4EC17ACC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6F90BE2C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76691CF5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59"/>
        </w:trPr>
        <w:tc>
          <w:tcPr>
            <w:tcW w:w="4500" w:type="dxa"/>
          </w:tcPr>
          <w:p w14:paraId="0CD6556B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3.7</w:t>
            </w:r>
            <w:r w:rsidRPr="00771FE0">
              <w:rPr>
                <w:rFonts w:ascii="Calibri" w:hAnsi="Calibri"/>
                <w:sz w:val="22"/>
              </w:rPr>
              <w:tab/>
              <w:t>Use of hand washing facilities</w:t>
            </w:r>
          </w:p>
        </w:tc>
        <w:tc>
          <w:tcPr>
            <w:tcW w:w="1260" w:type="dxa"/>
          </w:tcPr>
          <w:p w14:paraId="159799D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73F5171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1C835BE5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4336A5D6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58"/>
        </w:trPr>
        <w:tc>
          <w:tcPr>
            <w:tcW w:w="4500" w:type="dxa"/>
          </w:tcPr>
          <w:p w14:paraId="3988C8C2" w14:textId="77777777" w:rsidR="00F55C30" w:rsidRPr="00771FE0" w:rsidRDefault="00F55C30" w:rsidP="00F55C30">
            <w:pPr>
              <w:pStyle w:val="TableText"/>
              <w:numPr>
                <w:ilvl w:val="1"/>
                <w:numId w:val="21"/>
              </w:numPr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ab/>
              <w:t>Restrictions on smoking</w:t>
            </w:r>
          </w:p>
          <w:p w14:paraId="4F8A87BA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  <w:tc>
          <w:tcPr>
            <w:tcW w:w="1260" w:type="dxa"/>
          </w:tcPr>
          <w:p w14:paraId="1085CED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785C4FD6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086FC71F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69D5A85C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59"/>
        </w:trPr>
        <w:tc>
          <w:tcPr>
            <w:tcW w:w="4500" w:type="dxa"/>
          </w:tcPr>
          <w:p w14:paraId="2284D7B7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3.9</w:t>
            </w:r>
            <w:r w:rsidRPr="00771FE0">
              <w:rPr>
                <w:rFonts w:ascii="Calibri" w:hAnsi="Calibri"/>
                <w:sz w:val="22"/>
              </w:rPr>
              <w:tab/>
              <w:t xml:space="preserve">Control of food and drink in </w:t>
            </w:r>
            <w:r w:rsidRPr="00771FE0">
              <w:rPr>
                <w:rFonts w:ascii="Calibri" w:hAnsi="Calibri"/>
                <w:sz w:val="22"/>
              </w:rPr>
              <w:tab/>
              <w:t>production area</w:t>
            </w:r>
          </w:p>
        </w:tc>
        <w:tc>
          <w:tcPr>
            <w:tcW w:w="1260" w:type="dxa"/>
          </w:tcPr>
          <w:p w14:paraId="5D543A35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0349DBF9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43889555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5B30DCCF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59"/>
        </w:trPr>
        <w:tc>
          <w:tcPr>
            <w:tcW w:w="4500" w:type="dxa"/>
          </w:tcPr>
          <w:p w14:paraId="44A8B108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3.10</w:t>
            </w:r>
            <w:r w:rsidRPr="00771FE0">
              <w:rPr>
                <w:rFonts w:ascii="Calibri" w:hAnsi="Calibri"/>
                <w:sz w:val="22"/>
              </w:rPr>
              <w:tab/>
              <w:t>Hygiene training</w:t>
            </w:r>
          </w:p>
        </w:tc>
        <w:tc>
          <w:tcPr>
            <w:tcW w:w="1260" w:type="dxa"/>
          </w:tcPr>
          <w:p w14:paraId="169C510E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05DE5510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3D720B86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</w:tbl>
    <w:p w14:paraId="7C93D5D3" w14:textId="77777777" w:rsidR="00F55C30" w:rsidRPr="00771FE0" w:rsidRDefault="00F55C30" w:rsidP="00F55C30">
      <w:pPr>
        <w:rPr>
          <w:rFonts w:ascii="Calibri" w:hAnsi="Calibri"/>
        </w:rPr>
      </w:pPr>
    </w:p>
    <w:p w14:paraId="4E7EFDAE" w14:textId="77777777" w:rsidR="00F55C30" w:rsidRPr="00771FE0" w:rsidRDefault="00F55C30" w:rsidP="00F55C30">
      <w:pPr>
        <w:rPr>
          <w:rFonts w:ascii="Calibri" w:hAnsi="Calibri"/>
        </w:rPr>
      </w:pPr>
    </w:p>
    <w:p w14:paraId="78D6EA21" w14:textId="77777777" w:rsidR="00F55C30" w:rsidRPr="00771FE0" w:rsidRDefault="00F55C30" w:rsidP="00F55C30">
      <w:pPr>
        <w:rPr>
          <w:rFonts w:ascii="Calibri" w:hAnsi="Calibri"/>
        </w:rPr>
      </w:pPr>
    </w:p>
    <w:tbl>
      <w:tblPr>
        <w:tblW w:w="10632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4500"/>
        <w:gridCol w:w="1260"/>
        <w:gridCol w:w="1080"/>
        <w:gridCol w:w="3792"/>
      </w:tblGrid>
      <w:tr w:rsidR="00F55C30" w:rsidRPr="00771FE0" w14:paraId="7FAABA04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2" w:color="auto" w:fill="FFFFFF"/>
          </w:tcPr>
          <w:p w14:paraId="67E0DFBC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38F410EE" w14:textId="77777777" w:rsidR="00F55C30" w:rsidRPr="00771FE0" w:rsidRDefault="00F55C30" w:rsidP="00771FE0">
            <w:pPr>
              <w:pStyle w:val="TableText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4. INFESTATION/FOREIGN BODY                                      CONTROL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2" w:color="auto" w:fill="FFFFFF"/>
          </w:tcPr>
          <w:p w14:paraId="063A47F1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AUDITED</w:t>
            </w:r>
          </w:p>
          <w:p w14:paraId="04E694FD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YES/NO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2" w:color="auto" w:fill="FFFFFF"/>
          </w:tcPr>
          <w:p w14:paraId="1CEE5660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7E7457A5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RATING</w:t>
            </w: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2" w:color="auto" w:fill="FFFFFF"/>
          </w:tcPr>
          <w:p w14:paraId="50534CAD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26B16CE1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COMMENTS</w:t>
            </w:r>
          </w:p>
        </w:tc>
      </w:tr>
      <w:tr w:rsidR="00F55C30" w:rsidRPr="00771FE0" w14:paraId="7F1710A3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24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AF3A31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4.1</w:t>
            </w:r>
            <w:r w:rsidRPr="00771FE0">
              <w:rPr>
                <w:rFonts w:ascii="Calibri" w:hAnsi="Calibri"/>
                <w:sz w:val="22"/>
              </w:rPr>
              <w:tab/>
              <w:t>Proofing of doors / Windows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5844B1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4FFA70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47871C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5B048FF0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2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E64AC1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4.2</w:t>
            </w:r>
            <w:r w:rsidRPr="00771FE0">
              <w:rPr>
                <w:rFonts w:ascii="Calibri" w:hAnsi="Calibri"/>
                <w:sz w:val="22"/>
              </w:rPr>
              <w:tab/>
              <w:t>Insect control/evidence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CEAC99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C0454B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2F34AD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4B0BEC58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2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12C1C7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4.3</w:t>
            </w:r>
            <w:r w:rsidRPr="00771FE0">
              <w:rPr>
                <w:rFonts w:ascii="Calibri" w:hAnsi="Calibri"/>
                <w:sz w:val="22"/>
              </w:rPr>
              <w:tab/>
              <w:t>Rodent control/evidence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A0D618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4238A7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8421A7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1D773DD5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2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76BC4B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4.4</w:t>
            </w:r>
            <w:r w:rsidRPr="00771FE0">
              <w:rPr>
                <w:rFonts w:ascii="Calibri" w:hAnsi="Calibri"/>
                <w:sz w:val="22"/>
              </w:rPr>
              <w:tab/>
              <w:t>Glass risk/control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22584C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A22749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CA06E4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301CDAAC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2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8BE887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4.5</w:t>
            </w:r>
            <w:r w:rsidRPr="00771FE0">
              <w:rPr>
                <w:rFonts w:ascii="Calibri" w:hAnsi="Calibri"/>
                <w:sz w:val="22"/>
              </w:rPr>
              <w:tab/>
              <w:t>Foreign matter risk and elimination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6435D8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727F28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84EA4A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54ECA175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2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FDBE64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4.10</w:t>
            </w:r>
            <w:r w:rsidRPr="00771FE0">
              <w:rPr>
                <w:rFonts w:ascii="Calibri" w:hAnsi="Calibri"/>
                <w:sz w:val="22"/>
              </w:rPr>
              <w:tab/>
              <w:t xml:space="preserve">Risk from maintenance </w:t>
            </w:r>
            <w:r w:rsidRPr="00771FE0">
              <w:rPr>
                <w:rFonts w:ascii="Calibri" w:hAnsi="Calibri"/>
                <w:sz w:val="22"/>
              </w:rPr>
              <w:tab/>
              <w:t xml:space="preserve">staff/equipment including grease/oil </w:t>
            </w:r>
            <w:r w:rsidRPr="00771FE0">
              <w:rPr>
                <w:rFonts w:ascii="Calibri" w:hAnsi="Calibri"/>
                <w:sz w:val="22"/>
              </w:rPr>
              <w:tab/>
              <w:t>risks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7DEE39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28F01F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90D949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</w:tbl>
    <w:p w14:paraId="14FADA7A" w14:textId="77777777" w:rsidR="00F55C30" w:rsidRPr="00771FE0" w:rsidRDefault="00F55C30" w:rsidP="00F55C30">
      <w:pPr>
        <w:rPr>
          <w:rFonts w:ascii="Calibri" w:hAnsi="Calibri"/>
        </w:rPr>
      </w:pPr>
    </w:p>
    <w:p w14:paraId="769C2D0B" w14:textId="77777777" w:rsidR="00F55C30" w:rsidRPr="00771FE0" w:rsidRDefault="00F55C30" w:rsidP="00F55C30">
      <w:pPr>
        <w:rPr>
          <w:rFonts w:ascii="Calibri" w:hAnsi="Calibri"/>
        </w:rPr>
      </w:pPr>
    </w:p>
    <w:p w14:paraId="6078FE13" w14:textId="77777777" w:rsidR="00F55C30" w:rsidRPr="00771FE0" w:rsidRDefault="00F55C30" w:rsidP="00F55C30">
      <w:pPr>
        <w:rPr>
          <w:rFonts w:ascii="Calibri" w:hAnsi="Calibri"/>
        </w:rPr>
      </w:pPr>
    </w:p>
    <w:p w14:paraId="1CB7FB24" w14:textId="77777777" w:rsidR="00F55C30" w:rsidRPr="00771FE0" w:rsidRDefault="00F55C30" w:rsidP="00F55C30">
      <w:pPr>
        <w:rPr>
          <w:rFonts w:ascii="Calibri" w:hAnsi="Calibri"/>
        </w:rPr>
      </w:pPr>
    </w:p>
    <w:p w14:paraId="592A5E8E" w14:textId="77777777" w:rsidR="00F55C30" w:rsidRPr="00771FE0" w:rsidRDefault="00F55C30" w:rsidP="00F55C30">
      <w:pPr>
        <w:rPr>
          <w:rFonts w:ascii="Calibri" w:hAnsi="Calibri"/>
        </w:rPr>
      </w:pPr>
    </w:p>
    <w:p w14:paraId="497A5C8E" w14:textId="77777777" w:rsidR="00F55C30" w:rsidRPr="00771FE0" w:rsidRDefault="00F55C30" w:rsidP="00F55C30">
      <w:pPr>
        <w:rPr>
          <w:rFonts w:ascii="Calibri" w:hAnsi="Calibri"/>
        </w:rPr>
      </w:pPr>
    </w:p>
    <w:p w14:paraId="763D8DCC" w14:textId="77777777" w:rsidR="00F55C30" w:rsidRPr="00771FE0" w:rsidRDefault="00F55C30" w:rsidP="00F55C30">
      <w:pPr>
        <w:rPr>
          <w:rFonts w:ascii="Calibri" w:hAnsi="Calibri"/>
        </w:rPr>
      </w:pPr>
    </w:p>
    <w:p w14:paraId="3275BFA0" w14:textId="77777777" w:rsidR="00F55C30" w:rsidRPr="00771FE0" w:rsidRDefault="00F55C30" w:rsidP="00F55C30">
      <w:pPr>
        <w:rPr>
          <w:rFonts w:ascii="Calibri" w:hAnsi="Calibri"/>
        </w:rPr>
      </w:pPr>
    </w:p>
    <w:p w14:paraId="6A4521FB" w14:textId="77777777" w:rsidR="00F55C30" w:rsidRPr="00771FE0" w:rsidRDefault="00F55C30" w:rsidP="00F55C30">
      <w:pPr>
        <w:rPr>
          <w:rFonts w:ascii="Calibri" w:hAnsi="Calibri"/>
        </w:rPr>
      </w:pPr>
    </w:p>
    <w:p w14:paraId="7935979C" w14:textId="77777777" w:rsidR="00F55C30" w:rsidRPr="00771FE0" w:rsidRDefault="00F55C30" w:rsidP="00F55C30">
      <w:pPr>
        <w:rPr>
          <w:rFonts w:ascii="Calibri" w:hAnsi="Calibri"/>
        </w:rPr>
      </w:pPr>
    </w:p>
    <w:p w14:paraId="18063E6D" w14:textId="77777777" w:rsidR="00F55C30" w:rsidRPr="00771FE0" w:rsidRDefault="00F55C30" w:rsidP="00F55C30">
      <w:pPr>
        <w:rPr>
          <w:rFonts w:ascii="Calibri" w:hAnsi="Calibri"/>
        </w:rPr>
      </w:pPr>
    </w:p>
    <w:p w14:paraId="42958DBA" w14:textId="77777777" w:rsidR="00F55C30" w:rsidRPr="00771FE0" w:rsidRDefault="00F55C30" w:rsidP="00F55C30">
      <w:pPr>
        <w:rPr>
          <w:rFonts w:ascii="Calibri" w:hAnsi="Calibri"/>
        </w:rPr>
      </w:pPr>
    </w:p>
    <w:p w14:paraId="7E6ADFE6" w14:textId="77777777" w:rsidR="00F55C30" w:rsidRPr="00771FE0" w:rsidRDefault="00F55C30" w:rsidP="00F55C30">
      <w:pPr>
        <w:rPr>
          <w:rFonts w:ascii="Calibri" w:hAnsi="Calibri"/>
        </w:rPr>
      </w:pPr>
    </w:p>
    <w:p w14:paraId="651C77C2" w14:textId="77777777" w:rsidR="00F55C30" w:rsidRPr="00771FE0" w:rsidRDefault="00F55C30" w:rsidP="00F55C30">
      <w:pPr>
        <w:rPr>
          <w:rFonts w:ascii="Calibri" w:hAnsi="Calibri"/>
        </w:rPr>
      </w:pPr>
    </w:p>
    <w:p w14:paraId="102B3B66" w14:textId="77777777" w:rsidR="00F55C30" w:rsidRPr="00771FE0" w:rsidRDefault="00F55C30" w:rsidP="00F55C30">
      <w:pPr>
        <w:rPr>
          <w:rFonts w:ascii="Calibri" w:hAnsi="Calibri"/>
        </w:rPr>
      </w:pPr>
    </w:p>
    <w:p w14:paraId="65927D70" w14:textId="77777777" w:rsidR="00F55C30" w:rsidRPr="00771FE0" w:rsidRDefault="00F55C30" w:rsidP="00F55C30">
      <w:pPr>
        <w:rPr>
          <w:rFonts w:ascii="Calibri" w:hAnsi="Calibri"/>
        </w:rPr>
      </w:pPr>
    </w:p>
    <w:p w14:paraId="3FE3132B" w14:textId="77777777" w:rsidR="00F55C30" w:rsidRPr="00771FE0" w:rsidRDefault="00F55C30" w:rsidP="00F55C30">
      <w:pPr>
        <w:rPr>
          <w:rFonts w:ascii="Calibri" w:hAnsi="Calibri"/>
        </w:rPr>
      </w:pPr>
    </w:p>
    <w:p w14:paraId="05633E87" w14:textId="77777777" w:rsidR="00F55C30" w:rsidRPr="00771FE0" w:rsidRDefault="00F55C30" w:rsidP="00F55C30">
      <w:pPr>
        <w:rPr>
          <w:rFonts w:ascii="Calibri" w:hAnsi="Calibri"/>
        </w:rPr>
      </w:pPr>
    </w:p>
    <w:tbl>
      <w:tblPr>
        <w:tblW w:w="10632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4500"/>
        <w:gridCol w:w="1260"/>
        <w:gridCol w:w="1080"/>
        <w:gridCol w:w="3792"/>
      </w:tblGrid>
      <w:tr w:rsidR="00F55C30" w:rsidRPr="00771FE0" w14:paraId="68E1547C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2" w:color="auto" w:fill="FFFFFF"/>
          </w:tcPr>
          <w:p w14:paraId="4B6275B8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1B4AE1EC" w14:textId="77777777" w:rsidR="00F55C30" w:rsidRPr="00771FE0" w:rsidRDefault="00F55C30" w:rsidP="00771FE0">
            <w:pPr>
              <w:pStyle w:val="TableText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5. RAW MATERIALS CONTROL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2" w:color="auto" w:fill="FFFFFF"/>
          </w:tcPr>
          <w:p w14:paraId="22C9D88D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AUDITED</w:t>
            </w:r>
          </w:p>
          <w:p w14:paraId="34856D71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YES/NO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2" w:color="auto" w:fill="FFFFFF"/>
          </w:tcPr>
          <w:p w14:paraId="7DC4682E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72DDAEA2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RATING</w:t>
            </w: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2" w:color="auto" w:fill="FFFFFF"/>
          </w:tcPr>
          <w:p w14:paraId="3D817BDB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2B7955E7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COMMENTS</w:t>
            </w:r>
          </w:p>
        </w:tc>
      </w:tr>
      <w:tr w:rsidR="00F55C30" w:rsidRPr="00771FE0" w14:paraId="6A40CA04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73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730386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5.1</w:t>
            </w:r>
            <w:r w:rsidRPr="00771FE0">
              <w:rPr>
                <w:rFonts w:ascii="Calibri" w:hAnsi="Calibri"/>
                <w:sz w:val="22"/>
              </w:rPr>
              <w:tab/>
              <w:t xml:space="preserve">Raw materials specifications (list </w:t>
            </w:r>
            <w:r w:rsidRPr="00771FE0">
              <w:rPr>
                <w:rFonts w:ascii="Calibri" w:hAnsi="Calibri"/>
                <w:sz w:val="22"/>
              </w:rPr>
              <w:tab/>
              <w:t>specification details seen)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5AE36E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D3ABD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73DF0E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0A1A8652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6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92E28E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5.2</w:t>
            </w:r>
            <w:r w:rsidRPr="00771FE0">
              <w:rPr>
                <w:rFonts w:ascii="Calibri" w:hAnsi="Calibri"/>
                <w:sz w:val="22"/>
              </w:rPr>
              <w:tab/>
              <w:t>Supplier quality assurance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0A3906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3A9A68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4271F4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174CA55B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25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9FA1C0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5.3</w:t>
            </w:r>
            <w:r w:rsidRPr="00771FE0">
              <w:rPr>
                <w:rFonts w:ascii="Calibri" w:hAnsi="Calibri"/>
                <w:sz w:val="22"/>
              </w:rPr>
              <w:tab/>
              <w:t xml:space="preserve">Inspection of raw materials/QC </w:t>
            </w:r>
            <w:r w:rsidRPr="00771FE0">
              <w:rPr>
                <w:rFonts w:ascii="Calibri" w:hAnsi="Calibri"/>
                <w:sz w:val="22"/>
              </w:rPr>
              <w:tab/>
              <w:t>records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0D11CD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70B128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48EA2D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350E05DA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34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704D4D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5.4</w:t>
            </w:r>
            <w:r w:rsidRPr="00771FE0">
              <w:rPr>
                <w:rFonts w:ascii="Calibri" w:hAnsi="Calibri"/>
                <w:sz w:val="22"/>
              </w:rPr>
              <w:tab/>
              <w:t>Storage of raw materials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527A7B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31B619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23A8C3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768311EF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43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033AD5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5.5</w:t>
            </w:r>
            <w:r w:rsidRPr="00771FE0">
              <w:rPr>
                <w:rFonts w:ascii="Calibri" w:hAnsi="Calibri"/>
                <w:sz w:val="22"/>
              </w:rPr>
              <w:tab/>
              <w:t>Traceability of materials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F4F7E2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D698B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AD181D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</w:tbl>
    <w:p w14:paraId="1D53F244" w14:textId="77777777" w:rsidR="00F55C30" w:rsidRPr="00771FE0" w:rsidRDefault="00F55C30" w:rsidP="00F55C30">
      <w:pPr>
        <w:rPr>
          <w:rFonts w:ascii="Calibri" w:hAnsi="Calibri"/>
        </w:rPr>
      </w:pPr>
    </w:p>
    <w:tbl>
      <w:tblPr>
        <w:tblW w:w="10632" w:type="dxa"/>
        <w:tblInd w:w="-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1260"/>
        <w:gridCol w:w="1080"/>
        <w:gridCol w:w="3792"/>
      </w:tblGrid>
      <w:tr w:rsidR="00F55C30" w:rsidRPr="00771FE0" w14:paraId="106FEB0E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pct12" w:color="auto" w:fill="FFFFFF"/>
          </w:tcPr>
          <w:p w14:paraId="3881D8AB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6861FA46" w14:textId="77777777" w:rsidR="00F55C30" w:rsidRPr="00771FE0" w:rsidRDefault="00F55C30" w:rsidP="00771FE0">
            <w:pPr>
              <w:pStyle w:val="TableText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6. PRODUCTION AND PROCESS CONTROL</w:t>
            </w:r>
          </w:p>
        </w:tc>
        <w:tc>
          <w:tcPr>
            <w:tcW w:w="1260" w:type="dxa"/>
            <w:shd w:val="pct12" w:color="auto" w:fill="FFFFFF"/>
          </w:tcPr>
          <w:p w14:paraId="11CB4DB0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AUDITED</w:t>
            </w:r>
          </w:p>
          <w:p w14:paraId="3F700EE3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YES/NO</w:t>
            </w:r>
          </w:p>
        </w:tc>
        <w:tc>
          <w:tcPr>
            <w:tcW w:w="1080" w:type="dxa"/>
            <w:shd w:val="pct12" w:color="auto" w:fill="FFFFFF"/>
          </w:tcPr>
          <w:p w14:paraId="48F7EBE9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6A22347D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RATING</w:t>
            </w:r>
          </w:p>
        </w:tc>
        <w:tc>
          <w:tcPr>
            <w:tcW w:w="3792" w:type="dxa"/>
            <w:shd w:val="pct12" w:color="auto" w:fill="FFFFFF"/>
          </w:tcPr>
          <w:p w14:paraId="3D44A05D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0CC8DA6B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COMMENTS</w:t>
            </w:r>
          </w:p>
        </w:tc>
      </w:tr>
      <w:tr w:rsidR="00F55C30" w:rsidRPr="00771FE0" w14:paraId="6FEF7983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340"/>
        </w:trPr>
        <w:tc>
          <w:tcPr>
            <w:tcW w:w="4500" w:type="dxa"/>
          </w:tcPr>
          <w:p w14:paraId="309923B2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6.1</w:t>
            </w:r>
            <w:r w:rsidRPr="00771FE0">
              <w:rPr>
                <w:rFonts w:ascii="Calibri" w:hAnsi="Calibri"/>
                <w:sz w:val="22"/>
              </w:rPr>
              <w:tab/>
              <w:t>Specification suitability</w:t>
            </w:r>
          </w:p>
        </w:tc>
        <w:tc>
          <w:tcPr>
            <w:tcW w:w="1260" w:type="dxa"/>
          </w:tcPr>
          <w:p w14:paraId="7DFB328F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28CFA26B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4096B01F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441B8C46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341"/>
        </w:trPr>
        <w:tc>
          <w:tcPr>
            <w:tcW w:w="4500" w:type="dxa"/>
          </w:tcPr>
          <w:p w14:paraId="51159824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6.2</w:t>
            </w:r>
            <w:r w:rsidRPr="00771FE0">
              <w:rPr>
                <w:rFonts w:ascii="Calibri" w:hAnsi="Calibri"/>
                <w:sz w:val="22"/>
              </w:rPr>
              <w:tab/>
              <w:t>Implementation of HACCP</w:t>
            </w:r>
          </w:p>
        </w:tc>
        <w:tc>
          <w:tcPr>
            <w:tcW w:w="1260" w:type="dxa"/>
          </w:tcPr>
          <w:p w14:paraId="447A792A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2987232A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405CD31B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7AFBC426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341"/>
        </w:trPr>
        <w:tc>
          <w:tcPr>
            <w:tcW w:w="4500" w:type="dxa"/>
          </w:tcPr>
          <w:p w14:paraId="6FE12E9F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6.5</w:t>
            </w:r>
            <w:r w:rsidRPr="00771FE0">
              <w:rPr>
                <w:rFonts w:ascii="Calibri" w:hAnsi="Calibri"/>
                <w:sz w:val="22"/>
              </w:rPr>
              <w:tab/>
              <w:t xml:space="preserve">Quality manual/system </w:t>
            </w:r>
            <w:r w:rsidRPr="00771FE0">
              <w:rPr>
                <w:rFonts w:ascii="Calibri" w:hAnsi="Calibri"/>
                <w:sz w:val="22"/>
              </w:rPr>
              <w:tab/>
            </w:r>
            <w:r w:rsidRPr="00771FE0">
              <w:rPr>
                <w:rFonts w:ascii="Calibri" w:hAnsi="Calibri"/>
                <w:sz w:val="22"/>
              </w:rPr>
              <w:tab/>
              <w:t>implementation</w:t>
            </w:r>
          </w:p>
        </w:tc>
        <w:tc>
          <w:tcPr>
            <w:tcW w:w="1260" w:type="dxa"/>
          </w:tcPr>
          <w:p w14:paraId="2CC677C2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54ED19D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2704B761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</w:tbl>
    <w:p w14:paraId="27A0E3B0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624B9068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07EFCBD6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156B935B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p w14:paraId="5B00CFE4" w14:textId="77777777" w:rsidR="00F55C30" w:rsidRPr="00771FE0" w:rsidRDefault="00F55C30" w:rsidP="00F55C30">
      <w:pPr>
        <w:pStyle w:val="DefaultText"/>
        <w:rPr>
          <w:rFonts w:ascii="Calibri" w:hAnsi="Calibri"/>
          <w:sz w:val="22"/>
        </w:rPr>
      </w:pPr>
    </w:p>
    <w:tbl>
      <w:tblPr>
        <w:tblW w:w="10632" w:type="dxa"/>
        <w:tblInd w:w="-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0"/>
        <w:gridCol w:w="1260"/>
        <w:gridCol w:w="1080"/>
        <w:gridCol w:w="3792"/>
      </w:tblGrid>
      <w:tr w:rsidR="00F55C30" w:rsidRPr="00771FE0" w14:paraId="7B090351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pct12" w:color="auto" w:fill="FFFFFF"/>
          </w:tcPr>
          <w:p w14:paraId="493442C2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74F1D9A6" w14:textId="77777777" w:rsidR="00F55C30" w:rsidRPr="00771FE0" w:rsidRDefault="00F55C30" w:rsidP="00771FE0">
            <w:pPr>
              <w:pStyle w:val="TableText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7. PRODUCT ANALYSIS AND QUALITY ASSURANCE</w:t>
            </w:r>
          </w:p>
        </w:tc>
        <w:tc>
          <w:tcPr>
            <w:tcW w:w="1260" w:type="dxa"/>
            <w:shd w:val="pct12" w:color="auto" w:fill="FFFFFF"/>
          </w:tcPr>
          <w:p w14:paraId="7D37B8F3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AUDITED</w:t>
            </w:r>
          </w:p>
          <w:p w14:paraId="5DBF4806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YES/NO</w:t>
            </w:r>
          </w:p>
        </w:tc>
        <w:tc>
          <w:tcPr>
            <w:tcW w:w="1080" w:type="dxa"/>
            <w:shd w:val="pct12" w:color="auto" w:fill="FFFFFF"/>
          </w:tcPr>
          <w:p w14:paraId="0E3AF0DD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06370A3B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RATING</w:t>
            </w:r>
          </w:p>
        </w:tc>
        <w:tc>
          <w:tcPr>
            <w:tcW w:w="3792" w:type="dxa"/>
            <w:shd w:val="pct12" w:color="auto" w:fill="FFFFFF"/>
          </w:tcPr>
          <w:p w14:paraId="089038E7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1FE3A3A0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COMMENTS</w:t>
            </w:r>
          </w:p>
        </w:tc>
      </w:tr>
      <w:tr w:rsidR="00F55C30" w:rsidRPr="00771FE0" w14:paraId="3AEBD737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hRule="exact" w:val="995"/>
        </w:trPr>
        <w:tc>
          <w:tcPr>
            <w:tcW w:w="4500" w:type="dxa"/>
          </w:tcPr>
          <w:p w14:paraId="23D14498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7.1</w:t>
            </w:r>
            <w:r w:rsidRPr="00771FE0">
              <w:rPr>
                <w:rFonts w:ascii="Calibri" w:hAnsi="Calibri"/>
                <w:sz w:val="22"/>
              </w:rPr>
              <w:tab/>
              <w:t>Laboratory facilities (In-house)</w:t>
            </w:r>
          </w:p>
        </w:tc>
        <w:tc>
          <w:tcPr>
            <w:tcW w:w="1260" w:type="dxa"/>
          </w:tcPr>
          <w:p w14:paraId="2E4152F6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</w:tcPr>
          <w:p w14:paraId="1B1875BF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</w:tcPr>
          <w:p w14:paraId="1469D3B7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73D68262" w14:textId="77777777" w:rsidTr="00771F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32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auto" w:fill="FFFFFF"/>
          </w:tcPr>
          <w:p w14:paraId="04AC3A9E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5E516682" w14:textId="77777777" w:rsidR="00F55C30" w:rsidRPr="00771FE0" w:rsidRDefault="00F55C30" w:rsidP="00771FE0">
            <w:pPr>
              <w:pStyle w:val="TableText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EXTERNAL LABORATORY - IF USED</w:t>
            </w:r>
          </w:p>
        </w:tc>
      </w:tr>
      <w:tr w:rsidR="00F55C30" w:rsidRPr="00771FE0" w14:paraId="691D66B5" w14:textId="77777777" w:rsidTr="00771F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1210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54DECB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7.2</w:t>
            </w:r>
            <w:r w:rsidRPr="00771FE0">
              <w:rPr>
                <w:rFonts w:ascii="Calibri" w:hAnsi="Calibri"/>
                <w:sz w:val="22"/>
              </w:rPr>
              <w:tab/>
              <w:t xml:space="preserve">External laboratory </w:t>
            </w:r>
            <w:r w:rsidRPr="00771FE0">
              <w:rPr>
                <w:rFonts w:ascii="Calibri" w:hAnsi="Calibri"/>
                <w:sz w:val="22"/>
              </w:rPr>
              <w:tab/>
              <w:t xml:space="preserve">approval/accreditation 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F3C88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6067B0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76AED1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22F0A75C" w14:textId="77777777" w:rsidTr="00771F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98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FA2557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7.3</w:t>
            </w:r>
            <w:r w:rsidRPr="00771FE0">
              <w:rPr>
                <w:rFonts w:ascii="Calibri" w:hAnsi="Calibri"/>
                <w:sz w:val="22"/>
              </w:rPr>
              <w:tab/>
              <w:t>Testing schedule/records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77508C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59F1CF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9E8210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70217CE8" w14:textId="77777777" w:rsidTr="00771F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89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513E88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7.4</w:t>
            </w:r>
            <w:r w:rsidRPr="00771FE0">
              <w:rPr>
                <w:rFonts w:ascii="Calibri" w:hAnsi="Calibri"/>
                <w:sz w:val="22"/>
              </w:rPr>
              <w:tab/>
              <w:t>Microbiological testing/records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D88D2C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AC9971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875053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1D1C978F" w14:textId="77777777" w:rsidTr="00771F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98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C1BAAE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7.5</w:t>
            </w:r>
            <w:r w:rsidRPr="00771FE0">
              <w:rPr>
                <w:rFonts w:ascii="Calibri" w:hAnsi="Calibri"/>
                <w:sz w:val="22"/>
              </w:rPr>
              <w:tab/>
              <w:t>Migration testing/records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237C5A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666C0D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4C0305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</w:tbl>
    <w:p w14:paraId="6CEEFA06" w14:textId="77777777" w:rsidR="00F55C30" w:rsidRPr="00771FE0" w:rsidRDefault="00F55C30" w:rsidP="00F55C30">
      <w:pPr>
        <w:rPr>
          <w:rFonts w:ascii="Calibri" w:hAnsi="Calibri"/>
        </w:rPr>
      </w:pPr>
    </w:p>
    <w:tbl>
      <w:tblPr>
        <w:tblW w:w="10632" w:type="dxa"/>
        <w:tblInd w:w="-40" w:type="dxa"/>
        <w:tblLayout w:type="fixed"/>
        <w:tblLook w:val="0000" w:firstRow="0" w:lastRow="0" w:firstColumn="0" w:lastColumn="0" w:noHBand="0" w:noVBand="0"/>
      </w:tblPr>
      <w:tblGrid>
        <w:gridCol w:w="4500"/>
        <w:gridCol w:w="1260"/>
        <w:gridCol w:w="1080"/>
        <w:gridCol w:w="3792"/>
      </w:tblGrid>
      <w:tr w:rsidR="00F55C30" w:rsidRPr="00771FE0" w14:paraId="42BF497F" w14:textId="77777777" w:rsidTr="00771FE0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2" w:color="auto" w:fill="FFFFFF"/>
          </w:tcPr>
          <w:p w14:paraId="26FAB769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7B5AFB1A" w14:textId="77777777" w:rsidR="00F55C30" w:rsidRPr="00771FE0" w:rsidRDefault="00F55C30" w:rsidP="00771FE0">
            <w:pPr>
              <w:pStyle w:val="TableText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8. PACKED PRODUCT STORAGE AND DISTRIBUTION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2" w:color="auto" w:fill="FFFFFF"/>
          </w:tcPr>
          <w:p w14:paraId="6C600AFB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AUDITED</w:t>
            </w:r>
          </w:p>
          <w:p w14:paraId="3B9226CF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YES/NO</w:t>
            </w: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2" w:color="auto" w:fill="FFFFFF"/>
          </w:tcPr>
          <w:p w14:paraId="70E7B521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041C9C57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RATING</w:t>
            </w: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pct12" w:color="auto" w:fill="FFFFFF"/>
          </w:tcPr>
          <w:p w14:paraId="58A67811" w14:textId="77777777" w:rsidR="00F55C30" w:rsidRPr="00771FE0" w:rsidRDefault="00F55C30" w:rsidP="00771FE0">
            <w:pPr>
              <w:pStyle w:val="TableText"/>
              <w:spacing w:line="120" w:lineRule="auto"/>
              <w:jc w:val="center"/>
              <w:rPr>
                <w:rFonts w:ascii="Calibri" w:hAnsi="Calibri"/>
                <w:b/>
                <w:sz w:val="22"/>
              </w:rPr>
            </w:pPr>
          </w:p>
          <w:p w14:paraId="05590271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  <w:r w:rsidRPr="00771FE0">
              <w:rPr>
                <w:rFonts w:ascii="Calibri" w:hAnsi="Calibri"/>
                <w:b/>
                <w:sz w:val="22"/>
              </w:rPr>
              <w:t>COMMENTS</w:t>
            </w:r>
          </w:p>
        </w:tc>
      </w:tr>
      <w:tr w:rsidR="00F55C30" w:rsidRPr="00771FE0" w14:paraId="05C35FD4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318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735990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8.1</w:t>
            </w:r>
            <w:r w:rsidRPr="00771FE0">
              <w:rPr>
                <w:rFonts w:ascii="Calibri" w:hAnsi="Calibri"/>
                <w:sz w:val="22"/>
              </w:rPr>
              <w:tab/>
              <w:t xml:space="preserve">Hygiene/housekeeping of </w:t>
            </w:r>
            <w:r w:rsidRPr="00771FE0">
              <w:rPr>
                <w:rFonts w:ascii="Calibri" w:hAnsi="Calibri"/>
                <w:sz w:val="22"/>
              </w:rPr>
              <w:tab/>
              <w:t>warehouse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3FCDA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C0EEBB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937A31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3690568E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6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3FFA12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8.2</w:t>
            </w:r>
            <w:r w:rsidRPr="00771FE0">
              <w:rPr>
                <w:rFonts w:ascii="Calibri" w:hAnsi="Calibri"/>
                <w:sz w:val="22"/>
              </w:rPr>
              <w:tab/>
              <w:t>Stacking of packed product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6944E7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852CE2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17A135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0348C42C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34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55596E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8.3</w:t>
            </w:r>
            <w:r w:rsidRPr="00771FE0">
              <w:rPr>
                <w:rFonts w:ascii="Calibri" w:hAnsi="Calibri"/>
                <w:sz w:val="22"/>
              </w:rPr>
              <w:tab/>
              <w:t xml:space="preserve">Condition/control of pallets or other </w:t>
            </w:r>
            <w:r w:rsidRPr="00771FE0">
              <w:rPr>
                <w:rFonts w:ascii="Calibri" w:hAnsi="Calibri"/>
                <w:sz w:val="22"/>
              </w:rPr>
              <w:tab/>
              <w:t>transport systems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54B49E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A1DB34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633083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74A6BB4C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6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9A7067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8.4</w:t>
            </w:r>
            <w:r w:rsidRPr="00771FE0">
              <w:rPr>
                <w:rFonts w:ascii="Calibri" w:hAnsi="Calibri"/>
                <w:sz w:val="22"/>
              </w:rPr>
              <w:tab/>
              <w:t>Stock rotation control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D6DD89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FDB180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8F6873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  <w:tr w:rsidR="00F55C30" w:rsidRPr="00771FE0" w14:paraId="1F077521" w14:textId="77777777" w:rsidTr="00771FE0">
        <w:tblPrEx>
          <w:tblCellMar>
            <w:top w:w="0" w:type="dxa"/>
            <w:bottom w:w="0" w:type="dxa"/>
          </w:tblCellMar>
        </w:tblPrEx>
        <w:trPr>
          <w:cantSplit/>
          <w:trHeight w:val="1165"/>
        </w:trPr>
        <w:tc>
          <w:tcPr>
            <w:tcW w:w="45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6C434D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  <w:r w:rsidRPr="00771FE0">
              <w:rPr>
                <w:rFonts w:ascii="Calibri" w:hAnsi="Calibri"/>
                <w:sz w:val="22"/>
              </w:rPr>
              <w:t>8.5</w:t>
            </w:r>
            <w:r w:rsidRPr="00771FE0">
              <w:rPr>
                <w:rFonts w:ascii="Calibri" w:hAnsi="Calibri"/>
                <w:sz w:val="22"/>
              </w:rPr>
              <w:tab/>
              <w:t>Transport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5EC201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4582D2" w14:textId="77777777" w:rsidR="00F55C30" w:rsidRPr="00771FE0" w:rsidRDefault="00F55C30" w:rsidP="00771FE0">
            <w:pPr>
              <w:pStyle w:val="TableText"/>
              <w:jc w:val="center"/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37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B87FB0" w14:textId="77777777" w:rsidR="00F55C30" w:rsidRPr="00771FE0" w:rsidRDefault="00F55C30" w:rsidP="00771FE0">
            <w:pPr>
              <w:pStyle w:val="TableText"/>
              <w:rPr>
                <w:rFonts w:ascii="Calibri" w:hAnsi="Calibri"/>
                <w:sz w:val="22"/>
              </w:rPr>
            </w:pPr>
          </w:p>
        </w:tc>
      </w:tr>
    </w:tbl>
    <w:p w14:paraId="7C2545EE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b/>
          <w:sz w:val="22"/>
          <w:szCs w:val="22"/>
          <w:u w:val="single"/>
        </w:rPr>
      </w:pPr>
    </w:p>
    <w:p w14:paraId="3CF8BE96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b/>
          <w:sz w:val="22"/>
          <w:szCs w:val="22"/>
          <w:u w:val="single"/>
        </w:rPr>
      </w:pPr>
      <w:r w:rsidRPr="00771FE0">
        <w:rPr>
          <w:rFonts w:ascii="Calibri" w:hAnsi="Calibri" w:cs="Calibri"/>
          <w:b/>
          <w:sz w:val="22"/>
          <w:szCs w:val="22"/>
          <w:u w:val="single"/>
        </w:rPr>
        <w:t xml:space="preserve">SUMMARY OF OBSERVATIONS </w:t>
      </w:r>
    </w:p>
    <w:p w14:paraId="2DB4558A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</w:p>
    <w:p w14:paraId="7A4248D3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  <w:r w:rsidRPr="00771FE0">
        <w:rPr>
          <w:rFonts w:ascii="Calibri" w:hAnsi="Calibri" w:cs="Calibri"/>
          <w:sz w:val="22"/>
          <w:szCs w:val="22"/>
        </w:rPr>
        <w:t>1. HACCP/Quality system –</w:t>
      </w:r>
      <w:r w:rsidRPr="00771FE0">
        <w:rPr>
          <w:rFonts w:ascii="Calibri" w:hAnsi="Calibri" w:cs="Calibri"/>
          <w:sz w:val="22"/>
          <w:szCs w:val="22"/>
        </w:rPr>
        <w:tab/>
      </w:r>
    </w:p>
    <w:p w14:paraId="5BF0C19C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  <w:r w:rsidRPr="00771FE0">
        <w:rPr>
          <w:rFonts w:ascii="Calibri" w:hAnsi="Calibri" w:cs="Calibri"/>
          <w:sz w:val="22"/>
          <w:szCs w:val="22"/>
        </w:rPr>
        <w:tab/>
      </w:r>
      <w:r w:rsidRPr="00771FE0">
        <w:rPr>
          <w:rFonts w:ascii="Calibri" w:hAnsi="Calibri" w:cs="Calibri"/>
          <w:sz w:val="22"/>
          <w:szCs w:val="22"/>
        </w:rPr>
        <w:tab/>
      </w:r>
      <w:r w:rsidRPr="00771FE0">
        <w:rPr>
          <w:rFonts w:ascii="Calibri" w:hAnsi="Calibri" w:cs="Calibri"/>
          <w:sz w:val="22"/>
          <w:szCs w:val="22"/>
        </w:rPr>
        <w:tab/>
      </w:r>
    </w:p>
    <w:p w14:paraId="3E405A5C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  <w:r w:rsidRPr="00771FE0">
        <w:rPr>
          <w:rFonts w:ascii="Calibri" w:hAnsi="Calibri" w:cs="Calibri"/>
          <w:sz w:val="22"/>
          <w:szCs w:val="22"/>
        </w:rPr>
        <w:t>2. Factory premises/location</w:t>
      </w:r>
      <w:r w:rsidRPr="00771FE0">
        <w:rPr>
          <w:rFonts w:ascii="Calibri" w:hAnsi="Calibri" w:cs="Calibri"/>
          <w:sz w:val="22"/>
          <w:szCs w:val="22"/>
        </w:rPr>
        <w:tab/>
        <w:t>-</w:t>
      </w:r>
      <w:r w:rsidRPr="00771FE0">
        <w:rPr>
          <w:rFonts w:ascii="Calibri" w:hAnsi="Calibri" w:cs="Calibri"/>
          <w:sz w:val="22"/>
          <w:szCs w:val="22"/>
        </w:rPr>
        <w:tab/>
      </w:r>
      <w:r w:rsidRPr="00771FE0">
        <w:rPr>
          <w:rFonts w:ascii="Calibri" w:hAnsi="Calibri" w:cs="Calibri"/>
          <w:sz w:val="22"/>
          <w:szCs w:val="22"/>
        </w:rPr>
        <w:tab/>
      </w:r>
    </w:p>
    <w:p w14:paraId="45D74959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</w:p>
    <w:p w14:paraId="6F25B192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  <w:r w:rsidRPr="00771FE0">
        <w:rPr>
          <w:rFonts w:ascii="Calibri" w:hAnsi="Calibri" w:cs="Calibri"/>
          <w:sz w:val="22"/>
          <w:szCs w:val="22"/>
        </w:rPr>
        <w:t xml:space="preserve">3. Hygiene of personnel - </w:t>
      </w:r>
    </w:p>
    <w:p w14:paraId="141A30DE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</w:p>
    <w:p w14:paraId="4BD16DD1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  <w:r w:rsidRPr="00771FE0">
        <w:rPr>
          <w:rFonts w:ascii="Calibri" w:hAnsi="Calibri" w:cs="Calibri"/>
          <w:sz w:val="22"/>
          <w:szCs w:val="22"/>
        </w:rPr>
        <w:t>4. Infestation/foreign body control -</w:t>
      </w:r>
      <w:r w:rsidRPr="00771FE0">
        <w:rPr>
          <w:rFonts w:ascii="Calibri" w:hAnsi="Calibri" w:cs="Calibri"/>
          <w:sz w:val="22"/>
          <w:szCs w:val="22"/>
        </w:rPr>
        <w:tab/>
      </w:r>
      <w:r w:rsidRPr="00771FE0">
        <w:rPr>
          <w:rFonts w:ascii="Calibri" w:hAnsi="Calibri" w:cs="Calibri"/>
          <w:sz w:val="22"/>
          <w:szCs w:val="22"/>
        </w:rPr>
        <w:tab/>
      </w:r>
    </w:p>
    <w:p w14:paraId="3C6EDB78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</w:p>
    <w:p w14:paraId="03E65DB1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  <w:r w:rsidRPr="00771FE0">
        <w:rPr>
          <w:rFonts w:ascii="Calibri" w:hAnsi="Calibri" w:cs="Calibri"/>
          <w:sz w:val="22"/>
          <w:szCs w:val="22"/>
        </w:rPr>
        <w:t xml:space="preserve">5. Raw materials control – </w:t>
      </w:r>
    </w:p>
    <w:p w14:paraId="37A513A3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  <w:r w:rsidRPr="00771FE0">
        <w:rPr>
          <w:rFonts w:ascii="Calibri" w:hAnsi="Calibri" w:cs="Calibri"/>
          <w:sz w:val="22"/>
          <w:szCs w:val="22"/>
        </w:rPr>
        <w:tab/>
      </w:r>
      <w:r w:rsidRPr="00771FE0">
        <w:rPr>
          <w:rFonts w:ascii="Calibri" w:hAnsi="Calibri" w:cs="Calibri"/>
          <w:sz w:val="22"/>
          <w:szCs w:val="22"/>
        </w:rPr>
        <w:tab/>
      </w:r>
      <w:r w:rsidRPr="00771FE0">
        <w:rPr>
          <w:rFonts w:ascii="Calibri" w:hAnsi="Calibri" w:cs="Calibri"/>
          <w:sz w:val="22"/>
          <w:szCs w:val="22"/>
        </w:rPr>
        <w:tab/>
      </w:r>
    </w:p>
    <w:p w14:paraId="52EF20DE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  <w:r w:rsidRPr="00771FE0">
        <w:rPr>
          <w:rFonts w:ascii="Calibri" w:hAnsi="Calibri" w:cs="Calibri"/>
          <w:sz w:val="22"/>
          <w:szCs w:val="22"/>
        </w:rPr>
        <w:t>6. Production &amp; process control -.</w:t>
      </w:r>
    </w:p>
    <w:p w14:paraId="3ACCB785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</w:p>
    <w:p w14:paraId="5AA93F1C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  <w:r w:rsidRPr="00771FE0">
        <w:rPr>
          <w:rFonts w:ascii="Calibri" w:hAnsi="Calibri" w:cs="Calibri"/>
          <w:sz w:val="22"/>
          <w:szCs w:val="22"/>
        </w:rPr>
        <w:t xml:space="preserve">7. Product analysis &amp; quality assurance – </w:t>
      </w:r>
    </w:p>
    <w:p w14:paraId="29E6EE30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</w:p>
    <w:p w14:paraId="1B4C7930" w14:textId="77777777" w:rsidR="00F55C30" w:rsidRPr="00771FE0" w:rsidRDefault="00F55C30" w:rsidP="00F55C30">
      <w:pPr>
        <w:pStyle w:val="TableText"/>
        <w:spacing w:line="276" w:lineRule="auto"/>
        <w:rPr>
          <w:rFonts w:ascii="Calibri" w:hAnsi="Calibri" w:cs="Calibri"/>
          <w:sz w:val="22"/>
          <w:szCs w:val="22"/>
        </w:rPr>
      </w:pPr>
      <w:r w:rsidRPr="00771FE0">
        <w:rPr>
          <w:rFonts w:ascii="Calibri" w:hAnsi="Calibri" w:cs="Calibri"/>
          <w:sz w:val="22"/>
          <w:szCs w:val="22"/>
        </w:rPr>
        <w:t xml:space="preserve">8. Product storage and distribution - </w:t>
      </w:r>
    </w:p>
    <w:p w14:paraId="5FD1E06E" w14:textId="77777777" w:rsidR="00F55C30" w:rsidRPr="00771FE0" w:rsidRDefault="00F55C30" w:rsidP="00F55C30">
      <w:pPr>
        <w:ind w:left="-360"/>
        <w:rPr>
          <w:rFonts w:ascii="Calibri" w:hAnsi="Calibri"/>
        </w:rPr>
      </w:pPr>
    </w:p>
    <w:tbl>
      <w:tblPr>
        <w:tblW w:w="10326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4"/>
        <w:gridCol w:w="3544"/>
        <w:gridCol w:w="3969"/>
        <w:gridCol w:w="1719"/>
      </w:tblGrid>
      <w:tr w:rsidR="00F55C30" w:rsidRPr="00771FE0" w14:paraId="5077477F" w14:textId="77777777" w:rsidTr="00771FE0">
        <w:tc>
          <w:tcPr>
            <w:tcW w:w="1094" w:type="dxa"/>
          </w:tcPr>
          <w:p w14:paraId="119BCC6E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  <w:b/>
              </w:rPr>
            </w:pPr>
            <w:r w:rsidRPr="00771FE0">
              <w:rPr>
                <w:rFonts w:ascii="Calibri" w:hAnsi="Calibri"/>
                <w:b/>
              </w:rPr>
              <w:t>Section</w:t>
            </w:r>
          </w:p>
        </w:tc>
        <w:tc>
          <w:tcPr>
            <w:tcW w:w="3544" w:type="dxa"/>
          </w:tcPr>
          <w:p w14:paraId="20FE6417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  <w:b/>
              </w:rPr>
            </w:pPr>
            <w:r w:rsidRPr="00771FE0">
              <w:rPr>
                <w:rFonts w:ascii="Calibri" w:hAnsi="Calibri"/>
                <w:b/>
              </w:rPr>
              <w:t>Details of observations / NC</w:t>
            </w:r>
          </w:p>
        </w:tc>
        <w:tc>
          <w:tcPr>
            <w:tcW w:w="3969" w:type="dxa"/>
          </w:tcPr>
          <w:p w14:paraId="5A528ECF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  <w:b/>
              </w:rPr>
            </w:pPr>
            <w:r w:rsidRPr="00771FE0">
              <w:rPr>
                <w:rFonts w:ascii="Calibri" w:hAnsi="Calibri"/>
                <w:b/>
              </w:rPr>
              <w:t>Response evidence received from supplier / on-site verification</w:t>
            </w:r>
          </w:p>
        </w:tc>
        <w:tc>
          <w:tcPr>
            <w:tcW w:w="1719" w:type="dxa"/>
          </w:tcPr>
          <w:p w14:paraId="2C3D8DD7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  <w:b/>
              </w:rPr>
            </w:pPr>
            <w:r w:rsidRPr="00771FE0">
              <w:rPr>
                <w:rFonts w:ascii="Calibri" w:hAnsi="Calibri"/>
                <w:b/>
              </w:rPr>
              <w:t xml:space="preserve">Date of closure </w:t>
            </w:r>
          </w:p>
        </w:tc>
      </w:tr>
      <w:tr w:rsidR="00F55C30" w:rsidRPr="00771FE0" w14:paraId="56F20959" w14:textId="77777777" w:rsidTr="00771FE0">
        <w:tc>
          <w:tcPr>
            <w:tcW w:w="1094" w:type="dxa"/>
          </w:tcPr>
          <w:p w14:paraId="0AFEBD8A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544" w:type="dxa"/>
          </w:tcPr>
          <w:p w14:paraId="69BA07E9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20CE5900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719" w:type="dxa"/>
          </w:tcPr>
          <w:p w14:paraId="2739294C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</w:tr>
      <w:tr w:rsidR="00F55C30" w:rsidRPr="00771FE0" w14:paraId="0C2AD6D1" w14:textId="77777777" w:rsidTr="00771FE0">
        <w:tc>
          <w:tcPr>
            <w:tcW w:w="1094" w:type="dxa"/>
          </w:tcPr>
          <w:p w14:paraId="1E5D72C7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544" w:type="dxa"/>
          </w:tcPr>
          <w:p w14:paraId="0208EECC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2BBDCBEC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719" w:type="dxa"/>
          </w:tcPr>
          <w:p w14:paraId="2B44DEFA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</w:tr>
      <w:tr w:rsidR="00F55C30" w:rsidRPr="00771FE0" w14:paraId="0C5F583A" w14:textId="77777777" w:rsidTr="00771FE0">
        <w:tc>
          <w:tcPr>
            <w:tcW w:w="1094" w:type="dxa"/>
          </w:tcPr>
          <w:p w14:paraId="627FDA07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544" w:type="dxa"/>
          </w:tcPr>
          <w:p w14:paraId="5DDC3108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6351EEB9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719" w:type="dxa"/>
          </w:tcPr>
          <w:p w14:paraId="594021D9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</w:tr>
      <w:tr w:rsidR="00F55C30" w:rsidRPr="00771FE0" w14:paraId="517E1D8B" w14:textId="77777777" w:rsidTr="00771FE0">
        <w:tc>
          <w:tcPr>
            <w:tcW w:w="1094" w:type="dxa"/>
          </w:tcPr>
          <w:p w14:paraId="40C86D1B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544" w:type="dxa"/>
          </w:tcPr>
          <w:p w14:paraId="640E7BF3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3969" w:type="dxa"/>
          </w:tcPr>
          <w:p w14:paraId="1AB5FCA3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719" w:type="dxa"/>
          </w:tcPr>
          <w:p w14:paraId="52A9A725" w14:textId="77777777" w:rsidR="00F55C30" w:rsidRPr="00771FE0" w:rsidRDefault="00F55C30" w:rsidP="00771FE0">
            <w:pPr>
              <w:spacing w:line="360" w:lineRule="auto"/>
              <w:rPr>
                <w:rFonts w:ascii="Calibri" w:hAnsi="Calibri"/>
              </w:rPr>
            </w:pPr>
          </w:p>
        </w:tc>
      </w:tr>
    </w:tbl>
    <w:p w14:paraId="6E4034EF" w14:textId="77777777" w:rsidR="00F55C30" w:rsidRPr="00771FE0" w:rsidRDefault="00F55C30" w:rsidP="00F55C30">
      <w:pPr>
        <w:ind w:left="142"/>
        <w:rPr>
          <w:rFonts w:ascii="Calibri" w:hAnsi="Calibri"/>
        </w:rPr>
      </w:pPr>
    </w:p>
    <w:p w14:paraId="303BB40E" w14:textId="77777777" w:rsidR="00F55C30" w:rsidRPr="00771FE0" w:rsidRDefault="00F55C30" w:rsidP="00F55C30">
      <w:pPr>
        <w:ind w:left="142"/>
        <w:rPr>
          <w:rFonts w:ascii="Calibri" w:hAnsi="Calibri"/>
        </w:rPr>
      </w:pPr>
    </w:p>
    <w:p w14:paraId="7D77410B" w14:textId="77777777" w:rsidR="00F55C30" w:rsidRPr="00771FE0" w:rsidRDefault="00F55C30" w:rsidP="00F55C30">
      <w:pPr>
        <w:ind w:left="142"/>
        <w:rPr>
          <w:rFonts w:ascii="Calibri" w:hAnsi="Calibri"/>
        </w:rPr>
      </w:pPr>
    </w:p>
    <w:p w14:paraId="63073988" w14:textId="77777777" w:rsidR="00F55C30" w:rsidRPr="00771FE0" w:rsidRDefault="00F55C30" w:rsidP="00F55C30">
      <w:pPr>
        <w:ind w:left="142"/>
        <w:rPr>
          <w:rFonts w:ascii="Calibri" w:hAnsi="Calibri"/>
        </w:rPr>
      </w:pPr>
      <w:r w:rsidRPr="00771FE0">
        <w:rPr>
          <w:rFonts w:ascii="Calibri" w:hAnsi="Calibri"/>
        </w:rPr>
        <w:t xml:space="preserve">Overall Status - Approved / Rejected </w:t>
      </w:r>
    </w:p>
    <w:p w14:paraId="2736FE09" w14:textId="77777777" w:rsidR="00F55C30" w:rsidRPr="00771FE0" w:rsidRDefault="00F55C30" w:rsidP="00F55C30">
      <w:pPr>
        <w:ind w:left="142"/>
        <w:rPr>
          <w:rFonts w:ascii="Calibri" w:hAnsi="Calibri"/>
        </w:rPr>
      </w:pPr>
    </w:p>
    <w:p w14:paraId="03BC5AC4" w14:textId="77777777" w:rsidR="00F55C30" w:rsidRPr="00771FE0" w:rsidRDefault="00F55C30" w:rsidP="00F55C30">
      <w:pPr>
        <w:ind w:left="142"/>
        <w:rPr>
          <w:rFonts w:ascii="Calibri" w:hAnsi="Calibri"/>
        </w:rPr>
      </w:pPr>
      <w:r w:rsidRPr="00771FE0">
        <w:rPr>
          <w:rFonts w:ascii="Calibri" w:hAnsi="Calibri"/>
        </w:rPr>
        <w:t>Sign: -_____________________</w:t>
      </w:r>
    </w:p>
    <w:p w14:paraId="6BF2CD38" w14:textId="77777777" w:rsidR="00F55C30" w:rsidRPr="00771FE0" w:rsidRDefault="00F55C30" w:rsidP="00F55C30">
      <w:pPr>
        <w:rPr>
          <w:rFonts w:ascii="Calibri" w:hAnsi="Calibri"/>
        </w:rPr>
      </w:pPr>
    </w:p>
    <w:p w14:paraId="5CB7CA23" w14:textId="77777777" w:rsidR="00F55C30" w:rsidRPr="00771FE0" w:rsidRDefault="00F55C30" w:rsidP="00F55C30">
      <w:pPr>
        <w:ind w:left="90"/>
        <w:rPr>
          <w:rFonts w:ascii="Calibri" w:hAnsi="Calibri" w:cs="Calibri"/>
          <w:sz w:val="22"/>
          <w:szCs w:val="22"/>
        </w:rPr>
      </w:pPr>
    </w:p>
    <w:p w14:paraId="11D29708" w14:textId="77777777" w:rsidR="00CA4F4E" w:rsidRPr="00771FE0" w:rsidRDefault="00CA4F4E" w:rsidP="00F55C30">
      <w:pPr>
        <w:rPr>
          <w:rFonts w:ascii="Calibri" w:hAnsi="Calibri"/>
        </w:rPr>
      </w:pPr>
    </w:p>
    <w:sectPr w:rsidR="00CA4F4E" w:rsidRPr="00771FE0" w:rsidSect="00CA4F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440" w:bottom="144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68618" w14:textId="77777777" w:rsidR="00CA0219" w:rsidRDefault="00CA0219">
      <w:r>
        <w:separator/>
      </w:r>
    </w:p>
  </w:endnote>
  <w:endnote w:type="continuationSeparator" w:id="0">
    <w:p w14:paraId="76B258F7" w14:textId="77777777" w:rsidR="00CA0219" w:rsidRDefault="00CA0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E895F" w14:textId="77777777" w:rsidR="00453BE7" w:rsidRDefault="00453B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A986" w14:textId="77777777" w:rsidR="00B043DC" w:rsidRPr="00BC23D1" w:rsidRDefault="00BC23D1" w:rsidP="00F55C30">
    <w:pPr>
      <w:pStyle w:val="Footer"/>
      <w:jc w:val="center"/>
      <w:rPr>
        <w:rFonts w:ascii="Tahoma" w:hAnsi="Tahoma" w:cs="Tahoma"/>
        <w:sz w:val="20"/>
        <w:szCs w:val="22"/>
      </w:rPr>
    </w:pPr>
    <w:r w:rsidRPr="00BC23D1">
      <w:rPr>
        <w:rFonts w:ascii="Tahoma" w:hAnsi="Tahoma" w:cs="Tahoma"/>
        <w:sz w:val="20"/>
        <w:szCs w:val="22"/>
      </w:rPr>
      <w:t xml:space="preserve">Format no. – </w:t>
    </w:r>
    <w:r w:rsidRPr="00453BE7">
      <w:rPr>
        <w:rFonts w:ascii="Tahoma" w:hAnsi="Tahoma" w:cs="Tahoma"/>
        <w:sz w:val="20"/>
        <w:szCs w:val="22"/>
      </w:rPr>
      <w:t>F/PUR/0</w:t>
    </w:r>
    <w:r w:rsidR="00453BE7" w:rsidRPr="00453BE7">
      <w:rPr>
        <w:rFonts w:ascii="Tahoma" w:hAnsi="Tahoma" w:cs="Tahoma"/>
        <w:sz w:val="20"/>
        <w:szCs w:val="22"/>
      </w:rPr>
      <w:t>2</w:t>
    </w:r>
    <w:r w:rsidRPr="00453BE7">
      <w:rPr>
        <w:rFonts w:ascii="Tahoma" w:hAnsi="Tahoma" w:cs="Tahoma"/>
        <w:sz w:val="20"/>
        <w:szCs w:val="22"/>
      </w:rPr>
      <w:t xml:space="preserve">           Rev. – 00</w:t>
    </w:r>
    <w:r w:rsidRPr="00453BE7">
      <w:rPr>
        <w:rFonts w:ascii="Tahoma" w:hAnsi="Tahoma" w:cs="Tahoma"/>
        <w:sz w:val="20"/>
        <w:szCs w:val="22"/>
      </w:rPr>
      <w:tab/>
      <w:t xml:space="preserve">                Effective Date – </w:t>
    </w:r>
    <w:r w:rsidR="00146CAC" w:rsidRPr="00453BE7">
      <w:rPr>
        <w:rFonts w:ascii="Calibri" w:hAnsi="Calibri" w:cs="Calibri"/>
      </w:rPr>
      <w:t>01.</w:t>
    </w:r>
    <w:r w:rsidR="00453BE7" w:rsidRPr="00453BE7">
      <w:rPr>
        <w:rFonts w:ascii="Calibri" w:hAnsi="Calibri" w:cs="Calibri"/>
      </w:rPr>
      <w:t>12.2021</w:t>
    </w:r>
    <w:r w:rsidRPr="00BC23D1">
      <w:rPr>
        <w:rFonts w:ascii="Tahoma" w:hAnsi="Tahoma" w:cs="Tahoma"/>
        <w:sz w:val="20"/>
        <w:szCs w:val="22"/>
      </w:rPr>
      <w:tab/>
    </w:r>
    <w:r>
      <w:rPr>
        <w:rFonts w:ascii="Tahoma" w:hAnsi="Tahoma" w:cs="Tahoma"/>
        <w:sz w:val="20"/>
        <w:szCs w:val="22"/>
      </w:rPr>
      <w:t xml:space="preserve">   </w:t>
    </w:r>
    <w:r w:rsidR="00B043DC" w:rsidRPr="00BC23D1">
      <w:rPr>
        <w:rFonts w:ascii="Tahoma" w:hAnsi="Tahoma" w:cs="Tahoma"/>
        <w:sz w:val="20"/>
        <w:szCs w:val="22"/>
      </w:rPr>
      <w:t xml:space="preserve">Page </w:t>
    </w:r>
    <w:r w:rsidR="00B043DC" w:rsidRPr="00BC23D1">
      <w:rPr>
        <w:rFonts w:ascii="Tahoma" w:hAnsi="Tahoma" w:cs="Tahoma"/>
        <w:sz w:val="20"/>
        <w:szCs w:val="22"/>
      </w:rPr>
      <w:fldChar w:fldCharType="begin"/>
    </w:r>
    <w:r w:rsidR="00B043DC" w:rsidRPr="00BC23D1">
      <w:rPr>
        <w:rFonts w:ascii="Tahoma" w:hAnsi="Tahoma" w:cs="Tahoma"/>
        <w:sz w:val="20"/>
        <w:szCs w:val="22"/>
      </w:rPr>
      <w:instrText xml:space="preserve"> PAGE </w:instrText>
    </w:r>
    <w:r w:rsidR="00B043DC" w:rsidRPr="00BC23D1">
      <w:rPr>
        <w:rFonts w:ascii="Tahoma" w:hAnsi="Tahoma" w:cs="Tahoma"/>
        <w:sz w:val="20"/>
        <w:szCs w:val="22"/>
      </w:rPr>
      <w:fldChar w:fldCharType="separate"/>
    </w:r>
    <w:r w:rsidR="00090AB9">
      <w:rPr>
        <w:rFonts w:ascii="Tahoma" w:hAnsi="Tahoma" w:cs="Tahoma"/>
        <w:noProof/>
        <w:sz w:val="20"/>
        <w:szCs w:val="22"/>
      </w:rPr>
      <w:t>1</w:t>
    </w:r>
    <w:r w:rsidR="00B043DC" w:rsidRPr="00BC23D1">
      <w:rPr>
        <w:rFonts w:ascii="Tahoma" w:hAnsi="Tahoma" w:cs="Tahoma"/>
        <w:sz w:val="20"/>
        <w:szCs w:val="22"/>
      </w:rPr>
      <w:fldChar w:fldCharType="end"/>
    </w:r>
    <w:r w:rsidR="00B043DC" w:rsidRPr="00BC23D1">
      <w:rPr>
        <w:rFonts w:ascii="Tahoma" w:hAnsi="Tahoma" w:cs="Tahoma"/>
        <w:sz w:val="20"/>
        <w:szCs w:val="22"/>
      </w:rPr>
      <w:t xml:space="preserve"> of </w:t>
    </w:r>
    <w:r w:rsidR="00B043DC" w:rsidRPr="00BC23D1">
      <w:rPr>
        <w:rFonts w:ascii="Tahoma" w:hAnsi="Tahoma" w:cs="Tahoma"/>
        <w:sz w:val="20"/>
        <w:szCs w:val="22"/>
      </w:rPr>
      <w:fldChar w:fldCharType="begin"/>
    </w:r>
    <w:r w:rsidR="00B043DC" w:rsidRPr="00BC23D1">
      <w:rPr>
        <w:rFonts w:ascii="Tahoma" w:hAnsi="Tahoma" w:cs="Tahoma"/>
        <w:sz w:val="20"/>
        <w:szCs w:val="22"/>
      </w:rPr>
      <w:instrText xml:space="preserve"> NUMPAGES </w:instrText>
    </w:r>
    <w:r w:rsidR="00B043DC" w:rsidRPr="00BC23D1">
      <w:rPr>
        <w:rFonts w:ascii="Tahoma" w:hAnsi="Tahoma" w:cs="Tahoma"/>
        <w:sz w:val="20"/>
        <w:szCs w:val="22"/>
      </w:rPr>
      <w:fldChar w:fldCharType="separate"/>
    </w:r>
    <w:r w:rsidR="00090AB9">
      <w:rPr>
        <w:rFonts w:ascii="Tahoma" w:hAnsi="Tahoma" w:cs="Tahoma"/>
        <w:noProof/>
        <w:sz w:val="20"/>
        <w:szCs w:val="22"/>
      </w:rPr>
      <w:t>8</w:t>
    </w:r>
    <w:r w:rsidR="00B043DC" w:rsidRPr="00BC23D1">
      <w:rPr>
        <w:rFonts w:ascii="Tahoma" w:hAnsi="Tahoma" w:cs="Tahoma"/>
        <w:sz w:val="20"/>
        <w:szCs w:val="22"/>
      </w:rPr>
      <w:fldChar w:fldCharType="end"/>
    </w:r>
  </w:p>
  <w:p w14:paraId="54D556D1" w14:textId="77777777" w:rsidR="00B043DC" w:rsidRPr="00BC23D1" w:rsidRDefault="00B043DC" w:rsidP="00F55C30">
    <w:pPr>
      <w:pStyle w:val="Footer"/>
      <w:jc w:val="center"/>
      <w:rPr>
        <w:rFonts w:ascii="Tahoma" w:hAnsi="Tahoma" w:cs="Tahoma"/>
        <w:sz w:val="20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D0585" w14:textId="77777777" w:rsidR="00453BE7" w:rsidRDefault="00453B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080BC" w14:textId="77777777" w:rsidR="00CA0219" w:rsidRDefault="00CA0219">
      <w:r>
        <w:separator/>
      </w:r>
    </w:p>
  </w:footnote>
  <w:footnote w:type="continuationSeparator" w:id="0">
    <w:p w14:paraId="0D369820" w14:textId="77777777" w:rsidR="00CA0219" w:rsidRDefault="00CA02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7769" w14:textId="77777777" w:rsidR="00453BE7" w:rsidRDefault="00453B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2DCBD" w14:textId="77777777" w:rsidR="00CA4F4E" w:rsidRPr="00F55C30" w:rsidRDefault="00D670E9" w:rsidP="005C14DF">
    <w:pPr>
      <w:pStyle w:val="Header"/>
      <w:rPr>
        <w:rFonts w:ascii="Calibri" w:hAnsi="Calibri" w:cs="Tahoma"/>
        <w:sz w:val="16"/>
        <w:szCs w:val="16"/>
      </w:rPr>
    </w:pPr>
    <w:r>
      <w:rPr>
        <w:noProof/>
      </w:rPr>
      <w:pict w14:anchorId="1A67C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" o:spid="_x0000_s1025" type="#_x0000_t75" style="position:absolute;margin-left:188.25pt;margin-top:11.6pt;width:167pt;height:61.2pt;z-index:251657728;visibility:visible;mso-position-horizontal-relative:page;mso-position-vertical-relative:page" o:allowincell="f">
          <v:imagedata r:id="rId1" o:title=""/>
          <o:lock v:ext="edit" aspectratio="f"/>
          <w10:wrap anchorx="page" anchory="page"/>
        </v:shape>
      </w:pict>
    </w:r>
  </w:p>
  <w:p w14:paraId="133B2684" w14:textId="77777777" w:rsidR="00CA4F4E" w:rsidRPr="00F55C30" w:rsidRDefault="00CA4F4E" w:rsidP="00CA4F4E">
    <w:pPr>
      <w:pStyle w:val="Header"/>
      <w:rPr>
        <w:rFonts w:ascii="Calibri" w:hAnsi="Calibri" w:cs="Tahoma"/>
        <w:sz w:val="16"/>
        <w:szCs w:val="16"/>
      </w:rPr>
    </w:pPr>
  </w:p>
  <w:p w14:paraId="5F413FFC" w14:textId="77777777" w:rsidR="00D670E9" w:rsidRDefault="00D670E9" w:rsidP="00CA4F4E">
    <w:pPr>
      <w:pStyle w:val="Header"/>
      <w:jc w:val="center"/>
      <w:rPr>
        <w:rFonts w:ascii="Calibri" w:hAnsi="Calibri" w:cs="Tahoma"/>
        <w:b/>
        <w:sz w:val="20"/>
        <w:szCs w:val="20"/>
        <w:u w:val="single"/>
      </w:rPr>
    </w:pPr>
  </w:p>
  <w:p w14:paraId="6540A2ED" w14:textId="77777777" w:rsidR="00D670E9" w:rsidRDefault="00D670E9" w:rsidP="00CA4F4E">
    <w:pPr>
      <w:pStyle w:val="Header"/>
      <w:jc w:val="center"/>
      <w:rPr>
        <w:rFonts w:ascii="Calibri" w:hAnsi="Calibri" w:cs="Tahoma"/>
        <w:b/>
        <w:sz w:val="20"/>
        <w:szCs w:val="20"/>
        <w:u w:val="single"/>
      </w:rPr>
    </w:pPr>
  </w:p>
  <w:p w14:paraId="7BB74C04" w14:textId="77777777" w:rsidR="00CA4F4E" w:rsidRPr="00D670E9" w:rsidRDefault="00CA4F4E" w:rsidP="00CA4F4E">
    <w:pPr>
      <w:pStyle w:val="Header"/>
      <w:jc w:val="center"/>
      <w:rPr>
        <w:rFonts w:ascii="Calibri" w:hAnsi="Calibri" w:cs="Tahoma"/>
        <w:b/>
        <w:sz w:val="40"/>
        <w:szCs w:val="20"/>
        <w:u w:val="single"/>
      </w:rPr>
    </w:pPr>
    <w:r w:rsidRPr="00D670E9">
      <w:rPr>
        <w:rFonts w:ascii="Calibri" w:hAnsi="Calibri" w:cs="Tahoma"/>
        <w:b/>
        <w:sz w:val="40"/>
        <w:szCs w:val="20"/>
        <w:u w:val="single"/>
      </w:rPr>
      <w:t xml:space="preserve">SUPPLIER AUDIT </w:t>
    </w:r>
    <w:r w:rsidR="00D670E9" w:rsidRPr="00D670E9">
      <w:rPr>
        <w:rFonts w:ascii="Calibri" w:hAnsi="Calibri" w:cs="Tahoma"/>
        <w:b/>
        <w:sz w:val="40"/>
        <w:szCs w:val="20"/>
        <w:u w:val="single"/>
      </w:rPr>
      <w:t>REPORT</w:t>
    </w:r>
    <w:r w:rsidRPr="00D670E9">
      <w:rPr>
        <w:rFonts w:ascii="Helvetica" w:eastAsia="Helvetica" w:hAnsi="Helvetica" w:cs="Helvetica"/>
        <w:b/>
        <w:sz w:val="40"/>
        <w:szCs w:val="20"/>
        <w:u w:val="single"/>
      </w:rPr>
      <w:t xml:space="preserve"> </w:t>
    </w:r>
  </w:p>
  <w:p w14:paraId="41EC2133" w14:textId="77777777" w:rsidR="00B043DC" w:rsidRPr="00F55C30" w:rsidRDefault="00B043DC" w:rsidP="00CA4F4E">
    <w:pPr>
      <w:pStyle w:val="Header"/>
      <w:rPr>
        <w:rFonts w:ascii="Calibri" w:hAnsi="Calibri" w:cs="Tahoma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1847D" w14:textId="77777777" w:rsidR="00453BE7" w:rsidRDefault="00453B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EC0EE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A6CEA"/>
    <w:multiLevelType w:val="multilevel"/>
    <w:tmpl w:val="130862AE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0B4C1D83"/>
    <w:multiLevelType w:val="multilevel"/>
    <w:tmpl w:val="CE229EA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11DA1B08"/>
    <w:multiLevelType w:val="multilevel"/>
    <w:tmpl w:val="5A12CAC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17A41EC9"/>
    <w:multiLevelType w:val="multilevel"/>
    <w:tmpl w:val="546E645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1D910281"/>
    <w:multiLevelType w:val="hybridMultilevel"/>
    <w:tmpl w:val="1E341C94"/>
    <w:lvl w:ilvl="0" w:tplc="F8AEF45E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2D2B656">
      <w:start w:val="1"/>
      <w:numFmt w:val="lowerRoman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2250C7D"/>
    <w:multiLevelType w:val="multilevel"/>
    <w:tmpl w:val="5570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256645"/>
    <w:multiLevelType w:val="multilevel"/>
    <w:tmpl w:val="661A6CD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2CD8059A"/>
    <w:multiLevelType w:val="multilevel"/>
    <w:tmpl w:val="054A403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 w15:restartNumberingAfterBreak="0">
    <w:nsid w:val="3A447C9F"/>
    <w:multiLevelType w:val="hybridMultilevel"/>
    <w:tmpl w:val="4022C91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EBD1D75"/>
    <w:multiLevelType w:val="hybridMultilevel"/>
    <w:tmpl w:val="687CE0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0804178"/>
    <w:multiLevelType w:val="multilevel"/>
    <w:tmpl w:val="D464990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61E3C54"/>
    <w:multiLevelType w:val="hybridMultilevel"/>
    <w:tmpl w:val="DB9EEFCC"/>
    <w:lvl w:ilvl="0" w:tplc="0409000B">
      <w:start w:val="1"/>
      <w:numFmt w:val="bullet"/>
      <w:lvlText w:val=""/>
      <w:lvlJc w:val="left"/>
      <w:pPr>
        <w:tabs>
          <w:tab w:val="num" w:pos="252"/>
        </w:tabs>
        <w:ind w:left="2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72"/>
        </w:tabs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92"/>
        </w:tabs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32"/>
        </w:tabs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52"/>
        </w:tabs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92"/>
        </w:tabs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12"/>
        </w:tabs>
        <w:ind w:left="6012" w:hanging="360"/>
      </w:pPr>
      <w:rPr>
        <w:rFonts w:ascii="Wingdings" w:hAnsi="Wingdings" w:hint="default"/>
      </w:rPr>
    </w:lvl>
  </w:abstractNum>
  <w:abstractNum w:abstractNumId="13" w15:restartNumberingAfterBreak="0">
    <w:nsid w:val="52A141B8"/>
    <w:multiLevelType w:val="multilevel"/>
    <w:tmpl w:val="DE8E90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53B462E9"/>
    <w:multiLevelType w:val="multilevel"/>
    <w:tmpl w:val="8982C22E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53E840E6"/>
    <w:multiLevelType w:val="hybridMultilevel"/>
    <w:tmpl w:val="7256B8BC"/>
    <w:lvl w:ilvl="0" w:tplc="FFFFFFFF">
      <w:start w:val="1"/>
      <w:numFmt w:val="decimal"/>
      <w:lvlText w:val="%1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59BE0EEE"/>
    <w:multiLevelType w:val="hybridMultilevel"/>
    <w:tmpl w:val="FBAEDD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3A5FC6"/>
    <w:multiLevelType w:val="multilevel"/>
    <w:tmpl w:val="F82C4D7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786B713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7AA3102D"/>
    <w:multiLevelType w:val="multilevel"/>
    <w:tmpl w:val="A3D22E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7B792E36"/>
    <w:multiLevelType w:val="multilevel"/>
    <w:tmpl w:val="02C8156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7FC73AD8"/>
    <w:multiLevelType w:val="hybridMultilevel"/>
    <w:tmpl w:val="43462A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401810">
    <w:abstractNumId w:val="9"/>
  </w:num>
  <w:num w:numId="2" w16cid:durableId="294331812">
    <w:abstractNumId w:val="15"/>
  </w:num>
  <w:num w:numId="3" w16cid:durableId="1113091490">
    <w:abstractNumId w:val="18"/>
  </w:num>
  <w:num w:numId="4" w16cid:durableId="632172088">
    <w:abstractNumId w:val="12"/>
  </w:num>
  <w:num w:numId="5" w16cid:durableId="1259680149">
    <w:abstractNumId w:val="10"/>
  </w:num>
  <w:num w:numId="6" w16cid:durableId="1503006456">
    <w:abstractNumId w:val="5"/>
  </w:num>
  <w:num w:numId="7" w16cid:durableId="1887065694">
    <w:abstractNumId w:val="6"/>
  </w:num>
  <w:num w:numId="8" w16cid:durableId="724067209">
    <w:abstractNumId w:val="21"/>
  </w:num>
  <w:num w:numId="9" w16cid:durableId="1480927431">
    <w:abstractNumId w:val="16"/>
  </w:num>
  <w:num w:numId="10" w16cid:durableId="661979168">
    <w:abstractNumId w:val="13"/>
  </w:num>
  <w:num w:numId="11" w16cid:durableId="1940526649">
    <w:abstractNumId w:val="19"/>
  </w:num>
  <w:num w:numId="12" w16cid:durableId="954024858">
    <w:abstractNumId w:val="8"/>
  </w:num>
  <w:num w:numId="13" w16cid:durableId="775441222">
    <w:abstractNumId w:val="3"/>
  </w:num>
  <w:num w:numId="14" w16cid:durableId="2146384322">
    <w:abstractNumId w:val="14"/>
  </w:num>
  <w:num w:numId="15" w16cid:durableId="165824353">
    <w:abstractNumId w:val="1"/>
  </w:num>
  <w:num w:numId="16" w16cid:durableId="552930558">
    <w:abstractNumId w:val="2"/>
  </w:num>
  <w:num w:numId="17" w16cid:durableId="522135522">
    <w:abstractNumId w:val="11"/>
  </w:num>
  <w:num w:numId="18" w16cid:durableId="1381324626">
    <w:abstractNumId w:val="20"/>
  </w:num>
  <w:num w:numId="19" w16cid:durableId="797917168">
    <w:abstractNumId w:val="4"/>
  </w:num>
  <w:num w:numId="20" w16cid:durableId="293870552">
    <w:abstractNumId w:val="17"/>
  </w:num>
  <w:num w:numId="21" w16cid:durableId="1763647480">
    <w:abstractNumId w:val="7"/>
  </w:num>
  <w:num w:numId="22" w16cid:durableId="66232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099B"/>
    <w:rsid w:val="00005841"/>
    <w:rsid w:val="00090AB9"/>
    <w:rsid w:val="000D5D8A"/>
    <w:rsid w:val="000E650E"/>
    <w:rsid w:val="00121019"/>
    <w:rsid w:val="00146CAC"/>
    <w:rsid w:val="00236343"/>
    <w:rsid w:val="002427E3"/>
    <w:rsid w:val="00297A40"/>
    <w:rsid w:val="002A6065"/>
    <w:rsid w:val="002B689D"/>
    <w:rsid w:val="002D4A62"/>
    <w:rsid w:val="00361306"/>
    <w:rsid w:val="003676C1"/>
    <w:rsid w:val="003C4EB3"/>
    <w:rsid w:val="003F26CE"/>
    <w:rsid w:val="00417144"/>
    <w:rsid w:val="00453BE7"/>
    <w:rsid w:val="004556AA"/>
    <w:rsid w:val="0054464B"/>
    <w:rsid w:val="00553511"/>
    <w:rsid w:val="005C14DF"/>
    <w:rsid w:val="005E368E"/>
    <w:rsid w:val="005E54D2"/>
    <w:rsid w:val="0061537D"/>
    <w:rsid w:val="00671DDA"/>
    <w:rsid w:val="006A34DB"/>
    <w:rsid w:val="006D480C"/>
    <w:rsid w:val="00771FE0"/>
    <w:rsid w:val="007730FA"/>
    <w:rsid w:val="00840F44"/>
    <w:rsid w:val="00847352"/>
    <w:rsid w:val="008B099B"/>
    <w:rsid w:val="009A0822"/>
    <w:rsid w:val="009F6B5F"/>
    <w:rsid w:val="009F7CB5"/>
    <w:rsid w:val="00AA1525"/>
    <w:rsid w:val="00AB6935"/>
    <w:rsid w:val="00AF2FA8"/>
    <w:rsid w:val="00B043DC"/>
    <w:rsid w:val="00B80F40"/>
    <w:rsid w:val="00BC23D1"/>
    <w:rsid w:val="00BD113F"/>
    <w:rsid w:val="00BE25AA"/>
    <w:rsid w:val="00BF1701"/>
    <w:rsid w:val="00C35B55"/>
    <w:rsid w:val="00CA0219"/>
    <w:rsid w:val="00CA4F4E"/>
    <w:rsid w:val="00CB1EBD"/>
    <w:rsid w:val="00CE4190"/>
    <w:rsid w:val="00CE4828"/>
    <w:rsid w:val="00D02937"/>
    <w:rsid w:val="00D670E9"/>
    <w:rsid w:val="00DD6E39"/>
    <w:rsid w:val="00E25860"/>
    <w:rsid w:val="00E25FD3"/>
    <w:rsid w:val="00E55245"/>
    <w:rsid w:val="00E70528"/>
    <w:rsid w:val="00E813E4"/>
    <w:rsid w:val="00EF51B4"/>
    <w:rsid w:val="00F35A44"/>
    <w:rsid w:val="00F55C30"/>
    <w:rsid w:val="00F5749F"/>
    <w:rsid w:val="00F63D76"/>
    <w:rsid w:val="00FF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96E88"/>
  <w15:chartTrackingRefBased/>
  <w15:docId w15:val="{C8C85D68-9091-43DA-84E1-76CC1DBB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 w:qFormat="1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1" w:qFormat="1"/>
    <w:lsdException w:name="Medium Shading 2 Accent 1" w:uiPriority="60"/>
    <w:lsdException w:name="Medium List 1 Accent 1" w:uiPriority="61"/>
    <w:lsdException w:name="Revision" w:uiPriority="62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99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uiPriority="61"/>
    <w:lsdException w:name="TOC Heading" w:semiHidden="1" w:uiPriority="62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ja-JP"/>
    </w:rPr>
  </w:style>
  <w:style w:type="paragraph" w:styleId="Heading1">
    <w:name w:val="heading 1"/>
    <w:basedOn w:val="Normal"/>
    <w:link w:val="Heading1Char"/>
    <w:qFormat/>
    <w:rsid w:val="00CA4F4E"/>
    <w:pPr>
      <w:spacing w:before="280"/>
      <w:outlineLvl w:val="0"/>
    </w:pPr>
    <w:rPr>
      <w:rFonts w:ascii="Arial Black" w:eastAsia="Times New Roman" w:hAnsi="Arial Black"/>
      <w:sz w:val="28"/>
      <w:szCs w:val="20"/>
      <w:lang w:val="en-GB" w:eastAsia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eastAsia="Times New Roman" w:hAnsi="Arial"/>
      <w:b/>
      <w:lang w:eastAsia="en-US"/>
    </w:rPr>
  </w:style>
  <w:style w:type="paragraph" w:styleId="Heading3">
    <w:name w:val="heading 3"/>
    <w:basedOn w:val="Normal"/>
    <w:link w:val="Heading3Char"/>
    <w:qFormat/>
    <w:rsid w:val="00CA4F4E"/>
    <w:pPr>
      <w:spacing w:before="120"/>
      <w:outlineLvl w:val="2"/>
    </w:pPr>
    <w:rPr>
      <w:rFonts w:eastAsia="Times New Roman"/>
      <w:b/>
      <w:szCs w:val="20"/>
      <w:lang w:val="en-GB" w:eastAsia="en-GB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eastAsia="Times New Roman"/>
      <w:b/>
      <w:bCs/>
      <w:u w:val="single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E-mailSignature">
    <w:name w:val="E-mail Signature"/>
    <w:basedOn w:val="Normal"/>
    <w:rPr>
      <w:rFonts w:eastAsia="Times New Roman"/>
      <w:lang w:eastAsia="en-US"/>
    </w:rPr>
  </w:style>
  <w:style w:type="character" w:styleId="PageNumber">
    <w:name w:val="page number"/>
    <w:basedOn w:val="DefaultParagraphFont"/>
  </w:style>
  <w:style w:type="paragraph" w:styleId="LightGrid-Accent3">
    <w:name w:val="Light Grid Accent 3"/>
    <w:basedOn w:val="Normal"/>
    <w:uiPriority w:val="34"/>
    <w:qFormat/>
    <w:rsid w:val="00AB6935"/>
    <w:pPr>
      <w:ind w:left="720"/>
    </w:pPr>
  </w:style>
  <w:style w:type="character" w:customStyle="1" w:styleId="Heading1Char">
    <w:name w:val="Heading 1 Char"/>
    <w:link w:val="Heading1"/>
    <w:rsid w:val="00CA4F4E"/>
    <w:rPr>
      <w:rFonts w:ascii="Arial Black" w:eastAsia="Times New Roman" w:hAnsi="Arial Black"/>
      <w:sz w:val="28"/>
      <w:lang w:val="en-GB" w:eastAsia="en-GB"/>
    </w:rPr>
  </w:style>
  <w:style w:type="character" w:customStyle="1" w:styleId="Heading3Char">
    <w:name w:val="Heading 3 Char"/>
    <w:link w:val="Heading3"/>
    <w:rsid w:val="00CA4F4E"/>
    <w:rPr>
      <w:rFonts w:eastAsia="Times New Roman"/>
      <w:b/>
      <w:sz w:val="24"/>
      <w:lang w:val="en-GB" w:eastAsia="en-GB"/>
    </w:rPr>
  </w:style>
  <w:style w:type="paragraph" w:styleId="Title">
    <w:name w:val="Title"/>
    <w:basedOn w:val="Normal"/>
    <w:link w:val="TitleChar"/>
    <w:qFormat/>
    <w:rsid w:val="00CA4F4E"/>
    <w:pPr>
      <w:spacing w:after="240"/>
      <w:jc w:val="center"/>
    </w:pPr>
    <w:rPr>
      <w:rFonts w:ascii="Arial Black" w:eastAsia="Times New Roman" w:hAnsi="Arial Black"/>
      <w:sz w:val="48"/>
      <w:szCs w:val="20"/>
      <w:lang w:val="en-GB" w:eastAsia="en-GB"/>
    </w:rPr>
  </w:style>
  <w:style w:type="character" w:customStyle="1" w:styleId="TitleChar">
    <w:name w:val="Title Char"/>
    <w:link w:val="Title"/>
    <w:rsid w:val="00CA4F4E"/>
    <w:rPr>
      <w:rFonts w:ascii="Arial Black" w:eastAsia="Times New Roman" w:hAnsi="Arial Black"/>
      <w:sz w:val="48"/>
      <w:lang w:val="en-GB" w:eastAsia="en-GB"/>
    </w:rPr>
  </w:style>
  <w:style w:type="paragraph" w:customStyle="1" w:styleId="OutlineNotIndented">
    <w:name w:val="Outline (Not Indented)"/>
    <w:basedOn w:val="Normal"/>
    <w:rsid w:val="00CA4F4E"/>
    <w:rPr>
      <w:rFonts w:eastAsia="Times New Roman"/>
      <w:szCs w:val="20"/>
      <w:lang w:val="en-GB" w:eastAsia="en-GB"/>
    </w:rPr>
  </w:style>
  <w:style w:type="paragraph" w:customStyle="1" w:styleId="OutlineIndented">
    <w:name w:val="Outline (Indented)"/>
    <w:basedOn w:val="Normal"/>
    <w:rsid w:val="00CA4F4E"/>
    <w:rPr>
      <w:rFonts w:eastAsia="Times New Roman"/>
      <w:szCs w:val="20"/>
      <w:lang w:val="en-GB" w:eastAsia="en-GB"/>
    </w:rPr>
  </w:style>
  <w:style w:type="paragraph" w:customStyle="1" w:styleId="TableText">
    <w:name w:val="Table Text"/>
    <w:basedOn w:val="Normal"/>
    <w:rsid w:val="00CA4F4E"/>
    <w:pPr>
      <w:tabs>
        <w:tab w:val="decimal" w:pos="0"/>
      </w:tabs>
    </w:pPr>
    <w:rPr>
      <w:rFonts w:eastAsia="Times New Roman"/>
      <w:szCs w:val="20"/>
      <w:lang w:val="en-GB" w:eastAsia="en-GB"/>
    </w:rPr>
  </w:style>
  <w:style w:type="paragraph" w:customStyle="1" w:styleId="NumberList">
    <w:name w:val="Number List"/>
    <w:basedOn w:val="Normal"/>
    <w:rsid w:val="00CA4F4E"/>
    <w:rPr>
      <w:rFonts w:eastAsia="Times New Roman"/>
      <w:szCs w:val="20"/>
      <w:lang w:val="en-GB" w:eastAsia="en-GB"/>
    </w:rPr>
  </w:style>
  <w:style w:type="paragraph" w:customStyle="1" w:styleId="FirstLineIndent">
    <w:name w:val="First Line Indent"/>
    <w:basedOn w:val="Normal"/>
    <w:rsid w:val="00CA4F4E"/>
    <w:pPr>
      <w:ind w:firstLine="720"/>
    </w:pPr>
    <w:rPr>
      <w:rFonts w:eastAsia="Times New Roman"/>
      <w:szCs w:val="20"/>
      <w:lang w:val="en-GB" w:eastAsia="en-GB"/>
    </w:rPr>
  </w:style>
  <w:style w:type="paragraph" w:customStyle="1" w:styleId="Bullet2">
    <w:name w:val="Bullet 2"/>
    <w:basedOn w:val="Normal"/>
    <w:rsid w:val="00CA4F4E"/>
    <w:rPr>
      <w:rFonts w:eastAsia="Times New Roman"/>
      <w:szCs w:val="20"/>
      <w:lang w:val="en-GB" w:eastAsia="en-GB"/>
    </w:rPr>
  </w:style>
  <w:style w:type="paragraph" w:customStyle="1" w:styleId="Bullet1">
    <w:name w:val="Bullet 1"/>
    <w:basedOn w:val="Normal"/>
    <w:rsid w:val="00CA4F4E"/>
    <w:rPr>
      <w:rFonts w:eastAsia="Times New Roman"/>
      <w:szCs w:val="20"/>
      <w:lang w:val="en-GB" w:eastAsia="en-GB"/>
    </w:rPr>
  </w:style>
  <w:style w:type="paragraph" w:customStyle="1" w:styleId="BodySingle">
    <w:name w:val="Body Single"/>
    <w:basedOn w:val="Normal"/>
    <w:rsid w:val="00CA4F4E"/>
    <w:rPr>
      <w:rFonts w:eastAsia="Times New Roman"/>
      <w:szCs w:val="20"/>
      <w:lang w:val="en-GB" w:eastAsia="en-GB"/>
    </w:rPr>
  </w:style>
  <w:style w:type="paragraph" w:customStyle="1" w:styleId="DefaultText">
    <w:name w:val="Default Text"/>
    <w:basedOn w:val="Normal"/>
    <w:rsid w:val="00CA4F4E"/>
    <w:rPr>
      <w:rFonts w:eastAsia="Times New Roman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624</Words>
  <Characters>3273</Characters>
  <Application>Microsoft Office Word</Application>
  <DocSecurity>4</DocSecurity>
  <Lines>251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Method: TM – 01</vt:lpstr>
    </vt:vector>
  </TitlesOfParts>
  <Company>Sunpack Barriers and Films</Company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Method: TM – 01</dc:title>
  <dc:subject/>
  <dc:creator>Dinesh Muzumdar</dc:creator>
  <cp:keywords/>
  <cp:lastModifiedBy>Parth Raval</cp:lastModifiedBy>
  <cp:revision>2</cp:revision>
  <cp:lastPrinted>2019-02-08T20:26:00Z</cp:lastPrinted>
  <dcterms:created xsi:type="dcterms:W3CDTF">2026-10-20T11:31:00Z</dcterms:created>
  <dcterms:modified xsi:type="dcterms:W3CDTF">2026-10-20T11:31:00Z</dcterms:modified>
</cp:coreProperties>
</file>