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activeX/activeX9.xml" ContentType="application/vnd.ms-office.activeX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xml" ContentType="application/vnd.ms-office.activeX+xml"/>
  <Override PartName="/word/activeX/activeX4.bin" ContentType="application/vnd.ms-office.activeX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9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20.xml.rels" ContentType="application/vnd.openxmlformats-package.relationships+xml"/>
  <Override PartName="/word/activeX/_rels/activeX21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22.xml.rels" ContentType="application/vnd.openxmlformats-package.relationships+xml"/>
  <Override PartName="/word/activeX/_rels/activeX6.xml.rels" ContentType="application/vnd.openxmlformats-package.relationships+xml"/>
  <Override PartName="/word/activeX/_rels/activeX23.xml.rels" ContentType="application/vnd.openxmlformats-package.relationships+xml"/>
  <Override PartName="/word/activeX/_rels/activeX7.xml.rels" ContentType="application/vnd.openxmlformats-package.relationships+xml"/>
  <Override PartName="/word/activeX/_rels/activeX24.xml.rels" ContentType="application/vnd.openxmlformats-package.relationships+xml"/>
  <Override PartName="/word/activeX/_rels/activeX8.xml.rels" ContentType="application/vnd.openxmlformats-package.relationships+xml"/>
  <Override PartName="/word/activeX/_rels/activeX18.xml.rels" ContentType="application/vnd.openxmlformats-package.relationships+xml"/>
  <Override PartName="/word/activeX/_rels/activeX10.xml.rels" ContentType="application/vnd.openxmlformats-package.relationships+xml"/>
  <Override PartName="/word/activeX/_rels/activeX19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14.xml.rels" ContentType="application/vnd.openxmlformats-package.relationships+xml"/>
  <Override PartName="/word/activeX/_rels/activeX15.xml.rels" ContentType="application/vnd.openxmlformats-package.relationships+xml"/>
  <Override PartName="/word/activeX/_rels/activeX16.xml.rels" ContentType="application/vnd.openxmlformats-package.relationships+xml"/>
  <Override PartName="/word/activeX/_rels/activeX17.xml.rels" ContentType="application/vnd.openxmlformats-package.relationships+xml"/>
  <Override PartName="/word/activeX/activeX7.bin" ContentType="application/vnd.ms-office.activeX"/>
  <Override PartName="/word/activeX/activeX20.xml" ContentType="application/vnd.ms-office.activeX+xml"/>
  <Override PartName="/word/activeX/activeX7.xml" ContentType="application/vnd.ms-office.activeX+xml"/>
  <Override PartName="/word/activeX/activeX8.bin" ContentType="application/vnd.ms-office.activeX"/>
  <Override PartName="/word/activeX/activeX21.xml" ContentType="application/vnd.ms-office.activeX+xml"/>
  <Override PartName="/word/activeX/activeX8.xml" ContentType="application/vnd.ms-office.activeX+xml"/>
  <Override PartName="/word/activeX/activeX9.bin" ContentType="application/vnd.ms-office.activeX"/>
  <Override PartName="/word/activeX/activeX22.xml" ContentType="application/vnd.ms-office.activeX+xml"/>
  <Override PartName="/word/activeX/activeX10.bin" ContentType="application/vnd.ms-office.activeX"/>
  <Override PartName="/word/activeX/activeX18.xml" ContentType="application/vnd.ms-office.activeX+xml"/>
  <Override PartName="/word/activeX/activeX10.xml" ContentType="application/vnd.ms-office.activeX+xml"/>
  <Override PartName="/word/activeX/activeX11.bin" ContentType="application/vnd.ms-office.activeX"/>
  <Override PartName="/word/activeX/activeX19.xml" ContentType="application/vnd.ms-office.activeX+xml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9.bin" ContentType="application/vnd.ms-office.activeX"/>
  <Override PartName="/word/activeX/activeX20.bin" ContentType="application/vnd.ms-office.activeX"/>
  <Override PartName="/word/activeX/activeX21.bin" ContentType="application/vnd.ms-office.activeX"/>
  <Override PartName="/word/activeX/activeX22.bin" ContentType="application/vnd.ms-office.activeX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fontTable.xml" ContentType="application/vnd.openxmlformats-officedocument.wordprocessingml.fontTable+xml"/>
  <Override PartName="/word/media/image1.png" ContentType="image/png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0070C0"/>
          <w:sz w:val="28"/>
          <w:szCs w:val="28"/>
          <w:lang w:val="uk-UA"/>
        </w:rPr>
      </w:pPr>
      <w:r>
        <w:rPr>
          <w:b/>
          <w:bCs/>
          <w:color w:val="0070C0"/>
          <w:sz w:val="28"/>
          <w:szCs w:val="28"/>
          <w:lang w:val="uk-UA"/>
        </w:rPr>
      </w:r>
    </w:p>
    <w:p>
      <w:pPr>
        <w:pStyle w:val="Normal"/>
        <w:rPr>
          <w:b/>
          <w:b/>
          <w:bCs/>
          <w:color w:val="0070C0"/>
          <w:sz w:val="28"/>
          <w:szCs w:val="28"/>
          <w:lang w:val="uk-UA"/>
        </w:rPr>
      </w:pPr>
      <w:r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робота </w:t>
      </w:r>
      <w:r>
        <w:rPr>
          <w:rFonts w:cs="Calibri" w:cstheme="minorHAnsi"/>
          <w:b/>
          <w:bCs/>
          <w:i/>
          <w:iCs/>
          <w:color w:val="00B050"/>
          <w:sz w:val="24"/>
          <w:szCs w:val="24"/>
        </w:rPr>
        <w:t>4</w:t>
      </w: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Частина 1 Нев’язкі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Завдання 1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Оберіть Вашу відповідь для наступних тверджень: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Незалежно від форми діаграми розсіювання, середнє значення нев’язок дорівнює 0</w:t>
      </w:r>
      <w:r>
        <w:rPr>
          <w:rFonts w:cs="Calibri" w:cstheme="minorHAnsi"/>
          <w:sz w:val="24"/>
          <w:szCs w:val="24"/>
        </w:rPr>
        <w:t>?</w:t>
      </w:r>
    </w:p>
    <w:sdt>
      <w:sdtPr>
        <w:group/>
        <w:id w:val="1441729375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ontrol_shape_0" o:allowincell="t" style="width:107.95pt;height:21.85pt" type="#_x0000_t75"/>
              <w:control r:id="rId2" w:name="OptionButton12" w:shapeid="control_shape_0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" o:allowincell="t" style="width:107.95pt;height:21.85pt" type="#_x0000_t75"/>
              <w:control r:id="rId3" w:name="OptionButton22" w:shapeid="control_shape_1"/>
            </w:object>
          </w:r>
        </w:p>
      </w:sdtContent>
    </w:sdt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Незалежно від форми діаграми розсіювання, стандартне відхилення нев’язок становить частину стандартного відхилення досліджуваної змінної?</w:t>
      </w:r>
    </w:p>
    <w:sdt>
      <w:sdtPr>
        <w:group/>
        <w:id w:val="1996687587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2" o:allowincell="t" style="width:107.95pt;height:21.85pt" type="#_x0000_t75"/>
              <w:control r:id="rId4" w:name="OptionButton1" w:shapeid="control_shape_2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3" o:allowincell="t" style="width:107.95pt;height:21.85pt" type="#_x0000_t75"/>
              <w:control r:id="rId5" w:name="OptionButton2" w:shapeid="control_shape_3"/>
            </w:object>
          </w:r>
        </w:p>
      </w:sdtContent>
    </w:sdt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Завдання </w:t>
      </w: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en-US"/>
        </w:rPr>
        <w:t>2</w:t>
      </w: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Три з наведених нижче діаграм є діаграмами нев’язок лінійної регресії, а одна із них такою не є. Виберіть правильний опис для кожної діаграми. Ви можете припустити, що кожна червона горизонтальна лінія знаходиться на висоті 0.</w:t>
      </w:r>
    </w:p>
    <w:p>
      <w:pPr>
        <w:pStyle w:val="Normal"/>
        <w:jc w:val="center"/>
        <w:rPr>
          <w:rFonts w:cs="Calibri" w:cstheme="minorHAnsi"/>
          <w:sz w:val="24"/>
          <w:szCs w:val="24"/>
          <w:lang w:val="uk-UA"/>
        </w:rPr>
      </w:pPr>
      <w:r>
        <w:rPr/>
        <w:drawing>
          <wp:inline distT="0" distB="0" distL="0" distR="0">
            <wp:extent cx="4102735" cy="29457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uk-UA"/>
        </w:rPr>
        <w:t xml:space="preserve">Діаграма </w:t>
      </w:r>
      <w:r>
        <w:rPr>
          <w:rFonts w:cs="Calibri" w:cstheme="minorHAnsi"/>
          <w:sz w:val="24"/>
          <w:szCs w:val="24"/>
          <w:lang w:val="en-US"/>
        </w:rPr>
        <w:t>a</w:t>
      </w:r>
    </w:p>
    <w:sdt>
      <w:sdtPr>
        <w:group/>
        <w:id w:val="686501627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4" o:allowincell="t" style="width:199.4pt;height:21.85pt" type="#_x0000_t75"/>
              <w:control r:id="rId7" w:name="OptionButton4" w:shapeid="control_shape_4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5" o:allowincell="t" style="width:302.05pt;height:21.85pt" type="#_x0000_t75"/>
              <w:control r:id="rId8" w:name="OptionButton3" w:shapeid="control_shape_5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6" o:allowincell="t" style="width:459.7pt;height:21.85pt" type="#_x0000_t75"/>
              <w:control r:id="rId9" w:name="OptionButton5" w:shapeid="control_shape_6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7" o:allowincell="t" style="width:452.4pt;height:21.85pt" type="#_x0000_t75"/>
              <w:control r:id="rId10" w:name="OptionButton6" w:shapeid="control_shape_7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>
              <w:rFonts w:cs="Calibri" w:cstheme="minorHAnsi"/>
              <w:color w:val="0070C0"/>
              <w:sz w:val="24"/>
              <w:szCs w:val="24"/>
              <w:lang w:val="uk-UA"/>
            </w:rPr>
          </w:r>
          <w:bookmarkStart w:id="0" w:name="_Hlk130556818"/>
          <w:bookmarkStart w:id="1" w:name="_Hlk130556818"/>
          <w:bookmarkEnd w:id="1"/>
        </w:p>
      </w:sdtContent>
    </w:sdt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uk-UA"/>
        </w:rPr>
        <w:t xml:space="preserve"> </w:t>
      </w:r>
      <w:r>
        <w:rPr>
          <w:rFonts w:cs="Calibri" w:cstheme="minorHAnsi"/>
          <w:sz w:val="24"/>
          <w:szCs w:val="24"/>
          <w:lang w:val="uk-UA"/>
        </w:rPr>
        <w:t xml:space="preserve">Діаграма </w:t>
      </w:r>
      <w:r>
        <w:rPr>
          <w:rFonts w:cs="Calibri" w:cstheme="minorHAnsi"/>
          <w:sz w:val="24"/>
          <w:szCs w:val="24"/>
          <w:lang w:val="en-US"/>
        </w:rPr>
        <w:t>b</w:t>
      </w:r>
    </w:p>
    <w:sdt>
      <w:sdtPr>
        <w:group/>
        <w:id w:val="1861170726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8" o:allowincell="t" style="width:199.4pt;height:21.85pt" type="#_x0000_t75"/>
              <w:control r:id="rId11" w:name="OptionButton41" w:shapeid="control_shape_8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9" o:allowincell="t" style="width:302.05pt;height:21.85pt" type="#_x0000_t75"/>
              <w:control r:id="rId12" w:name="OptionButton31" w:shapeid="control_shape_9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0" o:allowincell="t" style="width:459.7pt;height:21.85pt" type="#_x0000_t75"/>
              <w:control r:id="rId13" w:name="OptionButton51" w:shapeid="control_shape_10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1" o:allowincell="t" style="width:452.4pt;height:21.85pt" type="#_x0000_t75"/>
              <w:control r:id="rId14" w:name="OptionButton61" w:shapeid="control_shape_11"/>
            </w:object>
          </w:r>
        </w:p>
        <w:p>
          <w:pPr>
            <w:pStyle w:val="Normal"/>
            <w:rPr>
              <w:rFonts w:cs="Calibri" w:cstheme="minorHAnsi"/>
              <w:b/>
              <w:b/>
              <w:bCs/>
              <w:i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  <w:r>
            <w:rPr>
              <w:rFonts w:cs="Calibri"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r>
          <w:bookmarkStart w:id="2" w:name="_Hlk130556855"/>
          <w:bookmarkStart w:id="3" w:name="_Hlk130556855"/>
          <w:bookmarkEnd w:id="3"/>
        </w:p>
      </w:sdtContent>
    </w:sdt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uk-UA"/>
        </w:rPr>
        <w:t xml:space="preserve">Діаграма </w:t>
      </w:r>
      <w:r>
        <w:rPr>
          <w:rFonts w:cs="Calibri" w:cstheme="minorHAnsi"/>
          <w:sz w:val="24"/>
          <w:szCs w:val="24"/>
          <w:lang w:val="en-US"/>
        </w:rPr>
        <w:t>c</w:t>
      </w:r>
    </w:p>
    <w:sdt>
      <w:sdtPr>
        <w:group/>
        <w:id w:val="1675772675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2" o:allowincell="t" style="width:199.4pt;height:21.85pt" type="#_x0000_t75"/>
              <w:control r:id="rId15" w:name="OptionButton411" w:shapeid="control_shape_12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3" o:allowincell="t" style="width:302.05pt;height:21.85pt" type="#_x0000_t75"/>
              <w:control r:id="rId16" w:name="OptionButton311" w:shapeid="control_shape_13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4" o:allowincell="t" style="width:459.7pt;height:21.85pt" type="#_x0000_t75"/>
              <w:control r:id="rId17" w:name="OptionButton511" w:shapeid="control_shape_14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5" o:allowincell="t" style="width:452.4pt;height:21.85pt" type="#_x0000_t75"/>
              <w:control r:id="rId18" w:name="OptionButton611" w:shapeid="control_shape_15"/>
            </w:object>
          </w:r>
        </w:p>
        <w:p>
          <w:pPr>
            <w:pStyle w:val="Normal"/>
            <w:rPr>
              <w:rFonts w:cs="Calibri" w:cstheme="minorHAnsi"/>
              <w:b/>
              <w:b/>
              <w:bCs/>
              <w:i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  <w:r>
            <w:rPr>
              <w:rFonts w:cs="Calibri"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r>
        </w:p>
      </w:sdtContent>
    </w:sdt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val="uk-UA"/>
        </w:rPr>
        <w:t xml:space="preserve">Діаграма </w:t>
      </w:r>
      <w:r>
        <w:rPr>
          <w:rFonts w:cs="Calibri" w:cstheme="minorHAnsi"/>
          <w:sz w:val="24"/>
          <w:szCs w:val="24"/>
          <w:lang w:val="en-US"/>
        </w:rPr>
        <w:t>d</w:t>
      </w:r>
    </w:p>
    <w:sdt>
      <w:sdtPr>
        <w:group/>
        <w:id w:val="1339787619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6" o:allowincell="t" style="width:199.4pt;height:21.85pt" type="#_x0000_t75"/>
              <w:control r:id="rId19" w:name="OptionButton412" w:shapeid="control_shape_16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7" o:allowincell="t" style="width:302.05pt;height:21.85pt" type="#_x0000_t75"/>
              <w:control r:id="rId20" w:name="OptionButton312" w:shapeid="control_shape_17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8" o:allowincell="t" style="width:459.7pt;height:21.85pt" type="#_x0000_t75"/>
              <w:control r:id="rId21" w:name="OptionButton512" w:shapeid="control_shape_18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9" o:allowincell="t" style="width:452.4pt;height:21.85pt" type="#_x0000_t75"/>
              <w:control r:id="rId22" w:name="OptionButton612" w:shapeid="control_shape_19"/>
            </w:object>
          </w:r>
        </w:p>
        <w:p>
          <w:pPr>
            <w:pStyle w:val="Normal"/>
            <w:rPr>
              <w:rFonts w:cs="Calibri" w:cstheme="minorHAnsi"/>
              <w:b/>
              <w:b/>
              <w:bCs/>
              <w:i/>
              <w:i/>
              <w:iCs/>
              <w:color w:val="323E4F" w:themeColor="text2" w:themeShade="bf"/>
              <w:sz w:val="24"/>
              <w:szCs w:val="24"/>
              <w:lang w:val="uk-UA"/>
            </w:rPr>
          </w:pPr>
          <w:r>
            <w:rPr>
              <w:rFonts w:cs="Calibri" w:cstheme="minorHAnsi"/>
              <w:b/>
              <w:bCs/>
              <w:i/>
              <w:iCs/>
              <w:color w:val="323E4F" w:themeColor="text2" w:themeShade="bf"/>
              <w:sz w:val="24"/>
              <w:szCs w:val="24"/>
              <w:lang w:val="uk-UA"/>
            </w:rPr>
          </w:r>
        </w:p>
      </w:sdtContent>
    </w:sdt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Регресійне моделювання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Завдання </w:t>
      </w: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en-US"/>
        </w:rPr>
        <w:t>3</w:t>
      </w: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Оберіть Вашу відповідь для наступних тверджень: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Коли ми передискретизовуємо (</w:t>
      </w:r>
      <w:r>
        <w:rPr>
          <w:rFonts w:cs="Calibri" w:cstheme="minorHAnsi"/>
          <w:sz w:val="24"/>
          <w:szCs w:val="24"/>
          <w:lang w:val="en-US"/>
        </w:rPr>
        <w:t>resampling</w:t>
      </w:r>
      <w:r>
        <w:rPr>
          <w:rFonts w:cs="Calibri" w:cstheme="minorHAnsi"/>
          <w:sz w:val="24"/>
          <w:szCs w:val="24"/>
          <w:lang w:val="uk-UA"/>
        </w:rPr>
        <w:t>) діаграму розсіювання, змінні x і y вибираємо незалежно?</w:t>
      </w:r>
    </w:p>
    <w:sdt>
      <w:sdtPr>
        <w:group/>
        <w:id w:val="606699941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20" o:allowincell="t" style="width:107.95pt;height:21.85pt" type="#_x0000_t75"/>
              <w:control r:id="rId23" w:name="OptionButton11" w:shapeid="control_shape_20"/>
            </w:object>
          </w:r>
        </w:p>
        <w:p>
          <w:pPr>
            <w:pStyle w:val="Normal"/>
            <w:rPr>
              <w:rFonts w:cs="Calibri" w:cstheme="minorHAnsi"/>
              <w:b/>
              <w:b/>
              <w:bCs/>
              <w:i/>
              <w:i/>
              <w:iCs/>
              <w:color w:val="00B050"/>
              <w:sz w:val="24"/>
              <w:szCs w:val="24"/>
              <w:lang w:val="uk-UA"/>
            </w:rPr>
          </w:pPr>
          <w:r>
            <w:rPr/>
            <w:object>
              <v:shape id="control_shape_21" o:allowincell="t" style="width:107.95pt;height:21.85pt" type="#_x0000_t75"/>
              <w:control r:id="rId24" w:name="OptionButton21" w:shapeid="control_shape_21"/>
            </w:object>
          </w:r>
        </w:p>
      </w:sdtContent>
    </w:sdt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Прогнозне значення </w:t>
      </w:r>
      <w:r>
        <w:rPr>
          <w:rFonts w:cs="Calibri" w:cstheme="minorHAnsi"/>
          <w:sz w:val="24"/>
          <w:szCs w:val="24"/>
          <w:lang w:val="en-US"/>
        </w:rPr>
        <w:t>y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  <w:lang w:val="uk-UA"/>
        </w:rPr>
        <w:t>при заданому x є регресійною оцінкою y на основі x?</w:t>
      </w:r>
    </w:p>
    <w:sdt>
      <w:sdtPr>
        <w:group/>
        <w:id w:val="515475586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22" o:allowincell="t" style="width:107.95pt;height:21.85pt" type="#_x0000_t75"/>
              <w:control r:id="rId25" w:name="OptionButton111" w:shapeid="control_shape_22"/>
            </w:object>
          </w:r>
        </w:p>
        <w:p>
          <w:pPr>
            <w:pStyle w:val="Normal"/>
            <w:rPr>
              <w:rFonts w:cs="Calibri" w:cstheme="minorHAnsi"/>
              <w:b/>
              <w:b/>
              <w:bCs/>
              <w:i/>
              <w:i/>
              <w:iCs/>
              <w:color w:val="00B050"/>
              <w:sz w:val="24"/>
              <w:szCs w:val="24"/>
              <w:lang w:val="uk-UA"/>
            </w:rPr>
          </w:pPr>
          <w:r>
            <w:rPr/>
            <w:object>
              <v:shape id="control_shape_23" o:allowincell="t" style="width:107.95pt;height:21.85pt" type="#_x0000_t75"/>
              <w:control r:id="rId26" w:name="OptionButton211" w:shapeid="control_shape_23"/>
            </w:object>
          </w:r>
        </w:p>
      </w:sdtContent>
    </w:sdt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Завдання </w:t>
      </w:r>
      <w:r>
        <w:rPr>
          <w:rFonts w:cs="Calibri" w:cstheme="minorHAnsi"/>
          <w:b/>
          <w:bCs/>
          <w:i/>
          <w:iCs/>
          <w:color w:val="00B050"/>
          <w:sz w:val="24"/>
          <w:szCs w:val="24"/>
        </w:rPr>
        <w:t>4</w:t>
      </w: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Припустимо, що припущення регресійної моделі є вірними для нашої діаграми розсіювання. Упорядкуйте етапи процесу для перевірки того, що нахил (</w:t>
      </w:r>
      <w:r>
        <w:rPr>
          <w:rFonts w:cs="Calibri" w:cstheme="minorHAnsi"/>
          <w:sz w:val="24"/>
          <w:szCs w:val="24"/>
          <w:lang w:val="en-US"/>
        </w:rPr>
        <w:t>slope</w:t>
      </w:r>
      <w:r>
        <w:rPr>
          <w:rFonts w:cs="Calibri" w:cstheme="minorHAnsi"/>
          <w:sz w:val="24"/>
          <w:szCs w:val="24"/>
          <w:lang w:val="uk-UA"/>
        </w:rPr>
        <w:t>) лінії регресії є реальним, чи він просто обумовлений варіабельністю вибірки (</w:t>
      </w:r>
      <w:r>
        <w:rPr>
          <w:rFonts w:cs="Calibri" w:cstheme="minorHAnsi"/>
          <w:sz w:val="24"/>
          <w:szCs w:val="24"/>
          <w:lang w:val="en-US"/>
        </w:rPr>
        <w:t>sample</w:t>
      </w:r>
      <w:r>
        <w:rPr>
          <w:rFonts w:cs="Calibri" w:cstheme="minorHAnsi"/>
          <w:sz w:val="24"/>
          <w:szCs w:val="24"/>
          <w:lang w:val="uk-UA"/>
        </w:rPr>
        <w:t>).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Крок 1: 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sdt>
        <w:sdtPr>
          <w:alias w:val=""/>
          <w:dropDownList w:lastValue="0">
            <w:listItem w:value="Оберіть потрібну дію" w:displayText="Оберіть потрібну дію"/>
            <w:listItem w:value="Якщо 0 перебуває в інтервалі, нульову гіпотезу. В іншому випадку не вдасться відхилити нульову гіпотезу" w:displayText="Якщо 0 перебуває в інтервалі, нульову гіпотезу. В іншому випадку не вдасться відхилити нульову гіпотезу"/>
            <w:listItem w:value="Знайдіть нахил (slope) регресії на основі кожного передискретизованого (resampled) графіка розсіювання" w:displayText="Знайдіть нахил (slope) регресії на основі кожного передискретизованого (resampled) графіка розсіювання"/>
            <w:listItem w:value="Використовуйте інтервал 95% для всіх нахилів (slope), щоб побудувати довірчий інтервал для справжнього нахилу (true slope)" w:displayText="Використовуйте інтервал 95% для всіх нахилів (slope), щоб побудувати довірчий інтервал для справжнього нахилу (true slope)"/>
            <w:listItem w:value="Сформулюйте нульову гіпотезу (справжній нахил дорівнює 0) та альтернативну (справжній нахил не дорівнює 0)" w:displayText="Сформулюйте нульову гіпотезу (справжній нахил дорівнює 0) та альтернативну (справжній нахил не дорівнює 0)"/>
            <w:listItem w:value="Використовуйте передискретизацію/перезавантаження (resampling), щоб створити нові випадкові вибірки на основі вихідної вибірки" w:displayText="Використовуйте передискретизацію/перезавантаження (resampling), щоб створити нові випадкові вибірки на основі вихідної вибірки"/>
            <w:listItem w:value="Припустимо, що нульова гіпотеза вірна" w:displayText="Припустимо, що нульова гіпотеза вірна"/>
          </w:dropDownList>
        </w:sdtPr>
        <w:sdtContent>
          <w:r>
            <w:rPr/>
          </w:r>
          <w:r>
            <w:t>Оберіть потрібну дію</w:t>
          </w:r>
        </w:sdtContent>
      </w:sdt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Крок 2: 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Вкажіть бажане порогове значення </w:t>
      </w:r>
      <w:r>
        <w:rPr>
          <w:rFonts w:cs="Calibri" w:cstheme="minorHAnsi"/>
          <w:color w:val="0070C0"/>
          <w:sz w:val="24"/>
          <w:szCs w:val="24"/>
          <w:lang w:val="en-US"/>
        </w:rPr>
        <w:t>p</w:t>
      </w:r>
      <w:r>
        <w:rPr>
          <w:rFonts w:cs="Calibri" w:cstheme="minorHAnsi"/>
          <w:sz w:val="24"/>
          <w:szCs w:val="24"/>
          <w:lang w:val="uk-UA"/>
        </w:rPr>
        <w:t xml:space="preserve"> і відповідний рівень довіри.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Крок 3: 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sdt>
        <w:sdtPr>
          <w:alias w:val=""/>
          <w:dropDownList w:lastValue="0">
            <w:listItem w:value="Оберіть потрібну дію" w:displayText="Оберіть потрібну дію"/>
            <w:listItem w:value="Якщо 0 перебуває в інтервалі, нульову гіпотезу. В іншому випадку не вдасться відхилити нульову гіпотезу" w:displayText="Якщо 0 перебуває в інтервалі, нульову гіпотезу. В іншому випадку не вдасться відхилити нульову гіпотезу"/>
            <w:listItem w:value="Знайдіть нахил (slope) регресії на основі кожного передискретизованого (resampled) графіка розсіювання" w:displayText="Знайдіть нахил (slope) регресії на основі кожного передискретизованого (resampled) графіка розсіювання"/>
            <w:listItem w:value="Використовуйте інтервал 95% для всіх нахилів (slope), щоб побудувати довірчий інтервал для справжнього нахилу (true slope)" w:displayText="Використовуйте інтервал 95% для всіх нахилів (slope), щоб побудувати довірчий інтервал для справжнього нахилу (true slope)"/>
            <w:listItem w:value="Сформулюйте нульову гіпотезу (справжній нахил дорівнює 0) та альтернативну (справжній нахил не дорівнює 0)" w:displayText="Сформулюйте нульову гіпотезу (справжній нахил дорівнює 0) та альтернативну (справжній нахил не дорівнює 0)"/>
            <w:listItem w:value="Використовуйте передискретизацію/перезавантаження (resampling), щоб створити нові випадкові вибірки на основі вихідної вибірки" w:displayText="Використовуйте передискретизацію/перезавантаження (resampling), щоб створити нові випадкові вибірки на основі вихідної вибірки"/>
            <w:listItem w:value="Припустимо, що нульова гіпотеза вірна" w:displayText="Припустимо, що нульова гіпотеза вірна"/>
          </w:dropDownList>
        </w:sdtPr>
        <w:sdtContent>
          <w:r>
            <w:rPr/>
          </w:r>
          <w:r>
            <w:t>Оберіть потрібну дію</w:t>
          </w:r>
        </w:sdtContent>
      </w:sdt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Крок 4: 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sdt>
        <w:sdtPr>
          <w:alias w:val=""/>
          <w:dropDownList w:lastValue="0">
            <w:listItem w:value="Оберіть потрібну дію" w:displayText="Оберіть потрібну дію"/>
            <w:listItem w:value="Якщо 0 перебуває в інтервалі, нульову гіпотезу. В іншому випадку не вдасться відхилити нульову гіпотезу" w:displayText="Якщо 0 перебуває в інтервалі, нульову гіпотезу. В іншому випадку не вдасться відхилити нульову гіпотезу"/>
            <w:listItem w:value="Знайдіть нахил (slope) регресії на основі кожного передискретизованого (resampled) графіка розсіювання" w:displayText="Знайдіть нахил (slope) регресії на основі кожного передискретизованого (resampled) графіка розсіювання"/>
            <w:listItem w:value="Використовуйте інтервал 95% для всіх нахилів (slope), щоб побудувати довірчий інтервал для справжнього нахилу (true slope)" w:displayText="Використовуйте інтервал 95% для всіх нахилів (slope), щоб побудувати довірчий інтервал для справжнього нахилу (true slope)"/>
            <w:listItem w:value="Сформулюйте нульову гіпотезу (справжній нахил дорівнює 0) та альтернативну (справжній нахил не дорівнює 0)" w:displayText="Сформулюйте нульову гіпотезу (справжній нахил дорівнює 0) та альтернативну (справжній нахил не дорівнює 0)"/>
            <w:listItem w:value="Використовуйте передискретизацію/перезавантаження (resampling), щоб створити нові випадкові вибірки на основі вихідної вибірки" w:displayText="Використовуйте передискретизацію/перезавантаження (resampling), щоб створити нові випадкові вибірки на основі вихідної вибірки"/>
            <w:listItem w:value="Припустимо, що нульова гіпотеза вірна" w:displayText="Припустимо, що нульова гіпотеза вірна"/>
          </w:dropDownList>
        </w:sdtPr>
        <w:sdtContent>
          <w:r>
            <w:rPr/>
          </w:r>
          <w:r>
            <w:t>Оберіть потрібну дію</w:t>
          </w:r>
        </w:sdtContent>
      </w:sdt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Крок 5: 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sdt>
        <w:sdtPr>
          <w:alias w:val=""/>
          <w:dropDownList w:lastValue="0">
            <w:listItem w:value="Оберіть потрібну дію" w:displayText="Оберіть потрібну дію"/>
            <w:listItem w:value="Якщо 0 перебуває в інтервалі, нульову гіпотезу. В іншому випадку не вдасться відхилити нульову гіпотезу" w:displayText="Якщо 0 перебуває в інтервалі, нульову гіпотезу. В іншому випадку не вдасться відхилити нульову гіпотезу"/>
            <w:listItem w:value="Знайдіть нахил (slope) регресії на основі кожного передискретизованого (resampled) графіка розсіювання" w:displayText="Знайдіть нахил (slope) регресії на основі кожного передискретизованого (resampled) графіка розсіювання"/>
            <w:listItem w:value="Використовуйте інтервал 95% для всіх нахилів (slope), щоб побудувати довірчий інтервал для справжнього нахилу (true slope)" w:displayText="Використовуйте інтервал 95% для всіх нахилів (slope), щоб побудувати довірчий інтервал для справжнього нахилу (true slope)"/>
            <w:listItem w:value="Сформулюйте нульову гіпотезу (справжній нахил дорівнює 0) та альтернативну (справжній нахил не дорівнює 0)" w:displayText="Сформулюйте нульову гіпотезу (справжній нахил дорівнює 0) та альтернативну (справжній нахил не дорівнює 0)"/>
            <w:listItem w:value="Використовуйте передискретизацію/перезавантаження (resampling), щоб створити нові випадкові вибірки на основі вихідної вибірки" w:displayText="Використовуйте передискретизацію/перезавантаження (resampling), щоб створити нові випадкові вибірки на основі вихідної вибірки"/>
            <w:listItem w:value="Припустимо, що нульова гіпотеза вірна" w:displayText="Припустимо, що нульова гіпотеза вірна"/>
          </w:dropDownList>
        </w:sdtPr>
        <w:sdtContent>
          <w:r>
            <w:rPr/>
          </w:r>
          <w:r>
            <w:t>Оберіть потрібну дію</w:t>
          </w:r>
        </w:sdtContent>
      </w:sdt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Крок </w:t>
      </w:r>
      <w:r>
        <w:rPr>
          <w:rFonts w:cs="Calibri" w:cstheme="minorHAnsi"/>
          <w:sz w:val="24"/>
          <w:szCs w:val="24"/>
          <w:lang w:val="en-US"/>
        </w:rPr>
        <w:t>6</w:t>
      </w:r>
      <w:r>
        <w:rPr>
          <w:rFonts w:cs="Calibri" w:cstheme="minorHAnsi"/>
          <w:sz w:val="24"/>
          <w:szCs w:val="24"/>
          <w:lang w:val="uk-UA"/>
        </w:rPr>
        <w:t xml:space="preserve">: 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sdt>
        <w:sdtPr>
          <w:alias w:val=""/>
          <w:dropDownList w:lastValue="0">
            <w:listItem w:value="Оберіть потрібну дію" w:displayText="Оберіть потрібну дію"/>
            <w:listItem w:value="Якщо 0 перебуває в інтервалі, нульову гіпотезу. В іншому випадку не вдасться відхилити нульову гіпотезу" w:displayText="Якщо 0 перебуває в інтервалі, нульову гіпотезу. В іншому випадку не вдасться відхилити нульову гіпотезу"/>
            <w:listItem w:value="Знайдіть нахил (slope) регресії на основі кожного передискретизованого (resampled) графіка розсіювання" w:displayText="Знайдіть нахил (slope) регресії на основі кожного передискретизованого (resampled) графіка розсіювання"/>
            <w:listItem w:value="Використовуйте інтервал 95% для всіх нахилів (slope), щоб побудувати довірчий інтервал для справжнього нахилу (true slope)" w:displayText="Використовуйте інтервал 95% для всіх нахилів (slope), щоб побудувати довірчий інтервал для справжнього нахилу (true slope)"/>
            <w:listItem w:value="Сформулюйте нульову гіпотезу (справжній нахил дорівнює 0) та альтернативну (справжній нахил не дорівнює 0)" w:displayText="Сформулюйте нульову гіпотезу (справжній нахил дорівнює 0) та альтернативну (справжній нахил не дорівнює 0)"/>
            <w:listItem w:value="Використовуйте передискретизацію/перезавантаження (resampling), щоб створити нові випадкові вибірки на основі вихідної вибірки" w:displayText="Використовуйте передискретизацію/перезавантаження (resampling), щоб створити нові випадкові вибірки на основі вихідної вибірки"/>
            <w:listItem w:value="Припустимо, що нульова гіпотеза вірна" w:displayText="Припустимо, що нульова гіпотеза вірна"/>
          </w:dropDownList>
        </w:sdtPr>
        <w:sdtContent>
          <w:r>
            <w:rPr/>
          </w:r>
          <w:r>
            <w:t>Оберіть потрібну дію</w:t>
          </w:r>
        </w:sdtContent>
      </w:sdt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Крок </w:t>
      </w:r>
      <w:r>
        <w:rPr>
          <w:rFonts w:cs="Calibri" w:cstheme="minorHAnsi"/>
          <w:sz w:val="24"/>
          <w:szCs w:val="24"/>
        </w:rPr>
        <w:t>7:</w:t>
      </w:r>
      <w:r>
        <w:rPr>
          <w:rFonts w:cs="Calibri" w:cstheme="minorHAnsi"/>
          <w:sz w:val="24"/>
          <w:szCs w:val="24"/>
          <w:lang w:val="uk-UA"/>
        </w:rPr>
        <w:t xml:space="preserve"> 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sdt>
        <w:sdtPr>
          <w:alias w:val=""/>
          <w:dropDownList w:lastValue="0">
            <w:listItem w:value="Оберіть потрібну дію" w:displayText="Оберіть потрібну дію"/>
            <w:listItem w:value="Якщо 0 перебуває в інтервалі, нульову гіпотезу. В іншому випадку не вдасться відхилити нульову гіпотезу" w:displayText="Якщо 0 перебуває в інтервалі, нульову гіпотезу. В іншому випадку не вдасться відхилити нульову гіпотезу"/>
            <w:listItem w:value="Знайдіть нахил (slope) регресії на основі кожного передискретизованого (resampled) графіка розсіювання" w:displayText="Знайдіть нахил (slope) регресії на основі кожного передискретизованого (resampled) графіка розсіювання"/>
            <w:listItem w:value="Використовуйте інтервал 95% для всіх нахилів (slope), щоб побудувати довірчий інтервал для справжнього нахилу (true slope)" w:displayText="Використовуйте інтервал 95% для всіх нахилів (slope), щоб побудувати довірчий інтервал для справжнього нахилу (true slope)"/>
            <w:listItem w:value="Сформулюйте нульову гіпотезу (справжній нахил дорівнює 0) та альтернативну (справжній нахил не дорівнює 0)" w:displayText="Сформулюйте нульову гіпотезу (справжній нахил дорівнює 0) та альтернативну (справжній нахил не дорівнює 0)"/>
            <w:listItem w:value="Використовуйте передискретизацію/перезавантаження (resampling), щоб створити нові випадкові вибірки на основі вихідної вибірки" w:displayText="Використовуйте передискретизацію/перезавантаження (resampling), щоб створити нові випадкові вибірки на основі вихідної вибірки"/>
            <w:listItem w:value="Припустимо, що нульова гіпотеза вірна" w:displayText="Припустимо, що нульова гіпотеза вірна"/>
          </w:dropDownList>
        </w:sdtPr>
        <w:sdtContent>
          <w:r>
            <w:rPr/>
          </w:r>
          <w:r>
            <w:t>Оберіть потрібну дію</w:t>
          </w:r>
        </w:sdtContent>
      </w:sdt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Завдання </w:t>
      </w:r>
      <w:r>
        <w:rPr>
          <w:rFonts w:cs="Calibri" w:cstheme="minorHAnsi"/>
          <w:b/>
          <w:bCs/>
          <w:i/>
          <w:iCs/>
          <w:color w:val="00B050"/>
          <w:sz w:val="24"/>
          <w:szCs w:val="24"/>
        </w:rPr>
        <w:t>5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Виконайте інструкції наведені в файлі 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>pr4_5.ipynb</w:t>
      </w:r>
      <w:r>
        <w:rPr>
          <w:rFonts w:cs="Calibri" w:cstheme="minorHAnsi"/>
          <w:sz w:val="24"/>
          <w:szCs w:val="24"/>
          <w:lang w:val="uk-UA"/>
        </w:rPr>
        <w:t xml:space="preserve"> з директорії pr4_5 (архіву pr4_5.</w:t>
      </w:r>
      <w:r>
        <w:rPr>
          <w:rFonts w:cs="Calibri" w:cstheme="minorHAnsi"/>
          <w:sz w:val="24"/>
          <w:szCs w:val="24"/>
          <w:lang w:val="en-US"/>
        </w:rPr>
        <w:t>zip</w:t>
      </w:r>
      <w:r>
        <w:rPr>
          <w:rFonts w:cs="Calibri" w:cstheme="minorHAnsi"/>
          <w:sz w:val="24"/>
          <w:szCs w:val="24"/>
          <w:lang w:val="uk-UA"/>
        </w:rPr>
        <w:t xml:space="preserve">). Приєднайте до вашого проекту JUPYTER NOTEBOOK систему контролю версій </w:t>
      </w:r>
      <w:r>
        <w:rPr>
          <w:rFonts w:cs="Calibri" w:cstheme="minorHAnsi"/>
          <w:sz w:val="24"/>
          <w:szCs w:val="24"/>
          <w:lang w:val="en-US"/>
        </w:rPr>
        <w:t>Git</w:t>
      </w:r>
      <w:r>
        <w:rPr>
          <w:rFonts w:cs="Calibri"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="Calibri" w:cstheme="minorHAnsi"/>
          <w:sz w:val="24"/>
          <w:szCs w:val="24"/>
          <w:lang w:val="en-US"/>
        </w:rPr>
        <w:t>GitHub</w:t>
      </w:r>
      <w:r>
        <w:rPr>
          <w:rFonts w:cs="Calibri" w:cstheme="minorHAnsi"/>
          <w:sz w:val="24"/>
          <w:szCs w:val="24"/>
          <w:lang w:val="uk-UA"/>
        </w:rPr>
        <w:t xml:space="preserve"> надавши посилання нижче:</w:t>
      </w:r>
      <w:bookmarkStart w:id="4" w:name="_GoBack"/>
      <w:bookmarkEnd w:id="4"/>
    </w:p>
    <w:p>
      <w:pPr>
        <w:pStyle w:val="Normal"/>
        <w:spacing w:before="0" w:after="160"/>
        <w:rPr>
          <w:i/>
          <w:i/>
          <w:iCs/>
          <w:color w:val="0070C0"/>
          <w:lang w:val="uk-UA"/>
        </w:rPr>
      </w:pP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 xml:space="preserve">Вставити посилання на Вашу Практичну робота </w:t>
      </w:r>
      <w:r>
        <w:rPr>
          <w:rFonts w:cs="Calibri" w:cstheme="minorHAnsi"/>
          <w:i/>
          <w:iCs/>
          <w:color w:val="0070C0"/>
          <w:sz w:val="24"/>
          <w:szCs w:val="24"/>
        </w:rPr>
        <w:t>4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 xml:space="preserve"> (2023) завдання </w:t>
      </w:r>
      <w:r>
        <w:rPr>
          <w:rFonts w:cs="Calibri" w:cstheme="minorHAnsi"/>
          <w:i/>
          <w:iCs/>
          <w:color w:val="0070C0"/>
          <w:sz w:val="24"/>
          <w:szCs w:val="24"/>
        </w:rPr>
        <w:t>4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>_</w:t>
      </w:r>
      <w:r>
        <w:rPr>
          <w:rFonts w:cs="Calibri" w:cstheme="minorHAnsi"/>
          <w:i/>
          <w:iCs/>
          <w:color w:val="0070C0"/>
          <w:sz w:val="24"/>
          <w:szCs w:val="24"/>
        </w:rPr>
        <w:t>5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 xml:space="preserve"> на </w:t>
      </w:r>
      <w:r>
        <w:rPr>
          <w:rFonts w:cs="Calibri"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>: …</w:t>
      </w:r>
    </w:p>
    <w:sectPr>
      <w:headerReference w:type="default" r:id="rId27"/>
      <w:footerReference w:type="default" r:id="rId28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49867165"/>
      <w:alias w:val="Оберіть потрібну дію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color w:val="808080" w:themeColor="background1" w:themeShade="80"/>
        <w:sz w:val="18"/>
        <w:szCs w:val="18"/>
        <w:lang w:val="uk-UA"/>
      </w:rPr>
    </w:pPr>
    <w:r>
      <w:rPr>
        <w:b/>
        <w:bCs/>
        <w:color w:val="808080" w:themeColor="background1" w:themeShade="80"/>
        <w:sz w:val="18"/>
        <w:szCs w:val="18"/>
        <w:lang w:val="uk-UA"/>
      </w:rPr>
      <w:t xml:space="preserve">ПРОСТОРОВИЙ АНАЛІЗ ТА СТАТИСТИЧНЕ МОДЕЛЮВАННЯ В ГЕОЛОГІЇ </w:t>
    </w:r>
    <w:r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>– Практична робота 4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2a4e1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horttext" w:customStyle="1">
    <w:name w:val="short_text"/>
    <w:basedOn w:val="DefaultParagraphFont"/>
    <w:qFormat/>
    <w:rsid w:val="00ea2ade"/>
    <w:rPr/>
  </w:style>
  <w:style w:type="character" w:styleId="Hps" w:customStyle="1">
    <w:name w:val="hps"/>
    <w:basedOn w:val="DefaultParagraphFont"/>
    <w:qFormat/>
    <w:rsid w:val="00ea2ade"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351d56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351d56"/>
    <w:rPr/>
  </w:style>
  <w:style w:type="character" w:styleId="PlaceholderText">
    <w:name w:val="Placeholder Text"/>
    <w:basedOn w:val="DefaultParagraphFont"/>
    <w:uiPriority w:val="99"/>
    <w:semiHidden/>
    <w:qFormat/>
    <w:rsid w:val="008a3cbf"/>
    <w:rPr>
      <w:color w:val="808080"/>
    </w:rPr>
  </w:style>
  <w:style w:type="character" w:styleId="Rynqvb" w:customStyle="1">
    <w:name w:val="rynqvb"/>
    <w:basedOn w:val="DefaultParagraphFont"/>
    <w:qFormat/>
    <w:rsid w:val="00556b32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link w:val="HTML0"/>
    <w:unhideWhenUsed/>
    <w:qFormat/>
    <w:rsid w:val="002a4e1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f53af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351d56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unhideWhenUsed/>
    <w:rsid w:val="00351d56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34">
    <w:name w:val="Grid Table 3 Accent 4"/>
    <w:basedOn w:val="a1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image" Target="media/image1.png"/><Relationship Id="rId7" Type="http://schemas.openxmlformats.org/officeDocument/2006/relationships/control" Target="activeX/activeX5.xml"/><Relationship Id="rId8" Type="http://schemas.openxmlformats.org/officeDocument/2006/relationships/control" Target="activeX/activeX6.xml"/><Relationship Id="rId9" Type="http://schemas.openxmlformats.org/officeDocument/2006/relationships/control" Target="activeX/activeX7.xml"/><Relationship Id="rId10" Type="http://schemas.openxmlformats.org/officeDocument/2006/relationships/control" Target="activeX/activeX8.xml"/><Relationship Id="rId11" Type="http://schemas.openxmlformats.org/officeDocument/2006/relationships/control" Target="activeX/activeX9.xml"/><Relationship Id="rId12" Type="http://schemas.openxmlformats.org/officeDocument/2006/relationships/control" Target="activeX/activeX10.xml"/><Relationship Id="rId13" Type="http://schemas.openxmlformats.org/officeDocument/2006/relationships/control" Target="activeX/activeX11.xml"/><Relationship Id="rId14" Type="http://schemas.openxmlformats.org/officeDocument/2006/relationships/control" Target="activeX/activeX12.xml"/><Relationship Id="rId15" Type="http://schemas.openxmlformats.org/officeDocument/2006/relationships/control" Target="activeX/activeX13.xml"/><Relationship Id="rId16" Type="http://schemas.openxmlformats.org/officeDocument/2006/relationships/control" Target="activeX/activeX14.xml"/><Relationship Id="rId17" Type="http://schemas.openxmlformats.org/officeDocument/2006/relationships/control" Target="activeX/activeX15.xml"/><Relationship Id="rId18" Type="http://schemas.openxmlformats.org/officeDocument/2006/relationships/control" Target="activeX/activeX16.xml"/><Relationship Id="rId19" Type="http://schemas.openxmlformats.org/officeDocument/2006/relationships/control" Target="activeX/activeX17.xml"/><Relationship Id="rId20" Type="http://schemas.openxmlformats.org/officeDocument/2006/relationships/control" Target="activeX/activeX18.xml"/><Relationship Id="rId21" Type="http://schemas.openxmlformats.org/officeDocument/2006/relationships/control" Target="activeX/activeX19.xml"/><Relationship Id="rId22" Type="http://schemas.openxmlformats.org/officeDocument/2006/relationships/control" Target="activeX/activeX20.xml"/><Relationship Id="rId23" Type="http://schemas.openxmlformats.org/officeDocument/2006/relationships/control" Target="activeX/activeX21.xml"/><Relationship Id="rId24" Type="http://schemas.openxmlformats.org/officeDocument/2006/relationships/control" Target="activeX/activeX22.xml"/><Relationship Id="rId25" Type="http://schemas.openxmlformats.org/officeDocument/2006/relationships/control" Target="activeX/activeX23.xml"/><Relationship Id="rId26" Type="http://schemas.openxmlformats.org/officeDocument/2006/relationships/control" Target="activeX/activeX24.xm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glossaryDocument" Target="glossary/document.xml"/><Relationship Id="rId33" Type="http://schemas.openxmlformats.org/officeDocument/2006/relationships/customXml" Target="../customXml/item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22.xml.rels><?xml version="1.0" encoding="UTF-8"?>
<Relationships xmlns="http://schemas.openxmlformats.org/package/2006/relationships"><Relationship Id="rId1" Type="http://schemas.microsoft.com/office/2006/relationships/activeXControlBinary" Target="activeX22.bin"/>
</Relationships>
</file>

<file path=word/activeX/_rels/activeX23.xml.rels><?xml version="1.0" encoding="UTF-8"?>
<Relationships xmlns="http://schemas.openxmlformats.org/package/2006/relationships"><Relationship Id="rId1" Type="http://schemas.microsoft.com/office/2006/relationships/activeXControlBinary" Target="activeX23.bin"/>
</Relationships>
</file>

<file path=word/activeX/_rels/activeX24.xml.rels><?xml version="1.0" encoding="UTF-8"?>
<Relationships xmlns="http://schemas.openxmlformats.org/package/2006/relationships"><Relationship Id="rId1" Type="http://schemas.microsoft.com/office/2006/relationships/activeXControlBinary" Target="activeX24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E5F03E76264C74961DE912FAA15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E9DEC-F5D6-4131-B608-0B33D625FE99}"/>
      </w:docPartPr>
      <w:docPartBody>
        <w:p w:rsidR="00740DAB" w:rsidRDefault="00740DAB" w:rsidP="00740DAB">
          <w:pPr>
            <w:pStyle w:val="A5E5F03E76264C74961DE912FAA156F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1EABFB2DB4DED96D6E5E596688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BA823E-C142-4F94-8BBE-D8211B7BF835}"/>
      </w:docPartPr>
      <w:docPartBody>
        <w:p w:rsidR="00740DAB" w:rsidRDefault="00740DAB" w:rsidP="00740DAB">
          <w:pPr>
            <w:pStyle w:val="CBA1EABFB2DB4DED96D6E5E596688FB5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C1A1E2CCBC49E89599668A9856F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E29D5D-BB07-49BB-89EA-D851F80EA575}"/>
      </w:docPartPr>
      <w:docPartBody>
        <w:p w:rsidR="00740DAB" w:rsidRDefault="00740DAB" w:rsidP="00740DAB">
          <w:pPr>
            <w:pStyle w:val="F0C1A1E2CCBC49E89599668A9856F110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685B4B2184AFABC722367F21F6B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1F1B95-7FA2-41AA-9435-4FCD3BCC8764}"/>
      </w:docPartPr>
      <w:docPartBody>
        <w:p w:rsidR="00000000" w:rsidRDefault="00740DAB" w:rsidP="00740DAB">
          <w:pPr>
            <w:pStyle w:val="B44685B4B2184AFABC722367F21F6BF2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8A2CCDAD3A4758A3FF03745021D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32429-A068-4465-BCB0-BA4DFE91622F}"/>
      </w:docPartPr>
      <w:docPartBody>
        <w:p w:rsidR="00000000" w:rsidRDefault="00740DAB" w:rsidP="00740DAB">
          <w:pPr>
            <w:pStyle w:val="E48A2CCDAD3A4758A3FF03745021DFA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73AD6EE9394833949DCB30BC423E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F80CC8-A2A7-4BD0-AB63-89927956ABCD}"/>
      </w:docPartPr>
      <w:docPartBody>
        <w:p w:rsidR="00000000" w:rsidRDefault="00740DAB" w:rsidP="00740DAB">
          <w:pPr>
            <w:pStyle w:val="7873AD6EE9394833949DCB30BC423E8D2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E3BBC9B10D9148F0BA3CE013F146AE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6B002-70A8-4401-852B-556D0F69F4F7}"/>
      </w:docPartPr>
      <w:docPartBody>
        <w:p w:rsidR="00000000" w:rsidRDefault="00740DAB" w:rsidP="00740DAB">
          <w:pPr>
            <w:pStyle w:val="E3BBC9B10D9148F0BA3CE013F146AEF2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CD30D0A38199441DBBBAB2216A3E28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0FE47-4F3E-459A-B6DD-44921BFD6BC9}"/>
      </w:docPartPr>
      <w:docPartBody>
        <w:p w:rsidR="00000000" w:rsidRDefault="00740DAB" w:rsidP="00740DAB">
          <w:pPr>
            <w:pStyle w:val="CD30D0A38199441DBBBAB2216A3E28DD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97DC20D1AD634882B221700436E38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BB4FE1-64F9-440B-A0BA-43BD9A7EB174}"/>
      </w:docPartPr>
      <w:docPartBody>
        <w:p w:rsidR="00000000" w:rsidRDefault="00740DAB" w:rsidP="00740DAB">
          <w:pPr>
            <w:pStyle w:val="97DC20D1AD634882B221700436E38F65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0FAC6049293D40518B1155F13A5C9D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D04011-2148-4B3E-A208-E6E644EBE65D}"/>
      </w:docPartPr>
      <w:docPartBody>
        <w:p w:rsidR="00000000" w:rsidRDefault="00740DAB" w:rsidP="00740DAB">
          <w:pPr>
            <w:pStyle w:val="0FAC6049293D40518B1155F13A5C9DF3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8EF772BBA58D4B5286096A10887CEF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744D52-EAC4-429B-AE03-4884D0DE3C5C}"/>
      </w:docPartPr>
      <w:docPartBody>
        <w:p w:rsidR="00000000" w:rsidRDefault="00740DAB" w:rsidP="00740DAB">
          <w:pPr>
            <w:pStyle w:val="8EF772BBA58D4B5286096A10887CEF5B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D58B4"/>
    <w:rsid w:val="00740DAB"/>
    <w:rsid w:val="00B5418B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0DAB"/>
    <w:rPr>
      <w:color w:val="808080"/>
    </w:rPr>
  </w:style>
  <w:style w:type="paragraph" w:customStyle="1" w:styleId="BB3F2D89FF1248B2B41EF6339877BF69">
    <w:name w:val="BB3F2D89FF1248B2B41EF6339877BF69"/>
    <w:rsid w:val="0015773E"/>
  </w:style>
  <w:style w:type="paragraph" w:customStyle="1" w:styleId="F9A65205405143BDA1B6F28F946B112F">
    <w:name w:val="F9A65205405143BDA1B6F28F946B112F"/>
    <w:rsid w:val="0015773E"/>
    <w:rPr>
      <w:rFonts w:eastAsiaTheme="minorHAnsi"/>
      <w:lang w:val="ru-RU" w:eastAsia="en-US"/>
    </w:rPr>
  </w:style>
  <w:style w:type="paragraph" w:customStyle="1" w:styleId="FE6FE7D891394EC0BD7536CB62BA1FF7">
    <w:name w:val="FE6FE7D891394EC0BD7536CB62BA1FF7"/>
    <w:rsid w:val="0015773E"/>
    <w:rPr>
      <w:rFonts w:eastAsiaTheme="minorHAnsi"/>
      <w:lang w:val="ru-RU" w:eastAsia="en-US"/>
    </w:rPr>
  </w:style>
  <w:style w:type="paragraph" w:customStyle="1" w:styleId="FE6FE7D891394EC0BD7536CB62BA1FF71">
    <w:name w:val="FE6FE7D891394EC0BD7536CB62BA1FF71"/>
    <w:rsid w:val="0015773E"/>
    <w:rPr>
      <w:rFonts w:eastAsiaTheme="minorHAnsi"/>
      <w:lang w:val="ru-RU" w:eastAsia="en-US"/>
    </w:rPr>
  </w:style>
  <w:style w:type="paragraph" w:customStyle="1" w:styleId="FE6FE7D891394EC0BD7536CB62BA1FF72">
    <w:name w:val="FE6FE7D891394EC0BD7536CB62BA1FF72"/>
    <w:rsid w:val="0015773E"/>
    <w:rPr>
      <w:rFonts w:eastAsiaTheme="minorHAnsi"/>
      <w:lang w:val="ru-RU" w:eastAsia="en-US"/>
    </w:rPr>
  </w:style>
  <w:style w:type="paragraph" w:customStyle="1" w:styleId="650E20246F214AEFA6691609A1530011">
    <w:name w:val="650E20246F214AEFA6691609A1530011"/>
    <w:rsid w:val="0015773E"/>
  </w:style>
  <w:style w:type="paragraph" w:customStyle="1" w:styleId="7DA8B1AD00CB4CD48AD7232F5654EAF3">
    <w:name w:val="7DA8B1AD00CB4CD48AD7232F5654EAF3"/>
    <w:rsid w:val="0015773E"/>
  </w:style>
  <w:style w:type="paragraph" w:customStyle="1" w:styleId="80842DBE14A8495998DCBCF8EEBF8D5D">
    <w:name w:val="80842DBE14A8495998DCBCF8EEBF8D5D"/>
    <w:rsid w:val="0015773E"/>
  </w:style>
  <w:style w:type="paragraph" w:customStyle="1" w:styleId="A525FB708E7D4B2F99DD5BB43D79598F">
    <w:name w:val="A525FB708E7D4B2F99DD5BB43D79598F"/>
    <w:rsid w:val="00B5418B"/>
  </w:style>
  <w:style w:type="paragraph" w:customStyle="1" w:styleId="FE6FE7D891394EC0BD7536CB62BA1FF73">
    <w:name w:val="FE6FE7D891394EC0BD7536CB62BA1FF73"/>
    <w:rsid w:val="00B5418B"/>
    <w:rPr>
      <w:rFonts w:eastAsiaTheme="minorHAnsi"/>
      <w:lang w:val="ru-RU" w:eastAsia="en-US"/>
    </w:rPr>
  </w:style>
  <w:style w:type="paragraph" w:customStyle="1" w:styleId="650E20246F214AEFA6691609A15300111">
    <w:name w:val="650E20246F214AEFA6691609A15300111"/>
    <w:rsid w:val="00B5418B"/>
    <w:rPr>
      <w:rFonts w:eastAsiaTheme="minorHAnsi"/>
      <w:lang w:val="ru-RU" w:eastAsia="en-US"/>
    </w:rPr>
  </w:style>
  <w:style w:type="paragraph" w:customStyle="1" w:styleId="7DA8B1AD00CB4CD48AD7232F5654EAF31">
    <w:name w:val="7DA8B1AD00CB4CD48AD7232F5654EAF31"/>
    <w:rsid w:val="00B5418B"/>
    <w:rPr>
      <w:rFonts w:eastAsiaTheme="minorHAnsi"/>
      <w:lang w:val="ru-RU" w:eastAsia="en-US"/>
    </w:rPr>
  </w:style>
  <w:style w:type="paragraph" w:customStyle="1" w:styleId="80842DBE14A8495998DCBCF8EEBF8D5D1">
    <w:name w:val="80842DBE14A8495998DCBCF8EEBF8D5D1"/>
    <w:rsid w:val="00B5418B"/>
    <w:rPr>
      <w:rFonts w:eastAsiaTheme="minorHAnsi"/>
      <w:lang w:val="ru-RU" w:eastAsia="en-US"/>
    </w:rPr>
  </w:style>
  <w:style w:type="paragraph" w:customStyle="1" w:styleId="A525FB708E7D4B2F99DD5BB43D79598F1">
    <w:name w:val="A525FB708E7D4B2F99DD5BB43D79598F1"/>
    <w:rsid w:val="00B5418B"/>
    <w:rPr>
      <w:rFonts w:eastAsiaTheme="minorHAnsi"/>
      <w:lang w:val="ru-RU" w:eastAsia="en-US"/>
    </w:rPr>
  </w:style>
  <w:style w:type="paragraph" w:customStyle="1" w:styleId="42B0295E7F37469CBE6E3F94ADD64036">
    <w:name w:val="42B0295E7F37469CBE6E3F94ADD64036"/>
    <w:rsid w:val="00B5418B"/>
  </w:style>
  <w:style w:type="paragraph" w:customStyle="1" w:styleId="BB76BBA820664011835B26C8977797C6">
    <w:name w:val="BB76BBA820664011835B26C8977797C6"/>
    <w:rsid w:val="00B5418B"/>
  </w:style>
  <w:style w:type="paragraph" w:customStyle="1" w:styleId="43D8701CB1B74ED5BF4680BFE914F652">
    <w:name w:val="43D8701CB1B74ED5BF4680BFE914F652"/>
    <w:rsid w:val="00B5418B"/>
  </w:style>
  <w:style w:type="paragraph" w:customStyle="1" w:styleId="AEFDE8CC3CE448E793F4799271837842">
    <w:name w:val="AEFDE8CC3CE448E793F4799271837842"/>
    <w:rsid w:val="00B5418B"/>
  </w:style>
  <w:style w:type="paragraph" w:customStyle="1" w:styleId="3BD1F337D30940809FC0E71C254EBE1C">
    <w:name w:val="3BD1F337D30940809FC0E71C254EBE1C"/>
    <w:rsid w:val="00B5418B"/>
  </w:style>
  <w:style w:type="paragraph" w:customStyle="1" w:styleId="FE6FE7D891394EC0BD7536CB62BA1FF74">
    <w:name w:val="FE6FE7D891394EC0BD7536CB62BA1FF74"/>
    <w:rsid w:val="00B5418B"/>
    <w:rPr>
      <w:rFonts w:eastAsiaTheme="minorHAnsi"/>
      <w:lang w:val="ru-RU" w:eastAsia="en-US"/>
    </w:rPr>
  </w:style>
  <w:style w:type="paragraph" w:customStyle="1" w:styleId="650E20246F214AEFA6691609A15300112">
    <w:name w:val="650E20246F214AEFA6691609A15300112"/>
    <w:rsid w:val="00B5418B"/>
    <w:rPr>
      <w:rFonts w:eastAsiaTheme="minorHAnsi"/>
      <w:lang w:val="ru-RU" w:eastAsia="en-US"/>
    </w:rPr>
  </w:style>
  <w:style w:type="paragraph" w:customStyle="1" w:styleId="7DA8B1AD00CB4CD48AD7232F5654EAF32">
    <w:name w:val="7DA8B1AD00CB4CD48AD7232F5654EAF32"/>
    <w:rsid w:val="00B5418B"/>
    <w:rPr>
      <w:rFonts w:eastAsiaTheme="minorHAnsi"/>
      <w:lang w:val="ru-RU" w:eastAsia="en-US"/>
    </w:rPr>
  </w:style>
  <w:style w:type="paragraph" w:customStyle="1" w:styleId="80842DBE14A8495998DCBCF8EEBF8D5D2">
    <w:name w:val="80842DBE14A8495998DCBCF8EEBF8D5D2"/>
    <w:rsid w:val="00B5418B"/>
    <w:rPr>
      <w:rFonts w:eastAsiaTheme="minorHAnsi"/>
      <w:lang w:val="ru-RU" w:eastAsia="en-US"/>
    </w:rPr>
  </w:style>
  <w:style w:type="paragraph" w:customStyle="1" w:styleId="A525FB708E7D4B2F99DD5BB43D79598F2">
    <w:name w:val="A525FB708E7D4B2F99DD5BB43D79598F2"/>
    <w:rsid w:val="00B5418B"/>
    <w:rPr>
      <w:rFonts w:eastAsiaTheme="minorHAnsi"/>
      <w:lang w:val="ru-RU" w:eastAsia="en-US"/>
    </w:rPr>
  </w:style>
  <w:style w:type="paragraph" w:customStyle="1" w:styleId="42B0295E7F37469CBE6E3F94ADD640361">
    <w:name w:val="42B0295E7F37469CBE6E3F94ADD640361"/>
    <w:rsid w:val="00B5418B"/>
    <w:rPr>
      <w:rFonts w:eastAsiaTheme="minorHAnsi"/>
      <w:lang w:val="ru-RU" w:eastAsia="en-US"/>
    </w:rPr>
  </w:style>
  <w:style w:type="paragraph" w:customStyle="1" w:styleId="BB76BBA820664011835B26C8977797C61">
    <w:name w:val="BB76BBA820664011835B26C8977797C61"/>
    <w:rsid w:val="00B5418B"/>
    <w:rPr>
      <w:rFonts w:eastAsiaTheme="minorHAnsi"/>
      <w:lang w:val="ru-RU" w:eastAsia="en-US"/>
    </w:rPr>
  </w:style>
  <w:style w:type="paragraph" w:customStyle="1" w:styleId="43D8701CB1B74ED5BF4680BFE914F6521">
    <w:name w:val="43D8701CB1B74ED5BF4680BFE914F6521"/>
    <w:rsid w:val="00B5418B"/>
    <w:rPr>
      <w:rFonts w:eastAsiaTheme="minorHAnsi"/>
      <w:lang w:val="ru-RU" w:eastAsia="en-US"/>
    </w:rPr>
  </w:style>
  <w:style w:type="paragraph" w:customStyle="1" w:styleId="AEFDE8CC3CE448E793F47992718378421">
    <w:name w:val="AEFDE8CC3CE448E793F47992718378421"/>
    <w:rsid w:val="00B5418B"/>
    <w:rPr>
      <w:rFonts w:eastAsiaTheme="minorHAnsi"/>
      <w:lang w:val="ru-RU" w:eastAsia="en-US"/>
    </w:rPr>
  </w:style>
  <w:style w:type="paragraph" w:customStyle="1" w:styleId="3BD1F337D30940809FC0E71C254EBE1C1">
    <w:name w:val="3BD1F337D30940809FC0E71C254EBE1C1"/>
    <w:rsid w:val="00B5418B"/>
    <w:rPr>
      <w:rFonts w:eastAsiaTheme="minorHAnsi"/>
      <w:lang w:val="ru-RU" w:eastAsia="en-US"/>
    </w:rPr>
  </w:style>
  <w:style w:type="paragraph" w:customStyle="1" w:styleId="FE6FE7D891394EC0BD7536CB62BA1FF75">
    <w:name w:val="FE6FE7D891394EC0BD7536CB62BA1FF75"/>
    <w:rsid w:val="005D58B4"/>
    <w:rPr>
      <w:rFonts w:eastAsiaTheme="minorHAnsi"/>
      <w:lang w:val="ru-RU" w:eastAsia="en-US"/>
    </w:rPr>
  </w:style>
  <w:style w:type="paragraph" w:customStyle="1" w:styleId="650E20246F214AEFA6691609A15300113">
    <w:name w:val="650E20246F214AEFA6691609A15300113"/>
    <w:rsid w:val="005D58B4"/>
    <w:rPr>
      <w:rFonts w:eastAsiaTheme="minorHAnsi"/>
      <w:lang w:val="ru-RU" w:eastAsia="en-US"/>
    </w:rPr>
  </w:style>
  <w:style w:type="paragraph" w:customStyle="1" w:styleId="7DA8B1AD00CB4CD48AD7232F5654EAF33">
    <w:name w:val="7DA8B1AD00CB4CD48AD7232F5654EAF33"/>
    <w:rsid w:val="005D58B4"/>
    <w:rPr>
      <w:rFonts w:eastAsiaTheme="minorHAnsi"/>
      <w:lang w:val="ru-RU" w:eastAsia="en-US"/>
    </w:rPr>
  </w:style>
  <w:style w:type="paragraph" w:customStyle="1" w:styleId="80842DBE14A8495998DCBCF8EEBF8D5D3">
    <w:name w:val="80842DBE14A8495998DCBCF8EEBF8D5D3"/>
    <w:rsid w:val="005D58B4"/>
    <w:rPr>
      <w:rFonts w:eastAsiaTheme="minorHAnsi"/>
      <w:lang w:val="ru-RU" w:eastAsia="en-US"/>
    </w:rPr>
  </w:style>
  <w:style w:type="paragraph" w:customStyle="1" w:styleId="A525FB708E7D4B2F99DD5BB43D79598F3">
    <w:name w:val="A525FB708E7D4B2F99DD5BB43D79598F3"/>
    <w:rsid w:val="005D58B4"/>
    <w:rPr>
      <w:rFonts w:eastAsiaTheme="minorHAnsi"/>
      <w:lang w:val="ru-RU" w:eastAsia="en-US"/>
    </w:rPr>
  </w:style>
  <w:style w:type="paragraph" w:customStyle="1" w:styleId="42B0295E7F37469CBE6E3F94ADD640362">
    <w:name w:val="42B0295E7F37469CBE6E3F94ADD640362"/>
    <w:rsid w:val="005D58B4"/>
    <w:rPr>
      <w:rFonts w:eastAsiaTheme="minorHAnsi"/>
      <w:lang w:val="ru-RU" w:eastAsia="en-US"/>
    </w:rPr>
  </w:style>
  <w:style w:type="paragraph" w:customStyle="1" w:styleId="BB76BBA820664011835B26C8977797C62">
    <w:name w:val="BB76BBA820664011835B26C8977797C62"/>
    <w:rsid w:val="005D58B4"/>
    <w:rPr>
      <w:rFonts w:eastAsiaTheme="minorHAnsi"/>
      <w:lang w:val="ru-RU" w:eastAsia="en-US"/>
    </w:rPr>
  </w:style>
  <w:style w:type="paragraph" w:customStyle="1" w:styleId="43D8701CB1B74ED5BF4680BFE914F6522">
    <w:name w:val="43D8701CB1B74ED5BF4680BFE914F6522"/>
    <w:rsid w:val="005D58B4"/>
    <w:rPr>
      <w:rFonts w:eastAsiaTheme="minorHAnsi"/>
      <w:lang w:val="ru-RU" w:eastAsia="en-US"/>
    </w:rPr>
  </w:style>
  <w:style w:type="paragraph" w:customStyle="1" w:styleId="AEFDE8CC3CE448E793F47992718378422">
    <w:name w:val="AEFDE8CC3CE448E793F47992718378422"/>
    <w:rsid w:val="005D58B4"/>
    <w:rPr>
      <w:rFonts w:eastAsiaTheme="minorHAnsi"/>
      <w:lang w:val="ru-RU" w:eastAsia="en-US"/>
    </w:rPr>
  </w:style>
  <w:style w:type="paragraph" w:customStyle="1" w:styleId="3BD1F337D30940809FC0E71C254EBE1C2">
    <w:name w:val="3BD1F337D30940809FC0E71C254EBE1C2"/>
    <w:rsid w:val="005D58B4"/>
    <w:rPr>
      <w:rFonts w:eastAsiaTheme="minorHAnsi"/>
      <w:lang w:val="ru-RU" w:eastAsia="en-US"/>
    </w:rPr>
  </w:style>
  <w:style w:type="paragraph" w:customStyle="1" w:styleId="FE6FE7D891394EC0BD7536CB62BA1FF76">
    <w:name w:val="FE6FE7D891394EC0BD7536CB62BA1FF76"/>
    <w:rsid w:val="005D58B4"/>
    <w:rPr>
      <w:rFonts w:eastAsiaTheme="minorHAnsi"/>
      <w:lang w:val="ru-RU" w:eastAsia="en-US"/>
    </w:rPr>
  </w:style>
  <w:style w:type="paragraph" w:customStyle="1" w:styleId="650E20246F214AEFA6691609A15300114">
    <w:name w:val="650E20246F214AEFA6691609A15300114"/>
    <w:rsid w:val="005D58B4"/>
    <w:rPr>
      <w:rFonts w:eastAsiaTheme="minorHAnsi"/>
      <w:lang w:val="ru-RU" w:eastAsia="en-US"/>
    </w:rPr>
  </w:style>
  <w:style w:type="paragraph" w:customStyle="1" w:styleId="7DA8B1AD00CB4CD48AD7232F5654EAF34">
    <w:name w:val="7DA8B1AD00CB4CD48AD7232F5654EAF34"/>
    <w:rsid w:val="005D58B4"/>
    <w:rPr>
      <w:rFonts w:eastAsiaTheme="minorHAnsi"/>
      <w:lang w:val="ru-RU" w:eastAsia="en-US"/>
    </w:rPr>
  </w:style>
  <w:style w:type="paragraph" w:customStyle="1" w:styleId="80842DBE14A8495998DCBCF8EEBF8D5D4">
    <w:name w:val="80842DBE14A8495998DCBCF8EEBF8D5D4"/>
    <w:rsid w:val="005D58B4"/>
    <w:rPr>
      <w:rFonts w:eastAsiaTheme="minorHAnsi"/>
      <w:lang w:val="ru-RU" w:eastAsia="en-US"/>
    </w:rPr>
  </w:style>
  <w:style w:type="paragraph" w:customStyle="1" w:styleId="A525FB708E7D4B2F99DD5BB43D79598F4">
    <w:name w:val="A525FB708E7D4B2F99DD5BB43D79598F4"/>
    <w:rsid w:val="005D58B4"/>
    <w:rPr>
      <w:rFonts w:eastAsiaTheme="minorHAnsi"/>
      <w:lang w:val="ru-RU" w:eastAsia="en-US"/>
    </w:rPr>
  </w:style>
  <w:style w:type="paragraph" w:customStyle="1" w:styleId="42B0295E7F37469CBE6E3F94ADD640363">
    <w:name w:val="42B0295E7F37469CBE6E3F94ADD640363"/>
    <w:rsid w:val="005D58B4"/>
    <w:rPr>
      <w:rFonts w:eastAsiaTheme="minorHAnsi"/>
      <w:lang w:val="ru-RU" w:eastAsia="en-US"/>
    </w:rPr>
  </w:style>
  <w:style w:type="paragraph" w:customStyle="1" w:styleId="BB76BBA820664011835B26C8977797C63">
    <w:name w:val="BB76BBA820664011835B26C8977797C63"/>
    <w:rsid w:val="005D58B4"/>
    <w:rPr>
      <w:rFonts w:eastAsiaTheme="minorHAnsi"/>
      <w:lang w:val="ru-RU" w:eastAsia="en-US"/>
    </w:rPr>
  </w:style>
  <w:style w:type="paragraph" w:customStyle="1" w:styleId="43D8701CB1B74ED5BF4680BFE914F6523">
    <w:name w:val="43D8701CB1B74ED5BF4680BFE914F6523"/>
    <w:rsid w:val="005D58B4"/>
    <w:rPr>
      <w:rFonts w:eastAsiaTheme="minorHAnsi"/>
      <w:lang w:val="ru-RU" w:eastAsia="en-US"/>
    </w:rPr>
  </w:style>
  <w:style w:type="paragraph" w:customStyle="1" w:styleId="AEFDE8CC3CE448E793F47992718378423">
    <w:name w:val="AEFDE8CC3CE448E793F47992718378423"/>
    <w:rsid w:val="005D58B4"/>
    <w:rPr>
      <w:rFonts w:eastAsiaTheme="minorHAnsi"/>
      <w:lang w:val="ru-RU" w:eastAsia="en-US"/>
    </w:rPr>
  </w:style>
  <w:style w:type="paragraph" w:customStyle="1" w:styleId="3BD1F337D30940809FC0E71C254EBE1C3">
    <w:name w:val="3BD1F337D30940809FC0E71C254EBE1C3"/>
    <w:rsid w:val="005D58B4"/>
    <w:rPr>
      <w:rFonts w:eastAsiaTheme="minorHAnsi"/>
      <w:lang w:val="ru-RU" w:eastAsia="en-US"/>
    </w:rPr>
  </w:style>
  <w:style w:type="paragraph" w:customStyle="1" w:styleId="FE6FE7D891394EC0BD7536CB62BA1FF77">
    <w:name w:val="FE6FE7D891394EC0BD7536CB62BA1FF77"/>
    <w:rsid w:val="005D58B4"/>
    <w:rPr>
      <w:rFonts w:eastAsiaTheme="minorHAnsi"/>
      <w:lang w:val="ru-RU" w:eastAsia="en-US"/>
    </w:rPr>
  </w:style>
  <w:style w:type="paragraph" w:customStyle="1" w:styleId="650E20246F214AEFA6691609A15300115">
    <w:name w:val="650E20246F214AEFA6691609A15300115"/>
    <w:rsid w:val="005D58B4"/>
    <w:rPr>
      <w:rFonts w:eastAsiaTheme="minorHAnsi"/>
      <w:lang w:val="ru-RU" w:eastAsia="en-US"/>
    </w:rPr>
  </w:style>
  <w:style w:type="paragraph" w:customStyle="1" w:styleId="7DA8B1AD00CB4CD48AD7232F5654EAF35">
    <w:name w:val="7DA8B1AD00CB4CD48AD7232F5654EAF35"/>
    <w:rsid w:val="005D58B4"/>
    <w:rPr>
      <w:rFonts w:eastAsiaTheme="minorHAnsi"/>
      <w:lang w:val="ru-RU" w:eastAsia="en-US"/>
    </w:rPr>
  </w:style>
  <w:style w:type="paragraph" w:customStyle="1" w:styleId="80842DBE14A8495998DCBCF8EEBF8D5D5">
    <w:name w:val="80842DBE14A8495998DCBCF8EEBF8D5D5"/>
    <w:rsid w:val="005D58B4"/>
    <w:rPr>
      <w:rFonts w:eastAsiaTheme="minorHAnsi"/>
      <w:lang w:val="ru-RU" w:eastAsia="en-US"/>
    </w:rPr>
  </w:style>
  <w:style w:type="paragraph" w:customStyle="1" w:styleId="A525FB708E7D4B2F99DD5BB43D79598F5">
    <w:name w:val="A525FB708E7D4B2F99DD5BB43D79598F5"/>
    <w:rsid w:val="005D58B4"/>
    <w:rPr>
      <w:rFonts w:eastAsiaTheme="minorHAnsi"/>
      <w:lang w:val="ru-RU" w:eastAsia="en-US"/>
    </w:rPr>
  </w:style>
  <w:style w:type="paragraph" w:customStyle="1" w:styleId="42B0295E7F37469CBE6E3F94ADD640364">
    <w:name w:val="42B0295E7F37469CBE6E3F94ADD640364"/>
    <w:rsid w:val="005D58B4"/>
    <w:rPr>
      <w:rFonts w:eastAsiaTheme="minorHAnsi"/>
      <w:lang w:val="ru-RU" w:eastAsia="en-US"/>
    </w:rPr>
  </w:style>
  <w:style w:type="paragraph" w:customStyle="1" w:styleId="BB76BBA820664011835B26C8977797C64">
    <w:name w:val="BB76BBA820664011835B26C8977797C64"/>
    <w:rsid w:val="005D58B4"/>
    <w:rPr>
      <w:rFonts w:eastAsiaTheme="minorHAnsi"/>
      <w:lang w:val="ru-RU" w:eastAsia="en-US"/>
    </w:rPr>
  </w:style>
  <w:style w:type="paragraph" w:customStyle="1" w:styleId="43D8701CB1B74ED5BF4680BFE914F6524">
    <w:name w:val="43D8701CB1B74ED5BF4680BFE914F6524"/>
    <w:rsid w:val="005D58B4"/>
    <w:rPr>
      <w:rFonts w:eastAsiaTheme="minorHAnsi"/>
      <w:lang w:val="ru-RU" w:eastAsia="en-US"/>
    </w:rPr>
  </w:style>
  <w:style w:type="paragraph" w:customStyle="1" w:styleId="AEFDE8CC3CE448E793F47992718378424">
    <w:name w:val="AEFDE8CC3CE448E793F47992718378424"/>
    <w:rsid w:val="005D58B4"/>
    <w:rPr>
      <w:rFonts w:eastAsiaTheme="minorHAnsi"/>
      <w:lang w:val="ru-RU" w:eastAsia="en-US"/>
    </w:rPr>
  </w:style>
  <w:style w:type="paragraph" w:customStyle="1" w:styleId="3BD1F337D30940809FC0E71C254EBE1C4">
    <w:name w:val="3BD1F337D30940809FC0E71C254EBE1C4"/>
    <w:rsid w:val="005D58B4"/>
    <w:rPr>
      <w:rFonts w:eastAsiaTheme="minorHAnsi"/>
      <w:lang w:val="ru-RU" w:eastAsia="en-US"/>
    </w:rPr>
  </w:style>
  <w:style w:type="paragraph" w:customStyle="1" w:styleId="FE6FE7D891394EC0BD7536CB62BA1FF78">
    <w:name w:val="FE6FE7D891394EC0BD7536CB62BA1FF78"/>
    <w:rsid w:val="005D58B4"/>
    <w:rPr>
      <w:rFonts w:eastAsiaTheme="minorHAnsi"/>
      <w:lang w:val="ru-RU" w:eastAsia="en-US"/>
    </w:rPr>
  </w:style>
  <w:style w:type="paragraph" w:customStyle="1" w:styleId="650E20246F214AEFA6691609A15300116">
    <w:name w:val="650E20246F214AEFA6691609A15300116"/>
    <w:rsid w:val="005D58B4"/>
    <w:rPr>
      <w:rFonts w:eastAsiaTheme="minorHAnsi"/>
      <w:lang w:val="ru-RU" w:eastAsia="en-US"/>
    </w:rPr>
  </w:style>
  <w:style w:type="paragraph" w:customStyle="1" w:styleId="7DA8B1AD00CB4CD48AD7232F5654EAF36">
    <w:name w:val="7DA8B1AD00CB4CD48AD7232F5654EAF36"/>
    <w:rsid w:val="005D58B4"/>
    <w:rPr>
      <w:rFonts w:eastAsiaTheme="minorHAnsi"/>
      <w:lang w:val="ru-RU" w:eastAsia="en-US"/>
    </w:rPr>
  </w:style>
  <w:style w:type="paragraph" w:customStyle="1" w:styleId="80842DBE14A8495998DCBCF8EEBF8D5D6">
    <w:name w:val="80842DBE14A8495998DCBCF8EEBF8D5D6"/>
    <w:rsid w:val="005D58B4"/>
    <w:rPr>
      <w:rFonts w:eastAsiaTheme="minorHAnsi"/>
      <w:lang w:val="ru-RU" w:eastAsia="en-US"/>
    </w:rPr>
  </w:style>
  <w:style w:type="paragraph" w:customStyle="1" w:styleId="A525FB708E7D4B2F99DD5BB43D79598F6">
    <w:name w:val="A525FB708E7D4B2F99DD5BB43D79598F6"/>
    <w:rsid w:val="005D58B4"/>
    <w:rPr>
      <w:rFonts w:eastAsiaTheme="minorHAnsi"/>
      <w:lang w:val="ru-RU" w:eastAsia="en-US"/>
    </w:rPr>
  </w:style>
  <w:style w:type="paragraph" w:customStyle="1" w:styleId="42B0295E7F37469CBE6E3F94ADD640365">
    <w:name w:val="42B0295E7F37469CBE6E3F94ADD640365"/>
    <w:rsid w:val="005D58B4"/>
    <w:rPr>
      <w:rFonts w:eastAsiaTheme="minorHAnsi"/>
      <w:lang w:val="ru-RU" w:eastAsia="en-US"/>
    </w:rPr>
  </w:style>
  <w:style w:type="paragraph" w:customStyle="1" w:styleId="BB76BBA820664011835B26C8977797C65">
    <w:name w:val="BB76BBA820664011835B26C8977797C65"/>
    <w:rsid w:val="005D58B4"/>
    <w:rPr>
      <w:rFonts w:eastAsiaTheme="minorHAnsi"/>
      <w:lang w:val="ru-RU" w:eastAsia="en-US"/>
    </w:rPr>
  </w:style>
  <w:style w:type="paragraph" w:customStyle="1" w:styleId="43D8701CB1B74ED5BF4680BFE914F6525">
    <w:name w:val="43D8701CB1B74ED5BF4680BFE914F6525"/>
    <w:rsid w:val="005D58B4"/>
    <w:rPr>
      <w:rFonts w:eastAsiaTheme="minorHAnsi"/>
      <w:lang w:val="ru-RU" w:eastAsia="en-US"/>
    </w:rPr>
  </w:style>
  <w:style w:type="paragraph" w:customStyle="1" w:styleId="AEFDE8CC3CE448E793F47992718378425">
    <w:name w:val="AEFDE8CC3CE448E793F47992718378425"/>
    <w:rsid w:val="005D58B4"/>
    <w:rPr>
      <w:rFonts w:eastAsiaTheme="minorHAnsi"/>
      <w:lang w:val="ru-RU" w:eastAsia="en-US"/>
    </w:rPr>
  </w:style>
  <w:style w:type="paragraph" w:customStyle="1" w:styleId="3BD1F337D30940809FC0E71C254EBE1C5">
    <w:name w:val="3BD1F337D30940809FC0E71C254EBE1C5"/>
    <w:rsid w:val="005D58B4"/>
    <w:rPr>
      <w:rFonts w:eastAsiaTheme="minorHAnsi"/>
      <w:lang w:val="ru-RU" w:eastAsia="en-US"/>
    </w:rPr>
  </w:style>
  <w:style w:type="paragraph" w:customStyle="1" w:styleId="FE6FE7D891394EC0BD7536CB62BA1FF79">
    <w:name w:val="FE6FE7D891394EC0BD7536CB62BA1FF79"/>
    <w:rsid w:val="005D58B4"/>
    <w:rPr>
      <w:rFonts w:eastAsiaTheme="minorHAnsi"/>
      <w:lang w:val="ru-RU" w:eastAsia="en-US"/>
    </w:rPr>
  </w:style>
  <w:style w:type="paragraph" w:customStyle="1" w:styleId="650E20246F214AEFA6691609A15300117">
    <w:name w:val="650E20246F214AEFA6691609A15300117"/>
    <w:rsid w:val="005D58B4"/>
    <w:rPr>
      <w:rFonts w:eastAsiaTheme="minorHAnsi"/>
      <w:lang w:val="ru-RU" w:eastAsia="en-US"/>
    </w:rPr>
  </w:style>
  <w:style w:type="paragraph" w:customStyle="1" w:styleId="7DA8B1AD00CB4CD48AD7232F5654EAF37">
    <w:name w:val="7DA8B1AD00CB4CD48AD7232F5654EAF37"/>
    <w:rsid w:val="005D58B4"/>
    <w:rPr>
      <w:rFonts w:eastAsiaTheme="minorHAnsi"/>
      <w:lang w:val="ru-RU" w:eastAsia="en-US"/>
    </w:rPr>
  </w:style>
  <w:style w:type="paragraph" w:customStyle="1" w:styleId="80842DBE14A8495998DCBCF8EEBF8D5D7">
    <w:name w:val="80842DBE14A8495998DCBCF8EEBF8D5D7"/>
    <w:rsid w:val="005D58B4"/>
    <w:rPr>
      <w:rFonts w:eastAsiaTheme="minorHAnsi"/>
      <w:lang w:val="ru-RU" w:eastAsia="en-US"/>
    </w:rPr>
  </w:style>
  <w:style w:type="paragraph" w:customStyle="1" w:styleId="A525FB708E7D4B2F99DD5BB43D79598F7">
    <w:name w:val="A525FB708E7D4B2F99DD5BB43D79598F7"/>
    <w:rsid w:val="005D58B4"/>
    <w:rPr>
      <w:rFonts w:eastAsiaTheme="minorHAnsi"/>
      <w:lang w:val="ru-RU" w:eastAsia="en-US"/>
    </w:rPr>
  </w:style>
  <w:style w:type="paragraph" w:customStyle="1" w:styleId="42B0295E7F37469CBE6E3F94ADD640366">
    <w:name w:val="42B0295E7F37469CBE6E3F94ADD640366"/>
    <w:rsid w:val="005D58B4"/>
    <w:rPr>
      <w:rFonts w:eastAsiaTheme="minorHAnsi"/>
      <w:lang w:val="ru-RU" w:eastAsia="en-US"/>
    </w:rPr>
  </w:style>
  <w:style w:type="paragraph" w:customStyle="1" w:styleId="BB76BBA820664011835B26C8977797C66">
    <w:name w:val="BB76BBA820664011835B26C8977797C66"/>
    <w:rsid w:val="005D58B4"/>
    <w:rPr>
      <w:rFonts w:eastAsiaTheme="minorHAnsi"/>
      <w:lang w:val="ru-RU" w:eastAsia="en-US"/>
    </w:rPr>
  </w:style>
  <w:style w:type="paragraph" w:customStyle="1" w:styleId="43D8701CB1B74ED5BF4680BFE914F6526">
    <w:name w:val="43D8701CB1B74ED5BF4680BFE914F6526"/>
    <w:rsid w:val="005D58B4"/>
    <w:rPr>
      <w:rFonts w:eastAsiaTheme="minorHAnsi"/>
      <w:lang w:val="ru-RU" w:eastAsia="en-US"/>
    </w:rPr>
  </w:style>
  <w:style w:type="paragraph" w:customStyle="1" w:styleId="AEFDE8CC3CE448E793F47992718378426">
    <w:name w:val="AEFDE8CC3CE448E793F47992718378426"/>
    <w:rsid w:val="005D58B4"/>
    <w:rPr>
      <w:rFonts w:eastAsiaTheme="minorHAnsi"/>
      <w:lang w:val="ru-RU" w:eastAsia="en-US"/>
    </w:rPr>
  </w:style>
  <w:style w:type="paragraph" w:customStyle="1" w:styleId="3BD1F337D30940809FC0E71C254EBE1C6">
    <w:name w:val="3BD1F337D30940809FC0E71C254EBE1C6"/>
    <w:rsid w:val="005D58B4"/>
    <w:rPr>
      <w:rFonts w:eastAsiaTheme="minorHAnsi"/>
      <w:lang w:val="ru-RU" w:eastAsia="en-US"/>
    </w:rPr>
  </w:style>
  <w:style w:type="paragraph" w:customStyle="1" w:styleId="FE6FE7D891394EC0BD7536CB62BA1FF710">
    <w:name w:val="FE6FE7D891394EC0BD7536CB62BA1FF710"/>
    <w:rsid w:val="005D58B4"/>
    <w:rPr>
      <w:rFonts w:eastAsiaTheme="minorHAnsi"/>
      <w:lang w:val="ru-RU" w:eastAsia="en-US"/>
    </w:rPr>
  </w:style>
  <w:style w:type="paragraph" w:customStyle="1" w:styleId="650E20246F214AEFA6691609A15300118">
    <w:name w:val="650E20246F214AEFA6691609A15300118"/>
    <w:rsid w:val="005D58B4"/>
    <w:rPr>
      <w:rFonts w:eastAsiaTheme="minorHAnsi"/>
      <w:lang w:val="ru-RU" w:eastAsia="en-US"/>
    </w:rPr>
  </w:style>
  <w:style w:type="paragraph" w:customStyle="1" w:styleId="7DA8B1AD00CB4CD48AD7232F5654EAF38">
    <w:name w:val="7DA8B1AD00CB4CD48AD7232F5654EAF38"/>
    <w:rsid w:val="005D58B4"/>
    <w:rPr>
      <w:rFonts w:eastAsiaTheme="minorHAnsi"/>
      <w:lang w:val="ru-RU" w:eastAsia="en-US"/>
    </w:rPr>
  </w:style>
  <w:style w:type="paragraph" w:customStyle="1" w:styleId="80842DBE14A8495998DCBCF8EEBF8D5D8">
    <w:name w:val="80842DBE14A8495998DCBCF8EEBF8D5D8"/>
    <w:rsid w:val="005D58B4"/>
    <w:rPr>
      <w:rFonts w:eastAsiaTheme="minorHAnsi"/>
      <w:lang w:val="ru-RU" w:eastAsia="en-US"/>
    </w:rPr>
  </w:style>
  <w:style w:type="paragraph" w:customStyle="1" w:styleId="A525FB708E7D4B2F99DD5BB43D79598F8">
    <w:name w:val="A525FB708E7D4B2F99DD5BB43D79598F8"/>
    <w:rsid w:val="005D58B4"/>
    <w:rPr>
      <w:rFonts w:eastAsiaTheme="minorHAnsi"/>
      <w:lang w:val="ru-RU" w:eastAsia="en-US"/>
    </w:rPr>
  </w:style>
  <w:style w:type="paragraph" w:customStyle="1" w:styleId="42B0295E7F37469CBE6E3F94ADD640367">
    <w:name w:val="42B0295E7F37469CBE6E3F94ADD640367"/>
    <w:rsid w:val="005D58B4"/>
    <w:rPr>
      <w:rFonts w:eastAsiaTheme="minorHAnsi"/>
      <w:lang w:val="ru-RU" w:eastAsia="en-US"/>
    </w:rPr>
  </w:style>
  <w:style w:type="paragraph" w:customStyle="1" w:styleId="BB76BBA820664011835B26C8977797C67">
    <w:name w:val="BB76BBA820664011835B26C8977797C67"/>
    <w:rsid w:val="005D58B4"/>
    <w:rPr>
      <w:rFonts w:eastAsiaTheme="minorHAnsi"/>
      <w:lang w:val="ru-RU" w:eastAsia="en-US"/>
    </w:rPr>
  </w:style>
  <w:style w:type="paragraph" w:customStyle="1" w:styleId="43D8701CB1B74ED5BF4680BFE914F6527">
    <w:name w:val="43D8701CB1B74ED5BF4680BFE914F6527"/>
    <w:rsid w:val="005D58B4"/>
    <w:rPr>
      <w:rFonts w:eastAsiaTheme="minorHAnsi"/>
      <w:lang w:val="ru-RU" w:eastAsia="en-US"/>
    </w:rPr>
  </w:style>
  <w:style w:type="paragraph" w:customStyle="1" w:styleId="AEFDE8CC3CE448E793F47992718378427">
    <w:name w:val="AEFDE8CC3CE448E793F47992718378427"/>
    <w:rsid w:val="005D58B4"/>
    <w:rPr>
      <w:rFonts w:eastAsiaTheme="minorHAnsi"/>
      <w:lang w:val="ru-RU" w:eastAsia="en-US"/>
    </w:rPr>
  </w:style>
  <w:style w:type="paragraph" w:customStyle="1" w:styleId="3BD1F337D30940809FC0E71C254EBE1C7">
    <w:name w:val="3BD1F337D30940809FC0E71C254EBE1C7"/>
    <w:rsid w:val="005D58B4"/>
    <w:rPr>
      <w:rFonts w:eastAsiaTheme="minorHAnsi"/>
      <w:lang w:val="ru-RU" w:eastAsia="en-US"/>
    </w:rPr>
  </w:style>
  <w:style w:type="paragraph" w:customStyle="1" w:styleId="FE6FE7D891394EC0BD7536CB62BA1FF711">
    <w:name w:val="FE6FE7D891394EC0BD7536CB62BA1FF711"/>
    <w:rsid w:val="005D58B4"/>
    <w:rPr>
      <w:rFonts w:eastAsiaTheme="minorHAnsi"/>
      <w:lang w:val="ru-RU" w:eastAsia="en-US"/>
    </w:rPr>
  </w:style>
  <w:style w:type="paragraph" w:customStyle="1" w:styleId="650E20246F214AEFA6691609A15300119">
    <w:name w:val="650E20246F214AEFA6691609A15300119"/>
    <w:rsid w:val="005D58B4"/>
    <w:rPr>
      <w:rFonts w:eastAsiaTheme="minorHAnsi"/>
      <w:lang w:val="ru-RU" w:eastAsia="en-US"/>
    </w:rPr>
  </w:style>
  <w:style w:type="paragraph" w:customStyle="1" w:styleId="7DA8B1AD00CB4CD48AD7232F5654EAF39">
    <w:name w:val="7DA8B1AD00CB4CD48AD7232F5654EAF39"/>
    <w:rsid w:val="005D58B4"/>
    <w:rPr>
      <w:rFonts w:eastAsiaTheme="minorHAnsi"/>
      <w:lang w:val="ru-RU" w:eastAsia="en-US"/>
    </w:rPr>
  </w:style>
  <w:style w:type="paragraph" w:customStyle="1" w:styleId="80842DBE14A8495998DCBCF8EEBF8D5D9">
    <w:name w:val="80842DBE14A8495998DCBCF8EEBF8D5D9"/>
    <w:rsid w:val="005D58B4"/>
    <w:rPr>
      <w:rFonts w:eastAsiaTheme="minorHAnsi"/>
      <w:lang w:val="ru-RU" w:eastAsia="en-US"/>
    </w:rPr>
  </w:style>
  <w:style w:type="paragraph" w:customStyle="1" w:styleId="A525FB708E7D4B2F99DD5BB43D79598F9">
    <w:name w:val="A525FB708E7D4B2F99DD5BB43D79598F9"/>
    <w:rsid w:val="005D58B4"/>
    <w:rPr>
      <w:rFonts w:eastAsiaTheme="minorHAnsi"/>
      <w:lang w:val="ru-RU" w:eastAsia="en-US"/>
    </w:rPr>
  </w:style>
  <w:style w:type="paragraph" w:customStyle="1" w:styleId="42B0295E7F37469CBE6E3F94ADD640368">
    <w:name w:val="42B0295E7F37469CBE6E3F94ADD640368"/>
    <w:rsid w:val="005D58B4"/>
    <w:rPr>
      <w:rFonts w:eastAsiaTheme="minorHAnsi"/>
      <w:lang w:val="ru-RU" w:eastAsia="en-US"/>
    </w:rPr>
  </w:style>
  <w:style w:type="paragraph" w:customStyle="1" w:styleId="BB76BBA820664011835B26C8977797C68">
    <w:name w:val="BB76BBA820664011835B26C8977797C68"/>
    <w:rsid w:val="005D58B4"/>
    <w:rPr>
      <w:rFonts w:eastAsiaTheme="minorHAnsi"/>
      <w:lang w:val="ru-RU" w:eastAsia="en-US"/>
    </w:rPr>
  </w:style>
  <w:style w:type="paragraph" w:customStyle="1" w:styleId="43D8701CB1B74ED5BF4680BFE914F6528">
    <w:name w:val="43D8701CB1B74ED5BF4680BFE914F6528"/>
    <w:rsid w:val="005D58B4"/>
    <w:rPr>
      <w:rFonts w:eastAsiaTheme="minorHAnsi"/>
      <w:lang w:val="ru-RU" w:eastAsia="en-US"/>
    </w:rPr>
  </w:style>
  <w:style w:type="paragraph" w:customStyle="1" w:styleId="AEFDE8CC3CE448E793F47992718378428">
    <w:name w:val="AEFDE8CC3CE448E793F47992718378428"/>
    <w:rsid w:val="005D58B4"/>
    <w:rPr>
      <w:rFonts w:eastAsiaTheme="minorHAnsi"/>
      <w:lang w:val="ru-RU" w:eastAsia="en-US"/>
    </w:rPr>
  </w:style>
  <w:style w:type="paragraph" w:customStyle="1" w:styleId="3BD1F337D30940809FC0E71C254EBE1C8">
    <w:name w:val="3BD1F337D30940809FC0E71C254EBE1C8"/>
    <w:rsid w:val="005D58B4"/>
    <w:rPr>
      <w:rFonts w:eastAsiaTheme="minorHAnsi"/>
      <w:lang w:val="ru-RU" w:eastAsia="en-US"/>
    </w:rPr>
  </w:style>
  <w:style w:type="paragraph" w:customStyle="1" w:styleId="FE6FE7D891394EC0BD7536CB62BA1FF712">
    <w:name w:val="FE6FE7D891394EC0BD7536CB62BA1FF712"/>
    <w:rsid w:val="005D58B4"/>
    <w:rPr>
      <w:rFonts w:eastAsiaTheme="minorHAnsi"/>
      <w:lang w:val="ru-RU" w:eastAsia="en-US"/>
    </w:rPr>
  </w:style>
  <w:style w:type="paragraph" w:customStyle="1" w:styleId="650E20246F214AEFA6691609A153001110">
    <w:name w:val="650E20246F214AEFA6691609A153001110"/>
    <w:rsid w:val="005D58B4"/>
    <w:rPr>
      <w:rFonts w:eastAsiaTheme="minorHAnsi"/>
      <w:lang w:val="ru-RU" w:eastAsia="en-US"/>
    </w:rPr>
  </w:style>
  <w:style w:type="paragraph" w:customStyle="1" w:styleId="7DA8B1AD00CB4CD48AD7232F5654EAF310">
    <w:name w:val="7DA8B1AD00CB4CD48AD7232F5654EAF310"/>
    <w:rsid w:val="005D58B4"/>
    <w:rPr>
      <w:rFonts w:eastAsiaTheme="minorHAnsi"/>
      <w:lang w:val="ru-RU" w:eastAsia="en-US"/>
    </w:rPr>
  </w:style>
  <w:style w:type="paragraph" w:customStyle="1" w:styleId="80842DBE14A8495998DCBCF8EEBF8D5D10">
    <w:name w:val="80842DBE14A8495998DCBCF8EEBF8D5D10"/>
    <w:rsid w:val="005D58B4"/>
    <w:rPr>
      <w:rFonts w:eastAsiaTheme="minorHAnsi"/>
      <w:lang w:val="ru-RU" w:eastAsia="en-US"/>
    </w:rPr>
  </w:style>
  <w:style w:type="paragraph" w:customStyle="1" w:styleId="A525FB708E7D4B2F99DD5BB43D79598F10">
    <w:name w:val="A525FB708E7D4B2F99DD5BB43D79598F10"/>
    <w:rsid w:val="005D58B4"/>
    <w:rPr>
      <w:rFonts w:eastAsiaTheme="minorHAnsi"/>
      <w:lang w:val="ru-RU" w:eastAsia="en-US"/>
    </w:rPr>
  </w:style>
  <w:style w:type="paragraph" w:customStyle="1" w:styleId="42B0295E7F37469CBE6E3F94ADD640369">
    <w:name w:val="42B0295E7F37469CBE6E3F94ADD640369"/>
    <w:rsid w:val="005D58B4"/>
    <w:rPr>
      <w:rFonts w:eastAsiaTheme="minorHAnsi"/>
      <w:lang w:val="ru-RU" w:eastAsia="en-US"/>
    </w:rPr>
  </w:style>
  <w:style w:type="paragraph" w:customStyle="1" w:styleId="BB76BBA820664011835B26C8977797C69">
    <w:name w:val="BB76BBA820664011835B26C8977797C69"/>
    <w:rsid w:val="005D58B4"/>
    <w:rPr>
      <w:rFonts w:eastAsiaTheme="minorHAnsi"/>
      <w:lang w:val="ru-RU" w:eastAsia="en-US"/>
    </w:rPr>
  </w:style>
  <w:style w:type="paragraph" w:customStyle="1" w:styleId="43D8701CB1B74ED5BF4680BFE914F6529">
    <w:name w:val="43D8701CB1B74ED5BF4680BFE914F6529"/>
    <w:rsid w:val="005D58B4"/>
    <w:rPr>
      <w:rFonts w:eastAsiaTheme="minorHAnsi"/>
      <w:lang w:val="ru-RU" w:eastAsia="en-US"/>
    </w:rPr>
  </w:style>
  <w:style w:type="paragraph" w:customStyle="1" w:styleId="AEFDE8CC3CE448E793F47992718378429">
    <w:name w:val="AEFDE8CC3CE448E793F47992718378429"/>
    <w:rsid w:val="005D58B4"/>
    <w:rPr>
      <w:rFonts w:eastAsiaTheme="minorHAnsi"/>
      <w:lang w:val="ru-RU" w:eastAsia="en-US"/>
    </w:rPr>
  </w:style>
  <w:style w:type="paragraph" w:customStyle="1" w:styleId="3BD1F337D30940809FC0E71C254EBE1C9">
    <w:name w:val="3BD1F337D30940809FC0E71C254EBE1C9"/>
    <w:rsid w:val="005D58B4"/>
    <w:rPr>
      <w:rFonts w:eastAsiaTheme="minorHAnsi"/>
      <w:lang w:val="ru-RU" w:eastAsia="en-US"/>
    </w:rPr>
  </w:style>
  <w:style w:type="paragraph" w:customStyle="1" w:styleId="82D85FE5E7064B7E880D95D7EAF25A04">
    <w:name w:val="82D85FE5E7064B7E880D95D7EAF25A04"/>
    <w:rsid w:val="005D58B4"/>
  </w:style>
  <w:style w:type="paragraph" w:customStyle="1" w:styleId="174BFEA6BCAE4ED393534EB4AD95BB9B">
    <w:name w:val="174BFEA6BCAE4ED393534EB4AD95BB9B"/>
    <w:rsid w:val="005D58B4"/>
  </w:style>
  <w:style w:type="paragraph" w:customStyle="1" w:styleId="99F608E1725B48DB936761C0A70BDAE0">
    <w:name w:val="99F608E1725B48DB936761C0A70BDAE0"/>
    <w:rsid w:val="005D58B4"/>
  </w:style>
  <w:style w:type="paragraph" w:customStyle="1" w:styleId="EAE490C003784B9FBD92AE5526200428">
    <w:name w:val="EAE490C003784B9FBD92AE5526200428"/>
    <w:rsid w:val="005D58B4"/>
  </w:style>
  <w:style w:type="paragraph" w:customStyle="1" w:styleId="466F7EF804F449DEB79873397EAA74E5">
    <w:name w:val="466F7EF804F449DEB79873397EAA74E5"/>
    <w:rsid w:val="005D58B4"/>
  </w:style>
  <w:style w:type="paragraph" w:customStyle="1" w:styleId="200F7A35E20D42EEB9A5C1FF87F1495B">
    <w:name w:val="200F7A35E20D42EEB9A5C1FF87F1495B"/>
    <w:rsid w:val="005D58B4"/>
  </w:style>
  <w:style w:type="paragraph" w:customStyle="1" w:styleId="6F8D8AC19F9C4869A909A2F111082544">
    <w:name w:val="6F8D8AC19F9C4869A909A2F111082544"/>
    <w:rsid w:val="005D58B4"/>
  </w:style>
  <w:style w:type="paragraph" w:customStyle="1" w:styleId="A5E5F03E76264C74961DE912FAA156FB">
    <w:name w:val="A5E5F03E76264C74961DE912FAA156FB"/>
    <w:rsid w:val="00740DAB"/>
    <w:rPr>
      <w:lang w:val="ru-UA" w:eastAsia="ru-UA"/>
    </w:rPr>
  </w:style>
  <w:style w:type="paragraph" w:customStyle="1" w:styleId="CBA1EABFB2DB4DED96D6E5E596688FB5">
    <w:name w:val="CBA1EABFB2DB4DED96D6E5E596688FB5"/>
    <w:rsid w:val="00740DAB"/>
    <w:rPr>
      <w:lang w:val="ru-UA" w:eastAsia="ru-UA"/>
    </w:rPr>
  </w:style>
  <w:style w:type="paragraph" w:customStyle="1" w:styleId="F0C1A1E2CCBC49E89599668A9856F110">
    <w:name w:val="F0C1A1E2CCBC49E89599668A9856F110"/>
    <w:rsid w:val="00740DAB"/>
    <w:rPr>
      <w:lang w:val="ru-UA" w:eastAsia="ru-UA"/>
    </w:rPr>
  </w:style>
  <w:style w:type="paragraph" w:customStyle="1" w:styleId="01F433275CE446A8A15BC8DF37897BD2">
    <w:name w:val="01F433275CE446A8A15BC8DF37897BD2"/>
    <w:rsid w:val="00740DAB"/>
    <w:rPr>
      <w:lang w:val="ru-UA" w:eastAsia="ru-UA"/>
    </w:rPr>
  </w:style>
  <w:style w:type="paragraph" w:customStyle="1" w:styleId="4DDCCDF334D341A39C02C6419D2F2984">
    <w:name w:val="4DDCCDF334D341A39C02C6419D2F2984"/>
    <w:rsid w:val="00740DAB"/>
    <w:rPr>
      <w:lang w:val="ru-UA" w:eastAsia="ru-UA"/>
    </w:rPr>
  </w:style>
  <w:style w:type="paragraph" w:customStyle="1" w:styleId="B44685B4B2184AFABC722367F21F6BF2">
    <w:name w:val="B44685B4B2184AFABC722367F21F6BF2"/>
    <w:rsid w:val="00740DAB"/>
    <w:rPr>
      <w:lang w:val="ru-UA" w:eastAsia="ru-UA"/>
    </w:rPr>
  </w:style>
  <w:style w:type="paragraph" w:customStyle="1" w:styleId="E48A2CCDAD3A4758A3FF03745021DFAB">
    <w:name w:val="E48A2CCDAD3A4758A3FF03745021DFAB"/>
    <w:rsid w:val="00740DAB"/>
    <w:rPr>
      <w:lang w:val="ru-UA" w:eastAsia="ru-UA"/>
    </w:rPr>
  </w:style>
  <w:style w:type="paragraph" w:customStyle="1" w:styleId="55715FA4035543489A0D9F7ED48DFC32">
    <w:name w:val="55715FA4035543489A0D9F7ED48DFC32"/>
    <w:rsid w:val="00740DAB"/>
    <w:rPr>
      <w:lang w:val="ru-UA" w:eastAsia="ru-UA"/>
    </w:rPr>
  </w:style>
  <w:style w:type="paragraph" w:customStyle="1" w:styleId="19E928E16D4447CCAF5873798CD5E598">
    <w:name w:val="19E928E16D4447CCAF5873798CD5E598"/>
    <w:rsid w:val="00740DAB"/>
    <w:rPr>
      <w:lang w:val="ru-UA" w:eastAsia="ru-UA"/>
    </w:rPr>
  </w:style>
  <w:style w:type="paragraph" w:customStyle="1" w:styleId="2DDA4AA93E1745868E647EB8EA7BAF33">
    <w:name w:val="2DDA4AA93E1745868E647EB8EA7BAF33"/>
    <w:rsid w:val="00740DAB"/>
    <w:rPr>
      <w:lang w:val="ru-UA" w:eastAsia="ru-UA"/>
    </w:rPr>
  </w:style>
  <w:style w:type="paragraph" w:customStyle="1" w:styleId="FEDECDFB489C4C459F5AF8DC7321B827">
    <w:name w:val="FEDECDFB489C4C459F5AF8DC7321B827"/>
    <w:rsid w:val="00740DAB"/>
    <w:rPr>
      <w:lang w:val="ru-UA" w:eastAsia="ru-UA"/>
    </w:rPr>
  </w:style>
  <w:style w:type="paragraph" w:customStyle="1" w:styleId="7873AD6EE9394833949DCB30BC423E8D">
    <w:name w:val="7873AD6EE9394833949DCB30BC423E8D"/>
    <w:rsid w:val="00740DAB"/>
    <w:rPr>
      <w:lang w:val="ru-UA" w:eastAsia="ru-UA"/>
    </w:rPr>
  </w:style>
  <w:style w:type="paragraph" w:customStyle="1" w:styleId="7873AD6EE9394833949DCB30BC423E8D1">
    <w:name w:val="7873AD6EE9394833949DCB30BC423E8D1"/>
    <w:rsid w:val="00740DAB"/>
    <w:rPr>
      <w:rFonts w:eastAsiaTheme="minorHAnsi"/>
      <w:lang w:val="ru-RU" w:eastAsia="en-US"/>
    </w:rPr>
  </w:style>
  <w:style w:type="paragraph" w:customStyle="1" w:styleId="55715FA4035543489A0D9F7ED48DFC321">
    <w:name w:val="55715FA4035543489A0D9F7ED48DFC321"/>
    <w:rsid w:val="00740DAB"/>
    <w:rPr>
      <w:rFonts w:eastAsiaTheme="minorHAnsi"/>
      <w:lang w:val="ru-RU" w:eastAsia="en-US"/>
    </w:rPr>
  </w:style>
  <w:style w:type="paragraph" w:customStyle="1" w:styleId="19E928E16D4447CCAF5873798CD5E5981">
    <w:name w:val="19E928E16D4447CCAF5873798CD5E5981"/>
    <w:rsid w:val="00740DAB"/>
    <w:rPr>
      <w:rFonts w:eastAsiaTheme="minorHAnsi"/>
      <w:lang w:val="ru-RU" w:eastAsia="en-US"/>
    </w:rPr>
  </w:style>
  <w:style w:type="paragraph" w:customStyle="1" w:styleId="2DDA4AA93E1745868E647EB8EA7BAF331">
    <w:name w:val="2DDA4AA93E1745868E647EB8EA7BAF331"/>
    <w:rsid w:val="00740DAB"/>
    <w:rPr>
      <w:rFonts w:eastAsiaTheme="minorHAnsi"/>
      <w:lang w:val="ru-RU" w:eastAsia="en-US"/>
    </w:rPr>
  </w:style>
  <w:style w:type="paragraph" w:customStyle="1" w:styleId="FEDECDFB489C4C459F5AF8DC7321B8271">
    <w:name w:val="FEDECDFB489C4C459F5AF8DC7321B8271"/>
    <w:rsid w:val="00740DAB"/>
    <w:rPr>
      <w:rFonts w:eastAsiaTheme="minorHAnsi"/>
      <w:lang w:val="ru-RU" w:eastAsia="en-US"/>
    </w:rPr>
  </w:style>
  <w:style w:type="paragraph" w:customStyle="1" w:styleId="7873AD6EE9394833949DCB30BC423E8D2">
    <w:name w:val="7873AD6EE9394833949DCB30BC423E8D2"/>
    <w:rsid w:val="00740DAB"/>
    <w:rPr>
      <w:rFonts w:eastAsiaTheme="minorHAnsi"/>
      <w:lang w:val="ru-RU" w:eastAsia="en-US"/>
    </w:rPr>
  </w:style>
  <w:style w:type="paragraph" w:customStyle="1" w:styleId="55715FA4035543489A0D9F7ED48DFC322">
    <w:name w:val="55715FA4035543489A0D9F7ED48DFC322"/>
    <w:rsid w:val="00740DAB"/>
    <w:rPr>
      <w:rFonts w:eastAsiaTheme="minorHAnsi"/>
      <w:lang w:val="ru-RU" w:eastAsia="en-US"/>
    </w:rPr>
  </w:style>
  <w:style w:type="paragraph" w:customStyle="1" w:styleId="19E928E16D4447CCAF5873798CD5E5982">
    <w:name w:val="19E928E16D4447CCAF5873798CD5E5982"/>
    <w:rsid w:val="00740DAB"/>
    <w:rPr>
      <w:rFonts w:eastAsiaTheme="minorHAnsi"/>
      <w:lang w:val="ru-RU" w:eastAsia="en-US"/>
    </w:rPr>
  </w:style>
  <w:style w:type="paragraph" w:customStyle="1" w:styleId="2DDA4AA93E1745868E647EB8EA7BAF332">
    <w:name w:val="2DDA4AA93E1745868E647EB8EA7BAF332"/>
    <w:rsid w:val="00740DAB"/>
    <w:rPr>
      <w:rFonts w:eastAsiaTheme="minorHAnsi"/>
      <w:lang w:val="ru-RU" w:eastAsia="en-US"/>
    </w:rPr>
  </w:style>
  <w:style w:type="paragraph" w:customStyle="1" w:styleId="FEDECDFB489C4C459F5AF8DC7321B8272">
    <w:name w:val="FEDECDFB489C4C459F5AF8DC7321B8272"/>
    <w:rsid w:val="00740DAB"/>
    <w:rPr>
      <w:rFonts w:eastAsiaTheme="minorHAnsi"/>
      <w:lang w:val="ru-RU" w:eastAsia="en-US"/>
    </w:rPr>
  </w:style>
  <w:style w:type="paragraph" w:customStyle="1" w:styleId="E3BBC9B10D9148F0BA3CE013F146AEF2">
    <w:name w:val="E3BBC9B10D9148F0BA3CE013F146AEF2"/>
    <w:rsid w:val="00740DAB"/>
    <w:rPr>
      <w:lang w:val="ru-UA" w:eastAsia="ru-UA"/>
    </w:rPr>
  </w:style>
  <w:style w:type="paragraph" w:customStyle="1" w:styleId="CD30D0A38199441DBBBAB2216A3E28DD">
    <w:name w:val="CD30D0A38199441DBBBAB2216A3E28DD"/>
    <w:rsid w:val="00740DAB"/>
    <w:rPr>
      <w:lang w:val="ru-UA" w:eastAsia="ru-UA"/>
    </w:rPr>
  </w:style>
  <w:style w:type="paragraph" w:customStyle="1" w:styleId="97DC20D1AD634882B221700436E38F65">
    <w:name w:val="97DC20D1AD634882B221700436E38F65"/>
    <w:rsid w:val="00740DAB"/>
    <w:rPr>
      <w:lang w:val="ru-UA" w:eastAsia="ru-UA"/>
    </w:rPr>
  </w:style>
  <w:style w:type="paragraph" w:customStyle="1" w:styleId="0FAC6049293D40518B1155F13A5C9DF3">
    <w:name w:val="0FAC6049293D40518B1155F13A5C9DF3"/>
    <w:rsid w:val="00740DAB"/>
    <w:rPr>
      <w:lang w:val="ru-UA" w:eastAsia="ru-UA"/>
    </w:rPr>
  </w:style>
  <w:style w:type="paragraph" w:customStyle="1" w:styleId="8EF772BBA58D4B5286096A10887CEF5B">
    <w:name w:val="8EF772BBA58D4B5286096A10887CEF5B"/>
    <w:rsid w:val="00740DAB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4B8A2-AADA-4E63-812B-00B279AE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Application>LibreOffice/7.2.4.1$Windows_X86_64 LibreOffice_project/27d75539669ac387bb498e35313b970b7fe9c4f9</Application>
  <AppVersion>15.0000</AppVersion>
  <Pages>4</Pages>
  <Words>262</Words>
  <Characters>1554</Characters>
  <CharactersWithSpaces>1786</CharactersWithSpaces>
  <Paragraphs>64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2022-09-14T16:13:00Z</dcterms:created>
  <dc:creator>Sheol</dc:creator>
  <dc:description/>
  <dc:language>uk-UA</dc:language>
  <cp:lastModifiedBy/>
  <dcterms:modified xsi:type="dcterms:W3CDTF">2023-05-15T10:50:34Z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