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20CDA258" w:rsidP="20CDA258" w:rsidRDefault="20CDA258" w14:paraId="4F775B7E" w14:textId="631C4ECF">
      <w:pPr>
        <w:pStyle w:val="Normal"/>
        <w:shd w:val="clear" w:color="auto" w:fill="FFFFFF" w:themeFill="background1"/>
        <w:jc w:val="center"/>
        <w:rPr>
          <w:rFonts w:ascii="Times New Roman" w:hAnsi="Times New Roman" w:cs="Times New Roman"/>
          <w:b w:val="1"/>
          <w:bCs w:val="1"/>
          <w:sz w:val="26"/>
          <w:szCs w:val="26"/>
        </w:rPr>
      </w:pPr>
    </w:p>
    <w:p w:rsidR="20CDA258" w:rsidP="20CDA258" w:rsidRDefault="20CDA258" w14:paraId="529C2D5D" w14:textId="4F71F873">
      <w:pPr>
        <w:shd w:val="clear" w:color="auto" w:fill="FFFFFF" w:themeFill="background1"/>
        <w:jc w:val="center"/>
        <w:rPr>
          <w:rFonts w:ascii="Times New Roman" w:hAnsi="Times New Roman" w:cs="Times New Roman"/>
          <w:b w:val="1"/>
          <w:bCs w:val="1"/>
          <w:sz w:val="26"/>
          <w:szCs w:val="26"/>
        </w:rPr>
      </w:pPr>
    </w:p>
    <w:p w:rsidRPr="0070296E" w:rsidR="00C10124" w:rsidP="00C10124" w:rsidRDefault="00C10124" w14:paraId="6E006346" w14:textId="77777777">
      <w:pPr>
        <w:shd w:val="clear" w:color="auto" w:fill="FFFFFF" w:themeFill="background1"/>
        <w:jc w:val="center"/>
        <w:rPr>
          <w:rFonts w:ascii="Times New Roman" w:hAnsi="Times New Roman" w:cs="Times New Roman"/>
          <w:b/>
          <w:bCs/>
          <w:sz w:val="26"/>
          <w:szCs w:val="26"/>
        </w:rPr>
      </w:pPr>
      <w:bookmarkStart w:name="_Hlk146060018" w:id="0"/>
      <w:r>
        <w:rPr>
          <w:rFonts w:ascii="Times New Roman" w:hAnsi="Times New Roman" w:cs="Times New Roman"/>
          <w:b/>
          <w:bCs/>
          <w:sz w:val="26"/>
          <w:szCs w:val="26"/>
        </w:rPr>
        <w:t>EFREI PARIS</w:t>
      </w:r>
    </w:p>
    <w:p w:rsidR="00C10124" w:rsidP="00C10124" w:rsidRDefault="00C10124" w14:paraId="1FED75E8" w14:textId="4ECF03AE">
      <w:pPr>
        <w:shd w:val="clear" w:color="auto" w:fill="FFFFFF" w:themeFill="background1"/>
        <w:jc w:val="center"/>
        <w:rPr>
          <w:rFonts w:ascii="Times New Roman" w:hAnsi="Times New Roman" w:cs="Times New Roman"/>
          <w:b/>
          <w:bCs/>
          <w:sz w:val="26"/>
          <w:szCs w:val="26"/>
        </w:rPr>
      </w:pPr>
      <w:r>
        <w:rPr>
          <w:rFonts w:ascii="Times New Roman" w:hAnsi="Times New Roman" w:cs="Times New Roman"/>
          <w:b/>
          <w:bCs/>
          <w:sz w:val="26"/>
          <w:szCs w:val="26"/>
        </w:rPr>
        <w:t>Master 2 CSC-groupe</w:t>
      </w:r>
      <w:r w:rsidR="00696455">
        <w:rPr>
          <w:rFonts w:ascii="Times New Roman" w:hAnsi="Times New Roman" w:cs="Times New Roman"/>
          <w:b/>
          <w:bCs/>
          <w:sz w:val="26"/>
          <w:szCs w:val="26"/>
        </w:rPr>
        <w:t>1</w:t>
      </w:r>
    </w:p>
    <w:p w:rsidRPr="00FC48CB" w:rsidR="00C10124" w:rsidP="00C10124" w:rsidRDefault="00C10124" w14:paraId="73D11A52" w14:textId="639B8998">
      <w:pPr>
        <w:shd w:val="clear" w:color="auto" w:fill="FFFFFF" w:themeFill="background1"/>
        <w:jc w:val="center"/>
        <w:rPr>
          <w:rFonts w:ascii="Times New Roman" w:hAnsi="Times New Roman" w:cs="Times New Roman"/>
          <w:b/>
          <w:bCs/>
          <w:sz w:val="26"/>
          <w:szCs w:val="26"/>
        </w:rPr>
      </w:pPr>
      <w:r w:rsidRPr="00FC48CB">
        <w:rPr>
          <w:rFonts w:ascii="Times New Roman" w:hAnsi="Times New Roman" w:cs="Times New Roman"/>
          <w:b/>
          <w:bCs/>
          <w:sz w:val="26"/>
          <w:szCs w:val="26"/>
        </w:rPr>
        <w:t>Année 202</w:t>
      </w:r>
      <w:r w:rsidR="009A2E83">
        <w:rPr>
          <w:rFonts w:ascii="Times New Roman" w:hAnsi="Times New Roman" w:cs="Times New Roman"/>
          <w:b/>
          <w:bCs/>
          <w:sz w:val="26"/>
          <w:szCs w:val="26"/>
        </w:rPr>
        <w:t>6</w:t>
      </w:r>
    </w:p>
    <w:p w:rsidRPr="00C10124" w:rsidR="00604A9E" w:rsidP="09EC360A" w:rsidRDefault="00C10124" w14:paraId="64A12014" w14:textId="7AAA1082">
      <w:pPr>
        <w:shd w:val="clear" w:color="auto" w:fill="FFFFFF" w:themeFill="background1"/>
        <w:jc w:val="center"/>
        <w:rPr>
          <w:rFonts w:ascii="Times New Roman" w:hAnsi="Times New Roman" w:cs="Times New Roman"/>
          <w:b/>
          <w:bCs/>
          <w:sz w:val="26"/>
          <w:szCs w:val="26"/>
          <w:lang w:val="fr-FR"/>
        </w:rPr>
      </w:pPr>
      <w:r w:rsidRPr="09EC360A">
        <w:rPr>
          <w:rFonts w:ascii="Times New Roman" w:hAnsi="Times New Roman" w:cs="Times New Roman"/>
          <w:b/>
          <w:bCs/>
          <w:sz w:val="26"/>
          <w:szCs w:val="26"/>
          <w:lang w:val="fr-FR"/>
        </w:rPr>
        <w:t xml:space="preserve">Atelier sur le service </w:t>
      </w:r>
      <w:r w:rsidRPr="09EC360A">
        <w:rPr>
          <w:rFonts w:ascii="Times New Roman" w:hAnsi="Times New Roman" w:eastAsia="Times New Roman" w:cs="Times New Roman"/>
          <w:b/>
          <w:bCs/>
          <w:sz w:val="25"/>
          <w:szCs w:val="25"/>
          <w:lang w:val="fr-FR"/>
        </w:rPr>
        <w:t>CloudTrail</w:t>
      </w:r>
      <w:bookmarkEnd w:id="0"/>
    </w:p>
    <w:p w:rsidRPr="003444DE" w:rsidR="00604A9E" w:rsidRDefault="00604A9E" w14:paraId="64A12015" w14:textId="77777777">
      <w:pPr>
        <w:jc w:val="both"/>
        <w:rPr>
          <w:rFonts w:ascii="Times New Roman" w:hAnsi="Times New Roman" w:eastAsia="Times New Roman" w:cs="Times New Roman"/>
          <w:b/>
          <w:sz w:val="25"/>
          <w:szCs w:val="25"/>
        </w:rPr>
      </w:pPr>
    </w:p>
    <w:p w:rsidRPr="004B37AB" w:rsidR="00604A9E" w:rsidRDefault="00DD4E1D" w14:paraId="64A12016" w14:textId="77777777">
      <w:pPr>
        <w:jc w:val="both"/>
        <w:rPr>
          <w:rFonts w:ascii="Times New Roman" w:hAnsi="Times New Roman" w:eastAsia="Times New Roman" w:cs="Times New Roman"/>
          <w:b/>
          <w:sz w:val="25"/>
          <w:szCs w:val="25"/>
          <w:u w:val="single"/>
        </w:rPr>
      </w:pPr>
      <w:r w:rsidRPr="004B37AB">
        <w:rPr>
          <w:rFonts w:ascii="Times New Roman" w:hAnsi="Times New Roman" w:eastAsia="Times New Roman" w:cs="Times New Roman"/>
          <w:b/>
          <w:sz w:val="25"/>
          <w:szCs w:val="25"/>
          <w:u w:val="single"/>
        </w:rPr>
        <w:t>I- PRÉSENTATION</w:t>
      </w:r>
    </w:p>
    <w:p w:rsidRPr="003444DE" w:rsidR="00604A9E" w:rsidRDefault="00604A9E" w14:paraId="64A12017" w14:textId="77777777">
      <w:pPr>
        <w:jc w:val="both"/>
        <w:rPr>
          <w:rFonts w:ascii="Times New Roman" w:hAnsi="Times New Roman" w:eastAsia="Times New Roman" w:cs="Times New Roman"/>
          <w:sz w:val="25"/>
          <w:szCs w:val="25"/>
        </w:rPr>
      </w:pPr>
    </w:p>
    <w:p w:rsidRPr="003444DE" w:rsidR="00604A9E" w:rsidP="09EC360A" w:rsidRDefault="00DD4E1D" w14:paraId="64A12018"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sz w:val="25"/>
          <w:szCs w:val="25"/>
          <w:lang w:val="fr-FR"/>
        </w:rPr>
        <w:t>Amazon CloudTrail est un service d'Amazon Web Services (AWS) qui permet de suivre, de surveiller et d'enregistrer les actions effectuées sur votre compte AWS. CloudTrail enregistre les appels d'API (interfaces de programmation d'application) et les événements de gestion effectués par ou pour votre compte, ce qui permet d'auditer les activités, de renforcer la sécurité et de répondre aux exigences de conformité. Voici un aperçu détaillé de CloudTrail ainsi que des étapes pour l'utiliser :</w:t>
      </w:r>
    </w:p>
    <w:p w:rsidRPr="003444DE" w:rsidR="00604A9E" w:rsidRDefault="00604A9E" w14:paraId="64A12019" w14:textId="77777777">
      <w:pPr>
        <w:jc w:val="both"/>
        <w:rPr>
          <w:rFonts w:ascii="Times New Roman" w:hAnsi="Times New Roman" w:eastAsia="Times New Roman" w:cs="Times New Roman"/>
          <w:sz w:val="25"/>
          <w:szCs w:val="25"/>
        </w:rPr>
      </w:pPr>
    </w:p>
    <w:p w:rsidRPr="004B37AB" w:rsidR="00604A9E" w:rsidP="09EC360A" w:rsidRDefault="00DD4E1D" w14:paraId="64A1201A" w14:textId="77777777">
      <w:pPr>
        <w:jc w:val="both"/>
        <w:rPr>
          <w:rFonts w:ascii="Times New Roman" w:hAnsi="Times New Roman" w:eastAsia="Times New Roman" w:cs="Times New Roman"/>
          <w:b/>
          <w:bCs/>
          <w:sz w:val="25"/>
          <w:szCs w:val="25"/>
          <w:u w:val="single"/>
          <w:lang w:val="fr-FR"/>
        </w:rPr>
      </w:pPr>
      <w:r w:rsidRPr="09EC360A">
        <w:rPr>
          <w:rFonts w:ascii="Times New Roman" w:hAnsi="Times New Roman" w:eastAsia="Times New Roman" w:cs="Times New Roman"/>
          <w:b/>
          <w:bCs/>
          <w:sz w:val="25"/>
          <w:szCs w:val="25"/>
          <w:u w:val="single"/>
          <w:lang w:val="fr-FR"/>
        </w:rPr>
        <w:t>Caractéristiques clés d'Amazon CloudTrail :</w:t>
      </w:r>
    </w:p>
    <w:p w:rsidRPr="003444DE" w:rsidR="00604A9E" w:rsidRDefault="00604A9E" w14:paraId="64A1201B" w14:textId="77777777">
      <w:pPr>
        <w:jc w:val="both"/>
        <w:rPr>
          <w:rFonts w:ascii="Times New Roman" w:hAnsi="Times New Roman" w:eastAsia="Times New Roman" w:cs="Times New Roman"/>
          <w:sz w:val="25"/>
          <w:szCs w:val="25"/>
        </w:rPr>
      </w:pPr>
    </w:p>
    <w:p w:rsidRPr="003444DE" w:rsidR="00604A9E" w:rsidP="09EC360A" w:rsidRDefault="00DD4E1D" w14:paraId="64A1201C"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1. Enregistrement des événements :</w:t>
      </w:r>
      <w:r w:rsidRPr="09EC360A">
        <w:rPr>
          <w:rFonts w:ascii="Times New Roman" w:hAnsi="Times New Roman" w:eastAsia="Times New Roman" w:cs="Times New Roman"/>
          <w:sz w:val="25"/>
          <w:szCs w:val="25"/>
          <w:lang w:val="fr-FR"/>
        </w:rPr>
        <w:t xml:space="preserve"> CloudTrail enregistre les actions effectuées via la console de gestion AWS, les appels d'API, les modifications de ressources et d'autres activités liées à votre compte.</w:t>
      </w:r>
    </w:p>
    <w:p w:rsidRPr="003444DE" w:rsidR="00604A9E" w:rsidRDefault="00604A9E" w14:paraId="64A1201D" w14:textId="77777777">
      <w:pPr>
        <w:jc w:val="both"/>
        <w:rPr>
          <w:rFonts w:ascii="Times New Roman" w:hAnsi="Times New Roman" w:eastAsia="Times New Roman" w:cs="Times New Roman"/>
          <w:sz w:val="25"/>
          <w:szCs w:val="25"/>
        </w:rPr>
      </w:pPr>
    </w:p>
    <w:p w:rsidRPr="003444DE" w:rsidR="00604A9E" w:rsidP="09EC360A" w:rsidRDefault="00DD4E1D" w14:paraId="64A1201E"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2. Journaux de gestion et de données :</w:t>
      </w:r>
      <w:r w:rsidRPr="09EC360A">
        <w:rPr>
          <w:rFonts w:ascii="Times New Roman" w:hAnsi="Times New Roman" w:eastAsia="Times New Roman" w:cs="Times New Roman"/>
          <w:sz w:val="25"/>
          <w:szCs w:val="25"/>
          <w:lang w:val="fr-FR"/>
        </w:rPr>
        <w:t xml:space="preserve"> CloudTrail génère à la fois des journaux de gestion (suivi des actions de gestion) et des journaux de données (suivi des modifications de ressources).</w:t>
      </w:r>
    </w:p>
    <w:p w:rsidRPr="003444DE" w:rsidR="00604A9E" w:rsidRDefault="00604A9E" w14:paraId="64A1201F" w14:textId="77777777">
      <w:pPr>
        <w:jc w:val="both"/>
        <w:rPr>
          <w:rFonts w:ascii="Times New Roman" w:hAnsi="Times New Roman" w:eastAsia="Times New Roman" w:cs="Times New Roman"/>
          <w:sz w:val="25"/>
          <w:szCs w:val="25"/>
        </w:rPr>
      </w:pPr>
    </w:p>
    <w:p w:rsidRPr="003444DE" w:rsidR="00604A9E" w:rsidP="09EC360A" w:rsidRDefault="00DD4E1D" w14:paraId="64A12020"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3. Rétention des journaux :</w:t>
      </w:r>
      <w:r w:rsidRPr="09EC360A">
        <w:rPr>
          <w:rFonts w:ascii="Times New Roman" w:hAnsi="Times New Roman" w:eastAsia="Times New Roman" w:cs="Times New Roman"/>
          <w:sz w:val="25"/>
          <w:szCs w:val="25"/>
          <w:lang w:val="fr-FR"/>
        </w:rPr>
        <w:t xml:space="preserve"> Vous pouvez spécifier combien de temps vous souhaitez conserver les journaux d'événements CloudTrail.</w:t>
      </w:r>
    </w:p>
    <w:p w:rsidRPr="003444DE" w:rsidR="00604A9E" w:rsidRDefault="00604A9E" w14:paraId="64A12021" w14:textId="77777777">
      <w:pPr>
        <w:jc w:val="both"/>
        <w:rPr>
          <w:rFonts w:ascii="Times New Roman" w:hAnsi="Times New Roman" w:eastAsia="Times New Roman" w:cs="Times New Roman"/>
          <w:sz w:val="25"/>
          <w:szCs w:val="25"/>
        </w:rPr>
      </w:pPr>
    </w:p>
    <w:p w:rsidRPr="003444DE" w:rsidR="00604A9E" w:rsidP="09EC360A" w:rsidRDefault="00DD4E1D" w14:paraId="64A12022"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4. Intégration avec AWS CloudWatch :</w:t>
      </w:r>
      <w:r w:rsidRPr="09EC360A">
        <w:rPr>
          <w:rFonts w:ascii="Times New Roman" w:hAnsi="Times New Roman" w:eastAsia="Times New Roman" w:cs="Times New Roman"/>
          <w:sz w:val="25"/>
          <w:szCs w:val="25"/>
          <w:lang w:val="fr-FR"/>
        </w:rPr>
        <w:t xml:space="preserve"> Les journaux CloudTrail peuvent être livrés à Amazon CloudWatch pour une surveillance et une analyse en temps réel.</w:t>
      </w:r>
    </w:p>
    <w:p w:rsidRPr="003444DE" w:rsidR="00604A9E" w:rsidRDefault="00604A9E" w14:paraId="64A12023" w14:textId="77777777">
      <w:pPr>
        <w:jc w:val="both"/>
        <w:rPr>
          <w:rFonts w:ascii="Times New Roman" w:hAnsi="Times New Roman" w:eastAsia="Times New Roman" w:cs="Times New Roman"/>
          <w:sz w:val="25"/>
          <w:szCs w:val="25"/>
        </w:rPr>
      </w:pPr>
    </w:p>
    <w:p w:rsidRPr="003444DE" w:rsidR="00604A9E" w:rsidP="09EC360A" w:rsidRDefault="00DD4E1D" w14:paraId="64A12024"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5. Suivi de la source IP :</w:t>
      </w:r>
      <w:r w:rsidRPr="09EC360A">
        <w:rPr>
          <w:rFonts w:ascii="Times New Roman" w:hAnsi="Times New Roman" w:eastAsia="Times New Roman" w:cs="Times New Roman"/>
          <w:sz w:val="25"/>
          <w:szCs w:val="25"/>
          <w:lang w:val="fr-FR"/>
        </w:rPr>
        <w:t xml:space="preserve"> CloudTrail enregistre l'adresse IP source des demandes d'API, ce qui permet de suivre l'origine des actions.</w:t>
      </w:r>
    </w:p>
    <w:p w:rsidRPr="003444DE" w:rsidR="00604A9E" w:rsidRDefault="00604A9E" w14:paraId="64A12025" w14:textId="77777777">
      <w:pPr>
        <w:jc w:val="both"/>
        <w:rPr>
          <w:rFonts w:ascii="Times New Roman" w:hAnsi="Times New Roman" w:eastAsia="Times New Roman" w:cs="Times New Roman"/>
          <w:sz w:val="25"/>
          <w:szCs w:val="25"/>
        </w:rPr>
      </w:pPr>
    </w:p>
    <w:p w:rsidRPr="003444DE" w:rsidR="00604A9E" w:rsidP="09EC360A" w:rsidRDefault="00DD4E1D" w14:paraId="64A12026"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6. Intégration avec AWS CloudTrail Insights :</w:t>
      </w:r>
      <w:r w:rsidRPr="09EC360A">
        <w:rPr>
          <w:rFonts w:ascii="Times New Roman" w:hAnsi="Times New Roman" w:eastAsia="Times New Roman" w:cs="Times New Roman"/>
          <w:sz w:val="25"/>
          <w:szCs w:val="25"/>
          <w:lang w:val="fr-FR"/>
        </w:rPr>
        <w:t xml:space="preserve"> CloudTrail Insights utilise l'apprentissage automatique pour analyser les journaux et identifier les comportements inhabituels.</w:t>
      </w:r>
    </w:p>
    <w:p w:rsidR="00604A9E" w:rsidRDefault="00604A9E" w14:paraId="64A12027" w14:textId="77777777">
      <w:pPr>
        <w:jc w:val="both"/>
        <w:rPr>
          <w:rFonts w:ascii="Times New Roman" w:hAnsi="Times New Roman" w:eastAsia="Times New Roman" w:cs="Times New Roman"/>
          <w:sz w:val="25"/>
          <w:szCs w:val="25"/>
        </w:rPr>
      </w:pPr>
    </w:p>
    <w:p w:rsidRPr="003444DE" w:rsidR="00604A9E" w:rsidP="20CDA258" w:rsidRDefault="00604A9E" w14:paraId="64A12028" w14:textId="14492A56">
      <w:pPr>
        <w:pStyle w:val="Normal"/>
        <w:jc w:val="both"/>
        <w:rPr>
          <w:rFonts w:ascii="Times New Roman" w:hAnsi="Times New Roman" w:eastAsia="Times New Roman" w:cs="Times New Roman"/>
          <w:sz w:val="25"/>
          <w:szCs w:val="25"/>
        </w:rPr>
      </w:pPr>
    </w:p>
    <w:p w:rsidRPr="004B37AB" w:rsidR="00604A9E" w:rsidRDefault="00DD4E1D" w14:paraId="64A12029" w14:textId="77777777">
      <w:pPr>
        <w:jc w:val="both"/>
        <w:rPr>
          <w:rFonts w:ascii="Times New Roman" w:hAnsi="Times New Roman" w:eastAsia="Times New Roman" w:cs="Times New Roman"/>
          <w:b/>
          <w:sz w:val="25"/>
          <w:szCs w:val="25"/>
          <w:u w:val="single"/>
        </w:rPr>
      </w:pPr>
      <w:r w:rsidRPr="004B37AB">
        <w:rPr>
          <w:rFonts w:ascii="Times New Roman" w:hAnsi="Times New Roman" w:eastAsia="Times New Roman" w:cs="Times New Roman"/>
          <w:b/>
          <w:sz w:val="25"/>
          <w:szCs w:val="25"/>
          <w:u w:val="single"/>
        </w:rPr>
        <w:t xml:space="preserve">II- MISE EN OEUVRE </w:t>
      </w:r>
    </w:p>
    <w:p w:rsidRPr="003444DE" w:rsidR="00604A9E" w:rsidRDefault="00604A9E" w14:paraId="64A1202A" w14:textId="77777777">
      <w:pPr>
        <w:jc w:val="both"/>
        <w:rPr>
          <w:rFonts w:ascii="Times New Roman" w:hAnsi="Times New Roman" w:eastAsia="Times New Roman" w:cs="Times New Roman"/>
          <w:b/>
          <w:sz w:val="25"/>
          <w:szCs w:val="25"/>
        </w:rPr>
      </w:pPr>
    </w:p>
    <w:p w:rsidRPr="003444DE" w:rsidR="00604A9E" w:rsidP="09EC360A" w:rsidRDefault="00DD4E1D" w14:paraId="64A1202B" w14:textId="77777777">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sz w:val="25"/>
          <w:szCs w:val="25"/>
          <w:lang w:val="fr-FR"/>
        </w:rPr>
        <w:t>Pour la mise en oeuvre, nous allons implémenter les différentes fonctionnalités:</w:t>
      </w:r>
    </w:p>
    <w:p w:rsidRPr="003444DE" w:rsidR="00604A9E" w:rsidRDefault="00DD4E1D" w14:paraId="64A1202C" w14:textId="77777777">
      <w:pPr>
        <w:numPr>
          <w:ilvl w:val="0"/>
          <w:numId w:val="1"/>
        </w:numPr>
        <w:jc w:val="both"/>
        <w:rPr>
          <w:rFonts w:ascii="Times New Roman" w:hAnsi="Times New Roman" w:eastAsia="Times New Roman" w:cs="Times New Roman"/>
          <w:b/>
          <w:sz w:val="25"/>
          <w:szCs w:val="25"/>
        </w:rPr>
      </w:pPr>
      <w:r w:rsidRPr="003444DE">
        <w:rPr>
          <w:rFonts w:ascii="Times New Roman" w:hAnsi="Times New Roman" w:eastAsia="Times New Roman" w:cs="Times New Roman"/>
          <w:b/>
          <w:sz w:val="25"/>
          <w:szCs w:val="25"/>
        </w:rPr>
        <w:t>Création d’un trail (journal de suivi)</w:t>
      </w:r>
    </w:p>
    <w:p w:rsidRPr="003444DE" w:rsidR="00604A9E" w:rsidP="09EC360A" w:rsidRDefault="00DD4E1D" w14:paraId="64A1202D" w14:textId="77777777">
      <w:pPr>
        <w:numPr>
          <w:ilvl w:val="0"/>
          <w:numId w:val="1"/>
        </w:num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b/>
          <w:bCs/>
          <w:sz w:val="25"/>
          <w:szCs w:val="25"/>
          <w:lang w:val="fr-FR"/>
        </w:rPr>
        <w:t>Activation des journaux CloudTrail</w:t>
      </w:r>
    </w:p>
    <w:p w:rsidRPr="003444DE" w:rsidR="00604A9E" w:rsidRDefault="00DD4E1D" w14:paraId="64A1202E" w14:textId="77777777">
      <w:pPr>
        <w:numPr>
          <w:ilvl w:val="0"/>
          <w:numId w:val="1"/>
        </w:numPr>
        <w:jc w:val="both"/>
        <w:rPr>
          <w:rFonts w:ascii="Times New Roman" w:hAnsi="Times New Roman" w:eastAsia="Times New Roman" w:cs="Times New Roman"/>
          <w:b/>
          <w:sz w:val="25"/>
          <w:szCs w:val="25"/>
        </w:rPr>
      </w:pPr>
      <w:r w:rsidRPr="003444DE">
        <w:rPr>
          <w:rFonts w:ascii="Times New Roman" w:hAnsi="Times New Roman" w:eastAsia="Times New Roman" w:cs="Times New Roman"/>
          <w:b/>
          <w:sz w:val="25"/>
          <w:szCs w:val="25"/>
        </w:rPr>
        <w:t xml:space="preserve">Vérification des logs générés dans le compartiment créé </w:t>
      </w:r>
    </w:p>
    <w:p w:rsidRPr="003444DE" w:rsidR="00604A9E" w:rsidRDefault="00604A9E" w14:paraId="64A1202F" w14:textId="77777777">
      <w:pPr>
        <w:jc w:val="both"/>
        <w:rPr>
          <w:rFonts w:ascii="Times New Roman" w:hAnsi="Times New Roman" w:eastAsia="Times New Roman" w:cs="Times New Roman"/>
          <w:sz w:val="25"/>
          <w:szCs w:val="25"/>
        </w:rPr>
      </w:pPr>
    </w:p>
    <w:p w:rsidRPr="003444DE" w:rsidR="00604A9E" w:rsidRDefault="00604A9E" w14:paraId="64A12030" w14:textId="77777777">
      <w:pPr>
        <w:jc w:val="both"/>
        <w:rPr>
          <w:rFonts w:ascii="Times New Roman" w:hAnsi="Times New Roman" w:eastAsia="Times New Roman" w:cs="Times New Roman"/>
          <w:sz w:val="25"/>
          <w:szCs w:val="25"/>
        </w:rPr>
      </w:pPr>
    </w:p>
    <w:p w:rsidRPr="003444DE" w:rsidR="00604A9E" w:rsidP="003444DE" w:rsidRDefault="00DD4E1D" w14:paraId="64A12031" w14:textId="08CF4097">
      <w:pPr>
        <w:pStyle w:val="Paragraphedeliste"/>
        <w:numPr>
          <w:ilvl w:val="0"/>
          <w:numId w:val="3"/>
        </w:numPr>
        <w:jc w:val="both"/>
        <w:rPr>
          <w:rFonts w:ascii="Times New Roman" w:hAnsi="Times New Roman" w:eastAsia="Times New Roman" w:cs="Times New Roman"/>
          <w:b/>
          <w:sz w:val="25"/>
          <w:szCs w:val="25"/>
          <w:u w:val="single"/>
        </w:rPr>
      </w:pPr>
      <w:r w:rsidRPr="003444DE">
        <w:rPr>
          <w:rFonts w:ascii="Times New Roman" w:hAnsi="Times New Roman" w:eastAsia="Times New Roman" w:cs="Times New Roman"/>
          <w:b/>
          <w:sz w:val="25"/>
          <w:szCs w:val="25"/>
          <w:u w:val="single"/>
        </w:rPr>
        <w:t>Connexion à AWS</w:t>
      </w:r>
    </w:p>
    <w:p w:rsidRPr="003444DE" w:rsidR="00604A9E" w:rsidRDefault="00604A9E" w14:paraId="64A12032" w14:textId="77777777">
      <w:pPr>
        <w:jc w:val="both"/>
        <w:rPr>
          <w:rFonts w:ascii="Times New Roman" w:hAnsi="Times New Roman" w:eastAsia="Times New Roman" w:cs="Times New Roman"/>
          <w:sz w:val="25"/>
          <w:szCs w:val="25"/>
        </w:rPr>
      </w:pPr>
    </w:p>
    <w:p w:rsidRPr="003444DE" w:rsidR="00604A9E" w:rsidP="09EC360A" w:rsidRDefault="00DD4E1D" w14:paraId="64A12033" w14:textId="47E43559">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sz w:val="25"/>
          <w:szCs w:val="25"/>
          <w:lang w:val="fr-FR"/>
        </w:rPr>
        <w:t>Accédez à la [Console de gestion AWS](https://aws.amazon.com/console/).</w:t>
      </w:r>
    </w:p>
    <w:p w:rsidRPr="003444DE" w:rsidR="00604A9E" w:rsidRDefault="00DD4E1D" w14:paraId="64A12034" w14:textId="31022336">
      <w:pPr>
        <w:jc w:val="both"/>
        <w:rPr>
          <w:rFonts w:ascii="Times New Roman" w:hAnsi="Times New Roman" w:eastAsia="Times New Roman" w:cs="Times New Roman"/>
          <w:sz w:val="25"/>
          <w:szCs w:val="25"/>
        </w:rPr>
      </w:pPr>
      <w:r w:rsidRPr="003444DE">
        <w:rPr>
          <w:rFonts w:ascii="Times New Roman" w:hAnsi="Times New Roman" w:eastAsia="Times New Roman" w:cs="Times New Roman"/>
          <w:sz w:val="25"/>
          <w:szCs w:val="25"/>
        </w:rPr>
        <w:t>Connectez-vous à votre compte AWS ou créez-en un si vous n'en avez pas encore.</w:t>
      </w:r>
    </w:p>
    <w:p w:rsidRPr="003444DE" w:rsidR="00604A9E" w:rsidRDefault="00604A9E" w14:paraId="64A12035" w14:textId="77777777">
      <w:pPr>
        <w:jc w:val="both"/>
        <w:rPr>
          <w:rFonts w:ascii="Times New Roman" w:hAnsi="Times New Roman" w:eastAsia="Times New Roman" w:cs="Times New Roman"/>
          <w:sz w:val="25"/>
          <w:szCs w:val="25"/>
        </w:rPr>
      </w:pPr>
    </w:p>
    <w:p w:rsidRPr="003444DE" w:rsidR="00604A9E" w:rsidRDefault="00733E98" w14:paraId="64A12036" w14:textId="0165B7AD">
      <w:pPr>
        <w:jc w:val="both"/>
        <w:rPr>
          <w:rFonts w:ascii="Times New Roman" w:hAnsi="Times New Roman" w:eastAsia="Times New Roman" w:cs="Times New Roman"/>
          <w:sz w:val="25"/>
          <w:szCs w:val="25"/>
        </w:rPr>
      </w:pPr>
      <w:r w:rsidRPr="00733E98">
        <w:rPr>
          <w:rFonts w:ascii="Times New Roman" w:hAnsi="Times New Roman" w:eastAsia="Times New Roman" w:cs="Times New Roman"/>
          <w:noProof/>
          <w:sz w:val="25"/>
          <w:szCs w:val="25"/>
        </w:rPr>
        <w:drawing>
          <wp:inline distT="0" distB="0" distL="0" distR="0" wp14:anchorId="364405D2" wp14:editId="1EA96E7B">
            <wp:extent cx="5733415" cy="2098675"/>
            <wp:effectExtent l="0" t="0" r="635" b="0"/>
            <wp:docPr id="2126655533" name="Image 1" descr="Une image contenant texte, logiciel, Logiciel multimédia,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5533" name="Image 1" descr="Une image contenant texte, logiciel, Logiciel multimédia, Icône d’ordinateur&#10;&#10;Description générée automatiquement"/>
                    <pic:cNvPicPr/>
                  </pic:nvPicPr>
                  <pic:blipFill>
                    <a:blip r:embed="rId8"/>
                    <a:stretch>
                      <a:fillRect/>
                    </a:stretch>
                  </pic:blipFill>
                  <pic:spPr>
                    <a:xfrm>
                      <a:off x="0" y="0"/>
                      <a:ext cx="5733415" cy="2098675"/>
                    </a:xfrm>
                    <a:prstGeom prst="rect">
                      <a:avLst/>
                    </a:prstGeom>
                  </pic:spPr>
                </pic:pic>
              </a:graphicData>
            </a:graphic>
          </wp:inline>
        </w:drawing>
      </w:r>
    </w:p>
    <w:p w:rsidRPr="003444DE" w:rsidR="00604A9E" w:rsidRDefault="00604A9E" w14:paraId="64A12037" w14:textId="77777777">
      <w:pPr>
        <w:jc w:val="both"/>
        <w:rPr>
          <w:rFonts w:ascii="Times New Roman" w:hAnsi="Times New Roman" w:eastAsia="Times New Roman" w:cs="Times New Roman"/>
          <w:sz w:val="25"/>
          <w:szCs w:val="25"/>
        </w:rPr>
      </w:pPr>
    </w:p>
    <w:p w:rsidRPr="00733E98" w:rsidR="00604A9E" w:rsidP="09EC360A" w:rsidRDefault="00DD4E1D" w14:paraId="64A12038" w14:textId="171A7A32">
      <w:pPr>
        <w:pStyle w:val="Paragraphedeliste"/>
        <w:numPr>
          <w:ilvl w:val="0"/>
          <w:numId w:val="3"/>
        </w:numPr>
        <w:jc w:val="both"/>
        <w:rPr>
          <w:rFonts w:ascii="Times New Roman" w:hAnsi="Times New Roman" w:eastAsia="Times New Roman" w:cs="Times New Roman"/>
          <w:b/>
          <w:bCs/>
          <w:sz w:val="25"/>
          <w:szCs w:val="25"/>
          <w:u w:val="single"/>
          <w:lang w:val="fr-FR"/>
        </w:rPr>
      </w:pPr>
      <w:r w:rsidRPr="09EC360A">
        <w:rPr>
          <w:rFonts w:ascii="Times New Roman" w:hAnsi="Times New Roman" w:eastAsia="Times New Roman" w:cs="Times New Roman"/>
          <w:b/>
          <w:bCs/>
          <w:sz w:val="25"/>
          <w:szCs w:val="25"/>
          <w:u w:val="single"/>
          <w:lang w:val="fr-FR"/>
        </w:rPr>
        <w:t>Accès à la console CloudTrail</w:t>
      </w:r>
    </w:p>
    <w:p w:rsidRPr="003444DE" w:rsidR="00604A9E" w:rsidRDefault="00604A9E" w14:paraId="64A12039" w14:textId="77777777">
      <w:pPr>
        <w:jc w:val="both"/>
        <w:rPr>
          <w:rFonts w:ascii="Times New Roman" w:hAnsi="Times New Roman" w:eastAsia="Times New Roman" w:cs="Times New Roman"/>
          <w:sz w:val="25"/>
          <w:szCs w:val="25"/>
        </w:rPr>
      </w:pPr>
    </w:p>
    <w:p w:rsidR="00604A9E" w:rsidP="09EC360A" w:rsidRDefault="00DD4E1D" w14:paraId="64A1203B" w14:textId="078DDF96">
      <w:pPr>
        <w:jc w:val="both"/>
        <w:rPr>
          <w:rFonts w:ascii="Times New Roman" w:hAnsi="Times New Roman" w:eastAsia="Times New Roman" w:cs="Times New Roman"/>
          <w:b/>
          <w:bCs/>
          <w:sz w:val="25"/>
          <w:szCs w:val="25"/>
          <w:lang w:val="fr-FR"/>
        </w:rPr>
      </w:pPr>
      <w:r w:rsidRPr="09EC360A">
        <w:rPr>
          <w:rFonts w:ascii="Times New Roman" w:hAnsi="Times New Roman" w:eastAsia="Times New Roman" w:cs="Times New Roman"/>
          <w:sz w:val="25"/>
          <w:szCs w:val="25"/>
          <w:lang w:val="fr-FR"/>
        </w:rPr>
        <w:t>Dans la console AWS, recherchez et sélectionnez "CloudTrail"</w:t>
      </w:r>
      <w:r w:rsidRPr="09EC360A" w:rsidR="003444DE">
        <w:rPr>
          <w:rFonts w:ascii="Times New Roman" w:hAnsi="Times New Roman" w:eastAsia="Times New Roman" w:cs="Times New Roman"/>
          <w:sz w:val="25"/>
          <w:szCs w:val="25"/>
          <w:lang w:val="fr-FR"/>
        </w:rPr>
        <w:t xml:space="preserve">. Une fois sur la page cliquez sur </w:t>
      </w:r>
      <w:r w:rsidRPr="09EC360A" w:rsidR="003444DE">
        <w:rPr>
          <w:rFonts w:ascii="Times New Roman" w:hAnsi="Times New Roman" w:eastAsia="Times New Roman" w:cs="Times New Roman"/>
          <w:b/>
          <w:bCs/>
          <w:sz w:val="25"/>
          <w:szCs w:val="25"/>
          <w:lang w:val="fr-FR"/>
        </w:rPr>
        <w:t>Créer un journal de suivi</w:t>
      </w:r>
    </w:p>
    <w:p w:rsidRPr="003444DE" w:rsidR="003444DE" w:rsidRDefault="003444DE" w14:paraId="4DF94FDF" w14:textId="77777777">
      <w:pPr>
        <w:jc w:val="both"/>
        <w:rPr>
          <w:rFonts w:ascii="Times New Roman" w:hAnsi="Times New Roman" w:eastAsia="Times New Roman" w:cs="Times New Roman"/>
          <w:sz w:val="25"/>
          <w:szCs w:val="25"/>
        </w:rPr>
      </w:pPr>
    </w:p>
    <w:p w:rsidRPr="003444DE" w:rsidR="00604A9E" w:rsidRDefault="000E07FB" w14:paraId="64A1203C" w14:textId="251D2D26">
      <w:pPr>
        <w:jc w:val="both"/>
        <w:rPr>
          <w:rFonts w:ascii="Times New Roman" w:hAnsi="Times New Roman" w:eastAsia="Times New Roman" w:cs="Times New Roman"/>
          <w:sz w:val="25"/>
          <w:szCs w:val="25"/>
        </w:rPr>
      </w:pPr>
      <w:r w:rsidRPr="003444DE">
        <w:rPr>
          <w:rFonts w:ascii="Times New Roman" w:hAnsi="Times New Roman" w:eastAsia="Times New Roman" w:cs="Times New Roman"/>
          <w:noProof/>
          <w:sz w:val="25"/>
          <w:szCs w:val="25"/>
        </w:rPr>
        <w:drawing>
          <wp:inline distT="0" distB="0" distL="0" distR="0" wp14:anchorId="6B59D056" wp14:editId="360F2A13">
            <wp:extent cx="5733415" cy="1576070"/>
            <wp:effectExtent l="0" t="0" r="635" b="5080"/>
            <wp:docPr id="1947295164" name="Image 1" descr="Une image contenant texte, logiciel, Logiciel multimédia,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5164" name="Image 1" descr="Une image contenant texte, logiciel, Logiciel multimédia, Police&#10;&#10;Description générée automatiquement"/>
                    <pic:cNvPicPr/>
                  </pic:nvPicPr>
                  <pic:blipFill>
                    <a:blip r:embed="rId9"/>
                    <a:stretch>
                      <a:fillRect/>
                    </a:stretch>
                  </pic:blipFill>
                  <pic:spPr>
                    <a:xfrm>
                      <a:off x="0" y="0"/>
                      <a:ext cx="5733415" cy="1576070"/>
                    </a:xfrm>
                    <a:prstGeom prst="rect">
                      <a:avLst/>
                    </a:prstGeom>
                  </pic:spPr>
                </pic:pic>
              </a:graphicData>
            </a:graphic>
          </wp:inline>
        </w:drawing>
      </w:r>
    </w:p>
    <w:p w:rsidRPr="003444DE" w:rsidR="00604A9E" w:rsidRDefault="00604A9E" w14:paraId="64A1203D" w14:textId="77777777">
      <w:pPr>
        <w:jc w:val="both"/>
        <w:rPr>
          <w:rFonts w:ascii="Times New Roman" w:hAnsi="Times New Roman" w:eastAsia="Times New Roman" w:cs="Times New Roman"/>
          <w:b/>
          <w:sz w:val="25"/>
          <w:szCs w:val="25"/>
        </w:rPr>
      </w:pPr>
    </w:p>
    <w:p w:rsidRPr="003444DE" w:rsidR="00604A9E" w:rsidRDefault="00604A9E" w14:paraId="64A1203E" w14:textId="77777777">
      <w:pPr>
        <w:jc w:val="both"/>
        <w:rPr>
          <w:rFonts w:ascii="Times New Roman" w:hAnsi="Times New Roman" w:eastAsia="Times New Roman" w:cs="Times New Roman"/>
          <w:b/>
          <w:sz w:val="25"/>
          <w:szCs w:val="25"/>
        </w:rPr>
      </w:pPr>
    </w:p>
    <w:p w:rsidRPr="003444DE" w:rsidR="00604A9E" w:rsidRDefault="00604A9E" w14:paraId="64A12040" w14:textId="77777777">
      <w:pPr>
        <w:jc w:val="both"/>
        <w:rPr>
          <w:rFonts w:ascii="Times New Roman" w:hAnsi="Times New Roman" w:eastAsia="Times New Roman" w:cs="Times New Roman"/>
          <w:sz w:val="25"/>
          <w:szCs w:val="25"/>
        </w:rPr>
      </w:pPr>
    </w:p>
    <w:p w:rsidR="00604A9E" w:rsidRDefault="00DD4E1D" w14:paraId="64A12042" w14:textId="266D3199">
      <w:pPr>
        <w:jc w:val="both"/>
        <w:rPr>
          <w:rFonts w:ascii="Times New Roman" w:hAnsi="Times New Roman" w:eastAsia="Times New Roman" w:cs="Times New Roman"/>
          <w:sz w:val="25"/>
          <w:szCs w:val="25"/>
        </w:rPr>
      </w:pPr>
      <w:r w:rsidRPr="003444DE">
        <w:rPr>
          <w:rFonts w:ascii="Times New Roman" w:hAnsi="Times New Roman" w:eastAsia="Times New Roman" w:cs="Times New Roman"/>
          <w:sz w:val="25"/>
          <w:szCs w:val="25"/>
        </w:rPr>
        <w:t xml:space="preserve">Choisissez les paramètres du </w:t>
      </w:r>
      <w:r w:rsidR="00097D44">
        <w:rPr>
          <w:rFonts w:ascii="Times New Roman" w:hAnsi="Times New Roman" w:eastAsia="Times New Roman" w:cs="Times New Roman"/>
          <w:sz w:val="25"/>
          <w:szCs w:val="25"/>
        </w:rPr>
        <w:t>journal de suivi</w:t>
      </w:r>
      <w:r w:rsidRPr="003444DE">
        <w:rPr>
          <w:rFonts w:ascii="Times New Roman" w:hAnsi="Times New Roman" w:eastAsia="Times New Roman" w:cs="Times New Roman"/>
          <w:sz w:val="25"/>
          <w:szCs w:val="25"/>
        </w:rPr>
        <w:t>, tels que le nom</w:t>
      </w:r>
      <w:r w:rsidR="00097D44">
        <w:rPr>
          <w:rFonts w:ascii="Times New Roman" w:hAnsi="Times New Roman" w:eastAsia="Times New Roman" w:cs="Times New Roman"/>
          <w:sz w:val="25"/>
          <w:szCs w:val="25"/>
        </w:rPr>
        <w:t>, le compartiment sera créé par défaut</w:t>
      </w:r>
      <w:r w:rsidR="0032200F">
        <w:rPr>
          <w:rFonts w:ascii="Times New Roman" w:hAnsi="Times New Roman" w:eastAsia="Times New Roman" w:cs="Times New Roman"/>
          <w:sz w:val="25"/>
          <w:szCs w:val="25"/>
        </w:rPr>
        <w:t xml:space="preserve"> (en gris) et cliquez sur créer un journal de suivi</w:t>
      </w:r>
    </w:p>
    <w:p w:rsidR="0032200F" w:rsidRDefault="0032200F" w14:paraId="1B983C49" w14:textId="77777777">
      <w:pPr>
        <w:jc w:val="both"/>
        <w:rPr>
          <w:rFonts w:ascii="Times New Roman" w:hAnsi="Times New Roman" w:eastAsia="Times New Roman" w:cs="Times New Roman"/>
          <w:sz w:val="25"/>
          <w:szCs w:val="25"/>
        </w:rPr>
      </w:pPr>
    </w:p>
    <w:p w:rsidR="0032200F" w:rsidRDefault="0032200F" w14:paraId="47BFFBF4" w14:textId="77777777">
      <w:pPr>
        <w:jc w:val="both"/>
        <w:rPr>
          <w:rFonts w:ascii="Times New Roman" w:hAnsi="Times New Roman" w:eastAsia="Times New Roman" w:cs="Times New Roman"/>
          <w:sz w:val="25"/>
          <w:szCs w:val="25"/>
        </w:rPr>
      </w:pPr>
    </w:p>
    <w:p w:rsidR="0032200F" w:rsidRDefault="0032200F" w14:paraId="2BDF1291" w14:textId="77777777">
      <w:pPr>
        <w:jc w:val="both"/>
        <w:rPr>
          <w:rFonts w:ascii="Times New Roman" w:hAnsi="Times New Roman" w:eastAsia="Times New Roman" w:cs="Times New Roman"/>
          <w:sz w:val="25"/>
          <w:szCs w:val="25"/>
        </w:rPr>
      </w:pPr>
    </w:p>
    <w:p w:rsidR="0032200F" w:rsidRDefault="0032200F" w14:paraId="03576DD1" w14:textId="6BAD9710">
      <w:pPr>
        <w:jc w:val="both"/>
        <w:rPr>
          <w:rFonts w:ascii="Times New Roman" w:hAnsi="Times New Roman" w:eastAsia="Times New Roman" w:cs="Times New Roman"/>
          <w:sz w:val="25"/>
          <w:szCs w:val="25"/>
        </w:rPr>
      </w:pPr>
      <w:r w:rsidRPr="0032200F">
        <w:rPr>
          <w:rFonts w:ascii="Times New Roman" w:hAnsi="Times New Roman" w:eastAsia="Times New Roman" w:cs="Times New Roman"/>
          <w:noProof/>
          <w:sz w:val="25"/>
          <w:szCs w:val="25"/>
        </w:rPr>
        <w:drawing>
          <wp:inline distT="0" distB="0" distL="0" distR="0" wp14:anchorId="7D893B2B" wp14:editId="10A8DA95">
            <wp:extent cx="5733415" cy="2219960"/>
            <wp:effectExtent l="0" t="0" r="635" b="8890"/>
            <wp:docPr id="347173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73255" name=""/>
                    <pic:cNvPicPr/>
                  </pic:nvPicPr>
                  <pic:blipFill>
                    <a:blip r:embed="rId10"/>
                    <a:stretch>
                      <a:fillRect/>
                    </a:stretch>
                  </pic:blipFill>
                  <pic:spPr>
                    <a:xfrm>
                      <a:off x="0" y="0"/>
                      <a:ext cx="5733415" cy="2219960"/>
                    </a:xfrm>
                    <a:prstGeom prst="rect">
                      <a:avLst/>
                    </a:prstGeom>
                  </pic:spPr>
                </pic:pic>
              </a:graphicData>
            </a:graphic>
          </wp:inline>
        </w:drawing>
      </w:r>
    </w:p>
    <w:p w:rsidRPr="003444DE" w:rsidR="0032200F" w:rsidRDefault="0032200F" w14:paraId="0BF711CC" w14:textId="77777777">
      <w:pPr>
        <w:jc w:val="both"/>
        <w:rPr>
          <w:rFonts w:ascii="Times New Roman" w:hAnsi="Times New Roman" w:eastAsia="Times New Roman" w:cs="Times New Roman"/>
          <w:sz w:val="25"/>
          <w:szCs w:val="25"/>
        </w:rPr>
      </w:pPr>
    </w:p>
    <w:p w:rsidRPr="003444DE" w:rsidR="00604A9E" w:rsidRDefault="00604A9E" w14:paraId="64A12043" w14:textId="46149313">
      <w:pPr>
        <w:jc w:val="both"/>
        <w:rPr>
          <w:rFonts w:ascii="Times New Roman" w:hAnsi="Times New Roman" w:eastAsia="Times New Roman" w:cs="Times New Roman"/>
          <w:sz w:val="25"/>
          <w:szCs w:val="25"/>
        </w:rPr>
      </w:pPr>
    </w:p>
    <w:p w:rsidR="00604A9E" w:rsidRDefault="00DF0CC9" w14:paraId="64A12044" w14:textId="2022FE07">
      <w:pPr>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Nous avons bien notre journal de suivi bien configuré, déployé dans la région Oregon</w:t>
      </w:r>
      <w:r w:rsidR="00043403">
        <w:rPr>
          <w:rFonts w:ascii="Times New Roman" w:hAnsi="Times New Roman" w:eastAsia="Times New Roman" w:cs="Times New Roman"/>
          <w:sz w:val="25"/>
          <w:szCs w:val="25"/>
        </w:rPr>
        <w:t>.</w:t>
      </w:r>
    </w:p>
    <w:p w:rsidR="00043403" w:rsidRDefault="00043403" w14:paraId="0CD95C00" w14:textId="3601FC30">
      <w:pPr>
        <w:jc w:val="both"/>
        <w:rPr>
          <w:rFonts w:ascii="Times New Roman" w:hAnsi="Times New Roman" w:eastAsia="Times New Roman" w:cs="Times New Roman"/>
          <w:sz w:val="25"/>
          <w:szCs w:val="25"/>
        </w:rPr>
      </w:pPr>
      <w:r>
        <w:rPr>
          <w:rFonts w:ascii="Times New Roman" w:hAnsi="Times New Roman" w:eastAsia="Times New Roman" w:cs="Times New Roman"/>
          <w:sz w:val="25"/>
          <w:szCs w:val="25"/>
        </w:rPr>
        <w:t>Nous pouvons sur le nom du compartiment S3 pour jeter un coup d’œil sur le contenu.</w:t>
      </w:r>
    </w:p>
    <w:p w:rsidR="00043403" w:rsidRDefault="00043403" w14:paraId="49B3FD78" w14:textId="77777777">
      <w:pPr>
        <w:jc w:val="both"/>
        <w:rPr>
          <w:rFonts w:ascii="Times New Roman" w:hAnsi="Times New Roman" w:eastAsia="Times New Roman" w:cs="Times New Roman"/>
          <w:sz w:val="25"/>
          <w:szCs w:val="25"/>
        </w:rPr>
      </w:pPr>
    </w:p>
    <w:p w:rsidR="00604A9E" w:rsidRDefault="00DF0CC9" w14:paraId="64A1206D" w14:textId="00900247">
      <w:pPr>
        <w:jc w:val="both"/>
        <w:rPr>
          <w:rFonts w:ascii="Times New Roman" w:hAnsi="Times New Roman" w:eastAsia="Times New Roman" w:cs="Times New Roman"/>
          <w:sz w:val="25"/>
          <w:szCs w:val="25"/>
        </w:rPr>
      </w:pPr>
      <w:r w:rsidRPr="00DF0CC9">
        <w:rPr>
          <w:rFonts w:ascii="Times New Roman" w:hAnsi="Times New Roman" w:eastAsia="Times New Roman" w:cs="Times New Roman"/>
          <w:noProof/>
          <w:sz w:val="25"/>
          <w:szCs w:val="25"/>
        </w:rPr>
        <w:drawing>
          <wp:inline distT="0" distB="0" distL="0" distR="0" wp14:anchorId="2FB40EB9" wp14:editId="00DBF0AC">
            <wp:extent cx="5733415" cy="1551305"/>
            <wp:effectExtent l="0" t="0" r="635" b="0"/>
            <wp:docPr id="182551395" name="Image 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1395" name="Image 1" descr="Une image contenant texte, Police, ligne, capture d’écran&#10;&#10;Description générée automatiquement"/>
                    <pic:cNvPicPr/>
                  </pic:nvPicPr>
                  <pic:blipFill>
                    <a:blip r:embed="rId11"/>
                    <a:stretch>
                      <a:fillRect/>
                    </a:stretch>
                  </pic:blipFill>
                  <pic:spPr>
                    <a:xfrm>
                      <a:off x="0" y="0"/>
                      <a:ext cx="5733415" cy="1551305"/>
                    </a:xfrm>
                    <a:prstGeom prst="rect">
                      <a:avLst/>
                    </a:prstGeom>
                  </pic:spPr>
                </pic:pic>
              </a:graphicData>
            </a:graphic>
          </wp:inline>
        </w:drawing>
      </w:r>
    </w:p>
    <w:p w:rsidR="004D1C31" w:rsidRDefault="004D1C31" w14:paraId="27001EC3" w14:textId="77777777">
      <w:pPr>
        <w:jc w:val="both"/>
        <w:rPr>
          <w:rFonts w:ascii="Times New Roman" w:hAnsi="Times New Roman" w:eastAsia="Times New Roman" w:cs="Times New Roman"/>
          <w:sz w:val="25"/>
          <w:szCs w:val="25"/>
        </w:rPr>
      </w:pPr>
    </w:p>
    <w:p w:rsidR="004D1C31" w:rsidP="09EC360A" w:rsidRDefault="004D1C31" w14:paraId="4BEF2433" w14:textId="554BBD6E">
      <w:pPr>
        <w:jc w:val="both"/>
        <w:rPr>
          <w:rFonts w:ascii="Times New Roman" w:hAnsi="Times New Roman" w:eastAsia="Times New Roman" w:cs="Times New Roman"/>
          <w:sz w:val="25"/>
          <w:szCs w:val="25"/>
          <w:lang w:val="fr-FR"/>
        </w:rPr>
      </w:pPr>
      <w:r w:rsidRPr="09EC360A">
        <w:rPr>
          <w:rFonts w:ascii="Times New Roman" w:hAnsi="Times New Roman" w:eastAsia="Times New Roman" w:cs="Times New Roman"/>
          <w:sz w:val="25"/>
          <w:szCs w:val="25"/>
          <w:lang w:val="fr-FR"/>
        </w:rPr>
        <w:t>En me déplaçant dans le compartiment je vois qu’il y’a mon fichier zip créé qui enregistre toutes les actions ou événements dans la régions Oregon.</w:t>
      </w:r>
    </w:p>
    <w:p w:rsidR="004D1C31" w:rsidRDefault="004D1C31" w14:paraId="13714A58" w14:textId="77777777">
      <w:pPr>
        <w:jc w:val="both"/>
        <w:rPr>
          <w:rFonts w:ascii="Times New Roman" w:hAnsi="Times New Roman" w:eastAsia="Times New Roman" w:cs="Times New Roman"/>
          <w:sz w:val="25"/>
          <w:szCs w:val="25"/>
        </w:rPr>
      </w:pPr>
    </w:p>
    <w:p w:rsidR="004D1C31" w:rsidRDefault="004D1C31" w14:paraId="6C5BAF16" w14:textId="30DF2A4C">
      <w:pPr>
        <w:jc w:val="both"/>
        <w:rPr>
          <w:rFonts w:ascii="Times New Roman" w:hAnsi="Times New Roman" w:eastAsia="Times New Roman" w:cs="Times New Roman"/>
          <w:sz w:val="25"/>
          <w:szCs w:val="25"/>
        </w:rPr>
      </w:pPr>
      <w:r w:rsidRPr="004D1C31">
        <w:rPr>
          <w:rFonts w:ascii="Times New Roman" w:hAnsi="Times New Roman" w:eastAsia="Times New Roman" w:cs="Times New Roman"/>
          <w:noProof/>
          <w:sz w:val="25"/>
          <w:szCs w:val="25"/>
        </w:rPr>
        <w:drawing>
          <wp:inline distT="0" distB="0" distL="0" distR="0" wp14:anchorId="1D9256AD" wp14:editId="24A57802">
            <wp:extent cx="5733415" cy="2307590"/>
            <wp:effectExtent l="0" t="0" r="635" b="0"/>
            <wp:docPr id="1228449921" name="Image 1" descr="Une image contenant texte, logiciel, Icône d’ordinateur,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9921" name="Image 1" descr="Une image contenant texte, logiciel, Icône d’ordinateur, Page web&#10;&#10;Description générée automatiquement"/>
                    <pic:cNvPicPr/>
                  </pic:nvPicPr>
                  <pic:blipFill>
                    <a:blip r:embed="rId12"/>
                    <a:stretch>
                      <a:fillRect/>
                    </a:stretch>
                  </pic:blipFill>
                  <pic:spPr>
                    <a:xfrm>
                      <a:off x="0" y="0"/>
                      <a:ext cx="5733415" cy="2307590"/>
                    </a:xfrm>
                    <a:prstGeom prst="rect">
                      <a:avLst/>
                    </a:prstGeom>
                  </pic:spPr>
                </pic:pic>
              </a:graphicData>
            </a:graphic>
          </wp:inline>
        </w:drawing>
      </w:r>
    </w:p>
    <w:p w:rsidR="00B87E86" w:rsidRDefault="00B87E86" w14:paraId="2DF2E911" w14:textId="77777777">
      <w:pPr>
        <w:jc w:val="both"/>
        <w:rPr>
          <w:rFonts w:ascii="Times New Roman" w:hAnsi="Times New Roman" w:eastAsia="Times New Roman" w:cs="Times New Roman"/>
          <w:sz w:val="25"/>
          <w:szCs w:val="25"/>
        </w:rPr>
      </w:pPr>
    </w:p>
    <w:p w:rsidR="00B87E86" w:rsidP="09EC360A" w:rsidRDefault="00B87E86" w14:paraId="219D7566" w14:textId="7EC567B1">
      <w:pPr>
        <w:jc w:val="both"/>
        <w:rPr>
          <w:rFonts w:ascii="Times New Roman" w:hAnsi="Times New Roman" w:eastAsia="Times New Roman" w:cs="Times New Roman"/>
          <w:b/>
          <w:bCs/>
          <w:sz w:val="25"/>
          <w:szCs w:val="25"/>
          <w:lang w:val="fr-FR"/>
        </w:rPr>
      </w:pPr>
      <w:r w:rsidRPr="09EC360A">
        <w:rPr>
          <w:rFonts w:ascii="Times New Roman" w:hAnsi="Times New Roman" w:eastAsia="Times New Roman" w:cs="Times New Roman"/>
          <w:sz w:val="25"/>
          <w:szCs w:val="25"/>
          <w:lang w:val="fr-FR"/>
        </w:rPr>
        <w:t xml:space="preserve">Retournons dans CloudTrail et jetons </w:t>
      </w:r>
      <w:r w:rsidRPr="09EC360A" w:rsidR="00CC03C9">
        <w:rPr>
          <w:rFonts w:ascii="Times New Roman" w:hAnsi="Times New Roman" w:eastAsia="Times New Roman" w:cs="Times New Roman"/>
          <w:sz w:val="25"/>
          <w:szCs w:val="25"/>
          <w:lang w:val="fr-FR"/>
        </w:rPr>
        <w:t xml:space="preserve">regardons la fonctionnalité </w:t>
      </w:r>
      <w:r w:rsidRPr="09EC360A" w:rsidR="00CC03C9">
        <w:rPr>
          <w:rFonts w:ascii="Times New Roman" w:hAnsi="Times New Roman" w:eastAsia="Times New Roman" w:cs="Times New Roman"/>
          <w:b/>
          <w:bCs/>
          <w:sz w:val="25"/>
          <w:szCs w:val="25"/>
          <w:lang w:val="fr-FR"/>
        </w:rPr>
        <w:t>historique des événements</w:t>
      </w:r>
    </w:p>
    <w:p w:rsidR="00717106" w:rsidRDefault="00717106" w14:paraId="2A95D056" w14:textId="77777777">
      <w:pPr>
        <w:jc w:val="both"/>
        <w:rPr>
          <w:rFonts w:ascii="Times New Roman" w:hAnsi="Times New Roman" w:eastAsia="Times New Roman" w:cs="Times New Roman"/>
          <w:b/>
          <w:bCs/>
          <w:sz w:val="25"/>
          <w:szCs w:val="25"/>
        </w:rPr>
      </w:pPr>
    </w:p>
    <w:p w:rsidR="00717106" w:rsidRDefault="00717106" w14:paraId="7A698CB1" w14:textId="44E364E4">
      <w:pPr>
        <w:jc w:val="both"/>
        <w:rPr>
          <w:rFonts w:ascii="Times New Roman" w:hAnsi="Times New Roman" w:eastAsia="Times New Roman" w:cs="Times New Roman"/>
          <w:b/>
          <w:bCs/>
          <w:sz w:val="25"/>
          <w:szCs w:val="25"/>
        </w:rPr>
      </w:pPr>
      <w:r w:rsidRPr="00717106">
        <w:rPr>
          <w:rFonts w:ascii="Times New Roman" w:hAnsi="Times New Roman" w:eastAsia="Times New Roman" w:cs="Times New Roman"/>
          <w:b/>
          <w:bCs/>
          <w:noProof/>
          <w:sz w:val="25"/>
          <w:szCs w:val="25"/>
        </w:rPr>
        <w:drawing>
          <wp:inline distT="0" distB="0" distL="0" distR="0" wp14:anchorId="62A2555E" wp14:editId="62FE9A26">
            <wp:extent cx="5733415" cy="2500630"/>
            <wp:effectExtent l="0" t="0" r="635" b="0"/>
            <wp:docPr id="1462274846" name="Image 1" descr="Une image contenant texte, logiciel, Icône d’ordinateur,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4846" name="Image 1" descr="Une image contenant texte, logiciel, Icône d’ordinateur, Logiciel multimédia&#10;&#10;Description générée automatiquement"/>
                    <pic:cNvPicPr/>
                  </pic:nvPicPr>
                  <pic:blipFill>
                    <a:blip r:embed="rId13"/>
                    <a:stretch>
                      <a:fillRect/>
                    </a:stretch>
                  </pic:blipFill>
                  <pic:spPr>
                    <a:xfrm>
                      <a:off x="0" y="0"/>
                      <a:ext cx="5733415" cy="2500630"/>
                    </a:xfrm>
                    <a:prstGeom prst="rect">
                      <a:avLst/>
                    </a:prstGeom>
                  </pic:spPr>
                </pic:pic>
              </a:graphicData>
            </a:graphic>
          </wp:inline>
        </w:drawing>
      </w:r>
    </w:p>
    <w:p w:rsidR="00D915D0" w:rsidRDefault="00D915D0" w14:paraId="17C7DAF9" w14:textId="77777777">
      <w:pPr>
        <w:jc w:val="both"/>
        <w:rPr>
          <w:rFonts w:ascii="Times New Roman" w:hAnsi="Times New Roman" w:eastAsia="Times New Roman" w:cs="Times New Roman"/>
          <w:b/>
          <w:bCs/>
          <w:sz w:val="25"/>
          <w:szCs w:val="25"/>
        </w:rPr>
      </w:pPr>
    </w:p>
    <w:p w:rsidRPr="00DD4E1D" w:rsidR="00D915D0" w:rsidRDefault="00D915D0" w14:paraId="46C0E276" w14:textId="26720C1C">
      <w:pPr>
        <w:jc w:val="both"/>
        <w:rPr>
          <w:rFonts w:ascii="Times New Roman" w:hAnsi="Times New Roman" w:eastAsia="Times New Roman" w:cs="Times New Roman"/>
          <w:b/>
          <w:bCs/>
          <w:color w:val="943634" w:themeColor="accent2" w:themeShade="BF"/>
          <w:sz w:val="25"/>
          <w:szCs w:val="25"/>
        </w:rPr>
      </w:pPr>
      <w:r w:rsidRPr="00561B08">
        <w:rPr>
          <w:rFonts w:ascii="Times New Roman" w:hAnsi="Times New Roman" w:eastAsia="Times New Roman" w:cs="Times New Roman"/>
          <w:b/>
          <w:bCs/>
          <w:color w:val="943634" w:themeColor="accent2" w:themeShade="BF"/>
          <w:sz w:val="25"/>
          <w:szCs w:val="25"/>
          <w:u w:val="single"/>
        </w:rPr>
        <w:t>Défi 01 :</w:t>
      </w:r>
      <w:r w:rsidRPr="00DD4E1D">
        <w:rPr>
          <w:rFonts w:ascii="Times New Roman" w:hAnsi="Times New Roman" w:eastAsia="Times New Roman" w:cs="Times New Roman"/>
          <w:b/>
          <w:bCs/>
          <w:color w:val="943634" w:themeColor="accent2" w:themeShade="BF"/>
          <w:sz w:val="25"/>
          <w:szCs w:val="25"/>
        </w:rPr>
        <w:t xml:space="preserve"> Filtrer et montrer moi l’utilisateur qui a supprimé un compartiment le 21/0</w:t>
      </w:r>
      <w:r w:rsidR="00CF2AE0">
        <w:rPr>
          <w:rFonts w:ascii="Times New Roman" w:hAnsi="Times New Roman" w:eastAsia="Times New Roman" w:cs="Times New Roman"/>
          <w:b/>
          <w:bCs/>
          <w:color w:val="943634" w:themeColor="accent2" w:themeShade="BF"/>
          <w:sz w:val="25"/>
          <w:szCs w:val="25"/>
        </w:rPr>
        <w:t>2</w:t>
      </w:r>
      <w:r w:rsidRPr="00DD4E1D">
        <w:rPr>
          <w:rFonts w:ascii="Times New Roman" w:hAnsi="Times New Roman" w:eastAsia="Times New Roman" w:cs="Times New Roman"/>
          <w:b/>
          <w:bCs/>
          <w:color w:val="943634" w:themeColor="accent2" w:themeShade="BF"/>
          <w:sz w:val="25"/>
          <w:szCs w:val="25"/>
        </w:rPr>
        <w:t>/202</w:t>
      </w:r>
      <w:r w:rsidR="00CF2AE0">
        <w:rPr>
          <w:rFonts w:ascii="Times New Roman" w:hAnsi="Times New Roman" w:eastAsia="Times New Roman" w:cs="Times New Roman"/>
          <w:b/>
          <w:bCs/>
          <w:color w:val="943634" w:themeColor="accent2" w:themeShade="BF"/>
          <w:sz w:val="25"/>
          <w:szCs w:val="25"/>
        </w:rPr>
        <w:t>6</w:t>
      </w:r>
    </w:p>
    <w:p w:rsidRPr="00DD4E1D" w:rsidR="00DD4E1D" w:rsidP="00DD4E1D" w:rsidRDefault="00D915D0" w14:paraId="0089E32F" w14:textId="4A187EAE">
      <w:pPr>
        <w:jc w:val="both"/>
        <w:rPr>
          <w:rFonts w:ascii="Times New Roman" w:hAnsi="Times New Roman" w:eastAsia="Times New Roman" w:cs="Times New Roman"/>
          <w:b/>
          <w:bCs/>
          <w:color w:val="943634" w:themeColor="accent2" w:themeShade="BF"/>
          <w:sz w:val="25"/>
          <w:szCs w:val="25"/>
        </w:rPr>
      </w:pPr>
      <w:r w:rsidRPr="00561B08">
        <w:rPr>
          <w:rFonts w:ascii="Times New Roman" w:hAnsi="Times New Roman" w:eastAsia="Times New Roman" w:cs="Times New Roman"/>
          <w:b/>
          <w:bCs/>
          <w:color w:val="943634" w:themeColor="accent2" w:themeShade="BF"/>
          <w:sz w:val="25"/>
          <w:szCs w:val="25"/>
          <w:u w:val="single"/>
        </w:rPr>
        <w:t>Défi 02 :</w:t>
      </w:r>
      <w:r w:rsidRPr="00DD4E1D">
        <w:rPr>
          <w:rFonts w:ascii="Times New Roman" w:hAnsi="Times New Roman" w:eastAsia="Times New Roman" w:cs="Times New Roman"/>
          <w:b/>
          <w:bCs/>
          <w:color w:val="943634" w:themeColor="accent2" w:themeShade="BF"/>
          <w:sz w:val="25"/>
          <w:szCs w:val="25"/>
        </w:rPr>
        <w:t xml:space="preserve"> Filtrer e</w:t>
      </w:r>
      <w:r w:rsidRPr="00DD4E1D" w:rsidR="00DD4E1D">
        <w:rPr>
          <w:rFonts w:ascii="Times New Roman" w:hAnsi="Times New Roman" w:eastAsia="Times New Roman" w:cs="Times New Roman"/>
          <w:b/>
          <w:bCs/>
          <w:color w:val="943634" w:themeColor="accent2" w:themeShade="BF"/>
          <w:sz w:val="25"/>
          <w:szCs w:val="25"/>
        </w:rPr>
        <w:t>t montrer moi l’utilisateur qui a supprimé une instance EC2 le 21/0</w:t>
      </w:r>
      <w:r w:rsidR="00CF2AE0">
        <w:rPr>
          <w:rFonts w:ascii="Times New Roman" w:hAnsi="Times New Roman" w:eastAsia="Times New Roman" w:cs="Times New Roman"/>
          <w:b/>
          <w:bCs/>
          <w:color w:val="943634" w:themeColor="accent2" w:themeShade="BF"/>
          <w:sz w:val="25"/>
          <w:szCs w:val="25"/>
        </w:rPr>
        <w:t>2</w:t>
      </w:r>
      <w:r w:rsidRPr="00DD4E1D" w:rsidR="00DD4E1D">
        <w:rPr>
          <w:rFonts w:ascii="Times New Roman" w:hAnsi="Times New Roman" w:eastAsia="Times New Roman" w:cs="Times New Roman"/>
          <w:b/>
          <w:bCs/>
          <w:color w:val="943634" w:themeColor="accent2" w:themeShade="BF"/>
          <w:sz w:val="25"/>
          <w:szCs w:val="25"/>
        </w:rPr>
        <w:t>/202</w:t>
      </w:r>
      <w:r w:rsidR="00CF2AE0">
        <w:rPr>
          <w:rFonts w:ascii="Times New Roman" w:hAnsi="Times New Roman" w:eastAsia="Times New Roman" w:cs="Times New Roman"/>
          <w:b/>
          <w:bCs/>
          <w:color w:val="943634" w:themeColor="accent2" w:themeShade="BF"/>
          <w:sz w:val="25"/>
          <w:szCs w:val="25"/>
        </w:rPr>
        <w:t>6</w:t>
      </w:r>
    </w:p>
    <w:p w:rsidRPr="00DD4E1D" w:rsidR="00DD4E1D" w:rsidP="00DD4E1D" w:rsidRDefault="00DD4E1D" w14:paraId="2B5EC307" w14:textId="063CBBC8">
      <w:pPr>
        <w:jc w:val="both"/>
        <w:rPr>
          <w:rFonts w:ascii="Times New Roman" w:hAnsi="Times New Roman" w:eastAsia="Times New Roman" w:cs="Times New Roman"/>
          <w:b/>
          <w:bCs/>
          <w:color w:val="943634" w:themeColor="accent2" w:themeShade="BF"/>
          <w:sz w:val="25"/>
          <w:szCs w:val="25"/>
        </w:rPr>
      </w:pPr>
      <w:r w:rsidRPr="00561B08">
        <w:rPr>
          <w:rFonts w:ascii="Times New Roman" w:hAnsi="Times New Roman" w:eastAsia="Times New Roman" w:cs="Times New Roman"/>
          <w:b/>
          <w:bCs/>
          <w:color w:val="943634" w:themeColor="accent2" w:themeShade="BF"/>
          <w:sz w:val="25"/>
          <w:szCs w:val="25"/>
          <w:u w:val="single"/>
        </w:rPr>
        <w:t>Défi 03 :</w:t>
      </w:r>
      <w:r w:rsidRPr="00DD4E1D">
        <w:rPr>
          <w:rFonts w:ascii="Times New Roman" w:hAnsi="Times New Roman" w:eastAsia="Times New Roman" w:cs="Times New Roman"/>
          <w:b/>
          <w:bCs/>
          <w:color w:val="943634" w:themeColor="accent2" w:themeShade="BF"/>
          <w:sz w:val="25"/>
          <w:szCs w:val="25"/>
        </w:rPr>
        <w:t xml:space="preserve"> Filtrer et montrer moi l’utilisateur qui a supprimé une instance EC2 le 21/0</w:t>
      </w:r>
      <w:r w:rsidR="00CF2AE0">
        <w:rPr>
          <w:rFonts w:ascii="Times New Roman" w:hAnsi="Times New Roman" w:eastAsia="Times New Roman" w:cs="Times New Roman"/>
          <w:b/>
          <w:bCs/>
          <w:color w:val="943634" w:themeColor="accent2" w:themeShade="BF"/>
          <w:sz w:val="25"/>
          <w:szCs w:val="25"/>
        </w:rPr>
        <w:t>2</w:t>
      </w:r>
      <w:r w:rsidRPr="00DD4E1D">
        <w:rPr>
          <w:rFonts w:ascii="Times New Roman" w:hAnsi="Times New Roman" w:eastAsia="Times New Roman" w:cs="Times New Roman"/>
          <w:b/>
          <w:bCs/>
          <w:color w:val="943634" w:themeColor="accent2" w:themeShade="BF"/>
          <w:sz w:val="25"/>
          <w:szCs w:val="25"/>
        </w:rPr>
        <w:t>/202</w:t>
      </w:r>
      <w:r w:rsidR="00CF2AE0">
        <w:rPr>
          <w:rFonts w:ascii="Times New Roman" w:hAnsi="Times New Roman" w:eastAsia="Times New Roman" w:cs="Times New Roman"/>
          <w:b/>
          <w:bCs/>
          <w:color w:val="943634" w:themeColor="accent2" w:themeShade="BF"/>
          <w:sz w:val="25"/>
          <w:szCs w:val="25"/>
        </w:rPr>
        <w:t>6</w:t>
      </w:r>
    </w:p>
    <w:p w:rsidRPr="00CC03C9" w:rsidR="00561B08" w:rsidP="00561B08" w:rsidRDefault="00561B08" w14:paraId="6B9A4DDE" w14:textId="767C775A">
      <w:pPr>
        <w:jc w:val="both"/>
        <w:rPr>
          <w:rFonts w:ascii="Times New Roman" w:hAnsi="Times New Roman" w:eastAsia="Times New Roman" w:cs="Times New Roman"/>
          <w:b/>
          <w:bCs/>
          <w:sz w:val="25"/>
          <w:szCs w:val="25"/>
        </w:rPr>
      </w:pPr>
      <w:r w:rsidRPr="00561B08">
        <w:rPr>
          <w:rFonts w:ascii="Times New Roman" w:hAnsi="Times New Roman" w:eastAsia="Times New Roman" w:cs="Times New Roman"/>
          <w:b/>
          <w:bCs/>
          <w:color w:val="943634" w:themeColor="accent2" w:themeShade="BF"/>
          <w:sz w:val="25"/>
          <w:szCs w:val="25"/>
          <w:u w:val="single"/>
        </w:rPr>
        <w:t>Défi 0</w:t>
      </w:r>
      <w:r>
        <w:rPr>
          <w:rFonts w:ascii="Times New Roman" w:hAnsi="Times New Roman" w:eastAsia="Times New Roman" w:cs="Times New Roman"/>
          <w:b/>
          <w:bCs/>
          <w:color w:val="943634" w:themeColor="accent2" w:themeShade="BF"/>
          <w:sz w:val="25"/>
          <w:szCs w:val="25"/>
          <w:u w:val="single"/>
        </w:rPr>
        <w:t>4</w:t>
      </w:r>
      <w:r w:rsidRPr="00561B08">
        <w:rPr>
          <w:rFonts w:ascii="Times New Roman" w:hAnsi="Times New Roman" w:eastAsia="Times New Roman" w:cs="Times New Roman"/>
          <w:b/>
          <w:bCs/>
          <w:color w:val="943634" w:themeColor="accent2" w:themeShade="BF"/>
          <w:sz w:val="25"/>
          <w:szCs w:val="25"/>
          <w:u w:val="single"/>
        </w:rPr>
        <w:t> :</w:t>
      </w:r>
      <w:r w:rsidRPr="00DD4E1D">
        <w:rPr>
          <w:rFonts w:ascii="Times New Roman" w:hAnsi="Times New Roman" w:eastAsia="Times New Roman" w:cs="Times New Roman"/>
          <w:b/>
          <w:bCs/>
          <w:color w:val="943634" w:themeColor="accent2" w:themeShade="BF"/>
          <w:sz w:val="25"/>
          <w:szCs w:val="25"/>
        </w:rPr>
        <w:t xml:space="preserve"> Filtrer et montrer moi l’utilisateur qui a </w:t>
      </w:r>
      <w:r>
        <w:rPr>
          <w:rFonts w:ascii="Times New Roman" w:hAnsi="Times New Roman" w:eastAsia="Times New Roman" w:cs="Times New Roman"/>
          <w:b/>
          <w:bCs/>
          <w:color w:val="943634" w:themeColor="accent2" w:themeShade="BF"/>
          <w:sz w:val="25"/>
          <w:szCs w:val="25"/>
        </w:rPr>
        <w:t xml:space="preserve">effectué l’action de </w:t>
      </w:r>
      <w:hyperlink w:history="1" w:anchor="/events/0eef2b80-ac2a-352e-b44a-1f1dc542bdfe" r:id="rId14">
        <w:r w:rsidRPr="00561B08">
          <w:rPr>
            <w:rStyle w:val="Lienhypertexte"/>
            <w:rFonts w:ascii="Times New Roman" w:hAnsi="Times New Roman" w:eastAsia="Times New Roman" w:cs="Times New Roman"/>
            <w:b/>
            <w:bCs/>
            <w:sz w:val="25"/>
            <w:szCs w:val="25"/>
          </w:rPr>
          <w:t>GetBucketAcl</w:t>
        </w:r>
      </w:hyperlink>
    </w:p>
    <w:p w:rsidRPr="00DD4E1D" w:rsidR="00561B08" w:rsidP="09EC360A" w:rsidRDefault="00561B08" w14:paraId="25D4C3BB" w14:textId="0F81FCE8">
      <w:pPr>
        <w:jc w:val="both"/>
        <w:rPr>
          <w:rFonts w:ascii="Times New Roman" w:hAnsi="Times New Roman" w:eastAsia="Times New Roman" w:cs="Times New Roman"/>
          <w:b/>
          <w:bCs/>
          <w:color w:val="943634" w:themeColor="accent2" w:themeShade="BF"/>
          <w:sz w:val="25"/>
          <w:szCs w:val="25"/>
          <w:lang w:val="fr-FR"/>
        </w:rPr>
      </w:pPr>
      <w:r w:rsidRPr="09EC360A">
        <w:rPr>
          <w:rFonts w:ascii="Times New Roman" w:hAnsi="Times New Roman" w:eastAsia="Times New Roman" w:cs="Times New Roman"/>
          <w:b/>
          <w:bCs/>
          <w:color w:val="943634" w:themeColor="accent2" w:themeShade="BF"/>
          <w:sz w:val="25"/>
          <w:szCs w:val="25"/>
          <w:lang w:val="fr-FR"/>
        </w:rPr>
        <w:t>le 21/0</w:t>
      </w:r>
      <w:r w:rsidRPr="09EC360A" w:rsidR="00CF2AE0">
        <w:rPr>
          <w:rFonts w:ascii="Times New Roman" w:hAnsi="Times New Roman" w:eastAsia="Times New Roman" w:cs="Times New Roman"/>
          <w:b/>
          <w:bCs/>
          <w:color w:val="943634" w:themeColor="accent2" w:themeShade="BF"/>
          <w:sz w:val="25"/>
          <w:szCs w:val="25"/>
          <w:lang w:val="fr-FR"/>
        </w:rPr>
        <w:t>2</w:t>
      </w:r>
      <w:r w:rsidRPr="09EC360A">
        <w:rPr>
          <w:rFonts w:ascii="Times New Roman" w:hAnsi="Times New Roman" w:eastAsia="Times New Roman" w:cs="Times New Roman"/>
          <w:b/>
          <w:bCs/>
          <w:color w:val="943634" w:themeColor="accent2" w:themeShade="BF"/>
          <w:sz w:val="25"/>
          <w:szCs w:val="25"/>
          <w:lang w:val="fr-FR"/>
        </w:rPr>
        <w:t>/202</w:t>
      </w:r>
      <w:r w:rsidRPr="09EC360A" w:rsidR="00CF2AE0">
        <w:rPr>
          <w:rFonts w:ascii="Times New Roman" w:hAnsi="Times New Roman" w:eastAsia="Times New Roman" w:cs="Times New Roman"/>
          <w:b/>
          <w:bCs/>
          <w:color w:val="943634" w:themeColor="accent2" w:themeShade="BF"/>
          <w:sz w:val="25"/>
          <w:szCs w:val="25"/>
          <w:lang w:val="fr-FR"/>
        </w:rPr>
        <w:t>6</w:t>
      </w:r>
    </w:p>
    <w:sectPr w:rsidRPr="00DD4E1D" w:rsidR="00561B08">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854"/>
    <w:multiLevelType w:val="multilevel"/>
    <w:tmpl w:val="54DCE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EF3C45"/>
    <w:multiLevelType w:val="hybridMultilevel"/>
    <w:tmpl w:val="876A58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0551CC1"/>
    <w:multiLevelType w:val="hybridMultilevel"/>
    <w:tmpl w:val="44A846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56850917">
    <w:abstractNumId w:val="0"/>
  </w:num>
  <w:num w:numId="2" w16cid:durableId="837619786">
    <w:abstractNumId w:val="2"/>
  </w:num>
  <w:num w:numId="3" w16cid:durableId="1661888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9E"/>
    <w:rsid w:val="00043403"/>
    <w:rsid w:val="00097D44"/>
    <w:rsid w:val="000E07FB"/>
    <w:rsid w:val="000E3E5C"/>
    <w:rsid w:val="002E6C20"/>
    <w:rsid w:val="0032200F"/>
    <w:rsid w:val="003444DE"/>
    <w:rsid w:val="00382CAF"/>
    <w:rsid w:val="004B37AB"/>
    <w:rsid w:val="004D1C31"/>
    <w:rsid w:val="00521CFC"/>
    <w:rsid w:val="00561B08"/>
    <w:rsid w:val="00580B88"/>
    <w:rsid w:val="00604A9E"/>
    <w:rsid w:val="00696455"/>
    <w:rsid w:val="00717106"/>
    <w:rsid w:val="00733E98"/>
    <w:rsid w:val="00832B27"/>
    <w:rsid w:val="009A2E83"/>
    <w:rsid w:val="00A24E6C"/>
    <w:rsid w:val="00B87E86"/>
    <w:rsid w:val="00B92692"/>
    <w:rsid w:val="00C10124"/>
    <w:rsid w:val="00CC03C9"/>
    <w:rsid w:val="00CF2AE0"/>
    <w:rsid w:val="00D915D0"/>
    <w:rsid w:val="00DD4E1D"/>
    <w:rsid w:val="00DF0CC9"/>
    <w:rsid w:val="00E27117"/>
    <w:rsid w:val="00E8673A"/>
    <w:rsid w:val="09EC360A"/>
    <w:rsid w:val="20CDA258"/>
    <w:rsid w:val="486FBBB5"/>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1200F"/>
  <w15:docId w15:val="{C72AECF6-7924-427E-A01E-5E52EF263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3444DE"/>
    <w:pPr>
      <w:ind w:left="720"/>
      <w:contextualSpacing/>
    </w:pPr>
  </w:style>
  <w:style w:type="character" w:styleId="Lienhypertexte">
    <w:name w:val="Hyperlink"/>
    <w:basedOn w:val="Policepardfaut"/>
    <w:uiPriority w:val="99"/>
    <w:unhideWhenUsed/>
    <w:rsid w:val="00561B08"/>
    <w:rPr>
      <w:color w:val="0000FF" w:themeColor="hyperlink"/>
      <w:u w:val="single"/>
    </w:rPr>
  </w:style>
  <w:style w:type="character" w:styleId="Mentionnonrsolue">
    <w:name w:val="Unresolved Mention"/>
    <w:basedOn w:val="Policepardfaut"/>
    <w:uiPriority w:val="99"/>
    <w:semiHidden/>
    <w:unhideWhenUsed/>
    <w:rsid w:val="00561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hyperlink" Target="https://us-west-2.console.aws.amazon.com/cloudtrailv2/home?region=us-west-2"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0CF3C0369FD24699DBEEBDC57261AB" ma:contentTypeVersion="3" ma:contentTypeDescription="Crée un document." ma:contentTypeScope="" ma:versionID="2e9edcea52997a5e4c8384e7bbc6ad00">
  <xsd:schema xmlns:xsd="http://www.w3.org/2001/XMLSchema" xmlns:xs="http://www.w3.org/2001/XMLSchema" xmlns:p="http://schemas.microsoft.com/office/2006/metadata/properties" xmlns:ns2="a1419510-405e-4633-a4a1-0a543e7d95e7" targetNamespace="http://schemas.microsoft.com/office/2006/metadata/properties" ma:root="true" ma:fieldsID="dfc8b7ce9791d459f9e9d27f22d2f12f" ns2:_="">
    <xsd:import namespace="a1419510-405e-4633-a4a1-0a543e7d95e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19510-405e-4633-a4a1-0a543e7d9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AF9B3B-5831-4C9B-8463-BA954A8DA3E7}">
  <ds:schemaRefs>
    <ds:schemaRef ds:uri="http://schemas.microsoft.com/sharepoint/v3/contenttype/forms"/>
  </ds:schemaRefs>
</ds:datastoreItem>
</file>

<file path=customXml/itemProps2.xml><?xml version="1.0" encoding="utf-8"?>
<ds:datastoreItem xmlns:ds="http://schemas.openxmlformats.org/officeDocument/2006/customXml" ds:itemID="{DE21E5FD-35B1-46D7-B6A5-9492BCB51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419510-405e-4633-a4a1-0a543e7d95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766F1-F3EF-41EF-A46B-515BE3075E1D}">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Martin MONGY</lastModifiedBy>
  <revision>25</revision>
  <dcterms:created xsi:type="dcterms:W3CDTF">2026-03-25T09:14:00.0000000Z</dcterms:created>
  <dcterms:modified xsi:type="dcterms:W3CDTF">2026-03-25T10:15:52.4451885Z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0x0101004A0CF3C0369FD24699DBEEBDC57261AB</vt:lpwstr>
  </property>
  <property fmtid="{D5CDD505-2E9C-101B-9397-08002B2CF9AE}" pid="3" name="MSIP_Label_47e7dfc5-2bf4-4a75-8664-2dc4b3bb1d09_Enabled">
    <vt:lpwstr>true</vt:lpwstr>
  </property>
  <property fmtid="{D5CDD505-2E9C-101B-9397-08002B2CF9AE}" pid="4" name="MSIP_Label_47e7dfc5-2bf4-4a75-8664-2dc4b3bb1d09_SetDate">
    <vt:lpwstr>2026-03-25T09:14:46Z</vt:lpwstr>
  </property>
  <property fmtid="{D5CDD505-2E9C-101B-9397-08002B2CF9AE}" pid="5" name="MSIP_Label_47e7dfc5-2bf4-4a75-8664-2dc4b3bb1d09_Method">
    <vt:lpwstr>Standard</vt:lpwstr>
  </property>
  <property fmtid="{D5CDD505-2E9C-101B-9397-08002B2CF9AE}" pid="6" name="MSIP_Label_47e7dfc5-2bf4-4a75-8664-2dc4b3bb1d09_Name">
    <vt:lpwstr>defa4170-0d19-0005-0004-bc88714345d2</vt:lpwstr>
  </property>
  <property fmtid="{D5CDD505-2E9C-101B-9397-08002B2CF9AE}" pid="7" name="MSIP_Label_47e7dfc5-2bf4-4a75-8664-2dc4b3bb1d09_SiteId">
    <vt:lpwstr>413600cf-bd4e-4c7c-8a61-69e73cddf731</vt:lpwstr>
  </property>
  <property fmtid="{D5CDD505-2E9C-101B-9397-08002B2CF9AE}" pid="8" name="MSIP_Label_47e7dfc5-2bf4-4a75-8664-2dc4b3bb1d09_ActionId">
    <vt:lpwstr>93ad71b8-bfbe-4824-b2eb-dcee996fa7e7</vt:lpwstr>
  </property>
  <property fmtid="{D5CDD505-2E9C-101B-9397-08002B2CF9AE}" pid="9" name="MSIP_Label_47e7dfc5-2bf4-4a75-8664-2dc4b3bb1d09_ContentBits">
    <vt:lpwstr>0</vt:lpwstr>
  </property>
  <property fmtid="{D5CDD505-2E9C-101B-9397-08002B2CF9AE}" pid="10" name="MSIP_Label_47e7dfc5-2bf4-4a75-8664-2dc4b3bb1d09_Tag">
    <vt:lpwstr>10, 3, 0, 2</vt:lpwstr>
  </property>
</Properties>
</file>