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Регистры: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AC - аккумулятор, регистр общего назначения, в основном команды кладут свои результаты именно туда. 16-разрядный.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BR - буферный регистр(вспомогательный регистр для промежуточных данных, используется командами, чьи вычисления требует несколько этапов). 16-разрядный.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PS(Program State) - регистр состояния процессора, туда кидаются в том числе флаги NZVC. 9-разрядный.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IR(Input Register) - клавишный регистр, туда попадает то, что мы вводим с пульта. 16-разрядный.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DR(Data Register) - регистр данных, может записывать данные в ячейки RAM или наоборот брать содержимое ячеек из RAM. 16-разрядный.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CR(Command Register) - регистр комманд, содержит текущую исполняемую команду.  16-разрядный.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IP(Instruction Pointer) - счетчик команд, содержит адрес инструкции, которая будет исполняться следующей, по умолчанию инкрементируется на каждом шаге. 11-разрядный.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SP(Stack Pointer) - указатель стека, содержит адрес вершины стека, используется для некоторых команд, нужен для передачи аргументов в подпрограммы. 11-разрядный.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AR(Address Register) - регистр адреса, работает с RAM, указывая переданный из IP адрес ячейки, с которой мы сейчас работаем. 11-разрядный.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В регистре информация хранится на триггерах.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Процесс записи программы в RAM: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1. Вводим нужный адрес на пульте и нажимаем “ввод адреса”, после чего адрес попадает в IP.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2. Вводим данные, которые мы хотим поместить в указанный адрес и нажимаем “запись”, после чего в AR передаётся адрес из IP, информация из IR передаётся в DR.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3. Запись завершена, в RAM отображаются введенные данные. IP увеличится на 1(т.е сразу можно писать на пульт данные, которые нужно ввести в следующую по счету ячейку).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4. Чтобы запустить программу, введите на пульте адрес первой исполняемой команды, нажмите “ввод адреса”, после чего нажмите “Старт”(желательно, в режиме такт)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Цикл команды: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1. Instruction Fetch - цикл выборки команды. Обычно, код команды извлекается из памяти и помещается в регистр команд (CR). Счётчик команд (IP) инкрементируется при помощи буферного регистра.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2. Address Fetch - цикл выборки адреса. Существует только для адресных команд. Всегда заканчивается выборкой адреса операнда(Клименков сказал пока не забивать им голову, так что подробнее об этом цикле будет UPD позже)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3. Operand Fetch - цикл выборки операнда. Для адресных команд помещает данные из ячейки в регистр данных (DR) для последующих операций.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4. Execution - цикл исполнения. Различен для каждой команды. Подробнее о циклах исполнения команд можно узнать через java -jar -Dmode=decoder bcomp-ng.jar</w:t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5. Interruption - цикл прерывания. Нужен для работы с внешними устройствами. Клименков сказал забить на него, подробнее будет на 2 семестре, но если кто-то шарит, то дополните, пожалуйста.</w:t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Немного про АЛУ:</w:t>
      </w:r>
    </w:p>
    <w:p w:rsidR="00000000" w:rsidDel="00000000" w:rsidP="00000000" w:rsidRDefault="00000000" w:rsidRPr="00000000" w14:paraId="0000002B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670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Имеет два входа: левый и правый. COML и COMR - инверторы, т.е по необходимости АЛУ может инвертировать входные значения(например, для получения доп. кода). Вентиль SORA активируется, если нужно выполнить логическое умножение, по умолчанию работает сумматор. Вентиль PLS1 - инкремент. Нельзя открыть SORA и PLS1 одновременно - они на разных схемах. Результат подаётся на коммутатор, который может менять полубайты местами, хранит флаги результата, организует циклические и арифметические сдвиги, выполняет расширение знака и т. п. Подробнее во втором семестре(ну или дополните, кто шарит). Нижний блок устанавливает флаги NZVC, отправляет их в PS, ну и сам результат отправляет куда надо. Про флаги ниже.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Флаги: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N - Negative (=1 если число отрицательное)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Z - Zero (=1 если число - ноль)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V - oVerflow (=1 если произошло переполнение - плохо для знаковых чисел)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 - Carry (=1 если произошел перенос вне сетки - плохо для беззнаковых чисел)</w:t>
      </w:r>
    </w:p>
    <w:p w:rsidR="00000000" w:rsidDel="00000000" w:rsidP="00000000" w:rsidRDefault="00000000" w:rsidRPr="00000000" w14:paraId="0000003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Адресные команды:</w:t>
      </w:r>
    </w:p>
    <w:p w:rsidR="00000000" w:rsidDel="00000000" w:rsidP="00000000" w:rsidRDefault="00000000" w:rsidRPr="00000000" w14:paraId="0000003A">
      <w:pPr>
        <w:pageBreakBefore w:val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721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vertAlign w:val="subscript"/>
        </w:rPr>
      </w:pPr>
      <w:r w:rsidDel="00000000" w:rsidR="00000000" w:rsidRPr="00000000">
        <w:rPr>
          <w:rtl w:val="0"/>
        </w:rPr>
        <w:t xml:space="preserve">КОП - Код ОПерации (например, КОП = 0100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.= 4</w:t>
      </w:r>
      <w:r w:rsidDel="00000000" w:rsidR="00000000" w:rsidRPr="00000000">
        <w:rPr>
          <w:vertAlign w:val="subscript"/>
          <w:rtl w:val="0"/>
        </w:rPr>
        <w:t xml:space="preserve">10 </w:t>
      </w:r>
      <w:r w:rsidDel="00000000" w:rsidR="00000000" w:rsidRPr="00000000">
        <w:rPr>
          <w:rtl w:val="0"/>
        </w:rPr>
        <w:t xml:space="preserve">соответствует операции сложения ADD).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1. Прямая абсолютная адресация. Признак - 0 в 11 разряде. Затем следует непосредственно адрес, с содержимым которого работает команда.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2. Относительная адресация. Признак - 1 в 11 разряде. Затем следует режим адресации (про них знать не надо, тема 2 семестра, но в качестве примера: косвенная авто-инкремент, косвенная авто-декремент, со смещением указателя стека и т. д.). Затем 8-разрядное смещение, т.е адрес выбирается не абсолютным образом, а смещением относительно содержимого счетчика команд(адрес операнда получается суммой IP с указанным смещением)</w:t>
      </w:r>
    </w:p>
    <w:p w:rsidR="00000000" w:rsidDel="00000000" w:rsidP="00000000" w:rsidRDefault="00000000" w:rsidRPr="00000000" w14:paraId="0000003F">
      <w:pPr>
        <w:pageBreakBefore w:val="0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3. Непосредственная загрузка операнда. Признак - четыре единицы в 8-11 разрядах. В отличие от предыдущих двух этот тип не берет операнд по указанному адресу, а операнд непосредственно вводится в команду.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419725" cy="40862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b w:val="1"/>
          <w:u w:val="single"/>
          <w:rtl w:val="0"/>
        </w:rPr>
        <w:t xml:space="preserve">Циклы некоторых команд</w:t>
      </w:r>
      <w:r w:rsidDel="00000000" w:rsidR="00000000" w:rsidRPr="00000000">
        <w:rPr>
          <w:u w:val="single"/>
          <w:rtl w:val="0"/>
        </w:rPr>
        <w:t xml:space="preserve">(делалось ручками, могут быть ошибки)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ADD:</w:t>
      </w:r>
    </w:p>
    <w:p w:rsidR="00000000" w:rsidDel="00000000" w:rsidP="00000000" w:rsidRDefault="00000000" w:rsidRPr="00000000" w14:paraId="0000004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46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IP -&gt; BR, AR</w:t>
      </w:r>
    </w:p>
    <w:p w:rsidR="00000000" w:rsidDel="00000000" w:rsidP="00000000" w:rsidRDefault="00000000" w:rsidRPr="00000000" w14:paraId="00000047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BR + 1 -&gt; IP, MEM(AR) -&gt; DR</w:t>
      </w:r>
    </w:p>
    <w:p w:rsidR="00000000" w:rsidDel="00000000" w:rsidP="00000000" w:rsidRDefault="00000000" w:rsidRPr="00000000" w14:paraId="00000048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DR -&gt; CR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Operand Fetch</w:t>
      </w:r>
    </w:p>
    <w:p w:rsidR="00000000" w:rsidDel="00000000" w:rsidP="00000000" w:rsidRDefault="00000000" w:rsidRPr="00000000" w14:paraId="0000004A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DR -&gt; AR</w:t>
      </w:r>
    </w:p>
    <w:p w:rsidR="00000000" w:rsidDel="00000000" w:rsidP="00000000" w:rsidRDefault="00000000" w:rsidRPr="00000000" w14:paraId="0000004B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MEM(AR) -&gt; DR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(via ALU):AC + DR -&gt; AC, N, Z, V, C</w:t>
      </w:r>
    </w:p>
    <w:p w:rsidR="00000000" w:rsidDel="00000000" w:rsidP="00000000" w:rsidRDefault="00000000" w:rsidRPr="00000000" w14:paraId="0000004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SUB: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5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ab/>
        <w:t xml:space="preserve">IP -&gt; BR, AR </w:t>
      </w:r>
    </w:p>
    <w:p w:rsidR="00000000" w:rsidDel="00000000" w:rsidP="00000000" w:rsidRDefault="00000000" w:rsidRPr="00000000" w14:paraId="00000053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BR + 1 -&gt; IP, MEM(AR) -&gt; DR</w:t>
      </w:r>
    </w:p>
    <w:p w:rsidR="00000000" w:rsidDel="00000000" w:rsidP="00000000" w:rsidRDefault="00000000" w:rsidRPr="00000000" w14:paraId="00000054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DR -&gt; CR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Operand Fetch</w:t>
      </w:r>
    </w:p>
    <w:p w:rsidR="00000000" w:rsidDel="00000000" w:rsidP="00000000" w:rsidRDefault="00000000" w:rsidRPr="00000000" w14:paraId="00000056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DR -&gt; AR</w:t>
      </w:r>
    </w:p>
    <w:p w:rsidR="00000000" w:rsidDel="00000000" w:rsidP="00000000" w:rsidRDefault="00000000" w:rsidRPr="00000000" w14:paraId="00000057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MEM(AR) -&gt; DR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5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(via ALU): AC + (~(DR) + 1) -&gt; AC, N, Z, V, C</w:t>
      </w:r>
    </w:p>
    <w:p w:rsidR="00000000" w:rsidDel="00000000" w:rsidP="00000000" w:rsidRDefault="00000000" w:rsidRPr="00000000" w14:paraId="0000005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ab/>
        <w:t xml:space="preserve">     </w:t>
      </w:r>
    </w:p>
    <w:p w:rsidR="00000000" w:rsidDel="00000000" w:rsidP="00000000" w:rsidRDefault="00000000" w:rsidRPr="00000000" w14:paraId="0000005B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LD:</w:t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60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IP -&gt; BR, AR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BR + 1 -&gt; IP, MEM(AR) -&gt; DR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DR -&gt; CR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Operand Fetch</w:t>
      </w:r>
    </w:p>
    <w:p w:rsidR="00000000" w:rsidDel="00000000" w:rsidP="00000000" w:rsidRDefault="00000000" w:rsidRPr="00000000" w14:paraId="0000006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ab/>
        <w:t xml:space="preserve">DR -&gt; AR</w:t>
      </w:r>
    </w:p>
    <w:p w:rsidR="00000000" w:rsidDel="00000000" w:rsidP="00000000" w:rsidRDefault="00000000" w:rsidRPr="00000000" w14:paraId="0000006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ab/>
        <w:t xml:space="preserve">MEM(AR) -&gt; DR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6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-&gt; AC, N, Z, V, C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6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IP -&gt; BR, AR</w:t>
      </w:r>
    </w:p>
    <w:p w:rsidR="00000000" w:rsidDel="00000000" w:rsidP="00000000" w:rsidRDefault="00000000" w:rsidRPr="00000000" w14:paraId="0000006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BR + 1 -&gt; IP, MEM(AR) -&gt; DR</w:t>
      </w:r>
    </w:p>
    <w:p w:rsidR="00000000" w:rsidDel="00000000" w:rsidP="00000000" w:rsidRDefault="00000000" w:rsidRPr="00000000" w14:paraId="0000006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-&gt; CR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Operand Fetch</w:t>
      </w:r>
    </w:p>
    <w:p w:rsidR="00000000" w:rsidDel="00000000" w:rsidP="00000000" w:rsidRDefault="00000000" w:rsidRPr="00000000" w14:paraId="0000007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-&gt; AR</w:t>
      </w:r>
    </w:p>
    <w:p w:rsidR="00000000" w:rsidDel="00000000" w:rsidP="00000000" w:rsidRDefault="00000000" w:rsidRPr="00000000" w14:paraId="0000007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MEM(AR) -&gt; DR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7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^AC &amp; ^DR -&gt; 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^BR -&gt; AC, N, Z, V</w:t>
      </w:r>
    </w:p>
    <w:p w:rsidR="00000000" w:rsidDel="00000000" w:rsidP="00000000" w:rsidRDefault="00000000" w:rsidRPr="00000000" w14:paraId="0000007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AND: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78">
      <w:pPr>
        <w:pageBreakBefore w:val="0"/>
        <w:ind w:left="708.6614173228347" w:firstLine="0"/>
        <w:rPr/>
      </w:pPr>
      <w:r w:rsidDel="00000000" w:rsidR="00000000" w:rsidRPr="00000000">
        <w:rPr>
          <w:rtl w:val="0"/>
        </w:rPr>
        <w:t xml:space="preserve">IP -&gt; BR, AR</w:t>
      </w:r>
    </w:p>
    <w:p w:rsidR="00000000" w:rsidDel="00000000" w:rsidP="00000000" w:rsidRDefault="00000000" w:rsidRPr="00000000" w14:paraId="00000079">
      <w:pPr>
        <w:pageBreakBefore w:val="0"/>
        <w:ind w:left="708.6614173228347" w:firstLine="0"/>
        <w:rPr/>
      </w:pPr>
      <w:r w:rsidDel="00000000" w:rsidR="00000000" w:rsidRPr="00000000">
        <w:rPr>
          <w:rtl w:val="0"/>
        </w:rPr>
        <w:t xml:space="preserve">BR + 1 -&gt; IP, MEM(AR) -&gt; DR</w:t>
      </w:r>
    </w:p>
    <w:p w:rsidR="00000000" w:rsidDel="00000000" w:rsidP="00000000" w:rsidRDefault="00000000" w:rsidRPr="00000000" w14:paraId="0000007A">
      <w:pPr>
        <w:pageBreakBefore w:val="0"/>
        <w:ind w:left="708.6614173228347" w:firstLine="0"/>
        <w:rPr/>
      </w:pPr>
      <w:r w:rsidDel="00000000" w:rsidR="00000000" w:rsidRPr="00000000">
        <w:rPr>
          <w:rtl w:val="0"/>
        </w:rPr>
        <w:t xml:space="preserve">DR -&gt; CR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Operand Fetch</w:t>
      </w:r>
    </w:p>
    <w:p w:rsidR="00000000" w:rsidDel="00000000" w:rsidP="00000000" w:rsidRDefault="00000000" w:rsidRPr="00000000" w14:paraId="0000007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-&gt; AR</w:t>
      </w:r>
    </w:p>
    <w:p w:rsidR="00000000" w:rsidDel="00000000" w:rsidP="00000000" w:rsidRDefault="00000000" w:rsidRPr="00000000" w14:paraId="0000007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MEM(AR) -&gt; DR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7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AC &amp; DR -&gt; AC, N, Z, V</w:t>
      </w:r>
    </w:p>
    <w:p w:rsidR="00000000" w:rsidDel="00000000" w:rsidP="00000000" w:rsidRDefault="00000000" w:rsidRPr="00000000" w14:paraId="0000008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CLA: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83">
      <w:pPr>
        <w:pageBreakBefore w:val="0"/>
        <w:ind w:left="708.6614173228347" w:firstLine="0"/>
        <w:rPr/>
      </w:pPr>
      <w:r w:rsidDel="00000000" w:rsidR="00000000" w:rsidRPr="00000000">
        <w:rPr>
          <w:rtl w:val="0"/>
        </w:rPr>
        <w:t xml:space="preserve">IP -&gt; BR, AR</w:t>
      </w:r>
    </w:p>
    <w:p w:rsidR="00000000" w:rsidDel="00000000" w:rsidP="00000000" w:rsidRDefault="00000000" w:rsidRPr="00000000" w14:paraId="00000084">
      <w:pPr>
        <w:pageBreakBefore w:val="0"/>
        <w:ind w:left="708.6614173228347" w:firstLine="0"/>
        <w:rPr/>
      </w:pPr>
      <w:r w:rsidDel="00000000" w:rsidR="00000000" w:rsidRPr="00000000">
        <w:rPr>
          <w:rtl w:val="0"/>
        </w:rPr>
        <w:t xml:space="preserve">BR + 1 -&gt; IP, MEM(AR) -&gt; DR</w:t>
      </w:r>
    </w:p>
    <w:p w:rsidR="00000000" w:rsidDel="00000000" w:rsidP="00000000" w:rsidRDefault="00000000" w:rsidRPr="00000000" w14:paraId="00000085">
      <w:pPr>
        <w:pageBreakBefore w:val="0"/>
        <w:ind w:left="708.6614173228347" w:firstLine="0"/>
        <w:rPr/>
      </w:pPr>
      <w:r w:rsidDel="00000000" w:rsidR="00000000" w:rsidRPr="00000000">
        <w:rPr>
          <w:rtl w:val="0"/>
        </w:rPr>
        <w:t xml:space="preserve">DR -&gt; CR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Operand Fetch</w:t>
      </w:r>
    </w:p>
    <w:p w:rsidR="00000000" w:rsidDel="00000000" w:rsidP="00000000" w:rsidRDefault="00000000" w:rsidRPr="00000000" w14:paraId="0000008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Ничего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8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0 -&gt; AC</w:t>
      </w:r>
    </w:p>
    <w:p w:rsidR="00000000" w:rsidDel="00000000" w:rsidP="00000000" w:rsidRDefault="00000000" w:rsidRPr="00000000" w14:paraId="0000008A">
      <w:pPr>
        <w:pageBreakBefore w:val="0"/>
        <w:ind w:left="72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SWAM: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8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IP -&gt; BR, AR</w:t>
      </w:r>
    </w:p>
    <w:p w:rsidR="00000000" w:rsidDel="00000000" w:rsidP="00000000" w:rsidRDefault="00000000" w:rsidRPr="00000000" w14:paraId="0000008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BR + 1 -&gt; IP, MEM(AR) -&gt; DR</w:t>
      </w:r>
    </w:p>
    <w:p w:rsidR="00000000" w:rsidDel="00000000" w:rsidP="00000000" w:rsidRDefault="00000000" w:rsidRPr="00000000" w14:paraId="0000008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-&gt; CR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Operand Fetch</w:t>
      </w:r>
    </w:p>
    <w:p w:rsidR="00000000" w:rsidDel="00000000" w:rsidP="00000000" w:rsidRDefault="00000000" w:rsidRPr="00000000" w14:paraId="0000009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Вроде как ничего, но не уверен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 &gt; BR</w:t>
      </w:r>
    </w:p>
    <w:p w:rsidR="00000000" w:rsidDel="00000000" w:rsidP="00000000" w:rsidRDefault="00000000" w:rsidRPr="00000000" w14:paraId="0000009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AC -&gt; DR</w:t>
      </w:r>
    </w:p>
    <w:p w:rsidR="00000000" w:rsidDel="00000000" w:rsidP="00000000" w:rsidRDefault="00000000" w:rsidRPr="00000000" w14:paraId="00000094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BR -&gt; AC, N, Z, V, DR -&gt; MEM(AR) -&gt; 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ST: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9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IP -&gt; BR, AR</w:t>
      </w:r>
    </w:p>
    <w:p w:rsidR="00000000" w:rsidDel="00000000" w:rsidP="00000000" w:rsidRDefault="00000000" w:rsidRPr="00000000" w14:paraId="0000009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BR + 1 -&gt; IP, MEM(AR) -&gt; DR</w:t>
      </w:r>
    </w:p>
    <w:p w:rsidR="00000000" w:rsidDel="00000000" w:rsidP="00000000" w:rsidRDefault="00000000" w:rsidRPr="00000000" w14:paraId="0000009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-&gt; CR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Operand Fetch</w:t>
      </w:r>
    </w:p>
    <w:p w:rsidR="00000000" w:rsidDel="00000000" w:rsidP="00000000" w:rsidRDefault="00000000" w:rsidRPr="00000000" w14:paraId="0000009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Тоже ничего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-&gt; AR</w:t>
      </w:r>
    </w:p>
    <w:p w:rsidR="00000000" w:rsidDel="00000000" w:rsidP="00000000" w:rsidRDefault="00000000" w:rsidRPr="00000000" w14:paraId="0000009E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AC -&gt; DR</w:t>
      </w:r>
    </w:p>
    <w:p w:rsidR="00000000" w:rsidDel="00000000" w:rsidP="00000000" w:rsidRDefault="00000000" w:rsidRPr="00000000" w14:paraId="0000009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 -&gt; MEM(AR)</w:t>
      </w:r>
    </w:p>
    <w:p w:rsidR="00000000" w:rsidDel="00000000" w:rsidP="00000000" w:rsidRDefault="00000000" w:rsidRPr="00000000" w14:paraId="000000A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pageBreakBefore w:val="0"/>
        <w:ind w:left="720" w:firstLine="0"/>
        <w:rPr/>
      </w:pPr>
      <w:bookmarkStart w:colFirst="0" w:colLast="0" w:name="_9twgklrnsngm" w:id="0"/>
      <w:bookmarkEnd w:id="0"/>
      <w:r w:rsidDel="00000000" w:rsidR="00000000" w:rsidRPr="00000000">
        <w:rPr>
          <w:rtl w:val="0"/>
        </w:rPr>
        <w:t xml:space="preserve">Как делать ОДЗ и область представления: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523875</wp:posOffset>
            </wp:positionV>
            <wp:extent cx="5731200" cy="4025900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4867038</wp:posOffset>
            </wp:positionV>
            <wp:extent cx="5731200" cy="3822700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86954" cy="34429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78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954" cy="3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3401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