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B5C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66BC9446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91259B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A5CA5E4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54FBF7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52E7E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86DF3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BEF0FA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2F574D" w14:textId="20D2BBA6" w:rsidR="00F57BA6" w:rsidRPr="00166647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166647" w:rsidRPr="00166647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7B6002E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D5CD6F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5DAFF3FC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22FE91B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30E937D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13D04B8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3CEAC64F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15C698C6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7EDF8FC2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619B0FA5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14B404AF" w14:textId="313ADE64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4F7B356A" w14:textId="6D32ED08" w:rsidR="000130DD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Заболотняя Ольга Михайловна</w:t>
      </w:r>
    </w:p>
    <w:p w14:paraId="113D9A4C" w14:textId="77777777" w:rsidR="00F57BA6" w:rsidRPr="00F57BA6" w:rsidRDefault="00F57BA6" w:rsidP="00F57BA6"/>
    <w:p w14:paraId="73F098A1" w14:textId="77777777" w:rsidR="00F57BA6" w:rsidRPr="00F57BA6" w:rsidRDefault="00F57BA6" w:rsidP="00F57BA6"/>
    <w:p w14:paraId="0AF38203" w14:textId="77777777" w:rsidR="00F57BA6" w:rsidRPr="00F57BA6" w:rsidRDefault="00F57BA6" w:rsidP="00F57BA6"/>
    <w:p w14:paraId="3F42BD29" w14:textId="77777777" w:rsidR="00F57BA6" w:rsidRPr="00F57BA6" w:rsidRDefault="00F57BA6" w:rsidP="00F57BA6"/>
    <w:p w14:paraId="366DAC13" w14:textId="77777777" w:rsidR="00F57BA6" w:rsidRPr="00F57BA6" w:rsidRDefault="00F57BA6" w:rsidP="00F57BA6"/>
    <w:p w14:paraId="49E89D26" w14:textId="3DE0437D" w:rsidR="00F57BA6" w:rsidRDefault="00F57BA6" w:rsidP="00F57BA6">
      <w:pPr>
        <w:tabs>
          <w:tab w:val="left" w:pos="6156"/>
        </w:tabs>
      </w:pPr>
      <w:r>
        <w:tab/>
      </w:r>
    </w:p>
    <w:p w14:paraId="754E64DE" w14:textId="77777777" w:rsidR="00F57BA6" w:rsidRPr="00A4528A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Hlk185216081"/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5B80939B" w14:textId="34A21D18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CB6B22">
          <w:rPr>
            <w:rStyle w:val="af0"/>
            <w:rFonts w:ascii="Times New Roman" w:hAnsi="Times New Roman"/>
            <w:color w:val="4472C4" w:themeColor="accent1"/>
            <w:sz w:val="26"/>
            <w:szCs w:val="26"/>
          </w:rPr>
          <w:t>Задание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/>
          <w:b/>
          <w:bCs/>
          <w:sz w:val="26"/>
          <w:szCs w:val="26"/>
        </w:rPr>
        <w:t>3</w:t>
      </w:r>
    </w:p>
    <w:p w14:paraId="6E65D5DF" w14:textId="4A777A31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Описание_предметной_области: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Описание предметной области</w:t>
        </w:r>
      </w:hyperlink>
      <w:r w:rsidR="000E485D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01A2D40E" w14:textId="22576B20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Список_сущностей_и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Список сущностей и их классификация</w:t>
        </w:r>
      </w:hyperlink>
      <w:r w:rsidR="00267D5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5EADBD9A" w14:textId="56AD6714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Инфологическая_модель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Инфологическая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4</w:t>
      </w:r>
    </w:p>
    <w:p w14:paraId="4A4FB6B4" w14:textId="673B8AED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Даталогическая_модель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Даталогическая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5</w:t>
      </w:r>
    </w:p>
    <w:p w14:paraId="6F21030F" w14:textId="492EE323" w:rsidR="00F57BA6" w:rsidRPr="005D1D3A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Реализация_даталогической_модели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Реализация даталогической модели на SQL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6-</w:t>
      </w:r>
      <w:r w:rsidR="005D1D3A" w:rsidRPr="005D1D3A">
        <w:rPr>
          <w:rFonts w:ascii="Times New Roman" w:hAnsi="Times New Roman"/>
          <w:b/>
          <w:bCs/>
          <w:sz w:val="26"/>
          <w:szCs w:val="26"/>
        </w:rPr>
        <w:t>7</w:t>
      </w:r>
    </w:p>
    <w:p w14:paraId="567374D3" w14:textId="0C0789FB" w:rsidR="00F57BA6" w:rsidRPr="00AB028F" w:rsidRDefault="00F57BA6" w:rsidP="00F57BA6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542C95">
          <w:rPr>
            <w:rStyle w:val="af0"/>
            <w:rFonts w:ascii="Times New Roman" w:hAnsi="Times New Roman" w:cs="Times New Roman"/>
            <w:sz w:val="26"/>
            <w:szCs w:val="26"/>
          </w:rPr>
          <w:t>Заключение</w:t>
        </w:r>
      </w:hyperlink>
      <w:r w:rsidRPr="00F57BA6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5D1D3A" w:rsidRPr="00AB028F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3FCB63A4" w14:textId="77777777" w:rsidR="00F57BA6" w:rsidRDefault="00F57BA6" w:rsidP="00F57BA6">
      <w:pPr>
        <w:rPr>
          <w:rFonts w:ascii="Times New Roman" w:hAnsi="Times New Roman" w:cs="Times New Roman"/>
          <w:b/>
          <w:bCs/>
        </w:rPr>
      </w:pPr>
    </w:p>
    <w:p w14:paraId="78BA604B" w14:textId="77777777" w:rsidR="00F57BA6" w:rsidRPr="00F57BA6" w:rsidRDefault="00F57BA6" w:rsidP="00F57BA6">
      <w:pPr>
        <w:rPr>
          <w:lang w:eastAsia="ru-RU"/>
        </w:rPr>
      </w:pPr>
    </w:p>
    <w:bookmarkEnd w:id="1"/>
    <w:p w14:paraId="210D15A8" w14:textId="77777777" w:rsidR="00F57BA6" w:rsidRPr="004B21F5" w:rsidRDefault="00F57BA6" w:rsidP="00F57BA6">
      <w:pPr>
        <w:pStyle w:val="23"/>
        <w:ind w:left="0"/>
        <w:rPr>
          <w:rFonts w:ascii="Times New Roman" w:hAnsi="Times New Roman"/>
          <w:sz w:val="26"/>
          <w:szCs w:val="26"/>
        </w:rPr>
      </w:pPr>
    </w:p>
    <w:p w14:paraId="5F89D6D1" w14:textId="77777777" w:rsidR="00F57BA6" w:rsidRDefault="00F57BA6">
      <w:r>
        <w:br w:type="page"/>
      </w:r>
    </w:p>
    <w:p w14:paraId="336ED4A3" w14:textId="6BE21314" w:rsidR="00F57BA6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Задание"/>
      <w:bookmarkEnd w:id="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6EEFF2C8" w14:textId="7585B58B" w:rsidR="00267D56" w:rsidRDefault="00267D56" w:rsidP="000E485D">
      <w:pPr>
        <w:rPr>
          <w:rFonts w:ascii="Times New Roman" w:hAnsi="Times New Roman" w:cs="Times New Roman"/>
          <w:sz w:val="26"/>
          <w:szCs w:val="26"/>
        </w:rPr>
      </w:pPr>
      <w:r w:rsidRPr="00267D56">
        <w:rPr>
          <w:rFonts w:ascii="Times New Roman" w:hAnsi="Times New Roman" w:cs="Times New Roman"/>
          <w:sz w:val="26"/>
          <w:szCs w:val="26"/>
        </w:rPr>
        <w:t>Грант обдумал его предложение. Из головы не шло одно воспоминание: темная тень, промелькнувшая между электромобилями еще до того, как на них напал тираннозавр... Что это было за животное? Сколько Грант ни размышлял, он все время приходил к одному и тому же выводу: это был маленький тираннозавр.</w:t>
      </w:r>
    </w:p>
    <w:p w14:paraId="2D685282" w14:textId="77777777" w:rsid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</w:p>
    <w:p w14:paraId="62B06BB1" w14:textId="59E7D1CC" w:rsidR="006E6700" w:rsidRP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25204F67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Опишите функциональные зависимости для отношений полученной схемы (минимальное множество);</w:t>
      </w:r>
    </w:p>
    <w:p w14:paraId="6392DDAF" w14:textId="1631FF13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Приведите отношения в 3NF (как минимум). Постройте схему на основе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6700">
        <w:rPr>
          <w:rFonts w:ascii="Times New Roman" w:hAnsi="Times New Roman" w:cs="Times New Roman"/>
          <w:sz w:val="26"/>
          <w:szCs w:val="26"/>
        </w:rPr>
        <w:t>NF (как минимум). </w:t>
      </w:r>
    </w:p>
    <w:p w14:paraId="144F766B" w14:textId="5426585A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Опишите изменения в функциональных зависимостях, произошедшие после преобразования в 3NF (как минимум). Постройте схему на основе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6700">
        <w:rPr>
          <w:rFonts w:ascii="Times New Roman" w:hAnsi="Times New Roman" w:cs="Times New Roman"/>
          <w:sz w:val="26"/>
          <w:szCs w:val="26"/>
        </w:rPr>
        <w:t>NF;</w:t>
      </w:r>
    </w:p>
    <w:p w14:paraId="477E934E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5DE5E629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Какие денормализации будут полезны для вашей схемы? Приведите подробное описание.</w:t>
      </w:r>
    </w:p>
    <w:p w14:paraId="57BB9007" w14:textId="77777777" w:rsidR="006E6700" w:rsidRP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031A5D12" w14:textId="77777777" w:rsidR="006E6700" w:rsidRPr="000E485D" w:rsidRDefault="006E6700" w:rsidP="000E485D">
      <w:pPr>
        <w:rPr>
          <w:rFonts w:ascii="Times New Roman" w:hAnsi="Times New Roman" w:cs="Times New Roman"/>
          <w:sz w:val="26"/>
          <w:szCs w:val="26"/>
        </w:rPr>
      </w:pPr>
    </w:p>
    <w:p w14:paraId="2DA7169D" w14:textId="229DFBBA" w:rsidR="000E485D" w:rsidRPr="000E485D" w:rsidRDefault="00166647" w:rsidP="000E485D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Описание_предметной_области:"/>
      <w:bookmarkEnd w:id="3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Исходное о</w:t>
      </w:r>
      <w:r w:rsidR="000E485D" w:rsidRPr="000E485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писание предметной области</w:t>
      </w:r>
      <w:r w:rsid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8407BD6" w14:textId="0D9353A1" w:rsidR="006B4725" w:rsidRDefault="00267D56" w:rsidP="00F57B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Существуют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некие объекты, которые могут быть людьми, животными или даже динозаврами.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67D56">
        <w:rPr>
          <w:rFonts w:ascii="Times New Roman" w:hAnsi="Times New Roman" w:cs="Times New Roman"/>
          <w:sz w:val="26"/>
          <w:szCs w:val="26"/>
        </w:rPr>
        <w:t>Люди могут</w:t>
      </w:r>
      <w:r>
        <w:rPr>
          <w:rFonts w:ascii="Times New Roman" w:hAnsi="Times New Roman" w:cs="Times New Roman"/>
          <w:sz w:val="26"/>
          <w:szCs w:val="26"/>
        </w:rPr>
        <w:t xml:space="preserve"> быть атакованы кем-то и</w:t>
      </w:r>
      <w:r w:rsidRPr="00267D56">
        <w:rPr>
          <w:rFonts w:ascii="Times New Roman" w:hAnsi="Times New Roman" w:cs="Times New Roman"/>
          <w:sz w:val="26"/>
          <w:szCs w:val="26"/>
        </w:rPr>
        <w:t xml:space="preserve"> иметь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267D56">
        <w:rPr>
          <w:rFonts w:ascii="Times New Roman" w:hAnsi="Times New Roman" w:cs="Times New Roman"/>
          <w:sz w:val="26"/>
          <w:szCs w:val="26"/>
        </w:rPr>
        <w:t>оспоминания о событиях. События могут происходить между какими-либо объектами.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Тёмная тень могла промелькнуть между автомобилями, значит есть локация, которая наполнена автомобилями. </w:t>
      </w:r>
      <w:r w:rsidRPr="00267D56">
        <w:rPr>
          <w:rFonts w:ascii="Times New Roman" w:hAnsi="Times New Roman" w:cs="Times New Roman"/>
          <w:sz w:val="26"/>
          <w:szCs w:val="26"/>
        </w:rPr>
        <w:t>Животные могут быть разных видов</w:t>
      </w:r>
      <w:r>
        <w:rPr>
          <w:rFonts w:ascii="Times New Roman" w:hAnsi="Times New Roman" w:cs="Times New Roman"/>
          <w:sz w:val="26"/>
          <w:szCs w:val="26"/>
        </w:rPr>
        <w:t>, например</w:t>
      </w:r>
      <w:r w:rsidRPr="00267D56">
        <w:rPr>
          <w:rFonts w:ascii="Times New Roman" w:hAnsi="Times New Roman" w:cs="Times New Roman"/>
          <w:sz w:val="26"/>
          <w:szCs w:val="26"/>
        </w:rPr>
        <w:t xml:space="preserve"> - тираннозавр. Тираннозавры могут быть маленькими и большими. Животные могут перемещаться, оставляя тени</w:t>
      </w:r>
      <w:r>
        <w:rPr>
          <w:rFonts w:ascii="Times New Roman" w:hAnsi="Times New Roman" w:cs="Times New Roman"/>
          <w:sz w:val="26"/>
          <w:szCs w:val="26"/>
        </w:rPr>
        <w:t xml:space="preserve"> или нападать.</w:t>
      </w:r>
    </w:p>
    <w:p w14:paraId="71E6F5F3" w14:textId="6AEC0720" w:rsidR="00267D56" w:rsidRDefault="00267D56" w:rsidP="00267D5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Список_сущностей_и"/>
      <w:bookmarkEnd w:id="4"/>
      <w:r w:rsidRP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сущностей и их классификация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7D56" w14:paraId="0436FC60" w14:textId="77777777" w:rsidTr="00267D56">
        <w:tc>
          <w:tcPr>
            <w:tcW w:w="3115" w:type="dxa"/>
          </w:tcPr>
          <w:p w14:paraId="6B757040" w14:textId="2FF48B25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Стержневые</w:t>
            </w:r>
          </w:p>
        </w:tc>
        <w:tc>
          <w:tcPr>
            <w:tcW w:w="3115" w:type="dxa"/>
          </w:tcPr>
          <w:p w14:paraId="13602AFC" w14:textId="2D4CA89C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Характеристические</w:t>
            </w:r>
          </w:p>
        </w:tc>
        <w:tc>
          <w:tcPr>
            <w:tcW w:w="3115" w:type="dxa"/>
          </w:tcPr>
          <w:p w14:paraId="6B5DB007" w14:textId="6855DECB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Ассоциативные</w:t>
            </w:r>
          </w:p>
        </w:tc>
      </w:tr>
      <w:tr w:rsidR="00FE40E4" w14:paraId="75BDEB30" w14:textId="77777777" w:rsidTr="00890ACA">
        <w:trPr>
          <w:trHeight w:val="783"/>
        </w:trPr>
        <w:tc>
          <w:tcPr>
            <w:tcW w:w="3115" w:type="dxa"/>
          </w:tcPr>
          <w:p w14:paraId="4C7C9DDB" w14:textId="4BB6092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Человек</w:t>
            </w:r>
          </w:p>
        </w:tc>
        <w:tc>
          <w:tcPr>
            <w:tcW w:w="3115" w:type="dxa"/>
            <w:vMerge w:val="restart"/>
          </w:tcPr>
          <w:p w14:paraId="63C0B020" w14:textId="032E53A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Тень</w:t>
            </w:r>
          </w:p>
        </w:tc>
        <w:tc>
          <w:tcPr>
            <w:tcW w:w="3115" w:type="dxa"/>
            <w:vMerge w:val="restart"/>
          </w:tcPr>
          <w:p w14:paraId="7231A618" w14:textId="4F5455C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Воспоминания(история)</w:t>
            </w:r>
          </w:p>
        </w:tc>
      </w:tr>
      <w:tr w:rsidR="00FE40E4" w14:paraId="03DD2772" w14:textId="77777777" w:rsidTr="00CB6B22">
        <w:trPr>
          <w:trHeight w:val="465"/>
        </w:trPr>
        <w:tc>
          <w:tcPr>
            <w:tcW w:w="3115" w:type="dxa"/>
          </w:tcPr>
          <w:p w14:paraId="6583C015" w14:textId="7777777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Животное</w:t>
            </w:r>
          </w:p>
          <w:p w14:paraId="11F4960A" w14:textId="68D26C0B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F2CAC03" w14:textId="766A5A69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1FCFD9A4" w14:textId="655DA810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E40E4" w14:paraId="0661B838" w14:textId="77777777">
        <w:trPr>
          <w:trHeight w:val="1196"/>
        </w:trPr>
        <w:tc>
          <w:tcPr>
            <w:tcW w:w="3115" w:type="dxa"/>
          </w:tcPr>
          <w:p w14:paraId="790E9D5B" w14:textId="77777777" w:rsidR="00FE40E4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3F0319" w14:textId="5CFF021D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Действие</w:t>
            </w:r>
          </w:p>
        </w:tc>
        <w:tc>
          <w:tcPr>
            <w:tcW w:w="3115" w:type="dxa"/>
            <w:vMerge/>
          </w:tcPr>
          <w:p w14:paraId="4A66C93F" w14:textId="449042FC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44356B1" w14:textId="1C87C2EF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6D760E" w14:textId="77777777" w:rsidR="00267D56" w:rsidRDefault="00267D56" w:rsidP="00267D56"/>
    <w:p w14:paraId="6EA8262A" w14:textId="77777777" w:rsidR="00166647" w:rsidRPr="006E6700" w:rsidRDefault="00166647" w:rsidP="00166647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6E6700">
        <w:rPr>
          <w:rFonts w:ascii="Times New Roman" w:hAnsi="Times New Roman" w:cs="Times New Roman"/>
          <w:b/>
          <w:bCs/>
          <w:color w:val="000000" w:themeColor="text1"/>
        </w:rPr>
        <w:t>Исходная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даталогическая </w:t>
      </w:r>
      <w:r w:rsidRPr="006E6700">
        <w:rPr>
          <w:rFonts w:ascii="Times New Roman" w:hAnsi="Times New Roman" w:cs="Times New Roman"/>
          <w:b/>
          <w:bCs/>
          <w:color w:val="000000" w:themeColor="text1"/>
        </w:rPr>
        <w:t>модел</w:t>
      </w:r>
      <w:r>
        <w:rPr>
          <w:rFonts w:ascii="Times New Roman" w:hAnsi="Times New Roman" w:cs="Times New Roman"/>
          <w:b/>
          <w:bCs/>
          <w:color w:val="000000" w:themeColor="text1"/>
        </w:rPr>
        <w:t>ь</w:t>
      </w:r>
      <w:r w:rsidRPr="006E6700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41D39FD9" w14:textId="77777777" w:rsidR="00166647" w:rsidRPr="00267D56" w:rsidRDefault="00166647" w:rsidP="00267D56"/>
    <w:p w14:paraId="648F9AB1" w14:textId="31FD8AA3" w:rsidR="006E6700" w:rsidRDefault="006E6700" w:rsidP="006E6700">
      <w:bookmarkStart w:id="5" w:name="_Инфологическая_модель"/>
      <w:bookmarkStart w:id="6" w:name="_Заключение"/>
      <w:bookmarkEnd w:id="5"/>
      <w:bookmarkEnd w:id="6"/>
    </w:p>
    <w:p w14:paraId="62E968D8" w14:textId="1BAE0BD9" w:rsidR="006E6700" w:rsidRDefault="00C51DF2" w:rsidP="006E6700">
      <w:r>
        <w:rPr>
          <w:noProof/>
        </w:rPr>
        <w:drawing>
          <wp:inline distT="0" distB="0" distL="0" distR="0" wp14:anchorId="7F09356E" wp14:editId="0522DC23">
            <wp:extent cx="5940425" cy="2450465"/>
            <wp:effectExtent l="0" t="0" r="3175" b="0"/>
            <wp:docPr id="1940453534" name="Рисунок 7" descr="Изображение выглядит как снимок экрана, диз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3534" name="Рисунок 7" descr="Изображение выглядит как снимок экрана, дизайн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7189" w14:textId="77777777" w:rsidR="006E6700" w:rsidRDefault="006E6700" w:rsidP="006E6700"/>
    <w:p w14:paraId="60FCDCEC" w14:textId="77777777" w:rsidR="00166647" w:rsidRDefault="00166647" w:rsidP="006E6700">
      <w:pPr>
        <w:rPr>
          <w:rStyle w:val="10"/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07F2D4A" w14:textId="02611204" w:rsidR="00166647" w:rsidRPr="00C2426F" w:rsidRDefault="00166647" w:rsidP="006E6700">
      <w:pPr>
        <w:rPr>
          <w:lang w:val="en-US"/>
        </w:rPr>
      </w:pPr>
      <w:r w:rsidRPr="00166647">
        <w:rPr>
          <w:rStyle w:val="10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Функциональные</w:t>
      </w:r>
      <w:r w:rsidRPr="00166647">
        <w:rPr>
          <w:rStyle w:val="10"/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166647">
        <w:rPr>
          <w:rStyle w:val="10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зависимости</w:t>
      </w:r>
      <w:r w:rsidRPr="00166647">
        <w:rPr>
          <w:lang w:val="en-US"/>
        </w:rPr>
        <w:t xml:space="preserve">: </w:t>
      </w:r>
    </w:p>
    <w:p w14:paraId="0A049BF9" w14:textId="77777777" w:rsidR="00C2426F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Person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1E9A3200" w14:textId="77A7D9C4" w:rsidR="00166647" w:rsidRPr="00C2426F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(person_id)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 -&gt; name, </w:t>
      </w:r>
      <w:r w:rsidR="00D452EE">
        <w:rPr>
          <w:rFonts w:ascii="Times New Roman" w:hAnsi="Times New Roman" w:cs="Times New Roman"/>
          <w:sz w:val="26"/>
          <w:szCs w:val="26"/>
          <w:lang w:val="en-US"/>
        </w:rPr>
        <w:t>person_location.</w:t>
      </w:r>
    </w:p>
    <w:p w14:paraId="378CB10D" w14:textId="77777777" w:rsidR="00C2426F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Memory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7EADD2F4" w14:textId="1D09CE1C" w:rsidR="00166647" w:rsidRPr="00C2426F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memory_id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 -&gt; </w:t>
      </w:r>
      <w:proofErr w:type="spellStart"/>
      <w:r w:rsidR="00D452EE">
        <w:rPr>
          <w:rFonts w:ascii="Times New Roman" w:hAnsi="Times New Roman" w:cs="Times New Roman"/>
          <w:sz w:val="26"/>
          <w:szCs w:val="26"/>
          <w:lang w:val="en-US"/>
        </w:rPr>
        <w:t>person_id</w:t>
      </w:r>
      <w:proofErr w:type="spellEnd"/>
      <w:r w:rsidR="00D452EE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853C2F" w:rsidRPr="00853C2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53C2F">
        <w:rPr>
          <w:rFonts w:ascii="Times New Roman" w:hAnsi="Times New Roman" w:cs="Times New Roman"/>
          <w:sz w:val="26"/>
          <w:szCs w:val="26"/>
          <w:lang w:val="en-US"/>
        </w:rPr>
        <w:t>animal_id</w:t>
      </w:r>
      <w:proofErr w:type="spellEnd"/>
      <w:r w:rsidR="00853C2F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D452E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D452EE">
        <w:rPr>
          <w:rFonts w:ascii="Times New Roman" w:hAnsi="Times New Roman" w:cs="Times New Roman"/>
          <w:sz w:val="26"/>
          <w:szCs w:val="26"/>
          <w:lang w:val="en-US"/>
        </w:rPr>
        <w:t>interaction_id</w:t>
      </w:r>
      <w:proofErr w:type="spellEnd"/>
      <w:r w:rsidR="00D452EE">
        <w:rPr>
          <w:rFonts w:ascii="Times New Roman" w:hAnsi="Times New Roman" w:cs="Times New Roman"/>
          <w:sz w:val="26"/>
          <w:szCs w:val="26"/>
          <w:lang w:val="en-US"/>
        </w:rPr>
        <w:t>,</w:t>
      </w:r>
      <w:r w:rsidR="00D52EA2" w:rsidRPr="00D52E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853C2F">
        <w:rPr>
          <w:rFonts w:ascii="Times New Roman" w:hAnsi="Times New Roman" w:cs="Times New Roman"/>
          <w:sz w:val="26"/>
          <w:szCs w:val="26"/>
          <w:lang w:val="en-US"/>
        </w:rPr>
        <w:t>day_time</w:t>
      </w:r>
      <w:proofErr w:type="spellEnd"/>
      <w:r w:rsidR="00853C2F">
        <w:rPr>
          <w:rFonts w:ascii="Times New Roman" w:hAnsi="Times New Roman" w:cs="Times New Roman"/>
          <w:sz w:val="26"/>
          <w:szCs w:val="26"/>
          <w:lang w:val="en-US"/>
        </w:rPr>
        <w:t>, description</w:t>
      </w:r>
      <w:r w:rsidR="00D452E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0E32CB3" w14:textId="77777777" w:rsidR="00C2426F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Animal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14E4473B" w14:textId="38F60E7D" w:rsidR="00166647" w:rsidRPr="00166647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(animal_id)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 -&gt; </w:t>
      </w:r>
      <w:r w:rsidR="00D452EE">
        <w:rPr>
          <w:rFonts w:ascii="Times New Roman" w:hAnsi="Times New Roman" w:cs="Times New Roman"/>
          <w:sz w:val="26"/>
          <w:szCs w:val="26"/>
          <w:lang w:val="en-US"/>
        </w:rPr>
        <w:t>type_of_animal, anim_size.</w:t>
      </w:r>
    </w:p>
    <w:p w14:paraId="76CF0231" w14:textId="77777777" w:rsidR="00D452EE" w:rsidRDefault="00C2426F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Interaction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4EEF128C" w14:textId="05B0C59B" w:rsidR="006E6700" w:rsidRPr="00D52EA2" w:rsidRDefault="00D452EE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interaction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>_id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166647" w:rsidRPr="00166647">
        <w:rPr>
          <w:rFonts w:ascii="Times New Roman" w:hAnsi="Times New Roman" w:cs="Times New Roman"/>
          <w:sz w:val="26"/>
          <w:szCs w:val="26"/>
          <w:lang w:val="en-US"/>
        </w:rPr>
        <w:t xml:space="preserve"> -&gt; </w:t>
      </w:r>
      <w:r>
        <w:rPr>
          <w:rFonts w:ascii="Times New Roman" w:hAnsi="Times New Roman" w:cs="Times New Roman"/>
          <w:sz w:val="26"/>
          <w:szCs w:val="26"/>
          <w:lang w:val="en-US"/>
        </w:rPr>
        <w:t>interaction</w:t>
      </w:r>
      <w:r w:rsidR="00D52EA2" w:rsidRPr="00D52E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04FE0E40" w14:textId="77777777" w:rsidR="00DB14A9" w:rsidRDefault="00DB14A9" w:rsidP="006E670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187D4AA" w14:textId="77777777" w:rsidR="00DB14A9" w:rsidRDefault="00DB14A9" w:rsidP="006E670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506ECFF" w14:textId="77777777" w:rsidR="003032E5" w:rsidRDefault="00D452EE" w:rsidP="003032E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3032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Нормальные</w:t>
      </w:r>
      <w:r w:rsidRPr="007863A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3032E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формы</w:t>
      </w:r>
      <w:r w:rsidRPr="007863A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588A972D" w14:textId="77777777" w:rsidR="00DB14A9" w:rsidRPr="00DB14A9" w:rsidRDefault="00DB14A9" w:rsidP="00DB14A9">
      <w:pPr>
        <w:rPr>
          <w:lang w:val="en-US"/>
        </w:rPr>
      </w:pPr>
    </w:p>
    <w:p w14:paraId="5CBF7F8F" w14:textId="36C62A19" w:rsidR="00DB14A9" w:rsidRPr="007863A4" w:rsidRDefault="00D452EE" w:rsidP="006E6700">
      <w:pPr>
        <w:rPr>
          <w:rFonts w:ascii="Times New Roman" w:hAnsi="Times New Roman" w:cs="Times New Roman"/>
          <w:sz w:val="26"/>
          <w:szCs w:val="26"/>
        </w:rPr>
      </w:pPr>
      <w:r w:rsidRPr="00D452EE">
        <w:rPr>
          <w:rFonts w:ascii="Times New Roman" w:hAnsi="Times New Roman" w:cs="Times New Roman"/>
          <w:sz w:val="26"/>
          <w:szCs w:val="26"/>
        </w:rPr>
        <w:t>1NF: отношение находится в 1NF, так как все его атрибуты содержат только атомарные значения и на пересечении строки и столбца – ровно 1 значение</w:t>
      </w:r>
      <w:r w:rsidR="00DB14A9" w:rsidRPr="00DB14A9">
        <w:rPr>
          <w:rFonts w:ascii="Times New Roman" w:hAnsi="Times New Roman" w:cs="Times New Roman"/>
          <w:sz w:val="26"/>
          <w:szCs w:val="26"/>
        </w:rPr>
        <w:t>.</w:t>
      </w:r>
      <w:r w:rsidRPr="00D452EE">
        <w:rPr>
          <w:rFonts w:ascii="Times New Roman" w:hAnsi="Times New Roman" w:cs="Times New Roman"/>
          <w:sz w:val="26"/>
          <w:szCs w:val="26"/>
        </w:rPr>
        <w:t xml:space="preserve"> </w:t>
      </w:r>
      <w:r w:rsidR="00DB14A9" w:rsidRPr="00DB14A9">
        <w:rPr>
          <w:rFonts w:ascii="Times New Roman" w:hAnsi="Times New Roman" w:cs="Times New Roman"/>
          <w:sz w:val="26"/>
          <w:szCs w:val="26"/>
        </w:rPr>
        <w:t>Не потребовалось, условие “на пересечении каждой строки и столбца – 1 значение” и так выполнялось.</w:t>
      </w:r>
    </w:p>
    <w:p w14:paraId="25AA4190" w14:textId="0FAD5742" w:rsidR="00DB14A9" w:rsidRPr="00D52EA2" w:rsidRDefault="00D452EE" w:rsidP="006E6700">
      <w:pPr>
        <w:rPr>
          <w:rFonts w:ascii="Times New Roman" w:hAnsi="Times New Roman" w:cs="Times New Roman"/>
          <w:sz w:val="26"/>
          <w:szCs w:val="26"/>
        </w:rPr>
      </w:pPr>
      <w:r w:rsidRPr="00D452EE">
        <w:rPr>
          <w:rFonts w:ascii="Times New Roman" w:hAnsi="Times New Roman" w:cs="Times New Roman"/>
          <w:sz w:val="26"/>
          <w:szCs w:val="26"/>
        </w:rPr>
        <w:t>2NF: отношение находится в 2NF, так как оно соответствует 1NF и все неключевые атрибуты находятся в полной функциональной зависимости от первичного ключа</w:t>
      </w:r>
      <w:r w:rsidR="00DB14A9" w:rsidRPr="00DB14A9">
        <w:rPr>
          <w:rFonts w:ascii="Times New Roman" w:hAnsi="Times New Roman" w:cs="Times New Roman"/>
          <w:sz w:val="26"/>
          <w:szCs w:val="26"/>
        </w:rPr>
        <w:t xml:space="preserve">. </w:t>
      </w:r>
      <w:r w:rsidR="005324F8">
        <w:rPr>
          <w:rFonts w:ascii="Times New Roman" w:hAnsi="Times New Roman" w:cs="Times New Roman"/>
          <w:sz w:val="26"/>
          <w:szCs w:val="26"/>
        </w:rPr>
        <w:t xml:space="preserve">В моём случае, можно отнести </w:t>
      </w:r>
      <w:r w:rsidR="009A3BD0">
        <w:rPr>
          <w:rFonts w:ascii="Times New Roman" w:hAnsi="Times New Roman" w:cs="Times New Roman"/>
          <w:sz w:val="26"/>
          <w:szCs w:val="26"/>
        </w:rPr>
        <w:t xml:space="preserve">атрибут </w:t>
      </w:r>
      <w:r w:rsidR="005324F8">
        <w:rPr>
          <w:rFonts w:ascii="Times New Roman" w:hAnsi="Times New Roman" w:cs="Times New Roman"/>
          <w:sz w:val="26"/>
          <w:szCs w:val="26"/>
          <w:lang w:val="en-US"/>
        </w:rPr>
        <w:t>day</w:t>
      </w:r>
      <w:r w:rsidR="005324F8" w:rsidRPr="005324F8">
        <w:rPr>
          <w:rFonts w:ascii="Times New Roman" w:hAnsi="Times New Roman" w:cs="Times New Roman"/>
          <w:sz w:val="26"/>
          <w:szCs w:val="26"/>
        </w:rPr>
        <w:t>_</w:t>
      </w:r>
      <w:r w:rsidR="005324F8">
        <w:rPr>
          <w:rFonts w:ascii="Times New Roman" w:hAnsi="Times New Roman" w:cs="Times New Roman"/>
          <w:sz w:val="26"/>
          <w:szCs w:val="26"/>
          <w:lang w:val="en-US"/>
        </w:rPr>
        <w:t>time</w:t>
      </w:r>
      <w:r w:rsidR="005324F8">
        <w:rPr>
          <w:rFonts w:ascii="Times New Roman" w:hAnsi="Times New Roman" w:cs="Times New Roman"/>
          <w:sz w:val="26"/>
          <w:szCs w:val="26"/>
        </w:rPr>
        <w:t xml:space="preserve"> в </w:t>
      </w:r>
      <w:r w:rsidR="009A3BD0">
        <w:rPr>
          <w:rFonts w:ascii="Times New Roman" w:hAnsi="Times New Roman" w:cs="Times New Roman"/>
          <w:sz w:val="26"/>
          <w:szCs w:val="26"/>
          <w:lang w:val="en-US"/>
        </w:rPr>
        <w:t>interactions</w:t>
      </w:r>
      <w:r w:rsidR="009A3BD0">
        <w:rPr>
          <w:rFonts w:ascii="Times New Roman" w:hAnsi="Times New Roman" w:cs="Times New Roman"/>
          <w:sz w:val="26"/>
          <w:szCs w:val="26"/>
        </w:rPr>
        <w:t xml:space="preserve">, так как </w:t>
      </w:r>
      <w:r w:rsidR="007F49D2">
        <w:rPr>
          <w:rFonts w:ascii="Times New Roman" w:hAnsi="Times New Roman" w:cs="Times New Roman"/>
          <w:sz w:val="26"/>
          <w:szCs w:val="26"/>
        </w:rPr>
        <w:t xml:space="preserve">этот атрибут больше относиться </w:t>
      </w:r>
      <w:r w:rsidR="000679F5">
        <w:rPr>
          <w:rFonts w:ascii="Times New Roman" w:hAnsi="Times New Roman" w:cs="Times New Roman"/>
          <w:sz w:val="26"/>
          <w:szCs w:val="26"/>
        </w:rPr>
        <w:t xml:space="preserve">к </w:t>
      </w:r>
      <w:r w:rsidR="000679F5">
        <w:rPr>
          <w:rFonts w:ascii="Times New Roman" w:hAnsi="Times New Roman" w:cs="Times New Roman"/>
          <w:sz w:val="26"/>
          <w:szCs w:val="26"/>
          <w:lang w:val="en-US"/>
        </w:rPr>
        <w:t>interactions</w:t>
      </w:r>
      <w:r w:rsidR="000679F5" w:rsidRPr="000679F5">
        <w:rPr>
          <w:rFonts w:ascii="Times New Roman" w:hAnsi="Times New Roman" w:cs="Times New Roman"/>
          <w:sz w:val="26"/>
          <w:szCs w:val="26"/>
        </w:rPr>
        <w:t>_</w:t>
      </w:r>
      <w:r w:rsidR="000679F5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="000679F5" w:rsidRPr="000679F5">
        <w:rPr>
          <w:rFonts w:ascii="Times New Roman" w:hAnsi="Times New Roman" w:cs="Times New Roman"/>
          <w:sz w:val="26"/>
          <w:szCs w:val="26"/>
        </w:rPr>
        <w:t xml:space="preserve"> </w:t>
      </w:r>
      <w:r w:rsidR="00D52EA2">
        <w:rPr>
          <w:rFonts w:ascii="Times New Roman" w:hAnsi="Times New Roman" w:cs="Times New Roman"/>
          <w:sz w:val="26"/>
          <w:szCs w:val="26"/>
        </w:rPr>
        <w:t xml:space="preserve">чем к </w:t>
      </w:r>
      <w:r w:rsidR="000679F5">
        <w:rPr>
          <w:rFonts w:ascii="Times New Roman" w:hAnsi="Times New Roman" w:cs="Times New Roman"/>
          <w:sz w:val="26"/>
          <w:szCs w:val="26"/>
          <w:lang w:val="en-US"/>
        </w:rPr>
        <w:t>memory</w:t>
      </w:r>
      <w:r w:rsidR="000679F5" w:rsidRPr="000679F5">
        <w:rPr>
          <w:rFonts w:ascii="Times New Roman" w:hAnsi="Times New Roman" w:cs="Times New Roman"/>
          <w:sz w:val="26"/>
          <w:szCs w:val="26"/>
        </w:rPr>
        <w:t>_</w:t>
      </w:r>
      <w:r w:rsidR="000679F5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="00D52EA2">
        <w:rPr>
          <w:rFonts w:ascii="Times New Roman" w:hAnsi="Times New Roman" w:cs="Times New Roman"/>
          <w:sz w:val="26"/>
          <w:szCs w:val="26"/>
        </w:rPr>
        <w:t>.</w:t>
      </w:r>
    </w:p>
    <w:p w14:paraId="6EC83E55" w14:textId="2A5FF837" w:rsidR="003032E5" w:rsidRPr="00DB14A9" w:rsidRDefault="00D452EE" w:rsidP="006E6700">
      <w:pPr>
        <w:rPr>
          <w:rFonts w:ascii="Times New Roman" w:hAnsi="Times New Roman" w:cs="Times New Roman"/>
          <w:sz w:val="26"/>
          <w:szCs w:val="26"/>
        </w:rPr>
      </w:pPr>
      <w:r w:rsidRPr="00D452EE">
        <w:rPr>
          <w:rFonts w:ascii="Times New Roman" w:hAnsi="Times New Roman" w:cs="Times New Roman"/>
          <w:sz w:val="26"/>
          <w:szCs w:val="26"/>
        </w:rPr>
        <w:t>3NF: отношение находится в 3NF, так как оно соответствует 2NF и все неключевые атрибуты находятся в не транзитивной функциональной зависимости от первичного ключа</w:t>
      </w:r>
      <w:r w:rsidR="00DB14A9" w:rsidRPr="00DB14A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708EA2" w14:textId="09976A73" w:rsidR="003032E5" w:rsidRPr="007863A4" w:rsidRDefault="00D452EE" w:rsidP="006E6700">
      <w:pPr>
        <w:rPr>
          <w:rFonts w:ascii="Times New Roman" w:hAnsi="Times New Roman" w:cs="Times New Roman"/>
          <w:sz w:val="26"/>
          <w:szCs w:val="26"/>
        </w:rPr>
      </w:pPr>
      <w:r w:rsidRPr="00D452EE">
        <w:rPr>
          <w:rFonts w:ascii="Times New Roman" w:hAnsi="Times New Roman" w:cs="Times New Roman"/>
          <w:sz w:val="26"/>
          <w:szCs w:val="26"/>
        </w:rPr>
        <w:t xml:space="preserve">BCNF: отношение находится в BCNF, так как для каждой нетривиальной зависимости A -&gt; B A является </w:t>
      </w:r>
      <w:r w:rsidR="00CD3ACD" w:rsidRPr="00CD3ACD">
        <w:rPr>
          <w:rFonts w:ascii="Times New Roman" w:hAnsi="Times New Roman" w:cs="Times New Roman"/>
          <w:sz w:val="26"/>
          <w:szCs w:val="26"/>
        </w:rPr>
        <w:t>потенциальны</w:t>
      </w:r>
      <w:r w:rsidR="00CD3ACD">
        <w:rPr>
          <w:rFonts w:ascii="Times New Roman" w:hAnsi="Times New Roman" w:cs="Times New Roman"/>
          <w:sz w:val="26"/>
          <w:szCs w:val="26"/>
        </w:rPr>
        <w:t>м</w:t>
      </w:r>
      <w:r w:rsidR="00CD3ACD" w:rsidRPr="00CD3ACD">
        <w:rPr>
          <w:rFonts w:ascii="Times New Roman" w:hAnsi="Times New Roman" w:cs="Times New Roman"/>
          <w:sz w:val="26"/>
          <w:szCs w:val="26"/>
        </w:rPr>
        <w:t xml:space="preserve"> </w:t>
      </w:r>
      <w:r w:rsidRPr="00D452EE">
        <w:rPr>
          <w:rFonts w:ascii="Times New Roman" w:hAnsi="Times New Roman" w:cs="Times New Roman"/>
          <w:sz w:val="26"/>
          <w:szCs w:val="26"/>
        </w:rPr>
        <w:t>ключом.</w:t>
      </w:r>
      <w:r w:rsidR="00A172A1" w:rsidRPr="00A172A1">
        <w:rPr>
          <w:color w:val="000000"/>
          <w:sz w:val="27"/>
          <w:szCs w:val="27"/>
        </w:rPr>
        <w:t xml:space="preserve"> </w:t>
      </w:r>
      <w:r w:rsidR="00A172A1" w:rsidRPr="00A172A1">
        <w:rPr>
          <w:rFonts w:ascii="Times New Roman" w:hAnsi="Times New Roman" w:cs="Times New Roman"/>
          <w:sz w:val="26"/>
          <w:szCs w:val="26"/>
        </w:rPr>
        <w:t xml:space="preserve">Моя модель удовлетворяет BCNF, так как для всех функциональных зависимостей </w:t>
      </w:r>
      <w:r w:rsidR="00CD3ACD">
        <w:rPr>
          <w:rFonts w:ascii="Times New Roman" w:hAnsi="Times New Roman" w:cs="Times New Roman"/>
          <w:sz w:val="26"/>
          <w:szCs w:val="26"/>
        </w:rPr>
        <w:t>А</w:t>
      </w:r>
      <w:r w:rsidR="00A172A1" w:rsidRPr="00A172A1">
        <w:rPr>
          <w:rFonts w:ascii="Times New Roman" w:hAnsi="Times New Roman" w:cs="Times New Roman"/>
          <w:sz w:val="26"/>
          <w:szCs w:val="26"/>
        </w:rPr>
        <w:t xml:space="preserve"> является потенциальным ключом</w:t>
      </w:r>
      <w:r w:rsidRPr="00D452E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DBD07A" w14:textId="77777777" w:rsidR="0048046A" w:rsidRPr="007863A4" w:rsidRDefault="0048046A" w:rsidP="006E6700">
      <w:pPr>
        <w:rPr>
          <w:rFonts w:ascii="Times New Roman" w:hAnsi="Times New Roman" w:cs="Times New Roman"/>
          <w:sz w:val="26"/>
          <w:szCs w:val="26"/>
        </w:rPr>
      </w:pPr>
    </w:p>
    <w:p w14:paraId="77CFBC7E" w14:textId="77777777" w:rsidR="003032E5" w:rsidRPr="007863A4" w:rsidRDefault="00D452EE" w:rsidP="0048046A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48046A">
        <w:rPr>
          <w:rFonts w:ascii="Times New Roman" w:hAnsi="Times New Roman" w:cs="Times New Roman"/>
          <w:b/>
          <w:bCs/>
          <w:color w:val="000000" w:themeColor="text1"/>
        </w:rPr>
        <w:t>Денормализованная</w:t>
      </w:r>
      <w:proofErr w:type="spellEnd"/>
      <w:r w:rsidRPr="0048046A">
        <w:rPr>
          <w:rFonts w:ascii="Times New Roman" w:hAnsi="Times New Roman" w:cs="Times New Roman"/>
          <w:b/>
          <w:bCs/>
          <w:color w:val="000000" w:themeColor="text1"/>
        </w:rPr>
        <w:t xml:space="preserve"> модель </w:t>
      </w:r>
    </w:p>
    <w:p w14:paraId="76B365AA" w14:textId="77777777" w:rsidR="0048046A" w:rsidRPr="007863A4" w:rsidRDefault="0048046A" w:rsidP="0048046A"/>
    <w:p w14:paraId="5C614AFC" w14:textId="03D7BD35" w:rsidR="00AA0E4A" w:rsidRPr="00AA0E4A" w:rsidRDefault="00AA0E4A" w:rsidP="00AA0E4A">
      <w:pPr>
        <w:rPr>
          <w:rFonts w:ascii="Times New Roman" w:hAnsi="Times New Roman" w:cs="Times New Roman"/>
          <w:sz w:val="26"/>
          <w:szCs w:val="26"/>
        </w:rPr>
      </w:pPr>
      <w:r w:rsidRPr="00AA0E4A">
        <w:rPr>
          <w:rFonts w:ascii="Times New Roman" w:hAnsi="Times New Roman" w:cs="Times New Roman"/>
          <w:sz w:val="26"/>
          <w:szCs w:val="26"/>
        </w:rPr>
        <w:t xml:space="preserve">Объединение таблиц может ускорить обработку запросов. </w:t>
      </w:r>
      <w:r w:rsidR="00A60DD9">
        <w:rPr>
          <w:rFonts w:ascii="Times New Roman" w:hAnsi="Times New Roman" w:cs="Times New Roman"/>
          <w:sz w:val="26"/>
          <w:szCs w:val="26"/>
        </w:rPr>
        <w:t xml:space="preserve">Однако </w:t>
      </w:r>
      <w:r w:rsidR="00AA6C57">
        <w:rPr>
          <w:rFonts w:ascii="Times New Roman" w:hAnsi="Times New Roman" w:cs="Times New Roman"/>
          <w:sz w:val="26"/>
          <w:szCs w:val="26"/>
        </w:rPr>
        <w:t xml:space="preserve">здесь нету </w:t>
      </w:r>
      <w:r w:rsidR="00FC0147">
        <w:rPr>
          <w:rFonts w:ascii="Times New Roman" w:hAnsi="Times New Roman" w:cs="Times New Roman"/>
          <w:sz w:val="26"/>
          <w:szCs w:val="26"/>
        </w:rPr>
        <w:t xml:space="preserve">подходящих таблиц которых нужно было бы </w:t>
      </w:r>
      <w:r w:rsidR="0048046A">
        <w:rPr>
          <w:rFonts w:ascii="Times New Roman" w:hAnsi="Times New Roman" w:cs="Times New Roman"/>
          <w:sz w:val="26"/>
          <w:szCs w:val="26"/>
        </w:rPr>
        <w:t>объединить</w:t>
      </w:r>
      <w:r w:rsidR="00FC0147">
        <w:rPr>
          <w:rFonts w:ascii="Times New Roman" w:hAnsi="Times New Roman" w:cs="Times New Roman"/>
          <w:sz w:val="26"/>
          <w:szCs w:val="26"/>
        </w:rPr>
        <w:t>.</w:t>
      </w:r>
    </w:p>
    <w:p w14:paraId="644D662C" w14:textId="48A2012E" w:rsidR="006E6700" w:rsidRDefault="00AA0E4A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A0E4A">
        <w:rPr>
          <w:rFonts w:ascii="Times New Roman" w:hAnsi="Times New Roman" w:cs="Times New Roman"/>
          <w:sz w:val="26"/>
          <w:szCs w:val="26"/>
        </w:rPr>
        <w:t xml:space="preserve">Также можно добавить несколько избыточных атрибутов, что может улучшить производительность запросов. Например, </w:t>
      </w:r>
      <w:r w:rsidR="00FC0147">
        <w:rPr>
          <w:rFonts w:ascii="Times New Roman" w:hAnsi="Times New Roman" w:cs="Times New Roman"/>
          <w:sz w:val="26"/>
          <w:szCs w:val="26"/>
        </w:rPr>
        <w:t xml:space="preserve">можно добавить </w:t>
      </w:r>
      <w:r w:rsidR="007967E3">
        <w:rPr>
          <w:rFonts w:ascii="Times New Roman" w:hAnsi="Times New Roman" w:cs="Times New Roman"/>
          <w:sz w:val="26"/>
          <w:szCs w:val="26"/>
          <w:lang w:val="en-US"/>
        </w:rPr>
        <w:t>description</w:t>
      </w:r>
      <w:r w:rsidR="007967E3" w:rsidRPr="007967E3">
        <w:rPr>
          <w:rFonts w:ascii="Times New Roman" w:hAnsi="Times New Roman" w:cs="Times New Roman"/>
          <w:sz w:val="26"/>
          <w:szCs w:val="26"/>
        </w:rPr>
        <w:t xml:space="preserve"> </w:t>
      </w:r>
      <w:r w:rsidR="00FC0147">
        <w:rPr>
          <w:rFonts w:ascii="Times New Roman" w:hAnsi="Times New Roman" w:cs="Times New Roman"/>
          <w:sz w:val="26"/>
          <w:szCs w:val="26"/>
        </w:rPr>
        <w:t xml:space="preserve">в </w:t>
      </w:r>
      <w:r w:rsidR="007967E3">
        <w:rPr>
          <w:rFonts w:ascii="Times New Roman" w:hAnsi="Times New Roman" w:cs="Times New Roman"/>
          <w:sz w:val="26"/>
          <w:szCs w:val="26"/>
        </w:rPr>
        <w:t>каждую таблицу, для описания, и итог</w:t>
      </w:r>
      <w:r w:rsidR="0048046A" w:rsidRPr="0048046A">
        <w:rPr>
          <w:rFonts w:ascii="Times New Roman" w:hAnsi="Times New Roman" w:cs="Times New Roman"/>
          <w:sz w:val="26"/>
          <w:szCs w:val="26"/>
        </w:rPr>
        <w:t xml:space="preserve"> </w:t>
      </w:r>
      <w:r w:rsidR="0048046A">
        <w:rPr>
          <w:rFonts w:ascii="Times New Roman" w:hAnsi="Times New Roman" w:cs="Times New Roman"/>
          <w:sz w:val="26"/>
          <w:szCs w:val="26"/>
        </w:rPr>
        <w:t>–</w:t>
      </w:r>
      <w:r w:rsidR="0048046A" w:rsidRPr="0048046A">
        <w:rPr>
          <w:rFonts w:ascii="Times New Roman" w:hAnsi="Times New Roman" w:cs="Times New Roman"/>
          <w:sz w:val="26"/>
          <w:szCs w:val="26"/>
        </w:rPr>
        <w:t xml:space="preserve"> “</w:t>
      </w:r>
      <w:r w:rsidR="0048046A">
        <w:rPr>
          <w:rFonts w:ascii="Times New Roman" w:hAnsi="Times New Roman" w:cs="Times New Roman"/>
          <w:sz w:val="26"/>
          <w:szCs w:val="26"/>
          <w:lang w:val="en-US"/>
        </w:rPr>
        <w:t>result</w:t>
      </w:r>
      <w:r w:rsidR="0048046A" w:rsidRPr="0048046A">
        <w:rPr>
          <w:rFonts w:ascii="Times New Roman" w:hAnsi="Times New Roman" w:cs="Times New Roman"/>
          <w:sz w:val="26"/>
          <w:szCs w:val="26"/>
        </w:rPr>
        <w:t xml:space="preserve">” </w:t>
      </w:r>
      <w:r w:rsidR="0048046A">
        <w:rPr>
          <w:rFonts w:ascii="Times New Roman" w:hAnsi="Times New Roman" w:cs="Times New Roman"/>
          <w:sz w:val="26"/>
          <w:szCs w:val="26"/>
        </w:rPr>
        <w:t xml:space="preserve">в </w:t>
      </w:r>
      <w:r w:rsidR="0048046A">
        <w:rPr>
          <w:rFonts w:ascii="Times New Roman" w:hAnsi="Times New Roman" w:cs="Times New Roman"/>
          <w:sz w:val="26"/>
          <w:szCs w:val="26"/>
          <w:lang w:val="en-US"/>
        </w:rPr>
        <w:t>memory</w:t>
      </w:r>
      <w:r w:rsidR="0048046A" w:rsidRPr="0048046A">
        <w:rPr>
          <w:rFonts w:ascii="Times New Roman" w:hAnsi="Times New Roman" w:cs="Times New Roman"/>
          <w:sz w:val="26"/>
          <w:szCs w:val="26"/>
        </w:rPr>
        <w:t>.</w:t>
      </w:r>
    </w:p>
    <w:p w14:paraId="494E5214" w14:textId="1A254DD3" w:rsidR="00436CE1" w:rsidRPr="00436CE1" w:rsidRDefault="00436CE1" w:rsidP="006E6700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Также</w:t>
      </w:r>
      <w:r w:rsidRPr="00436C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добавляю</w:t>
      </w:r>
      <w:r w:rsidRPr="00436C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436C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memory </w:t>
      </w:r>
      <w:r>
        <w:rPr>
          <w:rFonts w:ascii="Times New Roman" w:hAnsi="Times New Roman" w:cs="Times New Roman"/>
          <w:sz w:val="26"/>
          <w:szCs w:val="26"/>
        </w:rPr>
        <w:t>значения</w:t>
      </w:r>
      <w:r w:rsidRPr="00436CE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animal</w:t>
      </w:r>
      <w:r w:rsidRPr="00436CE1">
        <w:rPr>
          <w:rFonts w:ascii="Times New Roman" w:hAnsi="Times New Roman" w:cs="Times New Roman"/>
          <w:sz w:val="26"/>
          <w:szCs w:val="26"/>
          <w:lang w:val="en-US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location</w:t>
      </w:r>
      <w:proofErr w:type="spellEnd"/>
      <w:r w:rsidRPr="00436CE1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person_location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C7F3A73" w14:textId="30801FC6" w:rsidR="006E6700" w:rsidRPr="0048046A" w:rsidRDefault="00436CE1" w:rsidP="006E67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4FC360" wp14:editId="5B2A1461">
            <wp:extent cx="4945380" cy="2306963"/>
            <wp:effectExtent l="0" t="0" r="7620" b="0"/>
            <wp:docPr id="357658002" name="Рисунок 2" descr="Изображение выглядит как снимок экрана, черн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8002" name="Рисунок 2" descr="Изображение выглядит как снимок экрана, черный, дизайн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871" cy="23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A600" w14:textId="77777777" w:rsidR="00007284" w:rsidRPr="007863A4" w:rsidRDefault="00007284" w:rsidP="00007284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007284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Триггер </w:t>
      </w:r>
    </w:p>
    <w:p w14:paraId="0FF2A597" w14:textId="1474E0D1" w:rsidR="00007284" w:rsidRPr="002C680B" w:rsidRDefault="00007284" w:rsidP="006E6700">
      <w:r w:rsidRPr="00007284">
        <w:t xml:space="preserve">Назначение триггера: проверка </w:t>
      </w:r>
      <w:r w:rsidR="00E16894">
        <w:t xml:space="preserve">совпадения значений </w:t>
      </w:r>
      <w:r w:rsidR="00E16894">
        <w:rPr>
          <w:lang w:val="en-US"/>
        </w:rPr>
        <w:t>location</w:t>
      </w:r>
      <w:r w:rsidR="00E16894" w:rsidRPr="002C680B">
        <w:t xml:space="preserve"> </w:t>
      </w:r>
      <w:r w:rsidR="00E16894">
        <w:t xml:space="preserve">у </w:t>
      </w:r>
      <w:r w:rsidR="002C680B">
        <w:rPr>
          <w:lang w:val="en-US"/>
        </w:rPr>
        <w:t>person</w:t>
      </w:r>
      <w:r w:rsidR="002C680B" w:rsidRPr="002C680B">
        <w:t xml:space="preserve"> </w:t>
      </w:r>
      <w:r w:rsidR="002C680B">
        <w:t xml:space="preserve">и </w:t>
      </w:r>
      <w:r w:rsidR="002C680B">
        <w:rPr>
          <w:lang w:val="en-US"/>
        </w:rPr>
        <w:t>animal</w:t>
      </w:r>
      <w:r w:rsidR="002C680B">
        <w:t>, ибо взаимодействия не может быть если они находятся в разных местах.</w:t>
      </w:r>
      <w:r w:rsidRPr="00007284">
        <w:t xml:space="preserve"> Если значени</w:t>
      </w:r>
      <w:r w:rsidR="002C680B">
        <w:t>я</w:t>
      </w:r>
      <w:r w:rsidRPr="00007284">
        <w:t xml:space="preserve"> установлен</w:t>
      </w:r>
      <w:r w:rsidR="002C680B">
        <w:t>ы</w:t>
      </w:r>
      <w:r w:rsidRPr="00007284">
        <w:t xml:space="preserve"> неправильно, то вызывается исключение. </w:t>
      </w:r>
    </w:p>
    <w:p w14:paraId="6988D365" w14:textId="7ED86267" w:rsidR="006E6700" w:rsidRPr="00B74663" w:rsidRDefault="00007284" w:rsidP="006E6700">
      <w:r w:rsidRPr="00007284">
        <w:t>Триггерная</w:t>
      </w:r>
      <w:r w:rsidRPr="00B74663">
        <w:t xml:space="preserve"> </w:t>
      </w:r>
      <w:r w:rsidRPr="00007284">
        <w:t>функция</w:t>
      </w:r>
      <w:r w:rsidRPr="00B74663">
        <w:t xml:space="preserve">: </w:t>
      </w:r>
      <w:r w:rsidRPr="00007284">
        <w:t>проверка</w:t>
      </w:r>
      <w:r w:rsidRPr="00B74663">
        <w:t xml:space="preserve">, </w:t>
      </w:r>
      <w:r w:rsidRPr="00007284">
        <w:t>если</w:t>
      </w:r>
      <w:r w:rsidRPr="00B74663">
        <w:t xml:space="preserve"> </w:t>
      </w:r>
      <w:r w:rsidRPr="00007284">
        <w:t>существ</w:t>
      </w:r>
      <w:r w:rsidR="002C680B">
        <w:t>а</w:t>
      </w:r>
      <w:r w:rsidRPr="00B74663">
        <w:t xml:space="preserve"> </w:t>
      </w:r>
      <w:r w:rsidR="005A6623">
        <w:rPr>
          <w:lang w:val="en-US"/>
        </w:rPr>
        <w:t>animal</w:t>
      </w:r>
      <w:r w:rsidR="005A6623" w:rsidRPr="00B74663">
        <w:t xml:space="preserve"> </w:t>
      </w:r>
      <w:r w:rsidR="00B74663">
        <w:t xml:space="preserve">и </w:t>
      </w:r>
      <w:r w:rsidR="005A6623">
        <w:rPr>
          <w:lang w:val="en-US"/>
        </w:rPr>
        <w:t>person</w:t>
      </w:r>
      <w:r w:rsidR="005A6623" w:rsidRPr="00B74663">
        <w:t xml:space="preserve"> </w:t>
      </w:r>
      <w:r w:rsidR="00B74663">
        <w:t xml:space="preserve">имеют разные значения </w:t>
      </w:r>
      <w:r w:rsidR="005A6623">
        <w:rPr>
          <w:lang w:val="en-US"/>
        </w:rPr>
        <w:t>person</w:t>
      </w:r>
      <w:r w:rsidR="005A6623" w:rsidRPr="00B74663">
        <w:t>_</w:t>
      </w:r>
      <w:r w:rsidR="005A6623">
        <w:rPr>
          <w:lang w:val="en-US"/>
        </w:rPr>
        <w:t>location</w:t>
      </w:r>
      <w:r w:rsidR="00B74663">
        <w:t xml:space="preserve"> и </w:t>
      </w:r>
      <w:r w:rsidR="005A6623" w:rsidRPr="00B74663">
        <w:t xml:space="preserve"> </w:t>
      </w:r>
      <w:r w:rsidR="005A6623">
        <w:rPr>
          <w:lang w:val="en-US"/>
        </w:rPr>
        <w:t>animal</w:t>
      </w:r>
      <w:r w:rsidR="005A6623" w:rsidRPr="00B74663">
        <w:t>_</w:t>
      </w:r>
      <w:r w:rsidR="005A6623">
        <w:rPr>
          <w:lang w:val="en-US"/>
        </w:rPr>
        <w:t>location</w:t>
      </w:r>
      <w:r w:rsidR="005A6623" w:rsidRPr="00B74663">
        <w:t xml:space="preserve">, </w:t>
      </w:r>
      <w:r w:rsidR="00B74663">
        <w:t>если так то идёт сброс исключения, если нет то всё остаётся таким же.</w:t>
      </w:r>
    </w:p>
    <w:p w14:paraId="4358572B" w14:textId="1ADA1537" w:rsidR="00980A5B" w:rsidRPr="00980A5B" w:rsidRDefault="00980A5B" w:rsidP="00980A5B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CREATE TABLE IF NOT EXISTS Person(id SERIAL PRIMARY KEY,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name TEXT NOT NULL,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description TEXT NOT NULL);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Animal(id SERIAL PRIMARY KEY,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animal_size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text NOT NULL CHECK(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animal_size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большой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' or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animal_size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маленький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type_of_animal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text NOT NULL CHECK(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type_of_animal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Tyranozavr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' or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type_of_animal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Dinozavr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description TEXT NOT NULL);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Interaction(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interaction_id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SERIAL PRIMARY KEY,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interaction TEXT NOT NULL,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description TEXT NOT NULL);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Memory(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memory_id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SERIAL PRIMARY KEY,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INT REFERENCES Animal,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TEXT NOT NULL,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person_id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INT REFERENCES Person,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person_location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TEXT NOT NULL,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interaction_id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INT REFERENCES Interaction NOT NULL,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text NOT NULL CHECK(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день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' or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ночь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' or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вечер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' or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=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утро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Person(name, description)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Грант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поисках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Animal(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type_of_animal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animal_size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, description)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Tyranozavr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большой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Голодный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Animal(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type_of_animal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animal_size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, description)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Tyranozavr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маленький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Пугливый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Interaction(interaction, description)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Напал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lastRenderedPageBreak/>
        <w:t xml:space="preserve"> 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Нападение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произошло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комнате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CREATE OR REPLACE FUNCTION </w:t>
      </w:r>
      <w:proofErr w:type="spellStart"/>
      <w:r w:rsidRPr="00980A5B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checkLoc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() RETURNS TRIGGER AS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$$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DECLARE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BEGIN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IF 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NEW.animal_location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&lt;&gt;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NEW.person_location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) THEN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RAISE NOTICE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Персонажи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воспоминании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находятся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разных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местах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END IF;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RETURN NEW;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END;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$$ LANGUAGE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plpgsql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CREATE OR REPLACE TRIGGER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checkLoc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BEFORE INSERT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ON Memory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EXECUTE FUNCTION </w:t>
      </w:r>
      <w:proofErr w:type="spellStart"/>
      <w:r w:rsidRPr="00980A5B">
        <w:rPr>
          <w:rFonts w:ascii="Times New Roman" w:eastAsiaTheme="majorEastAsia" w:hAnsi="Times New Roman" w:cs="Times New Roman"/>
          <w:i/>
          <w:iCs/>
          <w:color w:val="000000" w:themeColor="text1"/>
          <w:sz w:val="26"/>
          <w:szCs w:val="26"/>
          <w:lang w:val="en-US"/>
        </w:rPr>
        <w:t>checkLoc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();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Memory(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animal_location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person_id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person_location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interaction_id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, </w:t>
      </w:r>
      <w:proofErr w:type="spellStart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day_time</w:t>
      </w:r>
      <w:proofErr w:type="spellEnd"/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)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(1,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Гараж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 1,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Комната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 1,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   '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день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SELECT * FROM Animal;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SELECT * FROM Person;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SELECT * FROM Memory;</w:t>
      </w:r>
      <w:r w:rsidRPr="00980A5B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SELECT * FROM Interaction;</w:t>
      </w:r>
    </w:p>
    <w:p w14:paraId="17A32261" w14:textId="5BEF113A" w:rsidR="00C864DD" w:rsidRPr="00C434D5" w:rsidRDefault="00980A5B" w:rsidP="00C434D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58240" behindDoc="1" locked="0" layoutInCell="1" allowOverlap="1" wp14:anchorId="7D74C5D8" wp14:editId="6F4CD136">
            <wp:simplePos x="0" y="0"/>
            <wp:positionH relativeFrom="page">
              <wp:posOffset>297815</wp:posOffset>
            </wp:positionH>
            <wp:positionV relativeFrom="paragraph">
              <wp:posOffset>194310</wp:posOffset>
            </wp:positionV>
            <wp:extent cx="6828390" cy="2872740"/>
            <wp:effectExtent l="0" t="0" r="0" b="3810"/>
            <wp:wrapTight wrapText="bothSides">
              <wp:wrapPolygon edited="0">
                <wp:start x="0" y="0"/>
                <wp:lineTo x="0" y="21485"/>
                <wp:lineTo x="21514" y="21485"/>
                <wp:lineTo x="21514" y="0"/>
                <wp:lineTo x="0" y="0"/>
              </wp:wrapPolygon>
            </wp:wrapTight>
            <wp:docPr id="12874137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3717" name="Рисунок 128741371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4" t="40464" r="24782" b="10261"/>
                    <a:stretch/>
                  </pic:blipFill>
                  <pic:spPr bwMode="auto">
                    <a:xfrm>
                      <a:off x="0" y="0"/>
                      <a:ext cx="682839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64DD" w:rsidRPr="00C434D5" w:rsidSect="00F57BA6"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C9FC" w14:textId="77777777" w:rsidR="0087217C" w:rsidRDefault="0087217C" w:rsidP="00F57BA6">
      <w:pPr>
        <w:spacing w:after="0" w:line="240" w:lineRule="auto"/>
      </w:pPr>
      <w:r>
        <w:separator/>
      </w:r>
    </w:p>
  </w:endnote>
  <w:endnote w:type="continuationSeparator" w:id="0">
    <w:p w14:paraId="2D22245B" w14:textId="77777777" w:rsidR="0087217C" w:rsidRDefault="0087217C" w:rsidP="00F57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210589"/>
      <w:docPartObj>
        <w:docPartGallery w:val="Page Numbers (Bottom of Page)"/>
        <w:docPartUnique/>
      </w:docPartObj>
    </w:sdtPr>
    <w:sdtContent>
      <w:p w14:paraId="1AD1CB37" w14:textId="78CBB3FC" w:rsidR="00F57BA6" w:rsidRDefault="00F57BA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D9EFD0" w14:textId="77777777" w:rsidR="00F57BA6" w:rsidRDefault="00F57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5F6F" w14:textId="0F4B8639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9990" w14:textId="77777777" w:rsidR="0087217C" w:rsidRDefault="0087217C" w:rsidP="00F57BA6">
      <w:pPr>
        <w:spacing w:after="0" w:line="240" w:lineRule="auto"/>
      </w:pPr>
      <w:r>
        <w:separator/>
      </w:r>
    </w:p>
  </w:footnote>
  <w:footnote w:type="continuationSeparator" w:id="0">
    <w:p w14:paraId="7C67CD30" w14:textId="77777777" w:rsidR="0087217C" w:rsidRDefault="0087217C" w:rsidP="00F57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7E0E" w14:textId="6CCAB30F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A223B"/>
    <w:multiLevelType w:val="multilevel"/>
    <w:tmpl w:val="F14A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91C95"/>
    <w:multiLevelType w:val="multilevel"/>
    <w:tmpl w:val="4AD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819351">
    <w:abstractNumId w:val="1"/>
  </w:num>
  <w:num w:numId="2" w16cid:durableId="76226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5"/>
    <w:rsid w:val="00007284"/>
    <w:rsid w:val="0001155F"/>
    <w:rsid w:val="000130DD"/>
    <w:rsid w:val="000679F5"/>
    <w:rsid w:val="000B0656"/>
    <w:rsid w:val="000D3F69"/>
    <w:rsid w:val="000E485D"/>
    <w:rsid w:val="000F6839"/>
    <w:rsid w:val="00166647"/>
    <w:rsid w:val="001E5EAA"/>
    <w:rsid w:val="00245179"/>
    <w:rsid w:val="00267D56"/>
    <w:rsid w:val="00284720"/>
    <w:rsid w:val="002C680B"/>
    <w:rsid w:val="0030187B"/>
    <w:rsid w:val="003032E5"/>
    <w:rsid w:val="003547C8"/>
    <w:rsid w:val="003B3EB5"/>
    <w:rsid w:val="003E6F06"/>
    <w:rsid w:val="00425970"/>
    <w:rsid w:val="00436CE1"/>
    <w:rsid w:val="00455FEA"/>
    <w:rsid w:val="0048046A"/>
    <w:rsid w:val="004F5444"/>
    <w:rsid w:val="00514D27"/>
    <w:rsid w:val="0052026D"/>
    <w:rsid w:val="005324F8"/>
    <w:rsid w:val="00542C95"/>
    <w:rsid w:val="005A6623"/>
    <w:rsid w:val="005D1D3A"/>
    <w:rsid w:val="005D2BF6"/>
    <w:rsid w:val="005F0485"/>
    <w:rsid w:val="0063056C"/>
    <w:rsid w:val="006B0F51"/>
    <w:rsid w:val="006B4725"/>
    <w:rsid w:val="006C66B3"/>
    <w:rsid w:val="006E6700"/>
    <w:rsid w:val="006F029A"/>
    <w:rsid w:val="0071489C"/>
    <w:rsid w:val="007618D5"/>
    <w:rsid w:val="007863A4"/>
    <w:rsid w:val="007967E3"/>
    <w:rsid w:val="007C4600"/>
    <w:rsid w:val="007F49D2"/>
    <w:rsid w:val="00802C1D"/>
    <w:rsid w:val="00844559"/>
    <w:rsid w:val="00853380"/>
    <w:rsid w:val="00853C2F"/>
    <w:rsid w:val="00855431"/>
    <w:rsid w:val="0087217C"/>
    <w:rsid w:val="00877D6A"/>
    <w:rsid w:val="00890ACA"/>
    <w:rsid w:val="00916EBD"/>
    <w:rsid w:val="00933D75"/>
    <w:rsid w:val="00934C00"/>
    <w:rsid w:val="00980A5B"/>
    <w:rsid w:val="00981D3F"/>
    <w:rsid w:val="009A3BD0"/>
    <w:rsid w:val="009C0D91"/>
    <w:rsid w:val="009D459B"/>
    <w:rsid w:val="00A172A1"/>
    <w:rsid w:val="00A20988"/>
    <w:rsid w:val="00A232AC"/>
    <w:rsid w:val="00A60DD9"/>
    <w:rsid w:val="00AA0E4A"/>
    <w:rsid w:val="00AA588B"/>
    <w:rsid w:val="00AA6C57"/>
    <w:rsid w:val="00AB028F"/>
    <w:rsid w:val="00B74663"/>
    <w:rsid w:val="00B74F51"/>
    <w:rsid w:val="00BC21E5"/>
    <w:rsid w:val="00BD0857"/>
    <w:rsid w:val="00C2426F"/>
    <w:rsid w:val="00C30663"/>
    <w:rsid w:val="00C420F3"/>
    <w:rsid w:val="00C434D5"/>
    <w:rsid w:val="00C51DF2"/>
    <w:rsid w:val="00C5307E"/>
    <w:rsid w:val="00C60571"/>
    <w:rsid w:val="00C66AB7"/>
    <w:rsid w:val="00C864DD"/>
    <w:rsid w:val="00C8700A"/>
    <w:rsid w:val="00CB6B22"/>
    <w:rsid w:val="00CD3ACD"/>
    <w:rsid w:val="00CF548D"/>
    <w:rsid w:val="00D01014"/>
    <w:rsid w:val="00D23663"/>
    <w:rsid w:val="00D24345"/>
    <w:rsid w:val="00D43CE7"/>
    <w:rsid w:val="00D43DC5"/>
    <w:rsid w:val="00D452EE"/>
    <w:rsid w:val="00D52EA2"/>
    <w:rsid w:val="00DB14A9"/>
    <w:rsid w:val="00E16894"/>
    <w:rsid w:val="00E2060E"/>
    <w:rsid w:val="00E34158"/>
    <w:rsid w:val="00E64F9D"/>
    <w:rsid w:val="00E707D1"/>
    <w:rsid w:val="00EA42FB"/>
    <w:rsid w:val="00ED2BE3"/>
    <w:rsid w:val="00EE510F"/>
    <w:rsid w:val="00F57BA6"/>
    <w:rsid w:val="00F7506F"/>
    <w:rsid w:val="00F768D7"/>
    <w:rsid w:val="00FA0C2D"/>
    <w:rsid w:val="00FC0147"/>
    <w:rsid w:val="00F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EAD4"/>
  <w15:chartTrackingRefBased/>
  <w15:docId w15:val="{4A1018B2-6F88-4D05-8E29-EB894BA4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BA6"/>
  </w:style>
  <w:style w:type="paragraph" w:styleId="1">
    <w:name w:val="heading 1"/>
    <w:basedOn w:val="a"/>
    <w:next w:val="a"/>
    <w:link w:val="10"/>
    <w:uiPriority w:val="9"/>
    <w:qFormat/>
    <w:rsid w:val="00BC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1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1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1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1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1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57BA6"/>
  </w:style>
  <w:style w:type="paragraph" w:styleId="ae">
    <w:name w:val="footer"/>
    <w:basedOn w:val="a"/>
    <w:link w:val="af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57BA6"/>
  </w:style>
  <w:style w:type="character" w:styleId="af0">
    <w:name w:val="Hyperlink"/>
    <w:basedOn w:val="a0"/>
    <w:uiPriority w:val="99"/>
    <w:unhideWhenUsed/>
    <w:rsid w:val="00F57BA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57BA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7BA6"/>
    <w:pPr>
      <w:spacing w:after="100"/>
    </w:pPr>
    <w:rPr>
      <w:rFonts w:eastAsiaTheme="minorEastAsia" w:cs="Times New Roman"/>
      <w:lang w:eastAsia="ru-RU"/>
    </w:rPr>
  </w:style>
  <w:style w:type="table" w:styleId="af1">
    <w:name w:val="Table Grid"/>
    <w:basedOn w:val="a1"/>
    <w:uiPriority w:val="39"/>
    <w:rsid w:val="0026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CB6B2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CB6B22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18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18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7827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374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2178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2104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2A6BFCB6BC0E04AA46D9180CBF70A60" ma:contentTypeVersion="1" ma:contentTypeDescription="Создание документа." ma:contentTypeScope="" ma:versionID="476e21ff1a3bb2815a276a211134b003">
  <xsd:schema xmlns:xsd="http://www.w3.org/2001/XMLSchema" xmlns:xs="http://www.w3.org/2001/XMLSchema" xmlns:p="http://schemas.microsoft.com/office/2006/metadata/properties" xmlns:ns3="83dce44b-8cf1-4158-b671-c0fc53273025" targetNamespace="http://schemas.microsoft.com/office/2006/metadata/properties" ma:root="true" ma:fieldsID="51cb47b066747976492b51ad39107753" ns3:_="">
    <xsd:import namespace="83dce44b-8cf1-4158-b671-c0fc53273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ce44b-8cf1-4158-b671-c0fc53273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A35C89-770B-4096-AB49-35D718FB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ce44b-8cf1-4158-b671-c0fc53273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167681-E718-494B-A34D-1B8DC4EDC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5BEF8D-D551-4E6C-91AB-2C0849FCD6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6</cp:revision>
  <cp:lastPrinted>2025-03-12T13:13:00Z</cp:lastPrinted>
  <dcterms:created xsi:type="dcterms:W3CDTF">2025-05-07T05:37:00Z</dcterms:created>
  <dcterms:modified xsi:type="dcterms:W3CDTF">2025-05-07T15:22:00Z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0x01010032A6BFCB6BC0E04AA46D9180CBF70A60</vt:lpwstr>
  </property>
</Properties>
</file>