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el"/>
      </w:pPr>
      <w:r>
        <w:t xml:space="preserve">Export Software Design from </w:t>
      </w:r>
      <w:proofErr w:type="spellStart"/>
      <w:r>
        <w:t>Doxygen</w:t>
      </w:r>
      <w:proofErr w:type="spellEnd"/>
      <w:r>
        <w:t xml:space="preserve"> to DOORS using XML</w:t>
      </w:r>
    </w:p>
    <w:bookmarkStart w:id="0" w:name="_Toc378781411" w:displacedByCustomXml="next"/>
    <w:sdt>
      <w:sdtPr>
        <w:id w:val="543712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</w:sdtEndPr>
      <w:sdtContent>
        <w:p>
          <w:pPr>
            <w:pStyle w:val="Inhaltsverzeichnisberschrift"/>
          </w:pPr>
          <w:r>
            <w:t>Table of contents</w:t>
          </w:r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413769488" w:history="1">
            <w:r>
              <w:rPr>
                <w:rStyle w:val="Hyperlink"/>
                <w:noProof/>
              </w:rPr>
              <w:t>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89" w:history="1">
            <w:r>
              <w:rPr>
                <w:rStyle w:val="Hyperlink"/>
                <w:noProof/>
              </w:rPr>
              <w:t>2 Create doxygen-compatible 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0" w:history="1">
            <w:r>
              <w:rPr>
                <w:rStyle w:val="Hyperlink"/>
                <w:noProof/>
              </w:rPr>
              <w:t>2.1 File header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1" w:history="1">
            <w:r>
              <w:rPr>
                <w:rStyle w:val="Hyperlink"/>
                <w:noProof/>
              </w:rPr>
              <w:t>2.2 Function header documentation in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2" w:history="1">
            <w:r>
              <w:rPr>
                <w:rStyle w:val="Hyperlink"/>
                <w:noProof/>
              </w:rPr>
              <w:t>2.3 Class documentation in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3" w:history="1">
            <w:r>
              <w:rPr>
                <w:rStyle w:val="Hyperlink"/>
                <w:noProof/>
              </w:rPr>
              <w:t>3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4" w:history="1">
            <w:r>
              <w:rPr>
                <w:rStyle w:val="Hyperlink"/>
                <w:noProof/>
              </w:rPr>
              <w:t>3.1 Pre-installation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5" w:history="1">
            <w:r>
              <w:rPr>
                <w:rStyle w:val="Hyperlink"/>
                <w:noProof/>
              </w:rPr>
              <w:t>3.2 Installing the 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6" w:history="1">
            <w:r>
              <w:rPr>
                <w:rStyle w:val="Hyperlink"/>
                <w:noProof/>
              </w:rPr>
              <w:t>4 Run the 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7" w:history="1">
            <w:r>
              <w:rPr>
                <w:rStyle w:val="Hyperlink"/>
                <w:noProof/>
              </w:rPr>
              <w:t>4.1 Create the doxygen report and convert it to plain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8" w:history="1">
            <w:r>
              <w:rPr>
                <w:rStyle w:val="Hyperlink"/>
                <w:noProof/>
              </w:rPr>
              <w:t>5 Import generated plain text documentation into DOORS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499" w:history="1">
            <w:r>
              <w:rPr>
                <w:rStyle w:val="Hyperlink"/>
                <w:noProof/>
              </w:rPr>
              <w:t>6 Import documentation 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13769500" w:history="1">
            <w:r>
              <w:rPr>
                <w:rStyle w:val="Hyperlink"/>
                <w:noProof/>
              </w:rPr>
              <w:t>7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/>
    <w:p>
      <w:r>
        <w:br w:type="page"/>
      </w:r>
    </w:p>
    <w:p>
      <w:pPr>
        <w:pStyle w:val="berschrift1"/>
      </w:pPr>
      <w:bookmarkStart w:id="1" w:name="_Toc413769488"/>
      <w:r>
        <w:lastRenderedPageBreak/>
        <w:t>1 Overview</w:t>
      </w:r>
      <w:bookmarkEnd w:id="0"/>
      <w:bookmarkEnd w:id="1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Source code -&gt;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/XML -&gt; XML/DOM </w:t>
      </w:r>
      <w:proofErr w:type="gramStart"/>
      <w:r>
        <w:rPr>
          <w:sz w:val="20"/>
          <w:szCs w:val="20"/>
        </w:rPr>
        <w:t>parser(</w:t>
      </w:r>
      <w:proofErr w:type="gramEnd"/>
      <w:r>
        <w:rPr>
          <w:sz w:val="20"/>
          <w:szCs w:val="20"/>
        </w:rPr>
        <w:t>python) -&gt; plain text -&gt; DOORS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Intension: import the documentation of all functions and classes to DOORS.</w:t>
      </w:r>
      <w:r>
        <w:rPr>
          <w:sz w:val="20"/>
          <w:szCs w:val="20"/>
        </w:rPr>
        <w:br/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steps:</w:t>
      </w:r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>-compatible source documentation (chapter 2)</w:t>
      </w:r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(chapter 3.1)</w:t>
      </w:r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Install the tool chain, the python script (chapter 3.2)</w:t>
      </w:r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Configure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configuration file to create XML output (chapter 3.2)</w:t>
      </w:r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and the python script</w:t>
      </w:r>
      <w:r>
        <w:rPr>
          <w:sz w:val="20"/>
          <w:szCs w:val="20"/>
        </w:rPr>
        <w:br/>
        <w:t xml:space="preserve">You can run the tool chain </w:t>
      </w:r>
      <w:r>
        <w:rPr>
          <w:i/>
          <w:sz w:val="20"/>
          <w:szCs w:val="20"/>
        </w:rPr>
        <w:t>alternatively</w:t>
      </w:r>
    </w:p>
    <w:p>
      <w:pPr>
        <w:pStyle w:val="Listenabsatz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from Visual Studio if available</w:t>
      </w:r>
    </w:p>
    <w:p>
      <w:pPr>
        <w:pStyle w:val="Listenabsatz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from command line</w:t>
      </w:r>
    </w:p>
    <w:p>
      <w:pPr>
        <w:pStyle w:val="Listenabsatz"/>
        <w:numPr>
          <w:ilvl w:val="1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Scons</w:t>
      </w:r>
      <w:proofErr w:type="spellEnd"/>
    </w:p>
    <w:p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Import plain text file into DOORS</w:t>
      </w:r>
    </w:p>
    <w:p/>
    <w:p>
      <w:pPr>
        <w:rPr>
          <w:b/>
        </w:rPr>
      </w:pPr>
      <w:r>
        <w:rPr>
          <w:b/>
        </w:rPr>
        <w:t>How the python script works: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The python script reads the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-generated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/xml/index.xml file and walks through all referenced *.c/*.cpp files, C++ classes and </w:t>
      </w:r>
      <w:proofErr w:type="spellStart"/>
      <w:r>
        <w:rPr>
          <w:sz w:val="20"/>
          <w:szCs w:val="20"/>
        </w:rPr>
        <w:t>structs</w:t>
      </w:r>
      <w:proofErr w:type="spellEnd"/>
      <w:r>
        <w:rPr>
          <w:sz w:val="20"/>
          <w:szCs w:val="20"/>
        </w:rPr>
        <w:t xml:space="preserve"> (that contains function definitions). EVE code, *.k files, is supported since convert_xml.py version 1.5.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 structured plain text will be generated that contains a short description of each implementation file, class and structures.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What will be parsed</w:t>
      </w:r>
      <w:proofErr w:type="gramStart"/>
      <w:r>
        <w:rPr>
          <w:b/>
          <w:sz w:val="20"/>
          <w:szCs w:val="20"/>
        </w:rPr>
        <w:t>:</w:t>
      </w:r>
      <w:proofErr w:type="gramEnd"/>
      <w:r>
        <w:rPr>
          <w:sz w:val="20"/>
          <w:szCs w:val="20"/>
        </w:rPr>
        <w:br/>
        <w:t>- DESCRIPTION flag in file header</w:t>
      </w:r>
      <w:r>
        <w:rPr>
          <w:sz w:val="20"/>
          <w:szCs w:val="20"/>
        </w:rPr>
        <w:br/>
        <w:t>- @brief description for functions and classes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Source documentation is required in</w:t>
      </w:r>
      <w:r>
        <w:rPr>
          <w:sz w:val="20"/>
          <w:szCs w:val="20"/>
        </w:rPr>
        <w:br/>
        <w:t>- *.c, *.cpp files for global or static functions</w:t>
      </w:r>
      <w:r>
        <w:rPr>
          <w:sz w:val="20"/>
          <w:szCs w:val="20"/>
        </w:rPr>
        <w:br/>
        <w:t>- in header files for C++ classes</w:t>
      </w:r>
      <w:r>
        <w:rPr>
          <w:sz w:val="20"/>
          <w:szCs w:val="20"/>
        </w:rPr>
        <w:br/>
        <w:t>- *.k files since, EVE code (functions) since convert_xml.py version 1.5.</w:t>
      </w:r>
    </w:p>
    <w:p/>
    <w:p/>
    <w:p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>
      <w:pPr>
        <w:pStyle w:val="berschrift1"/>
      </w:pPr>
      <w:bookmarkStart w:id="2" w:name="_Toc378781412"/>
      <w:bookmarkStart w:id="3" w:name="_Toc413769489"/>
      <w:r>
        <w:lastRenderedPageBreak/>
        <w:t xml:space="preserve">2 Create </w:t>
      </w:r>
      <w:proofErr w:type="spellStart"/>
      <w:r>
        <w:t>doxygen</w:t>
      </w:r>
      <w:proofErr w:type="spellEnd"/>
      <w:r>
        <w:t>-compatible source documentation</w:t>
      </w:r>
      <w:bookmarkEnd w:id="2"/>
      <w:bookmarkEnd w:id="3"/>
    </w:p>
    <w:p>
      <w:pPr>
        <w:pStyle w:val="berschrift2"/>
      </w:pPr>
      <w:bookmarkStart w:id="4" w:name="_Toc378781413"/>
      <w:bookmarkStart w:id="5" w:name="_Toc413769490"/>
      <w:r>
        <w:t>2.1 File header documentation</w:t>
      </w:r>
      <w:bookmarkEnd w:id="4"/>
      <w:bookmarkEnd w:id="5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 \file **********************************************************************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COMPANY:           Continental Temic, DE/DC, A.D.C. GmbH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PROJECT:           CSF200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CPU:               general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COMPONENT:         cam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MODULNAME:         cam_rot.c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8000"/>
          <w:sz w:val="24"/>
          <w:szCs w:val="24"/>
        </w:rPr>
        <w:t xml:space="preserve">  DESCRIPTION:       Routines for full camera rotation and translation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AUTHOR:            Stefan Heinrich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CREATION DATE:     July 1997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VERSION:                      $Revision: 1.4 $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CHANGES: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*********************************************************************** */</w:t>
      </w:r>
    </w:p>
    <w:p/>
    <w:p>
      <w:pPr>
        <w:pStyle w:val="berschrift2"/>
      </w:pPr>
      <w:bookmarkStart w:id="6" w:name="_Toc378781414"/>
      <w:bookmarkStart w:id="7" w:name="_Toc413769491"/>
      <w:r>
        <w:t>2.2 Function header documentation in source file</w:t>
      </w:r>
      <w:bookmarkEnd w:id="6"/>
      <w:bookmarkEnd w:id="7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Functionname:    IntLUTSqrt()                     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/*!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noProof/>
          <w:color w:val="008000"/>
          <w:sz w:val="28"/>
          <w:szCs w:val="28"/>
        </w:rPr>
        <w:t>@brief           integer square root  substitution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@description     A faster replacement for (int)(java.lang.Math.sqrt(x)).  Completely accurate for x &lt; 2147483648 (i.e. 2^31)...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@param[in]   i32_t x: input 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@return          squareroot of input 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@pre             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@post            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@author          ???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*****************************************************************************/</w:t>
      </w:r>
    </w:p>
    <w:p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i32_t IntLUTSqrt(i32_t x)</w:t>
      </w:r>
    </w:p>
    <w:p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{}</w:t>
      </w:r>
    </w:p>
    <w:p/>
    <w:p>
      <w:pPr>
        <w:rPr>
          <w:b/>
        </w:rPr>
      </w:pPr>
      <w:r>
        <w:rPr>
          <w:b/>
        </w:rPr>
        <w:t>OR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 xml:space="preserve">/* **************************************************************************** 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proofErr w:type="spellStart"/>
      <w:proofErr w:type="gramStart"/>
      <w:r>
        <w:rPr>
          <w:rFonts w:ascii="Tms Rmn" w:hAnsi="Tms Rmn" w:cs="Tms Rmn"/>
          <w:color w:val="008000"/>
          <w:sz w:val="20"/>
          <w:szCs w:val="20"/>
        </w:rPr>
        <w:t>Functionname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 xml:space="preserve"> :</w:t>
      </w:r>
      <w:proofErr w:type="gramEnd"/>
      <w:r>
        <w:rPr>
          <w:rFonts w:ascii="Tms Rmn" w:hAnsi="Tms Rmn" w:cs="Tms Rmn"/>
          <w:color w:val="008000"/>
          <w:sz w:val="20"/>
          <w:szCs w:val="20"/>
        </w:rPr>
        <w:t xml:space="preserve">    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COD_CalcHeadwayYWorld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 xml:space="preserve">                             */</w:t>
      </w:r>
      <w:r>
        <w:rPr>
          <w:rFonts w:ascii="Tms Rmn" w:hAnsi="Tms Rmn" w:cs="Tms Rmn"/>
          <w:color w:val="000000"/>
          <w:sz w:val="20"/>
          <w:szCs w:val="20"/>
        </w:rPr>
        <w:t xml:space="preserve"> </w:t>
      </w:r>
      <w:r>
        <w:rPr>
          <w:rFonts w:ascii="Tms Rmn" w:hAnsi="Tms Rmn" w:cs="Tms Rmn"/>
          <w:color w:val="008000"/>
          <w:sz w:val="20"/>
          <w:szCs w:val="20"/>
        </w:rPr>
        <w:t xml:space="preserve">/*!  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b/>
          <w:color w:val="008000"/>
          <w:sz w:val="28"/>
          <w:szCs w:val="28"/>
        </w:rPr>
      </w:pPr>
      <w:proofErr w:type="gramStart"/>
      <w:r>
        <w:rPr>
          <w:rFonts w:ascii="Tms Rmn" w:hAnsi="Tms Rmn" w:cs="Tms Rmn"/>
          <w:b/>
          <w:color w:val="008000"/>
          <w:sz w:val="28"/>
          <w:szCs w:val="28"/>
        </w:rPr>
        <w:lastRenderedPageBreak/>
        <w:t>Description  :</w:t>
      </w:r>
      <w:proofErr w:type="gramEnd"/>
      <w:r>
        <w:rPr>
          <w:rFonts w:ascii="Tms Rmn" w:hAnsi="Tms Rmn" w:cs="Tms Rmn"/>
          <w:b/>
          <w:color w:val="008000"/>
          <w:sz w:val="28"/>
          <w:szCs w:val="28"/>
        </w:rPr>
        <w:t xml:space="preserve"> calculate Y coordinate of left and right headway virtual marker at given X-position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proofErr w:type="gramStart"/>
      <w:r>
        <w:rPr>
          <w:rFonts w:ascii="Tms Rmn" w:hAnsi="Tms Rmn" w:cs="Tms Rmn"/>
          <w:color w:val="008000"/>
          <w:sz w:val="20"/>
          <w:szCs w:val="20"/>
        </w:rPr>
        <w:t>@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param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[</w:t>
      </w:r>
      <w:proofErr w:type="gramEnd"/>
      <w:r>
        <w:rPr>
          <w:rFonts w:ascii="Tms Rmn" w:hAnsi="Tms Rmn" w:cs="Tms Rmn"/>
          <w:color w:val="008000"/>
          <w:sz w:val="20"/>
          <w:szCs w:val="20"/>
        </w:rPr>
        <w:t xml:space="preserve">in]     - i32_t 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xw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: X- coordinate of markers [cm]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proofErr w:type="gramStart"/>
      <w:r>
        <w:rPr>
          <w:rFonts w:ascii="Tms Rmn" w:hAnsi="Tms Rmn" w:cs="Tms Rmn"/>
          <w:color w:val="008000"/>
          <w:sz w:val="20"/>
          <w:szCs w:val="20"/>
        </w:rPr>
        <w:t>@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param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[</w:t>
      </w:r>
      <w:proofErr w:type="gramEnd"/>
      <w:r>
        <w:rPr>
          <w:rFonts w:ascii="Tms Rmn" w:hAnsi="Tms Rmn" w:cs="Tms Rmn"/>
          <w:color w:val="008000"/>
          <w:sz w:val="20"/>
          <w:szCs w:val="20"/>
        </w:rPr>
        <w:t>out]    - i32_t *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pYWorldLeft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: Y - coordinate of left marker [cm]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proofErr w:type="gramStart"/>
      <w:r>
        <w:rPr>
          <w:rFonts w:ascii="Tms Rmn" w:hAnsi="Tms Rmn" w:cs="Tms Rmn"/>
          <w:color w:val="008000"/>
          <w:sz w:val="20"/>
          <w:szCs w:val="20"/>
        </w:rPr>
        <w:t>@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param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[</w:t>
      </w:r>
      <w:proofErr w:type="gramEnd"/>
      <w:r>
        <w:rPr>
          <w:rFonts w:ascii="Tms Rmn" w:hAnsi="Tms Rmn" w:cs="Tms Rmn"/>
          <w:color w:val="008000"/>
          <w:sz w:val="20"/>
          <w:szCs w:val="20"/>
        </w:rPr>
        <w:t>out]    - i32_t *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pYWorldRight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>: Y - coordinate of right marker [cm]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>@return        -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>@pre           -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>@post          -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 xml:space="preserve">@author        </w:t>
      </w:r>
      <w:proofErr w:type="spellStart"/>
      <w:r>
        <w:rPr>
          <w:rFonts w:ascii="Tms Rmn" w:hAnsi="Tms Rmn" w:cs="Tms Rmn"/>
          <w:color w:val="008000"/>
          <w:sz w:val="20"/>
          <w:szCs w:val="20"/>
        </w:rPr>
        <w:t>Timo</w:t>
      </w:r>
      <w:proofErr w:type="spellEnd"/>
      <w:r>
        <w:rPr>
          <w:rFonts w:ascii="Tms Rmn" w:hAnsi="Tms Rmn" w:cs="Tms Rmn"/>
          <w:color w:val="008000"/>
          <w:sz w:val="20"/>
          <w:szCs w:val="20"/>
        </w:rPr>
        <w:t xml:space="preserve"> Seifert</w:t>
      </w:r>
    </w:p>
    <w:p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8000"/>
          <w:sz w:val="20"/>
          <w:szCs w:val="20"/>
        </w:rPr>
      </w:pPr>
      <w:r>
        <w:rPr>
          <w:rFonts w:ascii="Tms Rmn" w:hAnsi="Tms Rmn" w:cs="Tms Rmn"/>
          <w:color w:val="008000"/>
          <w:sz w:val="20"/>
          <w:szCs w:val="20"/>
        </w:rPr>
        <w:t>**************************************************************************** */</w:t>
      </w:r>
    </w:p>
    <w:p>
      <w:proofErr w:type="gramStart"/>
      <w:r>
        <w:t xml:space="preserve">Is valid since </w:t>
      </w:r>
      <w:r>
        <w:rPr>
          <w:b/>
        </w:rPr>
        <w:t>convert_xml.py v1.9</w:t>
      </w:r>
      <w:r>
        <w:t>.</w:t>
      </w:r>
      <w:proofErr w:type="gramEnd"/>
      <w:r>
        <w:t xml:space="preserve"> Please enable AUTOBRIEF in the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(see chapter 3.2).</w:t>
      </w:r>
    </w:p>
    <w:p/>
    <w:p>
      <w:pPr>
        <w:pStyle w:val="berschrift2"/>
      </w:pPr>
      <w:bookmarkStart w:id="8" w:name="_Toc378781415"/>
      <w:bookmarkStart w:id="9" w:name="_Toc413769492"/>
      <w:r>
        <w:t>2.3 Class documentation in header file</w:t>
      </w:r>
      <w:bookmarkEnd w:id="8"/>
      <w:bookmarkEnd w:id="9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noProof/>
          <w:color w:val="008000"/>
          <w:sz w:val="20"/>
          <w:szCs w:val="20"/>
        </w:rPr>
        <w:t>@brief Main application class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C_PFCAlgo</w:t>
      </w:r>
      <w:r>
        <w:rPr>
          <w:rFonts w:ascii="Courier New" w:hAnsi="Courier New" w:cs="Courier New"/>
          <w:noProof/>
          <w:sz w:val="20"/>
          <w:szCs w:val="20"/>
        </w:rPr>
        <w:br/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noProof/>
          <w:color w:val="008000"/>
          <w:sz w:val="20"/>
          <w:szCs w:val="20"/>
        </w:rPr>
        <w:t>* @brief default 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C_PFCAlgo();</w:t>
      </w:r>
    </w:p>
    <w:p>
      <w:pPr>
        <w:rPr>
          <w:rFonts w:ascii="Courier New" w:hAnsi="Courier New" w:cs="Courier New"/>
          <w:noProof/>
          <w:sz w:val="20"/>
          <w:szCs w:val="20"/>
        </w:rPr>
      </w:pPr>
    </w:p>
    <w:p>
      <w:r>
        <w:rPr>
          <w:rFonts w:ascii="Courier New" w:hAnsi="Courier New" w:cs="Courier New"/>
          <w:noProof/>
          <w:sz w:val="20"/>
          <w:szCs w:val="20"/>
        </w:rPr>
        <w:t>}</w:t>
      </w:r>
    </w:p>
    <w:p/>
    <w:p/>
    <w:p>
      <w:pPr>
        <w:pStyle w:val="berschrift1"/>
      </w:pPr>
      <w:bookmarkStart w:id="10" w:name="_Toc378781416"/>
      <w:bookmarkStart w:id="11" w:name="_Toc413769493"/>
      <w:r>
        <w:t>3 Installation</w:t>
      </w:r>
      <w:bookmarkEnd w:id="10"/>
      <w:bookmarkEnd w:id="11"/>
    </w:p>
    <w:p>
      <w:pPr>
        <w:pStyle w:val="berschrift2"/>
      </w:pPr>
      <w:bookmarkStart w:id="12" w:name="_Toc378781417"/>
      <w:bookmarkStart w:id="13" w:name="_Toc413769494"/>
      <w:r>
        <w:t>3.1 Pre-installation steps</w:t>
      </w:r>
      <w:bookmarkEnd w:id="12"/>
      <w:bookmarkEnd w:id="13"/>
    </w:p>
    <w:p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Link from MKS:</w:t>
      </w:r>
      <w:r>
        <w:rPr>
          <w:sz w:val="20"/>
          <w:szCs w:val="20"/>
        </w:rPr>
        <w:br/>
        <w:t>REPOSITORY/Base_Development/05_Algorithm/STP_SharedToolProjects/04_Engineering/doxygen (checkpoint 1.15) to your project 04_Engineering/02_Development_Tools/</w:t>
      </w:r>
      <w:proofErr w:type="spellStart"/>
      <w:r>
        <w:rPr>
          <w:sz w:val="20"/>
          <w:szCs w:val="20"/>
        </w:rPr>
        <w:t>doxygen</w:t>
      </w:r>
      <w:proofErr w:type="spellEnd"/>
    </w:p>
    <w:p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directory structure, report generation</w:t>
      </w:r>
      <w:r>
        <w:rPr>
          <w:sz w:val="20"/>
          <w:szCs w:val="20"/>
        </w:rPr>
        <w:br/>
        <w:t xml:space="preserve">If you don’t have already a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setup in 04_Engineering\</w:t>
      </w:r>
      <w:r>
        <w:rPr>
          <w:rFonts w:cs="Helv"/>
          <w:color w:val="000000"/>
          <w:sz w:val="20"/>
          <w:szCs w:val="20"/>
        </w:rPr>
        <w:t>03_Workspace\</w:t>
      </w:r>
      <w:proofErr w:type="spellStart"/>
      <w:r>
        <w:rPr>
          <w:rFonts w:cs="Helv"/>
          <w:color w:val="000000"/>
          <w:sz w:val="20"/>
          <w:szCs w:val="20"/>
        </w:rPr>
        <w:t>algo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xxx_sim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sim_swc_xxx</w:t>
      </w:r>
      <w:proofErr w:type="spellEnd"/>
      <w:r>
        <w:rPr>
          <w:rFonts w:cs="Helv"/>
          <w:color w:val="000000"/>
          <w:sz w:val="20"/>
          <w:szCs w:val="20"/>
        </w:rPr>
        <w:t>, copy or create a MKS link:</w:t>
      </w:r>
      <w:r>
        <w:rPr>
          <w:rFonts w:cs="Helv"/>
          <w:color w:val="000000"/>
          <w:sz w:val="20"/>
          <w:szCs w:val="20"/>
        </w:rPr>
        <w:br/>
        <w:t>04_Engineering\03_Workspace\</w:t>
      </w:r>
      <w:proofErr w:type="spellStart"/>
      <w:r>
        <w:rPr>
          <w:rFonts w:cs="Helv"/>
          <w:color w:val="000000"/>
          <w:sz w:val="20"/>
          <w:szCs w:val="20"/>
        </w:rPr>
        <w:t>algo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xxx_sim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sim_swc_xxx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br/>
        <w:t>from</w:t>
      </w:r>
      <w:r>
        <w:rPr>
          <w:rFonts w:cs="Helv"/>
          <w:color w:val="000000"/>
          <w:sz w:val="20"/>
          <w:szCs w:val="20"/>
        </w:rPr>
        <w:br/>
      </w:r>
      <w:r>
        <w:rPr>
          <w:sz w:val="20"/>
          <w:szCs w:val="20"/>
        </w:rPr>
        <w:t>Base_Development/05_Algorithm/ETK_EngineeringToolkit/04_Engineering/SET_SimExtensions/03_Design/01_Supporting_Documents/conti_doxygen_style_sheet/ (checkpoint AL_ETK_SET_01.06.11, version 1.26 or newer)</w:t>
      </w:r>
    </w:p>
    <w:p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Python 2.7 </w:t>
      </w:r>
      <w:r>
        <w:rPr>
          <w:sz w:val="20"/>
          <w:szCs w:val="20"/>
        </w:rPr>
        <w:br/>
        <w:t>Link from MKS</w:t>
      </w:r>
      <w:r>
        <w:rPr>
          <w:sz w:val="20"/>
          <w:szCs w:val="20"/>
        </w:rPr>
        <w:br/>
        <w:t>REPOSITORY/Base_Development/05_Algorithm/STP_SharedToolProjects/04_Engineering/movpy (checkpoint 1.4) to your project 04_Engineering/02_Development_Tools/</w:t>
      </w:r>
      <w:proofErr w:type="spellStart"/>
      <w:r>
        <w:rPr>
          <w:sz w:val="20"/>
          <w:szCs w:val="20"/>
        </w:rPr>
        <w:t>movpy</w:t>
      </w:r>
      <w:proofErr w:type="spellEnd"/>
    </w:p>
    <w:p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Python module </w:t>
      </w:r>
      <w:hyperlink r:id="rId9" w:history="1">
        <w:proofErr w:type="spellStart"/>
        <w:r>
          <w:rPr>
            <w:rStyle w:val="Hyperlink"/>
            <w:sz w:val="20"/>
            <w:szCs w:val="20"/>
          </w:rPr>
          <w:t>xml.dom.minidom</w:t>
        </w:r>
        <w:proofErr w:type="spellEnd"/>
      </w:hyperlink>
    </w:p>
    <w:p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DOORS client</w:t>
      </w:r>
    </w:p>
    <w:p>
      <w:pPr>
        <w:pStyle w:val="berschrift2"/>
      </w:pPr>
      <w:bookmarkStart w:id="14" w:name="_Toc378781418"/>
      <w:bookmarkStart w:id="15" w:name="_Toc413769495"/>
      <w:r>
        <w:t>3.2 Installing the tool chain</w:t>
      </w:r>
      <w:bookmarkEnd w:id="14"/>
      <w:bookmarkEnd w:id="15"/>
    </w:p>
    <w:p>
      <w:pPr>
        <w:rPr>
          <w:sz w:val="20"/>
          <w:szCs w:val="20"/>
        </w:rPr>
      </w:pPr>
      <w:r>
        <w:rPr>
          <w:sz w:val="20"/>
          <w:szCs w:val="20"/>
        </w:rPr>
        <w:t>If not already done, install the following files to:</w:t>
      </w:r>
    </w:p>
    <w:tbl>
      <w:tblPr>
        <w:tblStyle w:val="Tabellengitternetz"/>
        <w:tblW w:w="0" w:type="auto"/>
        <w:tblLook w:val="04A0"/>
      </w:tblPr>
      <w:tblGrid>
        <w:gridCol w:w="1469"/>
        <w:gridCol w:w="7819"/>
      </w:tblGrid>
      <w:tr>
        <w:tc>
          <w:tcPr>
            <w:tcW w:w="168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convert_xml.py</w:t>
            </w:r>
          </w:p>
        </w:tc>
        <w:tc>
          <w:tcPr>
            <w:tcW w:w="760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and MKS link from </w:t>
            </w:r>
            <w:r>
              <w:rPr>
                <w:sz w:val="20"/>
                <w:szCs w:val="20"/>
              </w:rPr>
              <w:br/>
              <w:t>REPOSITORY/Base_Development/05_Algorithm/VCL_Vehicle_Detection/04_Engineering/03_Workspace/algo/vcl_sim/sim_swc_vcl/comvert_xml.py</w:t>
            </w:r>
            <w:r>
              <w:rPr>
                <w:sz w:val="20"/>
                <w:szCs w:val="20"/>
              </w:rPr>
              <w:br/>
              <w:t xml:space="preserve"> to </w:t>
            </w:r>
            <w:r>
              <w:rPr>
                <w:sz w:val="20"/>
                <w:szCs w:val="20"/>
              </w:rPr>
              <w:br/>
              <w:t>&lt;project&gt;\04_Engineering\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03_Workspace\algo\xxx_sim\sim_swc_xxx\</w:t>
            </w:r>
            <w:r>
              <w:rPr>
                <w:sz w:val="20"/>
                <w:szCs w:val="20"/>
              </w:rPr>
              <w:t>convert_xml.py</w:t>
            </w:r>
          </w:p>
        </w:tc>
      </w:tr>
      <w:tr>
        <w:tc>
          <w:tcPr>
            <w:tcW w:w="168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make_sim_swc_doors.bat</w:t>
            </w:r>
          </w:p>
        </w:tc>
        <w:tc>
          <w:tcPr>
            <w:tcW w:w="760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and MKS link from </w:t>
            </w:r>
            <w:r>
              <w:rPr>
                <w:sz w:val="20"/>
                <w:szCs w:val="20"/>
              </w:rPr>
              <w:br/>
              <w:t>REPOSITORY/Base_Development/05_Algorithm/VCL_Vehicle_Detection/04_Engineering/03_Workspace/algo/vcl_sim/sim_swc_vcl/make_sim_swc_doors.bat</w:t>
            </w:r>
            <w:r>
              <w:rPr>
                <w:sz w:val="20"/>
                <w:szCs w:val="20"/>
              </w:rPr>
              <w:br/>
              <w:t xml:space="preserve"> to </w:t>
            </w:r>
            <w:r>
              <w:rPr>
                <w:sz w:val="20"/>
                <w:szCs w:val="20"/>
              </w:rPr>
              <w:br/>
              <w:t>&lt;project&gt;\04_Engineering\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03_Workspace\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algo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xxx_sim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sim_swc_xxx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r>
              <w:rPr>
                <w:sz w:val="20"/>
                <w:szCs w:val="20"/>
              </w:rPr>
              <w:t xml:space="preserve"> make_sim_swc_doors.bat</w:t>
            </w:r>
          </w:p>
        </w:tc>
      </w:tr>
      <w:tr>
        <w:tc>
          <w:tcPr>
            <w:tcW w:w="168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sim_swc_doxy_setup.txt</w:t>
            </w:r>
          </w:p>
        </w:tc>
        <w:tc>
          <w:tcPr>
            <w:tcW w:w="760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04_Engineering\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03_Workspace\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algo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xxx_sim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sim_swc_xxx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>\</w:t>
            </w:r>
            <w:r>
              <w:rPr>
                <w:sz w:val="20"/>
                <w:szCs w:val="20"/>
              </w:rPr>
              <w:t xml:space="preserve"> sim_swc_doxy_setup.txt</w:t>
            </w:r>
            <w:r>
              <w:rPr>
                <w:sz w:val="20"/>
                <w:szCs w:val="20"/>
              </w:rPr>
              <w:br/>
              <w:t xml:space="preserve">If you already have a </w:t>
            </w:r>
            <w:proofErr w:type="spellStart"/>
            <w:r>
              <w:rPr>
                <w:sz w:val="20"/>
                <w:szCs w:val="20"/>
              </w:rPr>
              <w:t>doxygen</w:t>
            </w:r>
            <w:proofErr w:type="spellEnd"/>
            <w:r>
              <w:rPr>
                <w:sz w:val="20"/>
                <w:szCs w:val="20"/>
              </w:rPr>
              <w:t xml:space="preserve"> file, just insert the settings.</w:t>
            </w:r>
            <w:r>
              <w:rPr>
                <w:sz w:val="20"/>
                <w:szCs w:val="20"/>
              </w:rPr>
              <w:br/>
              <w:t>GENERATE_XML              = YES</w:t>
            </w:r>
            <w:r>
              <w:rPr>
                <w:sz w:val="20"/>
                <w:szCs w:val="20"/>
              </w:rPr>
              <w:br/>
              <w:t>XML_OUTPUT                  = xml</w:t>
            </w:r>
            <w:r>
              <w:rPr>
                <w:sz w:val="20"/>
                <w:szCs w:val="20"/>
              </w:rPr>
              <w:br/>
              <w:t>XML_SCHEMA                 =</w:t>
            </w:r>
            <w:r>
              <w:rPr>
                <w:sz w:val="20"/>
                <w:szCs w:val="20"/>
              </w:rPr>
              <w:br/>
              <w:t>XML_DTD                         =</w:t>
            </w:r>
            <w:r>
              <w:rPr>
                <w:sz w:val="20"/>
                <w:szCs w:val="20"/>
              </w:rPr>
              <w:br/>
              <w:t>XML_PROGRAMLISTING    = NO</w:t>
            </w:r>
            <w:r>
              <w:rPr>
                <w:sz w:val="20"/>
                <w:szCs w:val="20"/>
              </w:rPr>
              <w:br/>
              <w:t>HIDE_UNDOC_MEMBERS     = NO</w:t>
            </w:r>
            <w:r>
              <w:rPr>
                <w:sz w:val="20"/>
                <w:szCs w:val="20"/>
              </w:rPr>
              <w:br/>
              <w:t>HIDE_UNDOC_CLASSES     = NO</w:t>
            </w:r>
            <w:r>
              <w:rPr>
                <w:sz w:val="20"/>
                <w:szCs w:val="20"/>
              </w:rPr>
              <w:br/>
              <w:t>JAVADOC_AUTOBRIEF      = YES</w:t>
            </w:r>
            <w:r>
              <w:rPr>
                <w:sz w:val="20"/>
                <w:szCs w:val="20"/>
              </w:rPr>
              <w:br/>
              <w:t>QT_AUTOBRIEF           = YES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&lt;your component’s source directories&gt;</w:t>
            </w:r>
          </w:p>
        </w:tc>
      </w:tr>
    </w:tbl>
    <w:p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Where xxx is the abbreviation of your component.</w:t>
      </w:r>
      <w:proofErr w:type="gramEnd"/>
    </w:p>
    <w:p/>
    <w:p>
      <w:pPr>
        <w:pStyle w:val="berschrift1"/>
      </w:pPr>
      <w:bookmarkStart w:id="16" w:name="_Toc378781419"/>
      <w:bookmarkStart w:id="17" w:name="_Toc413769496"/>
      <w:r>
        <w:t>4 Run the tool chain</w:t>
      </w:r>
      <w:bookmarkEnd w:id="16"/>
      <w:bookmarkEnd w:id="17"/>
    </w:p>
    <w:p>
      <w:pPr>
        <w:rPr>
          <w:sz w:val="20"/>
          <w:szCs w:val="20"/>
        </w:rPr>
      </w:pPr>
      <w:r>
        <w:rPr>
          <w:sz w:val="20"/>
          <w:szCs w:val="20"/>
        </w:rPr>
        <w:t>You can run the tool chain either manual, from your component’s Visual Studio simulation project 04_Engineering\</w:t>
      </w:r>
      <w:r>
        <w:rPr>
          <w:rFonts w:ascii="Helv" w:hAnsi="Helv" w:cs="Helv"/>
          <w:color w:val="000000"/>
          <w:sz w:val="20"/>
          <w:szCs w:val="20"/>
        </w:rPr>
        <w:t>03_Workspace\algo\xxx_sim\sim_swc_xxx</w:t>
      </w:r>
      <w:r>
        <w:rPr>
          <w:sz w:val="20"/>
          <w:szCs w:val="20"/>
        </w:rPr>
        <w:t xml:space="preserve">\sim_swc_xxx.vcproj, or </w:t>
      </w:r>
      <w:proofErr w:type="spellStart"/>
      <w:r>
        <w:rPr>
          <w:sz w:val="20"/>
          <w:szCs w:val="20"/>
        </w:rPr>
        <w:t>SCons</w:t>
      </w:r>
      <w:proofErr w:type="spellEnd"/>
      <w:r>
        <w:rPr>
          <w:sz w:val="20"/>
          <w:szCs w:val="20"/>
        </w:rPr>
        <w:t xml:space="preserve"> build (TODO)</w:t>
      </w:r>
    </w:p>
    <w:p>
      <w:pPr>
        <w:pStyle w:val="berschrift2"/>
      </w:pPr>
      <w:bookmarkStart w:id="18" w:name="_Toc378781420"/>
      <w:bookmarkStart w:id="19" w:name="_Toc413769497"/>
      <w:r>
        <w:t xml:space="preserve">4.1 Create the </w:t>
      </w:r>
      <w:proofErr w:type="spellStart"/>
      <w:r>
        <w:t>doxygen</w:t>
      </w:r>
      <w:proofErr w:type="spellEnd"/>
      <w:r>
        <w:t xml:space="preserve"> report and convert it to plain text</w:t>
      </w:r>
      <w:bookmarkEnd w:id="18"/>
      <w:bookmarkEnd w:id="19"/>
    </w:p>
    <w:p>
      <w:pPr>
        <w:pStyle w:val="berschrift6"/>
      </w:pPr>
      <w:r>
        <w:t>4.1.1 Run manual</w:t>
      </w:r>
    </w:p>
    <w:p>
      <w:pPr>
        <w:rPr>
          <w:rFonts w:ascii="Helv" w:hAnsi="Helv" w:cs="Helv"/>
          <w:color w:val="000000"/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cd</w:t>
      </w:r>
      <w:proofErr w:type="spellEnd"/>
      <w:r>
        <w:rPr>
          <w:sz w:val="20"/>
          <w:szCs w:val="20"/>
        </w:rPr>
        <w:t xml:space="preserve"> 04_Engineering\</w:t>
      </w:r>
      <w:r>
        <w:rPr>
          <w:rFonts w:ascii="Helv" w:hAnsi="Helv" w:cs="Helv"/>
          <w:color w:val="000000"/>
          <w:sz w:val="20"/>
          <w:szCs w:val="20"/>
        </w:rPr>
        <w:t>03_Workspace\</w:t>
      </w:r>
      <w:proofErr w:type="spellStart"/>
      <w:r>
        <w:rPr>
          <w:rFonts w:ascii="Helv" w:hAnsi="Helv" w:cs="Helv"/>
          <w:color w:val="000000"/>
          <w:sz w:val="20"/>
          <w:szCs w:val="20"/>
        </w:rPr>
        <w:t>algo</w:t>
      </w:r>
      <w:proofErr w:type="spellEnd"/>
      <w:r>
        <w:rPr>
          <w:rFonts w:ascii="Helv" w:hAnsi="Helv" w:cs="Helv"/>
          <w:color w:val="000000"/>
          <w:sz w:val="20"/>
          <w:szCs w:val="20"/>
        </w:rPr>
        <w:t>\</w:t>
      </w:r>
      <w:proofErr w:type="spellStart"/>
      <w:r>
        <w:rPr>
          <w:rFonts w:ascii="Helv" w:hAnsi="Helv" w:cs="Helv"/>
          <w:color w:val="000000"/>
          <w:sz w:val="20"/>
          <w:szCs w:val="20"/>
        </w:rPr>
        <w:t>xxx_sim</w:t>
      </w:r>
      <w:proofErr w:type="spellEnd"/>
      <w:r>
        <w:rPr>
          <w:rFonts w:ascii="Helv" w:hAnsi="Helv" w:cs="Helv"/>
          <w:color w:val="000000"/>
          <w:sz w:val="20"/>
          <w:szCs w:val="20"/>
        </w:rPr>
        <w:t>\</w:t>
      </w:r>
      <w:proofErr w:type="spellStart"/>
      <w:r>
        <w:rPr>
          <w:rFonts w:ascii="Helv" w:hAnsi="Helv" w:cs="Helv"/>
          <w:color w:val="000000"/>
          <w:sz w:val="20"/>
          <w:szCs w:val="20"/>
        </w:rPr>
        <w:t>sim_swc_xxx</w:t>
      </w:r>
      <w:proofErr w:type="spellEnd"/>
      <w:r>
        <w:rPr>
          <w:rFonts w:ascii="Helv" w:hAnsi="Helv" w:cs="Helv"/>
          <w:color w:val="000000"/>
          <w:sz w:val="20"/>
          <w:szCs w:val="20"/>
        </w:rPr>
        <w:br/>
        <w:t>&gt;.\</w:t>
      </w:r>
      <w:proofErr w:type="spellStart"/>
      <w:r>
        <w:rPr>
          <w:rFonts w:ascii="Helv" w:hAnsi="Helv" w:cs="Helv"/>
          <w:color w:val="000000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00"/>
          <w:sz w:val="20"/>
          <w:szCs w:val="20"/>
        </w:rPr>
        <w:t>\make_sim_swc_doxy.bat</w:t>
      </w:r>
      <w:r>
        <w:rPr>
          <w:rFonts w:ascii="Helv" w:hAnsi="Helv" w:cs="Helv"/>
          <w:color w:val="000000"/>
          <w:sz w:val="20"/>
          <w:szCs w:val="20"/>
        </w:rPr>
        <w:br/>
        <w:t>&gt;.\make_sim_swc_doors.bat</w:t>
      </w:r>
    </w:p>
    <w:p>
      <w:pPr>
        <w:pStyle w:val="berschrift6"/>
      </w:pPr>
      <w:r>
        <w:t>4.1.2 Run from Visual Studio project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Create an additional custom-build release and insert the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calls into it.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Prebuild</w:t>
      </w:r>
      <w:proofErr w:type="spellEnd"/>
      <w:r>
        <w:rPr>
          <w:sz w:val="20"/>
          <w:szCs w:val="20"/>
        </w:rPr>
        <w:t>-Event-&gt;Command line: .\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>\make_sim_swc_doxy.bat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Postbuild</w:t>
      </w:r>
      <w:proofErr w:type="spellEnd"/>
      <w:r>
        <w:rPr>
          <w:sz w:val="20"/>
          <w:szCs w:val="20"/>
        </w:rPr>
        <w:t>-Event-&gt;Command line: .\make_sim_swc_doors.bat</w:t>
      </w:r>
    </w:p>
    <w:p>
      <w:r>
        <w:rPr>
          <w:sz w:val="20"/>
          <w:szCs w:val="20"/>
        </w:rPr>
        <w:lastRenderedPageBreak/>
        <w:t>&lt;Configuration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Name="Doxygen|Win32"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OutputDirectory</w:t>
      </w:r>
      <w:proofErr w:type="spellEnd"/>
      <w:r>
        <w:rPr>
          <w:sz w:val="20"/>
          <w:szCs w:val="20"/>
        </w:rPr>
        <w:t>="$(</w:t>
      </w:r>
      <w:proofErr w:type="spellStart"/>
      <w:r>
        <w:rPr>
          <w:sz w:val="20"/>
          <w:szCs w:val="20"/>
        </w:rPr>
        <w:t>SolutionDir</w:t>
      </w:r>
      <w:proofErr w:type="spellEnd"/>
      <w:r>
        <w:rPr>
          <w:sz w:val="20"/>
          <w:szCs w:val="20"/>
        </w:rPr>
        <w:t>)$(</w:t>
      </w:r>
      <w:proofErr w:type="spellStart"/>
      <w:r>
        <w:rPr>
          <w:sz w:val="20"/>
          <w:szCs w:val="20"/>
        </w:rPr>
        <w:t>ConfigurationName</w:t>
      </w:r>
      <w:proofErr w:type="spellEnd"/>
      <w:r>
        <w:rPr>
          <w:sz w:val="20"/>
          <w:szCs w:val="20"/>
        </w:rPr>
        <w:t>)"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IntermediateDirectory</w:t>
      </w:r>
      <w:proofErr w:type="spellEnd"/>
      <w:r>
        <w:rPr>
          <w:sz w:val="20"/>
          <w:szCs w:val="20"/>
        </w:rPr>
        <w:t>="$(</w:t>
      </w:r>
      <w:proofErr w:type="spellStart"/>
      <w:r>
        <w:rPr>
          <w:sz w:val="20"/>
          <w:szCs w:val="20"/>
        </w:rPr>
        <w:t>ConfigurationName</w:t>
      </w:r>
      <w:proofErr w:type="spellEnd"/>
      <w:r>
        <w:rPr>
          <w:sz w:val="20"/>
          <w:szCs w:val="20"/>
        </w:rPr>
        <w:t>)"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ConfigurationType</w:t>
      </w:r>
      <w:proofErr w:type="spellEnd"/>
      <w:r>
        <w:rPr>
          <w:sz w:val="20"/>
          <w:szCs w:val="20"/>
        </w:rPr>
        <w:t>="10"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&lt;Tool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Name="</w:t>
      </w:r>
      <w:proofErr w:type="spellStart"/>
      <w:r>
        <w:rPr>
          <w:sz w:val="20"/>
          <w:szCs w:val="20"/>
        </w:rPr>
        <w:t>VCPreBuildEventTool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Description="Call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CommandLine</w:t>
      </w:r>
      <w:proofErr w:type="spellEnd"/>
      <w:r>
        <w:rPr>
          <w:sz w:val="20"/>
          <w:szCs w:val="20"/>
        </w:rPr>
        <w:t>=".\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>\make_sim_swc_doxy.bat"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/&gt;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&lt;Tool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Name="</w:t>
      </w:r>
      <w:proofErr w:type="spellStart"/>
      <w:r>
        <w:rPr>
          <w:sz w:val="20"/>
          <w:szCs w:val="20"/>
        </w:rPr>
        <w:t>VCCustomBuildTool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/&gt;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&lt;Tool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Name="</w:t>
      </w:r>
      <w:proofErr w:type="spellStart"/>
      <w:r>
        <w:rPr>
          <w:sz w:val="20"/>
          <w:szCs w:val="20"/>
        </w:rPr>
        <w:t>VCMIDLTool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/&gt;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&lt;Tool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Name="</w:t>
      </w:r>
      <w:proofErr w:type="spellStart"/>
      <w:r>
        <w:rPr>
          <w:sz w:val="20"/>
          <w:szCs w:val="20"/>
        </w:rPr>
        <w:t>VCPostBuildEventTool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Description="Convert XML to plain text for DOORS import"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CommandLine</w:t>
      </w:r>
      <w:proofErr w:type="spellEnd"/>
      <w:r>
        <w:rPr>
          <w:sz w:val="20"/>
          <w:szCs w:val="20"/>
        </w:rPr>
        <w:t>=".\make_sim_swc_doors.bat"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/&gt;</w:t>
      </w:r>
      <w:r>
        <w:rPr>
          <w:sz w:val="20"/>
          <w:szCs w:val="20"/>
        </w:rPr>
        <w:br/>
        <w:t xml:space="preserve"> &lt;/Configuration&gt;</w:t>
      </w:r>
      <w:r>
        <w:rPr>
          <w:sz w:val="20"/>
          <w:szCs w:val="20"/>
        </w:rPr>
        <w:br/>
      </w:r>
      <w:r>
        <w:br w:type="page"/>
      </w:r>
    </w:p>
    <w:p>
      <w:pPr>
        <w:pStyle w:val="berschrift6"/>
        <w:ind w:left="708" w:hanging="708"/>
      </w:pPr>
      <w:r>
        <w:lastRenderedPageBreak/>
        <w:t xml:space="preserve">4.1.3 </w:t>
      </w:r>
      <w:proofErr w:type="spellStart"/>
      <w:r>
        <w:t>SCons</w:t>
      </w:r>
      <w:proofErr w:type="spellEnd"/>
      <w:r>
        <w:t xml:space="preserve"> build</w:t>
      </w:r>
    </w:p>
    <w:p/>
    <w:p>
      <w:pPr>
        <w:pStyle w:val="berschrift7"/>
      </w:pPr>
      <w:r>
        <w:t xml:space="preserve">Setup the </w:t>
      </w:r>
      <w:proofErr w:type="spellStart"/>
      <w:r>
        <w:t>doxygen</w:t>
      </w:r>
      <w:proofErr w:type="spellEnd"/>
      <w:r>
        <w:t xml:space="preserve"> build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000000"/>
          <w:sz w:val="20"/>
          <w:szCs w:val="20"/>
        </w:rPr>
      </w:pPr>
      <w:r>
        <w:rPr>
          <w:rFonts w:cs="Helv"/>
          <w:b/>
          <w:color w:val="000000"/>
          <w:sz w:val="20"/>
          <w:szCs w:val="20"/>
        </w:rPr>
        <w:t xml:space="preserve">Enable </w:t>
      </w:r>
      <w:proofErr w:type="spellStart"/>
      <w:r>
        <w:rPr>
          <w:rFonts w:cs="Helv"/>
          <w:b/>
          <w:color w:val="000000"/>
          <w:sz w:val="20"/>
          <w:szCs w:val="20"/>
        </w:rPr>
        <w:t>doxygen</w:t>
      </w:r>
      <w:proofErr w:type="spellEnd"/>
      <w:r>
        <w:rPr>
          <w:rFonts w:cs="Helv"/>
          <w:b/>
          <w:color w:val="000000"/>
          <w:sz w:val="20"/>
          <w:szCs w:val="20"/>
        </w:rPr>
        <w:t xml:space="preserve"> build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Usually </w:t>
      </w:r>
      <w:proofErr w:type="spellStart"/>
      <w:r>
        <w:rPr>
          <w:rFonts w:cs="Helv"/>
          <w:color w:val="000000"/>
          <w:sz w:val="20"/>
          <w:szCs w:val="20"/>
        </w:rPr>
        <w:t>sim_swc_xxx</w:t>
      </w:r>
      <w:proofErr w:type="spellEnd"/>
      <w:r>
        <w:rPr>
          <w:rFonts w:cs="Helv"/>
          <w:color w:val="000000"/>
          <w:sz w:val="20"/>
          <w:szCs w:val="20"/>
        </w:rPr>
        <w:t xml:space="preserve"> project generates also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 html documentation.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For using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, the extension must be added to the environment and the location of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 tools (in </w:t>
      </w:r>
      <w:r>
        <w:rPr>
          <w:sz w:val="20"/>
          <w:szCs w:val="20"/>
        </w:rPr>
        <w:t>04_Engineering\</w:t>
      </w:r>
      <w:r>
        <w:rPr>
          <w:rFonts w:cs="Helv"/>
          <w:color w:val="000000"/>
          <w:sz w:val="20"/>
          <w:szCs w:val="20"/>
        </w:rPr>
        <w:t>03_Workspace\</w:t>
      </w:r>
      <w:proofErr w:type="spellStart"/>
      <w:r>
        <w:rPr>
          <w:rFonts w:cs="Helv"/>
          <w:color w:val="000000"/>
          <w:sz w:val="20"/>
          <w:szCs w:val="20"/>
        </w:rPr>
        <w:t>algo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xxx_sim</w:t>
      </w:r>
      <w:proofErr w:type="spellEnd"/>
      <w:r>
        <w:rPr>
          <w:rFonts w:cs="Helv"/>
          <w:color w:val="000000"/>
          <w:sz w:val="20"/>
          <w:szCs w:val="20"/>
        </w:rPr>
        <w:t>\SConscript.py)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proofErr w:type="spellStart"/>
      <w:r>
        <w:rPr>
          <w:rFonts w:ascii="Helv" w:hAnsi="Helv" w:cs="Helv"/>
          <w:color w:val="0000FF"/>
          <w:sz w:val="20"/>
          <w:szCs w:val="20"/>
        </w:rPr>
        <w:t>pc_env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= </w:t>
      </w:r>
      <w:proofErr w:type="gramStart"/>
      <w:r>
        <w:rPr>
          <w:rFonts w:ascii="Helv" w:hAnsi="Helv" w:cs="Helv"/>
          <w:color w:val="0000FF"/>
          <w:sz w:val="20"/>
          <w:szCs w:val="20"/>
        </w:rPr>
        <w:t>Environment(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# list of </w:t>
      </w:r>
      <w:proofErr w:type="spellStart"/>
      <w:r>
        <w:rPr>
          <w:rFonts w:ascii="Helv" w:hAnsi="Helv" w:cs="Helv"/>
          <w:color w:val="0000FF"/>
          <w:sz w:val="20"/>
          <w:szCs w:val="20"/>
        </w:rPr>
        <w:t>scons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extensions used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</w:t>
      </w:r>
      <w:proofErr w:type="gramStart"/>
      <w:r>
        <w:rPr>
          <w:rFonts w:ascii="Helv" w:hAnsi="Helv" w:cs="Helv"/>
          <w:color w:val="0000FF"/>
          <w:sz w:val="20"/>
          <w:szCs w:val="20"/>
        </w:rPr>
        <w:t>tools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 = ["</w:t>
      </w:r>
      <w:proofErr w:type="spellStart"/>
      <w:r>
        <w:rPr>
          <w:rFonts w:ascii="Helv" w:hAnsi="Helv" w:cs="Helv"/>
          <w:color w:val="0000FF"/>
          <w:sz w:val="20"/>
          <w:szCs w:val="20"/>
        </w:rPr>
        <w:t>msvc</w:t>
      </w:r>
      <w:proofErr w:type="spellEnd"/>
      <w:r>
        <w:rPr>
          <w:rFonts w:ascii="Helv" w:hAnsi="Helv" w:cs="Helv"/>
          <w:color w:val="0000FF"/>
          <w:sz w:val="20"/>
          <w:szCs w:val="20"/>
        </w:rPr>
        <w:t>", "</w:t>
      </w:r>
      <w:proofErr w:type="spellStart"/>
      <w:r>
        <w:rPr>
          <w:rFonts w:ascii="Helv" w:hAnsi="Helv" w:cs="Helv"/>
          <w:color w:val="0000FF"/>
          <w:sz w:val="20"/>
          <w:szCs w:val="20"/>
        </w:rPr>
        <w:t>msvs</w:t>
      </w:r>
      <w:proofErr w:type="spellEnd"/>
      <w:r>
        <w:rPr>
          <w:rFonts w:ascii="Helv" w:hAnsi="Helv" w:cs="Helv"/>
          <w:color w:val="0000FF"/>
          <w:sz w:val="20"/>
          <w:szCs w:val="20"/>
        </w:rPr>
        <w:t>-patched", "</w:t>
      </w:r>
      <w:proofErr w:type="spellStart"/>
      <w:r>
        <w:rPr>
          <w:rFonts w:ascii="Helv" w:hAnsi="Helv" w:cs="Helv"/>
          <w:color w:val="0000FF"/>
          <w:sz w:val="20"/>
          <w:szCs w:val="20"/>
        </w:rPr>
        <w:t>mslib</w:t>
      </w:r>
      <w:proofErr w:type="spellEnd"/>
      <w:r>
        <w:rPr>
          <w:rFonts w:ascii="Helv" w:hAnsi="Helv" w:cs="Helv"/>
          <w:color w:val="0000FF"/>
          <w:sz w:val="20"/>
          <w:szCs w:val="20"/>
        </w:rPr>
        <w:t>", "</w:t>
      </w:r>
      <w:proofErr w:type="spellStart"/>
      <w:r>
        <w:rPr>
          <w:rFonts w:ascii="Helv" w:hAnsi="Helv" w:cs="Helv"/>
          <w:color w:val="0000FF"/>
          <w:sz w:val="20"/>
          <w:szCs w:val="20"/>
        </w:rPr>
        <w:t>mslink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",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         "</w:t>
      </w:r>
      <w:proofErr w:type="spellStart"/>
      <w:r>
        <w:rPr>
          <w:rFonts w:ascii="Helv" w:hAnsi="Helv" w:cs="Helv"/>
          <w:color w:val="0000FF"/>
          <w:sz w:val="20"/>
          <w:szCs w:val="20"/>
        </w:rPr>
        <w:t>msvc-addon</w:t>
      </w:r>
      <w:proofErr w:type="spellEnd"/>
      <w:r>
        <w:rPr>
          <w:rFonts w:ascii="Helv" w:hAnsi="Helv" w:cs="Helv"/>
          <w:color w:val="0000FF"/>
          <w:sz w:val="20"/>
          <w:szCs w:val="20"/>
        </w:rPr>
        <w:t>", "</w:t>
      </w:r>
      <w:proofErr w:type="spellStart"/>
      <w:r>
        <w:rPr>
          <w:rFonts w:ascii="Helv" w:hAnsi="Helv" w:cs="Helv"/>
          <w:b/>
          <w:bCs/>
          <w:color w:val="0000FF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FF"/>
          <w:sz w:val="20"/>
          <w:szCs w:val="20"/>
        </w:rPr>
        <w:t>", "</w:t>
      </w:r>
      <w:proofErr w:type="gramStart"/>
      <w:r>
        <w:rPr>
          <w:rFonts w:ascii="Helv" w:hAnsi="Helv" w:cs="Helv"/>
          <w:color w:val="0000FF"/>
          <w:sz w:val="20"/>
          <w:szCs w:val="20"/>
        </w:rPr>
        <w:t>fingerprint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"],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# </w:t>
      </w:r>
      <w:proofErr w:type="gramStart"/>
      <w:r>
        <w:rPr>
          <w:rFonts w:ascii="Helv" w:hAnsi="Helv" w:cs="Helv"/>
          <w:color w:val="0000FF"/>
          <w:sz w:val="20"/>
          <w:szCs w:val="20"/>
        </w:rPr>
        <w:t>path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 to </w:t>
      </w:r>
      <w:proofErr w:type="spellStart"/>
      <w:r>
        <w:rPr>
          <w:rFonts w:ascii="Helv" w:hAnsi="Helv" w:cs="Helv"/>
          <w:color w:val="0000FF"/>
          <w:sz w:val="20"/>
          <w:szCs w:val="20"/>
        </w:rPr>
        <w:t>scons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extensions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Helv" w:hAnsi="Helv" w:cs="Helv"/>
          <w:color w:val="0000FF"/>
          <w:sz w:val="20"/>
          <w:szCs w:val="20"/>
        </w:rPr>
        <w:t>toolpath</w:t>
      </w:r>
      <w:proofErr w:type="spellEnd"/>
      <w:proofErr w:type="gramEnd"/>
      <w:r>
        <w:rPr>
          <w:rFonts w:ascii="Helv" w:hAnsi="Helv" w:cs="Helv"/>
          <w:color w:val="0000FF"/>
          <w:sz w:val="20"/>
          <w:szCs w:val="20"/>
        </w:rPr>
        <w:t xml:space="preserve"> = [</w:t>
      </w:r>
      <w:proofErr w:type="spellStart"/>
      <w:r>
        <w:rPr>
          <w:rFonts w:ascii="Helv" w:hAnsi="Helv" w:cs="Helv"/>
          <w:color w:val="0000FF"/>
          <w:sz w:val="20"/>
          <w:szCs w:val="20"/>
        </w:rPr>
        <w:t>scons_adas_extensions_path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],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MSVS_USE_MFC_DIRS = 1,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TARGET_ARCH = "X86",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# </w:t>
      </w:r>
      <w:proofErr w:type="gramStart"/>
      <w:r>
        <w:rPr>
          <w:rFonts w:ascii="Helv" w:hAnsi="Helv" w:cs="Helv"/>
          <w:color w:val="0000FF"/>
          <w:sz w:val="20"/>
          <w:szCs w:val="20"/>
        </w:rPr>
        <w:t>path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 to </w:t>
      </w:r>
      <w:proofErr w:type="spellStart"/>
      <w:r>
        <w:rPr>
          <w:rFonts w:ascii="Helv" w:hAnsi="Helv" w:cs="Helv"/>
          <w:color w:val="0000FF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tool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</w:t>
      </w:r>
      <w:r>
        <w:rPr>
          <w:rFonts w:ascii="Helv" w:hAnsi="Helv" w:cs="Helv"/>
          <w:b/>
          <w:bCs/>
          <w:color w:val="0000FF"/>
          <w:sz w:val="20"/>
          <w:szCs w:val="20"/>
        </w:rPr>
        <w:t xml:space="preserve">DOXYGEN_TOOLS = </w:t>
      </w:r>
      <w:proofErr w:type="spellStart"/>
      <w:r>
        <w:rPr>
          <w:rFonts w:ascii="Helv" w:hAnsi="Helv" w:cs="Helv"/>
          <w:b/>
          <w:bCs/>
          <w:color w:val="0000FF"/>
          <w:sz w:val="20"/>
          <w:szCs w:val="20"/>
        </w:rPr>
        <w:t>doxygen_dir</w:t>
      </w:r>
      <w:proofErr w:type="spellEnd"/>
      <w:r>
        <w:rPr>
          <w:rFonts w:ascii="Helv" w:hAnsi="Helv" w:cs="Helv"/>
          <w:b/>
          <w:bCs/>
          <w:color w:val="0000FF"/>
          <w:sz w:val="20"/>
          <w:szCs w:val="20"/>
        </w:rPr>
        <w:t>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# </w:t>
      </w:r>
      <w:proofErr w:type="gramStart"/>
      <w:r>
        <w:rPr>
          <w:rFonts w:ascii="Helv" w:hAnsi="Helv" w:cs="Helv"/>
          <w:color w:val="0000FF"/>
          <w:sz w:val="20"/>
          <w:szCs w:val="20"/>
        </w:rPr>
        <w:t>manifest</w:t>
      </w:r>
      <w:proofErr w:type="gramEnd"/>
      <w:r>
        <w:rPr>
          <w:rFonts w:ascii="Helv" w:hAnsi="Helv" w:cs="Helv"/>
          <w:color w:val="0000FF"/>
          <w:sz w:val="20"/>
          <w:szCs w:val="20"/>
        </w:rPr>
        <w:t xml:space="preserve"> files need to be included in the </w:t>
      </w:r>
      <w:proofErr w:type="spellStart"/>
      <w:r>
        <w:rPr>
          <w:rFonts w:ascii="Helv" w:hAnsi="Helv" w:cs="Helv"/>
          <w:color w:val="0000FF"/>
          <w:sz w:val="20"/>
          <w:szCs w:val="20"/>
        </w:rPr>
        <w:t>dlls</w:t>
      </w:r>
      <w:proofErr w:type="spellEnd"/>
      <w:r>
        <w:rPr>
          <w:rFonts w:ascii="Helv" w:hAnsi="Helv" w:cs="Helv"/>
          <w:color w:val="0000FF"/>
          <w:sz w:val="20"/>
          <w:szCs w:val="20"/>
        </w:rPr>
        <w:t>/apps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WINDOWS_EMBED_MANIFEST = True,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# use Visual Studio 2005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MSVC_VERSION = "8.0",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# specify processor for </w:t>
      </w:r>
      <w:proofErr w:type="spellStart"/>
      <w:r>
        <w:rPr>
          <w:rFonts w:ascii="Helv" w:hAnsi="Helv" w:cs="Helv"/>
          <w:color w:val="0000FF"/>
          <w:sz w:val="20"/>
          <w:szCs w:val="20"/>
        </w:rPr>
        <w:t>scons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build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                BUILD_TARGET = "SIM")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Then, we inform </w:t>
      </w:r>
      <w:proofErr w:type="spellStart"/>
      <w:r>
        <w:rPr>
          <w:rFonts w:cs="Helv"/>
          <w:color w:val="000000"/>
          <w:sz w:val="20"/>
          <w:szCs w:val="20"/>
        </w:rPr>
        <w:t>scons</w:t>
      </w:r>
      <w:proofErr w:type="spellEnd"/>
      <w:r>
        <w:rPr>
          <w:rFonts w:cs="Helv"/>
          <w:color w:val="000000"/>
          <w:sz w:val="20"/>
          <w:szCs w:val="20"/>
        </w:rPr>
        <w:t xml:space="preserve"> where to look for the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 </w:t>
      </w:r>
      <w:proofErr w:type="spellStart"/>
      <w:r>
        <w:rPr>
          <w:rFonts w:cs="Helv"/>
          <w:color w:val="000000"/>
          <w:sz w:val="20"/>
          <w:szCs w:val="20"/>
        </w:rPr>
        <w:t>config</w:t>
      </w:r>
      <w:proofErr w:type="spellEnd"/>
      <w:r>
        <w:rPr>
          <w:rFonts w:cs="Helv"/>
          <w:color w:val="000000"/>
          <w:sz w:val="20"/>
          <w:szCs w:val="20"/>
        </w:rPr>
        <w:t xml:space="preserve"> file (in 03_Workspace\</w:t>
      </w:r>
      <w:proofErr w:type="spellStart"/>
      <w:r>
        <w:rPr>
          <w:rFonts w:cs="Helv"/>
          <w:color w:val="000000"/>
          <w:sz w:val="20"/>
          <w:szCs w:val="20"/>
        </w:rPr>
        <w:t>algo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xxx_sim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sim_swc_xxx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b/>
          <w:color w:val="000000"/>
          <w:sz w:val="20"/>
          <w:szCs w:val="20"/>
        </w:rPr>
        <w:t>simenv_config.scfg</w:t>
      </w:r>
      <w:proofErr w:type="spellEnd"/>
      <w:r>
        <w:rPr>
          <w:rFonts w:cs="Helv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# determine if </w:t>
      </w:r>
      <w:proofErr w:type="spellStart"/>
      <w:r>
        <w:rPr>
          <w:rFonts w:ascii="Helv" w:hAnsi="Helv" w:cs="Helv"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is built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proofErr w:type="spellStart"/>
      <w:r>
        <w:rPr>
          <w:rFonts w:ascii="Helv" w:hAnsi="Helv" w:cs="Helv"/>
          <w:color w:val="0000E0"/>
          <w:sz w:val="20"/>
          <w:szCs w:val="20"/>
        </w:rPr>
        <w:t>generate_doxygen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= True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# </w:t>
      </w:r>
      <w:proofErr w:type="spellStart"/>
      <w:proofErr w:type="gramStart"/>
      <w:r>
        <w:rPr>
          <w:rFonts w:ascii="Helv" w:hAnsi="Helv" w:cs="Helv"/>
          <w:color w:val="0000E0"/>
          <w:sz w:val="20"/>
          <w:szCs w:val="20"/>
        </w:rPr>
        <w:t>doxygen</w:t>
      </w:r>
      <w:proofErr w:type="spellEnd"/>
      <w:proofErr w:type="gramEnd"/>
      <w:r>
        <w:rPr>
          <w:rFonts w:ascii="Helv" w:hAnsi="Helv" w:cs="Helv"/>
          <w:color w:val="0000E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config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file name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proofErr w:type="spellStart"/>
      <w:r>
        <w:rPr>
          <w:rFonts w:ascii="Helv" w:hAnsi="Helv" w:cs="Helv"/>
          <w:color w:val="0000E0"/>
          <w:sz w:val="20"/>
          <w:szCs w:val="20"/>
        </w:rPr>
        <w:t>doxy_file_name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= "sim_swc_doxy_setup.txt"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# </w:t>
      </w:r>
      <w:proofErr w:type="gramStart"/>
      <w:r>
        <w:rPr>
          <w:rFonts w:ascii="Helv" w:hAnsi="Helv" w:cs="Helv"/>
          <w:color w:val="0000E0"/>
          <w:sz w:val="20"/>
          <w:szCs w:val="20"/>
        </w:rPr>
        <w:t>target</w:t>
      </w:r>
      <w:proofErr w:type="gramEnd"/>
      <w:r>
        <w:rPr>
          <w:rFonts w:ascii="Helv" w:hAnsi="Helv" w:cs="Helv"/>
          <w:color w:val="0000E0"/>
          <w:sz w:val="20"/>
          <w:szCs w:val="20"/>
        </w:rPr>
        <w:t xml:space="preserve"> name used by 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>. The complete name will be "{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proofErr w:type="gramStart"/>
      <w:r>
        <w:rPr>
          <w:rFonts w:ascii="Helv" w:hAnsi="Helv" w:cs="Helv"/>
          <w:color w:val="0000E0"/>
          <w:sz w:val="20"/>
          <w:szCs w:val="20"/>
        </w:rPr>
        <w:t>}_</w:t>
      </w:r>
      <w:proofErr w:type="gramEnd"/>
      <w:r>
        <w:rPr>
          <w:rFonts w:ascii="Helv" w:hAnsi="Helv" w:cs="Helv"/>
          <w:color w:val="0000E0"/>
          <w:sz w:val="20"/>
          <w:szCs w:val="20"/>
        </w:rPr>
        <w:t>{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>}", for example "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sib_doxy</w:t>
      </w:r>
      <w:proofErr w:type="spellEnd"/>
      <w:r>
        <w:rPr>
          <w:rFonts w:ascii="Helv" w:hAnsi="Helv" w:cs="Helv"/>
          <w:color w:val="0000E0"/>
          <w:sz w:val="20"/>
          <w:szCs w:val="20"/>
        </w:rPr>
        <w:t>"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= "doxy"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The documentation is created in </w:t>
      </w:r>
      <w:r>
        <w:rPr>
          <w:sz w:val="20"/>
          <w:szCs w:val="20"/>
        </w:rPr>
        <w:t>04_Engineering\</w:t>
      </w:r>
      <w:r>
        <w:rPr>
          <w:rFonts w:cs="Helv"/>
          <w:color w:val="000000"/>
          <w:sz w:val="20"/>
          <w:szCs w:val="20"/>
        </w:rPr>
        <w:t>03_Workspace\</w:t>
      </w:r>
      <w:proofErr w:type="spellStart"/>
      <w:r>
        <w:rPr>
          <w:rFonts w:cs="Helv"/>
          <w:color w:val="000000"/>
          <w:sz w:val="20"/>
          <w:szCs w:val="20"/>
        </w:rPr>
        <w:t>algo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xxx_sim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sim_swc_xxx</w:t>
      </w:r>
      <w:proofErr w:type="spellEnd"/>
      <w:r>
        <w:rPr>
          <w:rFonts w:cs="Helv"/>
          <w:color w:val="000000"/>
          <w:sz w:val="20"/>
          <w:szCs w:val="20"/>
        </w:rPr>
        <w:t>\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\ folder by calling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 builder (</w:t>
      </w:r>
      <w:r>
        <w:rPr>
          <w:sz w:val="20"/>
          <w:szCs w:val="20"/>
        </w:rPr>
        <w:t>04_Engineering\</w:t>
      </w:r>
      <w:r>
        <w:rPr>
          <w:rFonts w:cs="Helv"/>
          <w:color w:val="000000"/>
          <w:sz w:val="20"/>
          <w:szCs w:val="20"/>
        </w:rPr>
        <w:t>03_Workspace\algo\xxx_sim\sim_swc_xxx\</w:t>
      </w:r>
      <w:r>
        <w:rPr>
          <w:rFonts w:cs="Helv"/>
          <w:b/>
          <w:color w:val="000000"/>
          <w:sz w:val="20"/>
          <w:szCs w:val="20"/>
        </w:rPr>
        <w:t>SConscript_simenv.py</w:t>
      </w:r>
      <w:r>
        <w:rPr>
          <w:rFonts w:cs="Helv"/>
          <w:color w:val="000000"/>
          <w:sz w:val="20"/>
          <w:szCs w:val="20"/>
        </w:rPr>
        <w:t>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This also copies conti.png file needed by html files to the html folder because when clean is executed, html folder is deleted.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proofErr w:type="gramStart"/>
      <w:r>
        <w:rPr>
          <w:rFonts w:ascii="Helv" w:hAnsi="Helv" w:cs="Helv"/>
          <w:color w:val="0000E0"/>
          <w:sz w:val="20"/>
          <w:szCs w:val="20"/>
        </w:rPr>
        <w:t>if</w:t>
      </w:r>
      <w:proofErr w:type="gramEnd"/>
      <w:r>
        <w:rPr>
          <w:rFonts w:ascii="Helv" w:hAnsi="Helv" w:cs="Helv"/>
          <w:color w:val="0000E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E0"/>
          <w:sz w:val="20"/>
          <w:szCs w:val="20"/>
        </w:rPr>
        <w:t>generate_doxygen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>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</w:t>
      </w:r>
      <w:proofErr w:type="spellStart"/>
      <w:proofErr w:type="gramStart"/>
      <w:r>
        <w:rPr>
          <w:rFonts w:ascii="Helv" w:hAnsi="Helv" w:cs="Helv"/>
          <w:color w:val="0000E0"/>
          <w:sz w:val="20"/>
          <w:szCs w:val="20"/>
        </w:rPr>
        <w:t>vars</w:t>
      </w:r>
      <w:proofErr w:type="spellEnd"/>
      <w:r>
        <w:rPr>
          <w:rFonts w:ascii="Helv" w:hAnsi="Helv" w:cs="Helv"/>
          <w:color w:val="0000E0"/>
          <w:sz w:val="20"/>
          <w:szCs w:val="20"/>
        </w:rPr>
        <w:t>(</w:t>
      </w:r>
      <w:proofErr w:type="gramEnd"/>
      <w:r>
        <w:rPr>
          <w:rFonts w:ascii="Helv" w:hAnsi="Helv" w:cs="Helv"/>
          <w:color w:val="0000E0"/>
          <w:sz w:val="20"/>
          <w:szCs w:val="20"/>
        </w:rPr>
        <w:t>)[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+ "_" + 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] = </w:t>
      </w:r>
      <w:proofErr w:type="spellStart"/>
      <w:r>
        <w:rPr>
          <w:rFonts w:ascii="Helv" w:hAnsi="Helv" w:cs="Helv"/>
          <w:color w:val="0000E0"/>
          <w:sz w:val="20"/>
          <w:szCs w:val="20"/>
        </w:rPr>
        <w:t>env.Doxygen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>(</w:t>
      </w:r>
      <w:proofErr w:type="spellStart"/>
      <w:r>
        <w:rPr>
          <w:rFonts w:ascii="Helv" w:hAnsi="Helv" w:cs="Helv"/>
          <w:color w:val="0000E0"/>
          <w:sz w:val="20"/>
          <w:szCs w:val="20"/>
        </w:rPr>
        <w:t>doxy_file_name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>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# restore image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</w:t>
      </w:r>
      <w:proofErr w:type="spellStart"/>
      <w:proofErr w:type="gramStart"/>
      <w:r>
        <w:rPr>
          <w:rFonts w:ascii="Helv" w:hAnsi="Helv" w:cs="Helv"/>
          <w:color w:val="0000E0"/>
          <w:sz w:val="20"/>
          <w:szCs w:val="20"/>
        </w:rPr>
        <w:t>env.AddPostAction</w:t>
      </w:r>
      <w:proofErr w:type="spellEnd"/>
      <w:r>
        <w:rPr>
          <w:rFonts w:ascii="Helv" w:hAnsi="Helv" w:cs="Helv"/>
          <w:color w:val="0000E0"/>
          <w:sz w:val="20"/>
          <w:szCs w:val="20"/>
        </w:rPr>
        <w:t>(</w:t>
      </w:r>
      <w:proofErr w:type="spellStart"/>
      <w:proofErr w:type="gramEnd"/>
      <w:r>
        <w:rPr>
          <w:rFonts w:ascii="Helv" w:hAnsi="Helv" w:cs="Helv"/>
          <w:color w:val="0000E0"/>
          <w:sz w:val="20"/>
          <w:szCs w:val="20"/>
        </w:rPr>
        <w:t>vars</w:t>
      </w:r>
      <w:proofErr w:type="spellEnd"/>
      <w:r>
        <w:rPr>
          <w:rFonts w:ascii="Helv" w:hAnsi="Helv" w:cs="Helv"/>
          <w:color w:val="0000E0"/>
          <w:sz w:val="20"/>
          <w:szCs w:val="20"/>
        </w:rPr>
        <w:t>()[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+ "_" + 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],     </w:t>
      </w:r>
      <w:r>
        <w:rPr>
          <w:rFonts w:ascii="Helv" w:hAnsi="Helv" w:cs="Helv"/>
          <w:color w:val="0000E0"/>
          <w:sz w:val="20"/>
          <w:szCs w:val="20"/>
        </w:rPr>
        <w:br/>
        <w:t xml:space="preserve">       Copy(Dir(</w:t>
      </w:r>
      <w:proofErr w:type="spellStart"/>
      <w:r>
        <w:rPr>
          <w:rFonts w:ascii="Helv" w:hAnsi="Helv" w:cs="Helv"/>
          <w:color w:val="0000E0"/>
          <w:sz w:val="20"/>
          <w:szCs w:val="20"/>
        </w:rPr>
        <w:t>os.path.join</w:t>
      </w:r>
      <w:proofErr w:type="spellEnd"/>
      <w:r>
        <w:rPr>
          <w:rFonts w:ascii="Helv" w:hAnsi="Helv" w:cs="Helv"/>
          <w:color w:val="0000E0"/>
          <w:sz w:val="20"/>
          <w:szCs w:val="20"/>
        </w:rPr>
        <w:t>("</w:t>
      </w:r>
      <w:proofErr w:type="spellStart"/>
      <w:r>
        <w:rPr>
          <w:rFonts w:ascii="Helv" w:hAnsi="Helv" w:cs="Helv"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>", "html")).</w:t>
      </w:r>
      <w:proofErr w:type="spellStart"/>
      <w:r>
        <w:rPr>
          <w:rFonts w:ascii="Helv" w:hAnsi="Helv" w:cs="Helv"/>
          <w:color w:val="0000E0"/>
          <w:sz w:val="20"/>
          <w:szCs w:val="20"/>
        </w:rPr>
        <w:t>abspath</w:t>
      </w:r>
      <w:proofErr w:type="spellEnd"/>
      <w:r>
        <w:rPr>
          <w:rFonts w:ascii="Helv" w:hAnsi="Helv" w:cs="Helv"/>
          <w:color w:val="0000E0"/>
          <w:sz w:val="20"/>
          <w:szCs w:val="20"/>
        </w:rPr>
        <w:t>, File(</w:t>
      </w:r>
      <w:proofErr w:type="spellStart"/>
      <w:r>
        <w:rPr>
          <w:rFonts w:ascii="Helv" w:hAnsi="Helv" w:cs="Helv"/>
          <w:color w:val="0000E0"/>
          <w:sz w:val="20"/>
          <w:szCs w:val="20"/>
        </w:rPr>
        <w:t>os.path.join</w:t>
      </w:r>
      <w:proofErr w:type="spellEnd"/>
      <w:r>
        <w:rPr>
          <w:rFonts w:ascii="Helv" w:hAnsi="Helv" w:cs="Helv"/>
          <w:color w:val="0000E0"/>
          <w:sz w:val="20"/>
          <w:szCs w:val="20"/>
        </w:rPr>
        <w:t>("</w:t>
      </w:r>
      <w:proofErr w:type="spellStart"/>
      <w:r>
        <w:rPr>
          <w:rFonts w:ascii="Helv" w:hAnsi="Helv" w:cs="Helv"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", "style",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 "conti.png")).</w:t>
      </w:r>
      <w:proofErr w:type="spellStart"/>
      <w:r>
        <w:rPr>
          <w:rFonts w:ascii="Helv" w:hAnsi="Helv" w:cs="Helv"/>
          <w:color w:val="0000E0"/>
          <w:sz w:val="20"/>
          <w:szCs w:val="20"/>
        </w:rPr>
        <w:t>abspath</w:t>
      </w:r>
      <w:proofErr w:type="spellEnd"/>
      <w:r>
        <w:rPr>
          <w:rFonts w:ascii="Helv" w:hAnsi="Helv" w:cs="Helv"/>
          <w:color w:val="0000E0"/>
          <w:sz w:val="20"/>
          <w:szCs w:val="20"/>
        </w:rPr>
        <w:t>))</w:t>
      </w:r>
      <w:r>
        <w:rPr>
          <w:rFonts w:ascii="Helv" w:hAnsi="Helv" w:cs="Helv"/>
          <w:color w:val="0000E0"/>
          <w:sz w:val="20"/>
          <w:szCs w:val="20"/>
        </w:rPr>
        <w:br/>
        <w:t xml:space="preserve">    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convert_xml_to_doors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= "</w:t>
      </w:r>
      <w:proofErr w:type="spellStart"/>
      <w:proofErr w:type="gramStart"/>
      <w:r>
        <w:rPr>
          <w:rFonts w:ascii="Helv" w:hAnsi="Helv" w:cs="Helv"/>
          <w:b/>
          <w:color w:val="0000E0"/>
          <w:sz w:val="20"/>
          <w:szCs w:val="20"/>
        </w:rPr>
        <w:t>cd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..</w:t>
      </w:r>
      <w:proofErr w:type="gramEnd"/>
      <w:r>
        <w:rPr>
          <w:rFonts w:ascii="Helv" w:hAnsi="Helv" w:cs="Helv"/>
          <w:b/>
          <w:color w:val="0000E0"/>
          <w:sz w:val="20"/>
          <w:szCs w:val="20"/>
        </w:rPr>
        <w:t xml:space="preserve">\\" + 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+ "_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sim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\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sim_swc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_" + 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+ "\ &amp;</w:t>
      </w:r>
      <w:proofErr w:type="gramStart"/>
      <w:r>
        <w:rPr>
          <w:rFonts w:ascii="Helv" w:hAnsi="Helv" w:cs="Helv"/>
          <w:b/>
          <w:color w:val="0000E0"/>
          <w:sz w:val="20"/>
          <w:szCs w:val="20"/>
        </w:rPr>
        <w:t>&amp; ..</w:t>
      </w:r>
      <w:proofErr w:type="gramEnd"/>
      <w:r>
        <w:rPr>
          <w:rFonts w:ascii="Helv" w:hAnsi="Helv" w:cs="Helv"/>
          <w:b/>
          <w:color w:val="0000E0"/>
          <w:sz w:val="20"/>
          <w:szCs w:val="20"/>
        </w:rPr>
        <w:t>\..\..\..\\02_Development_Tools\movpy\movpy.exe ./convert_xml.py ./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/xml ./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/doors.txt &amp;&amp; </w:t>
      </w:r>
      <w:proofErr w:type="spellStart"/>
      <w:proofErr w:type="gramStart"/>
      <w:r>
        <w:rPr>
          <w:rFonts w:ascii="Helv" w:hAnsi="Helv" w:cs="Helv"/>
          <w:b/>
          <w:color w:val="0000E0"/>
          <w:sz w:val="20"/>
          <w:szCs w:val="20"/>
        </w:rPr>
        <w:t>cd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..</w:t>
      </w:r>
      <w:proofErr w:type="gramEnd"/>
      <w:r>
        <w:rPr>
          <w:rFonts w:ascii="Helv" w:hAnsi="Helv" w:cs="Helv"/>
          <w:b/>
          <w:color w:val="0000E0"/>
          <w:sz w:val="20"/>
          <w:szCs w:val="20"/>
        </w:rPr>
        <w:t xml:space="preserve">/../" + 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component_name</w:t>
      </w:r>
      <w:proofErr w:type="spellEnd"/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E0"/>
          <w:sz w:val="20"/>
          <w:szCs w:val="20"/>
        </w:rPr>
      </w:pPr>
      <w:r>
        <w:rPr>
          <w:rFonts w:ascii="Helv" w:hAnsi="Helv" w:cs="Helv"/>
          <w:b/>
          <w:color w:val="0000E0"/>
          <w:sz w:val="20"/>
          <w:szCs w:val="20"/>
        </w:rPr>
        <w:t xml:space="preserve">    </w:t>
      </w:r>
      <w:proofErr w:type="spellStart"/>
      <w:proofErr w:type="gramStart"/>
      <w:r>
        <w:rPr>
          <w:rFonts w:ascii="Helv" w:hAnsi="Helv" w:cs="Helv"/>
          <w:b/>
          <w:color w:val="0000E0"/>
          <w:sz w:val="20"/>
          <w:szCs w:val="20"/>
        </w:rPr>
        <w:t>env.AddPostAction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(</w:t>
      </w:r>
      <w:proofErr w:type="spellStart"/>
      <w:proofErr w:type="gramEnd"/>
      <w:r>
        <w:rPr>
          <w:rFonts w:ascii="Helv" w:hAnsi="Helv" w:cs="Helv"/>
          <w:b/>
          <w:color w:val="0000E0"/>
          <w:sz w:val="20"/>
          <w:szCs w:val="20"/>
        </w:rPr>
        <w:t>vars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()[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 xml:space="preserve"> + "_" + 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], Action(</w:t>
      </w:r>
      <w:proofErr w:type="spellStart"/>
      <w:r>
        <w:rPr>
          <w:rFonts w:ascii="Helv" w:hAnsi="Helv" w:cs="Helv"/>
          <w:b/>
          <w:color w:val="0000E0"/>
          <w:sz w:val="20"/>
          <w:szCs w:val="20"/>
        </w:rPr>
        <w:t>convert_xml_to_doors</w:t>
      </w:r>
      <w:proofErr w:type="spellEnd"/>
      <w:r>
        <w:rPr>
          <w:rFonts w:ascii="Helv" w:hAnsi="Helv" w:cs="Helv"/>
          <w:b/>
          <w:color w:val="0000E0"/>
          <w:sz w:val="20"/>
          <w:szCs w:val="20"/>
        </w:rPr>
        <w:t>))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</w:t>
      </w:r>
      <w:proofErr w:type="gramStart"/>
      <w:r>
        <w:rPr>
          <w:rFonts w:ascii="Helv" w:hAnsi="Helv" w:cs="Helv"/>
          <w:color w:val="0000E0"/>
          <w:sz w:val="20"/>
          <w:szCs w:val="20"/>
        </w:rPr>
        <w:t>Alias(</w:t>
      </w:r>
      <w:proofErr w:type="spellStart"/>
      <w:proofErr w:type="gramEnd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+ "_" + 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, </w:t>
      </w:r>
      <w:proofErr w:type="spellStart"/>
      <w:r>
        <w:rPr>
          <w:rFonts w:ascii="Helv" w:hAnsi="Helv" w:cs="Helv"/>
          <w:color w:val="0000E0"/>
          <w:sz w:val="20"/>
          <w:szCs w:val="20"/>
        </w:rPr>
        <w:t>vars</w:t>
      </w:r>
      <w:proofErr w:type="spellEnd"/>
      <w:r>
        <w:rPr>
          <w:rFonts w:ascii="Helv" w:hAnsi="Helv" w:cs="Helv"/>
          <w:color w:val="0000E0"/>
          <w:sz w:val="20"/>
          <w:szCs w:val="20"/>
        </w:rPr>
        <w:t>()[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+ "_" + </w:t>
      </w:r>
      <w:r>
        <w:rPr>
          <w:rFonts w:ascii="Helv" w:hAnsi="Helv" w:cs="Helv"/>
          <w:color w:val="0000E0"/>
          <w:sz w:val="20"/>
          <w:szCs w:val="20"/>
        </w:rPr>
        <w:br/>
        <w:t xml:space="preserve">       </w:t>
      </w:r>
      <w:proofErr w:type="spellStart"/>
      <w:r>
        <w:rPr>
          <w:rFonts w:ascii="Helv" w:hAnsi="Helv" w:cs="Helv"/>
          <w:color w:val="0000E0"/>
          <w:sz w:val="20"/>
          <w:szCs w:val="20"/>
        </w:rPr>
        <w:t>scons_doxygen_target_name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>])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48"/>
        <w:rPr>
          <w:rFonts w:ascii="Helv" w:hAnsi="Helv" w:cs="Helv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000000"/>
          <w:sz w:val="20"/>
          <w:szCs w:val="20"/>
        </w:rPr>
      </w:pPr>
      <w:r>
        <w:rPr>
          <w:rFonts w:cs="Helv"/>
          <w:b/>
          <w:color w:val="000000"/>
          <w:sz w:val="20"/>
          <w:szCs w:val="20"/>
        </w:rPr>
        <w:t>Install the python script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Install the python script: </w:t>
      </w:r>
      <w:r>
        <w:rPr>
          <w:rFonts w:ascii="Helv" w:hAnsi="Helv" w:cs="Helv"/>
          <w:color w:val="000000"/>
          <w:sz w:val="20"/>
          <w:szCs w:val="20"/>
        </w:rPr>
        <w:t xml:space="preserve">put </w:t>
      </w:r>
      <w:r>
        <w:rPr>
          <w:rFonts w:ascii="Helv" w:hAnsi="Helv" w:cs="Helv"/>
          <w:b/>
          <w:bCs/>
          <w:color w:val="000000"/>
          <w:sz w:val="20"/>
          <w:szCs w:val="20"/>
        </w:rPr>
        <w:t>convert_xml.py</w:t>
      </w:r>
      <w:r>
        <w:rPr>
          <w:rFonts w:ascii="Helv" w:hAnsi="Helv" w:cs="Helv"/>
          <w:color w:val="000000"/>
          <w:sz w:val="20"/>
          <w:szCs w:val="20"/>
        </w:rPr>
        <w:t xml:space="preserve"> under your </w:t>
      </w:r>
      <w:r>
        <w:rPr>
          <w:rFonts w:cs="Helv"/>
          <w:color w:val="000000"/>
          <w:sz w:val="20"/>
          <w:szCs w:val="20"/>
        </w:rPr>
        <w:t>02_Development_Tools</w:t>
      </w:r>
      <w:r>
        <w:rPr>
          <w:rFonts w:ascii="Helv" w:hAnsi="Helv" w:cs="Helv"/>
          <w:color w:val="000000"/>
          <w:sz w:val="20"/>
          <w:szCs w:val="20"/>
        </w:rPr>
        <w:t xml:space="preserve"> 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scons_tools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scons_common_scripts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doxygen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/ </w:t>
      </w:r>
      <w:r>
        <w:rPr>
          <w:rFonts w:ascii="Helv" w:hAnsi="Helv" w:cs="Helv"/>
          <w:i/>
          <w:iCs/>
          <w:color w:val="000000"/>
          <w:sz w:val="20"/>
          <w:szCs w:val="20"/>
        </w:rPr>
        <w:t>(to create)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Add in your local 03_Workspace\</w:t>
      </w:r>
      <w:proofErr w:type="spellStart"/>
      <w:r>
        <w:rPr>
          <w:rFonts w:ascii="Helv" w:hAnsi="Helv" w:cs="Helv"/>
          <w:color w:val="000000"/>
          <w:sz w:val="20"/>
          <w:szCs w:val="20"/>
        </w:rPr>
        <w:t>algo</w:t>
      </w:r>
      <w:proofErr w:type="spellEnd"/>
      <w:r>
        <w:rPr>
          <w:rFonts w:ascii="Helv" w:hAnsi="Helv" w:cs="Helv"/>
          <w:color w:val="000000"/>
          <w:sz w:val="20"/>
          <w:szCs w:val="20"/>
        </w:rPr>
        <w:t>\XXX\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sconscript_setup_config.scfg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 xml:space="preserve">the green line to copy your python script to the correct </w:t>
      </w:r>
      <w:proofErr w:type="gramStart"/>
      <w:r>
        <w:rPr>
          <w:rFonts w:ascii="Helv" w:hAnsi="Helv" w:cs="Helv"/>
          <w:color w:val="000000"/>
          <w:sz w:val="20"/>
          <w:szCs w:val="20"/>
        </w:rPr>
        <w:t>place :</w:t>
      </w:r>
      <w:proofErr w:type="gramEnd"/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{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"</w:t>
      </w:r>
      <w:proofErr w:type="gramStart"/>
      <w:r>
        <w:rPr>
          <w:rFonts w:ascii="Helv" w:hAnsi="Helv" w:cs="Helv"/>
          <w:color w:val="0000E0"/>
          <w:sz w:val="20"/>
          <w:szCs w:val="20"/>
        </w:rPr>
        <w:t>name</w:t>
      </w:r>
      <w:proofErr w:type="gramEnd"/>
      <w:r>
        <w:rPr>
          <w:rFonts w:ascii="Helv" w:hAnsi="Helv" w:cs="Helv"/>
          <w:color w:val="0000E0"/>
          <w:sz w:val="20"/>
          <w:szCs w:val="20"/>
        </w:rPr>
        <w:t>" : "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sim_swc</w:t>
      </w:r>
      <w:proofErr w:type="spellEnd"/>
      <w:r>
        <w:rPr>
          <w:rFonts w:ascii="Helv" w:hAnsi="Helv" w:cs="Helv"/>
          <w:color w:val="0000E0"/>
          <w:sz w:val="20"/>
          <w:szCs w:val="20"/>
        </w:rPr>
        <w:t>",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"</w:t>
      </w:r>
      <w:proofErr w:type="gramStart"/>
      <w:r>
        <w:rPr>
          <w:rFonts w:ascii="Helv" w:hAnsi="Helv" w:cs="Helv"/>
          <w:color w:val="0000E0"/>
          <w:sz w:val="20"/>
          <w:szCs w:val="20"/>
        </w:rPr>
        <w:t>copy</w:t>
      </w:r>
      <w:proofErr w:type="gramEnd"/>
      <w:r>
        <w:rPr>
          <w:rFonts w:ascii="Helv" w:hAnsi="Helv" w:cs="Helv"/>
          <w:color w:val="0000E0"/>
          <w:sz w:val="20"/>
          <w:szCs w:val="20"/>
        </w:rPr>
        <w:t>" : True,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"</w:t>
      </w:r>
      <w:proofErr w:type="spellStart"/>
      <w:r>
        <w:rPr>
          <w:rFonts w:ascii="Helv" w:hAnsi="Helv" w:cs="Helv"/>
          <w:color w:val="0000E0"/>
          <w:sz w:val="20"/>
          <w:szCs w:val="20"/>
        </w:rPr>
        <w:t>dest_folder</w:t>
      </w:r>
      <w:proofErr w:type="spellEnd"/>
      <w:proofErr w:type="gramStart"/>
      <w:r>
        <w:rPr>
          <w:rFonts w:ascii="Helv" w:hAnsi="Helv" w:cs="Helv"/>
          <w:color w:val="0000E0"/>
          <w:sz w:val="20"/>
          <w:szCs w:val="20"/>
        </w:rPr>
        <w:t>" :</w:t>
      </w:r>
      <w:proofErr w:type="gramEnd"/>
      <w:r>
        <w:rPr>
          <w:rFonts w:ascii="Helv" w:hAnsi="Helv" w:cs="Helv"/>
          <w:color w:val="0000E0"/>
          <w:sz w:val="20"/>
          <w:szCs w:val="20"/>
        </w:rPr>
        <w:t xml:space="preserve"> "04_Engineering/03_Workspace/</w:t>
      </w:r>
      <w:proofErr w:type="spellStart"/>
      <w:r>
        <w:rPr>
          <w:rFonts w:ascii="Helv" w:hAnsi="Helv" w:cs="Helv"/>
          <w:color w:val="0000E0"/>
          <w:sz w:val="20"/>
          <w:szCs w:val="20"/>
        </w:rPr>
        <w:t>algo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/" + 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 + "_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</w:t>
      </w:r>
      <w:proofErr w:type="spellEnd"/>
      <w:r>
        <w:rPr>
          <w:rFonts w:ascii="Helv" w:hAnsi="Helv" w:cs="Helv"/>
          <w:color w:val="0000E0"/>
          <w:sz w:val="20"/>
          <w:szCs w:val="20"/>
        </w:rPr>
        <w:t>/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sim_swc</w:t>
      </w:r>
      <w:proofErr w:type="spellEnd"/>
      <w:r>
        <w:rPr>
          <w:rFonts w:ascii="Helv" w:hAnsi="Helv" w:cs="Helv"/>
          <w:color w:val="0000E0"/>
          <w:sz w:val="20"/>
          <w:szCs w:val="20"/>
        </w:rPr>
        <w:t xml:space="preserve">_" +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    </w:t>
      </w:r>
      <w:proofErr w:type="spellStart"/>
      <w:r>
        <w:rPr>
          <w:rFonts w:ascii="Helv" w:hAnsi="Helv" w:cs="Helv"/>
          <w:color w:val="0000E0"/>
          <w:sz w:val="20"/>
          <w:szCs w:val="20"/>
        </w:rPr>
        <w:t>component_name</w:t>
      </w:r>
      <w:proofErr w:type="spellEnd"/>
      <w:r>
        <w:rPr>
          <w:rFonts w:ascii="Helv" w:hAnsi="Helv" w:cs="Helv"/>
          <w:color w:val="0000E0"/>
          <w:sz w:val="20"/>
          <w:szCs w:val="20"/>
        </w:rPr>
        <w:t>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"</w:t>
      </w:r>
      <w:proofErr w:type="gramStart"/>
      <w:r>
        <w:rPr>
          <w:rFonts w:ascii="Helv" w:hAnsi="Helv" w:cs="Helv"/>
          <w:color w:val="0000E0"/>
          <w:sz w:val="20"/>
          <w:szCs w:val="20"/>
        </w:rPr>
        <w:t>source</w:t>
      </w:r>
      <w:proofErr w:type="gramEnd"/>
      <w:r>
        <w:rPr>
          <w:rFonts w:ascii="Helv" w:hAnsi="Helv" w:cs="Helv"/>
          <w:color w:val="0000E0"/>
          <w:sz w:val="20"/>
          <w:szCs w:val="20"/>
        </w:rPr>
        <w:t>" : ["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</w:t>
      </w:r>
      <w:proofErr w:type="spellEnd"/>
      <w:r>
        <w:rPr>
          <w:rFonts w:ascii="Helv" w:hAnsi="Helv" w:cs="Helv"/>
          <w:color w:val="0000E0"/>
          <w:sz w:val="20"/>
          <w:szCs w:val="20"/>
        </w:rPr>
        <w:t>/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sim_env</w:t>
      </w:r>
      <w:proofErr w:type="spellEnd"/>
      <w:r>
        <w:rPr>
          <w:rFonts w:ascii="Helv" w:hAnsi="Helv" w:cs="Helv"/>
          <w:color w:val="0000E0"/>
          <w:sz w:val="20"/>
          <w:szCs w:val="20"/>
        </w:rPr>
        <w:t>/SConscript_simenv.py",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                     "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</w:t>
      </w:r>
      <w:proofErr w:type="spellEnd"/>
      <w:r>
        <w:rPr>
          <w:rFonts w:ascii="Helv" w:hAnsi="Helv" w:cs="Helv"/>
          <w:color w:val="0000E0"/>
          <w:sz w:val="20"/>
          <w:szCs w:val="20"/>
        </w:rPr>
        <w:t>/</w:t>
      </w:r>
      <w:proofErr w:type="spellStart"/>
      <w:r>
        <w:rPr>
          <w:rFonts w:ascii="Helv" w:hAnsi="Helv" w:cs="Helv"/>
          <w:color w:val="0000E0"/>
          <w:sz w:val="20"/>
          <w:szCs w:val="20"/>
        </w:rPr>
        <w:t>sim_swc</w:t>
      </w:r>
      <w:proofErr w:type="spellEnd"/>
      <w:r>
        <w:rPr>
          <w:rFonts w:ascii="Helv" w:hAnsi="Helv" w:cs="Helv"/>
          <w:color w:val="0000E0"/>
          <w:sz w:val="20"/>
          <w:szCs w:val="20"/>
        </w:rPr>
        <w:t>/SConscript.py",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              </w:t>
      </w:r>
      <w:r>
        <w:rPr>
          <w:rFonts w:ascii="Helv" w:hAnsi="Helv" w:cs="Helv"/>
          <w:bCs/>
          <w:color w:val="0000E0"/>
          <w:sz w:val="20"/>
          <w:szCs w:val="20"/>
        </w:rPr>
        <w:t xml:space="preserve">        </w:t>
      </w:r>
      <w:r>
        <w:rPr>
          <w:rFonts w:ascii="Helv" w:hAnsi="Helv" w:cs="Helv"/>
          <w:b/>
          <w:bCs/>
          <w:color w:val="0000E0"/>
          <w:sz w:val="20"/>
          <w:szCs w:val="20"/>
        </w:rPr>
        <w:t>"</w:t>
      </w:r>
      <w:proofErr w:type="spellStart"/>
      <w:proofErr w:type="gramStart"/>
      <w:r>
        <w:rPr>
          <w:rFonts w:ascii="Helv" w:hAnsi="Helv" w:cs="Helv"/>
          <w:b/>
          <w:bCs/>
          <w:color w:val="0000E0"/>
          <w:sz w:val="20"/>
          <w:szCs w:val="20"/>
        </w:rPr>
        <w:t>doxygen</w:t>
      </w:r>
      <w:proofErr w:type="spellEnd"/>
      <w:r>
        <w:rPr>
          <w:rFonts w:ascii="Helv" w:hAnsi="Helv" w:cs="Helv"/>
          <w:b/>
          <w:bCs/>
          <w:color w:val="0000E0"/>
          <w:sz w:val="20"/>
          <w:szCs w:val="20"/>
        </w:rPr>
        <w:t>/convert_xml.py</w:t>
      </w:r>
      <w:proofErr w:type="gramEnd"/>
      <w:r>
        <w:rPr>
          <w:rFonts w:ascii="Helv" w:hAnsi="Helv" w:cs="Helv"/>
          <w:b/>
          <w:bCs/>
          <w:color w:val="0000E0"/>
          <w:sz w:val="20"/>
          <w:szCs w:val="20"/>
        </w:rPr>
        <w:t>"</w:t>
      </w:r>
      <w:r>
        <w:rPr>
          <w:rFonts w:ascii="Helv" w:hAnsi="Helv" w:cs="Helv"/>
          <w:b/>
          <w:color w:val="0000E0"/>
          <w:sz w:val="20"/>
          <w:szCs w:val="20"/>
        </w:rPr>
        <w:t>]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E0"/>
          <w:sz w:val="20"/>
          <w:szCs w:val="20"/>
        </w:rPr>
      </w:pPr>
      <w:r>
        <w:rPr>
          <w:rFonts w:ascii="Helv" w:hAnsi="Helv" w:cs="Helv"/>
          <w:color w:val="0000E0"/>
          <w:sz w:val="20"/>
          <w:szCs w:val="20"/>
        </w:rPr>
        <w:t xml:space="preserve">    },</w:t>
      </w:r>
    </w:p>
    <w:p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000000"/>
          <w:sz w:val="20"/>
          <w:szCs w:val="20"/>
        </w:rPr>
      </w:pPr>
      <w:r>
        <w:rPr>
          <w:rFonts w:cs="Helv"/>
          <w:b/>
          <w:color w:val="000000"/>
          <w:sz w:val="20"/>
          <w:szCs w:val="20"/>
        </w:rPr>
        <w:t xml:space="preserve">Enable </w:t>
      </w:r>
      <w:proofErr w:type="spellStart"/>
      <w:r>
        <w:rPr>
          <w:rFonts w:cs="Helv"/>
          <w:b/>
          <w:color w:val="000000"/>
          <w:sz w:val="20"/>
          <w:szCs w:val="20"/>
        </w:rPr>
        <w:t>Doxygen</w:t>
      </w:r>
      <w:proofErr w:type="spellEnd"/>
      <w:r>
        <w:rPr>
          <w:rFonts w:cs="Helv"/>
          <w:b/>
          <w:color w:val="000000"/>
          <w:sz w:val="20"/>
          <w:szCs w:val="20"/>
        </w:rPr>
        <w:t xml:space="preserve"> XML generation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 xml:space="preserve">Python script </w:t>
      </w:r>
      <w:r>
        <w:rPr>
          <w:sz w:val="20"/>
          <w:szCs w:val="20"/>
        </w:rPr>
        <w:t>04_Engineering\</w:t>
      </w:r>
      <w:r>
        <w:rPr>
          <w:rFonts w:cs="Helv"/>
          <w:color w:val="000000"/>
          <w:sz w:val="20"/>
          <w:szCs w:val="20"/>
        </w:rPr>
        <w:t>02_Development_Tools\scons_tools\scons_adas_extensions\</w:t>
      </w:r>
      <w:r>
        <w:rPr>
          <w:rFonts w:cs="Helv"/>
          <w:b/>
          <w:color w:val="000000"/>
          <w:sz w:val="20"/>
          <w:szCs w:val="20"/>
        </w:rPr>
        <w:t>doxygen.py</w:t>
      </w:r>
      <w:r>
        <w:rPr>
          <w:rFonts w:cs="Helv"/>
          <w:color w:val="000000"/>
          <w:sz w:val="20"/>
          <w:szCs w:val="20"/>
        </w:rPr>
        <w:t xml:space="preserve"> is used to generate 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 xml:space="preserve"> html documentation. Enable XML generation</w:t>
      </w:r>
    </w:p>
    <w:p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FF"/>
          <w:sz w:val="20"/>
          <w:szCs w:val="20"/>
        </w:rPr>
      </w:pPr>
      <w:proofErr w:type="gramStart"/>
      <w:r>
        <w:rPr>
          <w:rFonts w:ascii="Helv" w:hAnsi="Helv" w:cs="Helv"/>
          <w:i/>
          <w:iCs/>
          <w:color w:val="0000FF"/>
          <w:sz w:val="20"/>
          <w:szCs w:val="20"/>
        </w:rPr>
        <w:t>def</w:t>
      </w:r>
      <w:proofErr w:type="gramEnd"/>
      <w:r>
        <w:rPr>
          <w:rFonts w:ascii="Helv" w:hAnsi="Helv" w:cs="Helv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i/>
          <w:iCs/>
          <w:color w:val="0000FF"/>
          <w:sz w:val="20"/>
          <w:szCs w:val="20"/>
        </w:rPr>
        <w:t>DoxyEmitter</w:t>
      </w:r>
      <w:proofErr w:type="spellEnd"/>
      <w:r>
        <w:rPr>
          <w:rFonts w:ascii="Helv" w:hAnsi="Helv" w:cs="Helv"/>
          <w:i/>
          <w:iCs/>
          <w:color w:val="0000FF"/>
          <w:sz w:val="20"/>
          <w:szCs w:val="20"/>
        </w:rPr>
        <w:t xml:space="preserve">(source, target, </w:t>
      </w:r>
      <w:proofErr w:type="spellStart"/>
      <w:r>
        <w:rPr>
          <w:rFonts w:ascii="Helv" w:hAnsi="Helv" w:cs="Helv"/>
          <w:i/>
          <w:iCs/>
          <w:color w:val="0000FF"/>
          <w:sz w:val="20"/>
          <w:szCs w:val="20"/>
        </w:rPr>
        <w:t>env</w:t>
      </w:r>
      <w:proofErr w:type="spellEnd"/>
      <w:r>
        <w:rPr>
          <w:rFonts w:ascii="Helv" w:hAnsi="Helv" w:cs="Helv"/>
          <w:i/>
          <w:iCs/>
          <w:color w:val="0000FF"/>
          <w:sz w:val="20"/>
          <w:szCs w:val="20"/>
        </w:rPr>
        <w:t>):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"""</w:t>
      </w:r>
      <w:proofErr w:type="spellStart"/>
      <w:r>
        <w:rPr>
          <w:rFonts w:ascii="Helv" w:hAnsi="Helv" w:cs="Helv"/>
          <w:color w:val="0000FF"/>
          <w:sz w:val="20"/>
          <w:szCs w:val="20"/>
        </w:rPr>
        <w:t>Doxygen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FF"/>
          <w:sz w:val="20"/>
          <w:szCs w:val="20"/>
        </w:rPr>
        <w:t>Doxyfile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emitter"""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# possible output formats and their default values and output locations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</w:t>
      </w:r>
      <w:proofErr w:type="spellStart"/>
      <w:r>
        <w:rPr>
          <w:rFonts w:ascii="Helv" w:hAnsi="Helv" w:cs="Helv"/>
          <w:color w:val="0000FF"/>
          <w:sz w:val="20"/>
          <w:szCs w:val="20"/>
        </w:rPr>
        <w:t>output_formats</w:t>
      </w:r>
      <w:proofErr w:type="spellEnd"/>
      <w:r>
        <w:rPr>
          <w:rFonts w:ascii="Helv" w:hAnsi="Helv" w:cs="Helv"/>
          <w:color w:val="0000FF"/>
          <w:sz w:val="20"/>
          <w:szCs w:val="20"/>
        </w:rPr>
        <w:t xml:space="preserve"> = {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"HTML": ("YES", "html"),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"LATEX": ("NO", "latex"),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"RTF": ("NO", "rtf"),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"MAN": ("NO", "man"),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  "XML": (</w:t>
      </w:r>
      <w:r>
        <w:rPr>
          <w:rFonts w:ascii="Helv" w:hAnsi="Helv" w:cs="Helv"/>
          <w:b/>
          <w:bCs/>
          <w:color w:val="0000FF"/>
          <w:sz w:val="20"/>
          <w:szCs w:val="20"/>
        </w:rPr>
        <w:t>"YES</w:t>
      </w:r>
      <w:r>
        <w:rPr>
          <w:rFonts w:ascii="Helv" w:hAnsi="Helv" w:cs="Helv"/>
          <w:color w:val="0000FF"/>
          <w:sz w:val="20"/>
          <w:szCs w:val="20"/>
        </w:rPr>
        <w:t>", "xml"),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 xml:space="preserve">  }</w:t>
      </w:r>
    </w:p>
    <w:p/>
    <w:p/>
    <w:p>
      <w:pPr>
        <w:pStyle w:val="berschrift7"/>
      </w:pPr>
      <w:r>
        <w:t xml:space="preserve">Run </w:t>
      </w:r>
      <w:proofErr w:type="spellStart"/>
      <w:r>
        <w:t>doygen</w:t>
      </w:r>
      <w:proofErr w:type="spellEnd"/>
      <w:r>
        <w:t xml:space="preserve"> build</w:t>
      </w:r>
    </w:p>
    <w:p/>
    <w:p>
      <w:pPr>
        <w:rPr>
          <w:sz w:val="20"/>
          <w:szCs w:val="20"/>
        </w:rPr>
      </w:pPr>
      <w:r>
        <w:rPr>
          <w:sz w:val="20"/>
          <w:szCs w:val="20"/>
        </w:rPr>
        <w:t>O4_Engineering\03_Workspace\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>\xxx\</w:t>
      </w:r>
      <w:proofErr w:type="spellStart"/>
      <w:r>
        <w:rPr>
          <w:sz w:val="20"/>
          <w:szCs w:val="20"/>
        </w:rPr>
        <w:t>scons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xxx_doxy</w:t>
      </w:r>
      <w:proofErr w:type="spellEnd"/>
    </w:p>
    <w:p/>
    <w:p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>
      <w:pPr>
        <w:pStyle w:val="berschrift1"/>
      </w:pPr>
      <w:bookmarkStart w:id="20" w:name="_Toc378781421"/>
      <w:bookmarkStart w:id="21" w:name="_Toc413769498"/>
      <w:r>
        <w:lastRenderedPageBreak/>
        <w:t>5 Import generated plain text documentation into DOORS</w:t>
      </w:r>
      <w:bookmarkEnd w:id="20"/>
      <w:bookmarkEnd w:id="21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Open a DOORS client or the Citrix Web interface </w:t>
      </w:r>
      <w:hyperlink r:id="rId10" w:history="1">
        <w:r>
          <w:rPr>
            <w:rStyle w:val="Hyperlink"/>
            <w:sz w:val="20"/>
            <w:szCs w:val="20"/>
          </w:rPr>
          <w:t>https://citrix-web.conti.de/</w:t>
        </w:r>
      </w:hyperlink>
    </w:p>
    <w:p>
      <w:pPr>
        <w:pStyle w:val="Listenabsatz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 a new formal module</w:t>
      </w:r>
      <w:r>
        <w:rPr>
          <w:sz w:val="20"/>
          <w:szCs w:val="20"/>
        </w:rPr>
        <w:br/>
        <w:t>if non-existent. Use the ADAS 2.0 Template (ADAS/99_templates/Templates/ADAS V2.0/L3/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 xml:space="preserve">/02_DesignSet/L3_ALGO_Design_Spec_template, </w:t>
      </w:r>
      <w:hyperlink r:id="rId11" w:history="1">
        <w:r>
          <w:rPr>
            <w:rStyle w:val="Hyperlink"/>
            <w:sz w:val="20"/>
            <w:szCs w:val="20"/>
          </w:rPr>
          <w:t>doors</w:t>
        </w:r>
        <w:proofErr w:type="gramStart"/>
        <w:r>
          <w:rPr>
            <w:rStyle w:val="Hyperlink"/>
            <w:sz w:val="20"/>
            <w:szCs w:val="20"/>
          </w:rPr>
          <w:t>:/</w:t>
        </w:r>
        <w:proofErr w:type="gramEnd"/>
        <w:r>
          <w:rPr>
            <w:rStyle w:val="Hyperlink"/>
            <w:sz w:val="20"/>
            <w:szCs w:val="20"/>
          </w:rPr>
          <w:t>/rbgs854a:40000/?version=2&amp;prodID=0&amp;urn=urn:telelogic::1-503e822e5ec3651e-M-0003c283</w:t>
        </w:r>
      </w:hyperlink>
      <w:r>
        <w:rPr>
          <w:sz w:val="20"/>
          <w:szCs w:val="20"/>
        </w:rPr>
        <w:t>). Right-Click onto L3_ALGO_Design_Spec_template and select Copy from context menu</w:t>
      </w:r>
    </w:p>
    <w:p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Navigate to the location/folder where you want to create the formal module. From context menu (right-click), choose “Paste Special” and rename the document.</w:t>
      </w:r>
    </w:p>
    <w:p>
      <w:pPr>
        <w:pStyle w:val="Listenabsatz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Prepare the new formal module</w:t>
      </w:r>
      <w:r>
        <w:rPr>
          <w:sz w:val="20"/>
          <w:szCs w:val="20"/>
        </w:rPr>
        <w:br/>
        <w:t>Open the new document for “Exclusive Edit”. Delete section 6.1.</w:t>
      </w:r>
    </w:p>
    <w:p>
      <w:pPr>
        <w:pStyle w:val="Listenabsatz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Import plain text file</w:t>
      </w:r>
      <w:r>
        <w:rPr>
          <w:sz w:val="20"/>
          <w:szCs w:val="20"/>
        </w:rPr>
        <w:br/>
        <w:t>Select row “6 Module Description”.</w:t>
      </w:r>
      <w:r>
        <w:rPr>
          <w:sz w:val="20"/>
          <w:szCs w:val="20"/>
        </w:rPr>
        <w:br/>
        <w:t>From menu, choose “File → Import → Plain Text”. Select the file from local file system and click button “Import…</w:t>
      </w:r>
      <w:proofErr w:type="gramStart"/>
      <w:r>
        <w:rPr>
          <w:sz w:val="20"/>
          <w:szCs w:val="20"/>
        </w:rPr>
        <w:t>”.</w:t>
      </w:r>
      <w:proofErr w:type="gramEnd"/>
      <w:r>
        <w:rPr>
          <w:sz w:val="20"/>
          <w:szCs w:val="20"/>
        </w:rPr>
        <w:br/>
        <w:t>In dialog “Configure import – DOORS</w:t>
      </w:r>
      <w:proofErr w:type="gramStart"/>
      <w:r>
        <w:rPr>
          <w:sz w:val="20"/>
          <w:szCs w:val="20"/>
        </w:rPr>
        <w:t>”,</w:t>
      </w:r>
      <w:proofErr w:type="gramEnd"/>
      <w:r>
        <w:rPr>
          <w:sz w:val="20"/>
          <w:szCs w:val="20"/>
        </w:rPr>
        <w:t xml:space="preserve"> set “Decomposition level” to “Paragraph”. Keep the other settings. Click button “Import”.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 C++ will look like this:</w:t>
      </w:r>
    </w:p>
    <w:p>
      <w:pPr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5760720" cy="3597910"/>
            <wp:effectExtent l="19050" t="0" r="0" b="0"/>
            <wp:docPr id="1" name="Grafik 0" descr="PFCDo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CDoor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</w:rPr>
        <w:lastRenderedPageBreak/>
        <w:t>C project:</w:t>
      </w:r>
    </w:p>
    <w:p>
      <w:pPr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5760720" cy="3654425"/>
            <wp:effectExtent l="19050" t="0" r="0" b="0"/>
            <wp:docPr id="3" name="Grafik 2" descr="VCLDo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LDoor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>
      <w:pPr>
        <w:pStyle w:val="berschrift1"/>
      </w:pPr>
      <w:bookmarkStart w:id="22" w:name="_Toc413769499"/>
      <w:r>
        <w:lastRenderedPageBreak/>
        <w:t>6 Import documentation step by step</w:t>
      </w:r>
      <w:bookmarkEnd w:id="22"/>
    </w:p>
    <w:p>
      <w:pPr>
        <w:rPr>
          <w:sz w:val="20"/>
          <w:szCs w:val="20"/>
        </w:rPr>
      </w:pPr>
      <w:r>
        <w:rPr>
          <w:sz w:val="20"/>
          <w:szCs w:val="20"/>
        </w:rPr>
        <w:t>It is possible to import the source documentation file-wise into DOORS.</w:t>
      </w:r>
      <w:r>
        <w:rPr>
          <w:sz w:val="20"/>
          <w:szCs w:val="20"/>
        </w:rPr>
        <w:br/>
      </w:r>
    </w:p>
    <w:p>
      <w:pPr>
        <w:rPr>
          <w:sz w:val="20"/>
          <w:szCs w:val="20"/>
        </w:rPr>
      </w:pPr>
      <w:r>
        <w:rPr>
          <w:sz w:val="20"/>
          <w:szCs w:val="20"/>
        </w:rPr>
        <w:t>The steps:</w:t>
      </w:r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Configure sim_swc_doxy_setup.txt to only parse the desired files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  <w:t>INPUT                  = .\..\..\..\..\01_Source_Code\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vcl</w:t>
      </w:r>
      <w:proofErr w:type="spellEnd"/>
      <w:r>
        <w:rPr>
          <w:sz w:val="20"/>
          <w:szCs w:val="20"/>
        </w:rPr>
        <w:t>\frame\</w:t>
      </w:r>
      <w:proofErr w:type="spellStart"/>
      <w:r>
        <w:rPr>
          <w:sz w:val="20"/>
          <w:szCs w:val="20"/>
        </w:rPr>
        <w:t>vcl_frame.c</w:t>
      </w:r>
      <w:proofErr w:type="spellEnd"/>
      <w:r>
        <w:rPr>
          <w:sz w:val="20"/>
          <w:szCs w:val="20"/>
        </w:rPr>
        <w:t xml:space="preserve"> \</w:t>
      </w:r>
      <w:r>
        <w:rPr>
          <w:sz w:val="20"/>
          <w:szCs w:val="20"/>
        </w:rPr>
        <w:br/>
        <w:t xml:space="preserve">                                .\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>\..\..\..\01_Source_Code\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vcl</w:t>
      </w:r>
      <w:proofErr w:type="spellEnd"/>
      <w:r>
        <w:rPr>
          <w:sz w:val="20"/>
          <w:szCs w:val="20"/>
        </w:rPr>
        <w:t>\frame\</w:t>
      </w:r>
      <w:proofErr w:type="spellStart"/>
      <w:r>
        <w:rPr>
          <w:sz w:val="20"/>
          <w:szCs w:val="20"/>
        </w:rPr>
        <w:t>vcl_rtewrapper.c</w:t>
      </w:r>
      <w:proofErr w:type="spellEnd"/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the tool chain (see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. 4) and import the result to DOORS (see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. 5)</w:t>
      </w:r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Configure sim_swc_doxy_setup.txt to only parse the second chunk of files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  <w:t>INPUT                  = .\..\..\..\..\01_Source_Code\algo\vcl\frame\vcl_measfreeze_data.c</w:t>
      </w:r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the tool chain (see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. 4)</w:t>
      </w:r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Open the DOORS formal module for editing and place the cursor into the last row of the previous import.</w:t>
      </w:r>
    </w:p>
    <w:p>
      <w:pPr>
        <w:pStyle w:val="Listenabsatz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Import the formal module there. DOORS will insert the new content at the right position and will update the numbering correctly.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The screenshot:</w:t>
      </w:r>
    </w:p>
    <w:p>
      <w:r>
        <w:rPr>
          <w:noProof/>
          <w:lang w:eastAsia="de-DE"/>
        </w:rPr>
        <w:drawing>
          <wp:inline distT="0" distB="0" distL="0" distR="0">
            <wp:extent cx="5760720" cy="3416935"/>
            <wp:effectExtent l="19050" t="0" r="0" b="0"/>
            <wp:docPr id="2" name="Grafik 1" descr="PartiallyDo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lyDoor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>
      <w:pPr>
        <w:pStyle w:val="berschrift1"/>
      </w:pPr>
      <w:bookmarkStart w:id="23" w:name="_Toc413769500"/>
      <w:r>
        <w:lastRenderedPageBreak/>
        <w:t>7 FAQ</w:t>
      </w:r>
      <w:bookmarkEnd w:id="23"/>
    </w:p>
    <w:p/>
    <w:p>
      <w:pPr>
        <w:rPr>
          <w:b/>
        </w:rPr>
      </w:pPr>
      <w:r>
        <w:rPr>
          <w:b/>
        </w:rPr>
        <w:t>F: convert_xml.py prints error message concerning XML file: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./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>/xml/class_s_a_c_1_1_depth.xml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proofErr w:type="gramStart"/>
      <w:r>
        <w:rPr>
          <w:rFonts w:cs="Helv"/>
          <w:color w:val="000000"/>
          <w:sz w:val="20"/>
          <w:szCs w:val="20"/>
        </w:rPr>
        <w:t>exception</w:t>
      </w:r>
      <w:proofErr w:type="gramEnd"/>
      <w:r>
        <w:rPr>
          <w:rFonts w:cs="Helv"/>
          <w:color w:val="000000"/>
          <w:sz w:val="20"/>
          <w:szCs w:val="20"/>
        </w:rPr>
        <w:t xml:space="preserve"> reading file ./</w:t>
      </w:r>
      <w:proofErr w:type="spellStart"/>
      <w:r>
        <w:rPr>
          <w:rFonts w:cs="Helv"/>
          <w:color w:val="000000"/>
          <w:sz w:val="20"/>
          <w:szCs w:val="20"/>
        </w:rPr>
        <w:t>doxygen</w:t>
      </w:r>
      <w:proofErr w:type="spellEnd"/>
      <w:r>
        <w:rPr>
          <w:rFonts w:cs="Helv"/>
          <w:color w:val="000000"/>
          <w:sz w:val="20"/>
          <w:szCs w:val="20"/>
        </w:rPr>
        <w:t>/xml/class_s_a_c_1_1_depth.xml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(&lt;class '</w:t>
      </w:r>
      <w:proofErr w:type="spellStart"/>
      <w:r>
        <w:rPr>
          <w:rFonts w:cs="Helv"/>
          <w:color w:val="000000"/>
          <w:sz w:val="20"/>
          <w:szCs w:val="20"/>
        </w:rPr>
        <w:t>xml.parsers.expat.ExpatError</w:t>
      </w:r>
      <w:proofErr w:type="spellEnd"/>
      <w:r>
        <w:rPr>
          <w:rFonts w:cs="Helv"/>
          <w:color w:val="000000"/>
          <w:sz w:val="20"/>
          <w:szCs w:val="20"/>
        </w:rPr>
        <w:t xml:space="preserve">'&gt;, </w:t>
      </w:r>
      <w:proofErr w:type="spellStart"/>
      <w:proofErr w:type="gramStart"/>
      <w:r>
        <w:rPr>
          <w:rFonts w:cs="Helv"/>
          <w:color w:val="000000"/>
          <w:sz w:val="20"/>
          <w:szCs w:val="20"/>
        </w:rPr>
        <w:t>ExpatError</w:t>
      </w:r>
      <w:proofErr w:type="spellEnd"/>
      <w:r>
        <w:rPr>
          <w:rFonts w:cs="Helv"/>
          <w:color w:val="000000"/>
          <w:sz w:val="20"/>
          <w:szCs w:val="20"/>
        </w:rPr>
        <w:t>(</w:t>
      </w:r>
      <w:proofErr w:type="gramEnd"/>
      <w:r>
        <w:rPr>
          <w:rFonts w:cs="Helv"/>
          <w:color w:val="000000"/>
          <w:sz w:val="20"/>
          <w:szCs w:val="20"/>
        </w:rPr>
        <w:t>'not well-formed (invalid token): line 224, column 38',), &lt;</w:t>
      </w:r>
      <w:proofErr w:type="spellStart"/>
      <w:r>
        <w:rPr>
          <w:rFonts w:cs="Helv"/>
          <w:color w:val="000000"/>
          <w:sz w:val="20"/>
          <w:szCs w:val="20"/>
        </w:rPr>
        <w:t>traceback</w:t>
      </w:r>
      <w:proofErr w:type="spellEnd"/>
      <w:r>
        <w:rPr>
          <w:rFonts w:cs="Helv"/>
          <w:color w:val="000000"/>
          <w:sz w:val="20"/>
          <w:szCs w:val="20"/>
        </w:rPr>
        <w:t xml:space="preserve"> object at 0x03AEA1E8&gt;)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cs="Helv"/>
          <w:color w:val="000000"/>
          <w:sz w:val="20"/>
          <w:szCs w:val="20"/>
        </w:rPr>
        <w:t>traceback</w:t>
      </w:r>
      <w:proofErr w:type="spellEnd"/>
      <w:proofErr w:type="gramEnd"/>
      <w:r>
        <w:rPr>
          <w:rFonts w:cs="Helv"/>
          <w:color w:val="000000"/>
          <w:sz w:val="20"/>
          <w:szCs w:val="20"/>
        </w:rPr>
        <w:t xml:space="preserve"> object at 0x03AEA1E8&gt;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i/>
          <w:sz w:val="20"/>
          <w:szCs w:val="20"/>
        </w:rPr>
        <w:t>Answer:</w:t>
      </w:r>
      <w:r>
        <w:rPr>
          <w:sz w:val="20"/>
          <w:szCs w:val="20"/>
        </w:rPr>
        <w:t xml:space="preserve"> there are unprotected characters or syntax errors in the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>-generated XML. Remove the syntax errors by hand and run the script again.</w:t>
      </w:r>
    </w:p>
    <w:p/>
    <w:p>
      <w:pPr>
        <w:rPr>
          <w:b/>
        </w:rPr>
      </w:pPr>
      <w:r>
        <w:rPr>
          <w:b/>
        </w:rPr>
        <w:t>F: How to enable conditional compiled code/ macros?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 your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configuration file, sim_swc_doxy_setup.txt: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ENABLE_PREPROCESSING   = YES</w:t>
      </w:r>
      <w:r>
        <w:rPr>
          <w:sz w:val="20"/>
          <w:szCs w:val="20"/>
        </w:rPr>
        <w:br/>
        <w:t>EXPAND_ONLY_PREDEF      = YES</w:t>
      </w:r>
      <w:r>
        <w:rPr>
          <w:sz w:val="20"/>
          <w:szCs w:val="20"/>
        </w:rPr>
        <w:br/>
        <w:t>PREDEFINED             = DOXYGEN \</w:t>
      </w:r>
      <w:r>
        <w:rPr>
          <w:sz w:val="20"/>
          <w:szCs w:val="20"/>
        </w:rPr>
        <w:br/>
        <w:t xml:space="preserve">                                       </w:t>
      </w:r>
      <w:r>
        <w:rPr>
          <w:i/>
          <w:sz w:val="20"/>
          <w:szCs w:val="20"/>
        </w:rPr>
        <w:t>MY_MACRO</w:t>
      </w:r>
    </w:p>
    <w:p/>
    <w:p>
      <w:pPr>
        <w:rPr>
          <w:b/>
        </w:rPr>
      </w:pPr>
      <w:r>
        <w:rPr>
          <w:b/>
        </w:rPr>
        <w:t>F: How to process EVE code?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EVE code (*.k files) are supported since convert_xml.py v1.5.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To add them to the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report, change the FILE_PATTERNS flag in you </w:t>
      </w:r>
      <w:proofErr w:type="spellStart"/>
      <w:r>
        <w:rPr>
          <w:sz w:val="20"/>
          <w:szCs w:val="20"/>
        </w:rPr>
        <w:t>doxygen</w:t>
      </w:r>
      <w:proofErr w:type="spellEnd"/>
      <w:r>
        <w:rPr>
          <w:sz w:val="20"/>
          <w:szCs w:val="20"/>
        </w:rPr>
        <w:t xml:space="preserve"> configuration file.</w:t>
      </w:r>
    </w:p>
    <w:p>
      <w:pPr>
        <w:rPr>
          <w:b/>
          <w:sz w:val="20"/>
          <w:szCs w:val="20"/>
        </w:rPr>
      </w:pPr>
      <w:r>
        <w:rPr>
          <w:sz w:val="20"/>
          <w:szCs w:val="20"/>
        </w:rPr>
        <w:t>FILE_PATTERNS          = *.c \</w:t>
      </w:r>
      <w:r>
        <w:rPr>
          <w:sz w:val="20"/>
          <w:szCs w:val="20"/>
        </w:rPr>
        <w:br/>
        <w:t xml:space="preserve">                         *.cc \</w:t>
      </w:r>
      <w:r>
        <w:rPr>
          <w:sz w:val="20"/>
          <w:szCs w:val="20"/>
        </w:rPr>
        <w:br/>
        <w:t xml:space="preserve">                         *.cxx \</w:t>
      </w:r>
      <w:r>
        <w:rPr>
          <w:sz w:val="20"/>
          <w:szCs w:val="20"/>
        </w:rPr>
        <w:br/>
        <w:t xml:space="preserve">                         *.cpp \</w:t>
      </w:r>
      <w:r>
        <w:rPr>
          <w:sz w:val="20"/>
          <w:szCs w:val="20"/>
        </w:rPr>
        <w:br/>
        <w:t xml:space="preserve">                         *.</w:t>
      </w:r>
      <w:proofErr w:type="spellStart"/>
      <w:r>
        <w:rPr>
          <w:sz w:val="20"/>
          <w:szCs w:val="20"/>
        </w:rPr>
        <w:t>c++</w:t>
      </w:r>
      <w:proofErr w:type="spellEnd"/>
      <w:r>
        <w:rPr>
          <w:sz w:val="20"/>
          <w:szCs w:val="20"/>
        </w:rPr>
        <w:t xml:space="preserve"> \</w:t>
      </w:r>
      <w:r>
        <w:rPr>
          <w:sz w:val="20"/>
          <w:szCs w:val="20"/>
        </w:rPr>
        <w:br/>
        <w:t xml:space="preserve">                         *.java \</w:t>
      </w:r>
      <w:r>
        <w:rPr>
          <w:sz w:val="20"/>
          <w:szCs w:val="20"/>
        </w:rPr>
        <w:br/>
        <w:t xml:space="preserve">                         *.ii \</w:t>
      </w:r>
      <w:r>
        <w:rPr>
          <w:sz w:val="20"/>
          <w:szCs w:val="20"/>
        </w:rPr>
        <w:br/>
        <w:t xml:space="preserve">                         *.ixx \</w:t>
      </w:r>
      <w:r>
        <w:rPr>
          <w:sz w:val="20"/>
          <w:szCs w:val="20"/>
        </w:rPr>
        <w:br/>
        <w:t xml:space="preserve">                         *.ipp \</w:t>
      </w:r>
      <w:r>
        <w:rPr>
          <w:sz w:val="20"/>
          <w:szCs w:val="20"/>
        </w:rPr>
        <w:br/>
        <w:t xml:space="preserve">                         *.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 \</w:t>
      </w:r>
      <w:r>
        <w:rPr>
          <w:sz w:val="20"/>
          <w:szCs w:val="20"/>
        </w:rPr>
        <w:br/>
        <w:t xml:space="preserve">                         *.inl \</w:t>
      </w:r>
      <w:r>
        <w:rPr>
          <w:sz w:val="20"/>
          <w:szCs w:val="20"/>
        </w:rPr>
        <w:br/>
        <w:t xml:space="preserve">                         *.h \</w:t>
      </w:r>
      <w:r>
        <w:rPr>
          <w:sz w:val="20"/>
          <w:szCs w:val="20"/>
        </w:rPr>
        <w:br/>
        <w:t xml:space="preserve">                         *.he \</w:t>
      </w:r>
      <w:r>
        <w:rPr>
          <w:sz w:val="20"/>
          <w:szCs w:val="20"/>
        </w:rPr>
        <w:br/>
        <w:t xml:space="preserve">                         *.</w:t>
      </w:r>
      <w:proofErr w:type="spellStart"/>
      <w:r>
        <w:rPr>
          <w:sz w:val="20"/>
          <w:szCs w:val="20"/>
        </w:rPr>
        <w:t>hh</w:t>
      </w:r>
      <w:proofErr w:type="spellEnd"/>
      <w:r>
        <w:rPr>
          <w:sz w:val="20"/>
          <w:szCs w:val="20"/>
        </w:rPr>
        <w:t xml:space="preserve"> \</w:t>
      </w:r>
      <w:r>
        <w:rPr>
          <w:sz w:val="20"/>
          <w:szCs w:val="20"/>
        </w:rPr>
        <w:br/>
        <w:t xml:space="preserve">                         *.hxx \</w:t>
      </w:r>
      <w:r>
        <w:rPr>
          <w:sz w:val="20"/>
          <w:szCs w:val="20"/>
        </w:rPr>
        <w:br/>
        <w:t xml:space="preserve">                         *.hpp \</w:t>
      </w:r>
      <w:r>
        <w:rPr>
          <w:sz w:val="20"/>
          <w:szCs w:val="20"/>
        </w:rPr>
        <w:br/>
        <w:t xml:space="preserve">                         *.h++ \</w:t>
      </w:r>
      <w:r>
        <w:rPr>
          <w:sz w:val="20"/>
          <w:szCs w:val="20"/>
        </w:rPr>
        <w:br/>
        <w:t xml:space="preserve">                         *.idl \</w:t>
      </w:r>
      <w:r>
        <w:rPr>
          <w:sz w:val="20"/>
          <w:szCs w:val="20"/>
        </w:rPr>
        <w:br/>
        <w:t xml:space="preserve">                         *.odl \</w:t>
      </w:r>
      <w:r>
        <w:rPr>
          <w:sz w:val="20"/>
          <w:szCs w:val="20"/>
        </w:rPr>
        <w:br/>
        <w:t xml:space="preserve">                         *.php \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                         *.php3 \</w:t>
      </w:r>
      <w:r>
        <w:rPr>
          <w:sz w:val="20"/>
          <w:szCs w:val="20"/>
        </w:rPr>
        <w:br/>
        <w:t xml:space="preserve">                         *.inc \</w:t>
      </w:r>
      <w:r>
        <w:rPr>
          <w:sz w:val="20"/>
          <w:szCs w:val="20"/>
        </w:rPr>
        <w:br/>
        <w:t xml:space="preserve">                         *.m \</w:t>
      </w:r>
      <w:r>
        <w:rPr>
          <w:sz w:val="20"/>
          <w:szCs w:val="20"/>
        </w:rPr>
        <w:br/>
        <w:t xml:space="preserve">                         *.mm \</w:t>
      </w:r>
      <w:r>
        <w:rPr>
          <w:sz w:val="20"/>
          <w:szCs w:val="20"/>
        </w:rPr>
        <w:br/>
        <w:t xml:space="preserve">                         *.dox \</w:t>
      </w:r>
      <w:r>
        <w:rPr>
          <w:sz w:val="20"/>
          <w:szCs w:val="20"/>
        </w:rPr>
        <w:br/>
        <w:t xml:space="preserve">                         </w:t>
      </w:r>
      <w:r>
        <w:rPr>
          <w:b/>
          <w:sz w:val="20"/>
          <w:szCs w:val="20"/>
        </w:rPr>
        <w:t>*.k</w:t>
      </w:r>
    </w:p>
    <w:p/>
    <w:p>
      <w:pPr>
        <w:rPr>
          <w:b/>
        </w:rPr>
      </w:pPr>
      <w:r>
        <w:rPr>
          <w:b/>
        </w:rPr>
        <w:t>F: How to avoid duplicates when re-importing?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 re-import creates duplicates. No automatically way to avoid this. If you want to update a few entries, do it manually.</w:t>
      </w:r>
      <w:r>
        <w:rPr>
          <w:sz w:val="20"/>
          <w:szCs w:val="20"/>
        </w:rPr>
        <w:br/>
        <w:t>Note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you can create the DOORS document file-wise, see chapter 6.</w:t>
      </w:r>
    </w:p>
    <w:p/>
    <w:p>
      <w:pPr>
        <w:rPr>
          <w:b/>
        </w:rPr>
      </w:pPr>
      <w:r>
        <w:rPr>
          <w:b/>
        </w:rPr>
        <w:t>F: How to skip function forward declarations (extern functions)?</w:t>
      </w:r>
    </w:p>
    <w:p>
      <w:r>
        <w:t xml:space="preserve">Sometimes, at the beginning of a source file there might be some </w:t>
      </w:r>
      <w:r>
        <w:rPr>
          <w:i/>
        </w:rPr>
        <w:t>extern</w:t>
      </w:r>
      <w:r>
        <w:t xml:space="preserve"> function forward declarations of functions defined in other files. By default, they are inserted into the </w:t>
      </w:r>
      <w:proofErr w:type="spellStart"/>
      <w:r>
        <w:t>doxygen</w:t>
      </w:r>
      <w:proofErr w:type="spellEnd"/>
      <w:r>
        <w:t xml:space="preserve"> reports and will be processed by the tool chain.</w:t>
      </w:r>
      <w:r>
        <w:br/>
        <w:t xml:space="preserve">But there’s a possibility to put some </w:t>
      </w:r>
      <w:proofErr w:type="spellStart"/>
      <w:r>
        <w:t>doxygen</w:t>
      </w:r>
      <w:proofErr w:type="spellEnd"/>
      <w:r>
        <w:t xml:space="preserve"> tags around them to mark them as skipped: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\cond DOXY_FORWARD_DEFINITION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PredictTemplatePos(CameraObject_t *pCamObj, i16_t *TrackRect);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i16_t CheckVehicleHyp(SubImage_t *pObjRect, VCLObjectClass_e HypType, i32_t BottomMeasured);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\endcond</w:t>
      </w:r>
    </w:p>
    <w:p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*/</w:t>
      </w:r>
    </w:p>
    <w:p>
      <w:r>
        <w:t xml:space="preserve">It is a kind of conditional compilation similar to </w:t>
      </w:r>
      <w:r>
        <w:rPr>
          <w:i/>
        </w:rPr>
        <w:t>#</w:t>
      </w:r>
      <w:proofErr w:type="spellStart"/>
      <w:r>
        <w:rPr>
          <w:i/>
        </w:rPr>
        <w:t>ifdef</w:t>
      </w:r>
      <w:proofErr w:type="spellEnd"/>
      <w:r>
        <w:rPr>
          <w:i/>
        </w:rPr>
        <w:t xml:space="preserve"> </w:t>
      </w:r>
      <w:r>
        <w:rPr>
          <w:rFonts w:ascii="Courier New" w:hAnsi="Courier New" w:cs="Courier New"/>
          <w:i/>
          <w:noProof/>
          <w:color w:val="008000"/>
          <w:sz w:val="20"/>
          <w:szCs w:val="20"/>
        </w:rPr>
        <w:t>DOXY_FORWARD_DEFINITION</w:t>
      </w:r>
      <w:r>
        <w:t xml:space="preserve"> and the condition is not fulfilled. You can choose the name of the condition on your own, see </w:t>
      </w:r>
      <w:proofErr w:type="spellStart"/>
      <w:r>
        <w:t>doxygen</w:t>
      </w:r>
      <w:proofErr w:type="spellEnd"/>
      <w:r>
        <w:t xml:space="preserve"> documentation </w:t>
      </w:r>
      <w:hyperlink r:id="rId15" w:anchor="cmdcond" w:history="1">
        <w:r>
          <w:rPr>
            <w:rStyle w:val="Hyperlink"/>
          </w:rPr>
          <w:t>http://www.stack.nl/~dimitri/doxygen/manual/commands.html#cmdcond</w:t>
        </w:r>
      </w:hyperlink>
      <w:r>
        <w:t>.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A0A"/>
    <w:multiLevelType w:val="hybridMultilevel"/>
    <w:tmpl w:val="46AED1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93BC3"/>
    <w:multiLevelType w:val="hybridMultilevel"/>
    <w:tmpl w:val="B49407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B0393"/>
    <w:multiLevelType w:val="hybridMultilevel"/>
    <w:tmpl w:val="AD449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4321"/>
    <w:multiLevelType w:val="hybridMultilevel"/>
    <w:tmpl w:val="371A45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4A476C"/>
    <w:multiLevelType w:val="hybridMultilevel"/>
    <w:tmpl w:val="6B8E84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11697"/>
    <w:multiLevelType w:val="hybridMultilevel"/>
    <w:tmpl w:val="C96A9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94D2A"/>
    <w:multiLevelType w:val="hybridMultilevel"/>
    <w:tmpl w:val="6B8E84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67152"/>
    <w:multiLevelType w:val="hybridMultilevel"/>
    <w:tmpl w:val="431AA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autoSpaceDE w:val="0"/>
      <w:autoSpaceDN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autoSpaceDE w:val="0"/>
      <w:autoSpaceDN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sz w:val="20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keepNext/>
      <w:autoSpaceDE w:val="0"/>
      <w:autoSpaceDN w:val="0"/>
      <w:spacing w:before="90" w:after="30" w:line="240" w:lineRule="auto"/>
      <w:outlineLvl w:val="4"/>
    </w:pPr>
    <w:rPr>
      <w:rFonts w:ascii="Arial" w:eastAsiaTheme="minorEastAsia" w:hAnsi="Arial" w:cs="Arial"/>
      <w:b/>
      <w:bCs/>
      <w:sz w:val="20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Theme="minorEastAsia" w:hAnsi="Arial" w:cs="Arial"/>
      <w:b/>
      <w:bCs/>
      <w:sz w:val="24"/>
      <w:szCs w:val="24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BodyText">
    <w:name w:val="BodyText"/>
    <w:basedOn w:val="Standard"/>
    <w:uiPriority w:val="99"/>
    <w:pPr>
      <w:autoSpaceDE w:val="0"/>
      <w:autoSpaceDN w:val="0"/>
      <w:adjustRightInd w:val="0"/>
      <w:spacing w:before="30" w:after="60" w:line="240" w:lineRule="auto"/>
      <w:jc w:val="both"/>
    </w:pPr>
    <w:rPr>
      <w:rFonts w:ascii="Times New Roman" w:eastAsiaTheme="minorEastAsia" w:hAnsi="Times New Roman" w:cs="Times New Roman"/>
      <w:lang w:eastAsia="de-DE"/>
    </w:rPr>
  </w:style>
  <w:style w:type="paragraph" w:customStyle="1" w:styleId="DescContinue2">
    <w:name w:val="DescContinue 2"/>
    <w:basedOn w:val="Standard"/>
    <w:next w:val="Standard"/>
    <w:uiPriority w:val="99"/>
    <w:pPr>
      <w:autoSpaceDE w:val="0"/>
      <w:autoSpaceDN w:val="0"/>
      <w:spacing w:after="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ws1.conti.de/content/00012669/Team%20Documents/03_General/06_Process/01_ModuleTests/Wiki/Module%20Tests%20-%20L3-Component-Design-Specification.ppt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tack.nl/~dimitri/doxygen/manual/commands.html" TargetMode="External"/><Relationship Id="rId10" Type="http://schemas.openxmlformats.org/officeDocument/2006/relationships/hyperlink" Target="https://citrix-web.conti.d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iki.python.org/moin/MiniD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 (en)</Language>
    <Owner xmlns="http://schemas.microsoft.com/sharepoint/v3" xsi:nil="true"/>
    <_Status xmlns="http://schemas.microsoft.com/sharepoint/v3/fields">Draft</_Status>
    <SCCoverageSpatialOrgUnit xmlns="http://schemas.microsoft.com/sharepoint/v3">Continental AG</SCCoverageSpatialOrgUnit>
    <ContinentalSecurityClass xmlns="http://schemas.microsoft.com/sharepoint/v3/fields">For internal use only</ContinentalSecurityClass>
    <NextClientConfidential xmlns="62480fca-276e-4942-8fed-b7ac19e08ddc">For internal use only</NextClientConfidentia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(CCT)" ma:contentTypeID="0x01010060D3A2B5B42A0B4796CE5EB3AD8B0F97000F7995E36A0E77479C88EA1005FBB5B7" ma:contentTypeVersion="4" ma:contentTypeDescription="Core content type for documents (CCT)" ma:contentTypeScope="" ma:versionID="be13607ed91302dc782495583ae82e3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62480fca-276e-4942-8fed-b7ac19e08ddc" targetNamespace="http://schemas.microsoft.com/office/2006/metadata/properties" ma:root="true" ma:fieldsID="69841fa6bd7d3593304bc57358257061" ns1:_="" ns2:_="" ns3:_="">
    <xsd:import namespace="http://schemas.microsoft.com/sharepoint/v3"/>
    <xsd:import namespace="http://schemas.microsoft.com/sharepoint/v3/fields"/>
    <xsd:import namespace="62480fca-276e-4942-8fed-b7ac19e08ddc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1:Language"/>
                <xsd:element ref="ns1:SCCoverageSpatialOrgUnit" minOccurs="0"/>
                <xsd:element ref="ns1:Owner" minOccurs="0"/>
                <xsd:element ref="ns2:ContinentalSecurityClass"/>
                <xsd:element ref="ns3:OrgFileExt" minOccurs="0"/>
                <xsd:element ref="ns3:CurItemExt" minOccurs="0"/>
                <xsd:element ref="ns3:NextClientConfidential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2" ma:displayName="Language" ma:default="English (en)" ma:description="Language with ISO 639-2 language code" ma:internalName="Language">
      <xsd:simpleType>
        <xsd:union memberTypes="dms:Text">
          <xsd:simpleType>
            <xsd:restriction base="dms:Choice">
              <xsd:enumeration value="Arabic (ar)"/>
              <xsd:enumeration value="Bulgarian (bg)"/>
              <xsd:enumeration value="Chinese (zh)"/>
              <xsd:enumeration value="Croatian (hr)"/>
              <xsd:enumeration value="Czech (cs)"/>
              <xsd:enumeration value="Danish (da)"/>
              <xsd:enumeration value="Dutch (nl)"/>
              <xsd:enumeration value="English (en)"/>
              <xsd:enumeration value="Estonian (et)"/>
              <xsd:enumeration value="Finnish (fi)"/>
              <xsd:enumeration value="French (fr)"/>
              <xsd:enumeration value="German (de)"/>
              <xsd:enumeration value="Greek (el)"/>
              <xsd:enumeration value="Hebrew (he)"/>
              <xsd:enumeration value="Hindi (hi)"/>
              <xsd:enumeration value="Hungarian (hu)"/>
              <xsd:enumeration value="Indonesian (id)"/>
              <xsd:enumeration value="Italian (it)"/>
              <xsd:enumeration value="Japanese (ja)"/>
              <xsd:enumeration value="Korean (ko)"/>
              <xsd:enumeration value="Latvian (lv)"/>
              <xsd:enumeration value="Lithuanian (lt)"/>
              <xsd:enumeration value="Malay (ms)"/>
              <xsd:enumeration value="Norwegian (no)"/>
              <xsd:enumeration value="Polish (pl)"/>
              <xsd:enumeration value="Portuguese (pt)"/>
              <xsd:enumeration value="Romanian (ro)"/>
              <xsd:enumeration value="Russian (ru)"/>
              <xsd:enumeration value="Serbian (sr)"/>
              <xsd:enumeration value="Slovak (sk)"/>
              <xsd:enumeration value="Slovenian (sl)"/>
              <xsd:enumeration value="Spanish (es)"/>
              <xsd:enumeration value="Swedish (sv)"/>
              <xsd:enumeration value="Thai (th)"/>
              <xsd:enumeration value="Turkish (tr)"/>
              <xsd:enumeration value="Ukrainian (uk)"/>
              <xsd:enumeration value="Urdu (ur)"/>
              <xsd:enumeration value="Vietnamese (vi)"/>
            </xsd:restriction>
          </xsd:simpleType>
        </xsd:union>
      </xsd:simpleType>
    </xsd:element>
    <xsd:element name="SCCoverageSpatialOrgUnit" ma:index="13" nillable="true" ma:displayName="Scope (organizational)" ma:default="Continental AG" ma:description="The organizational units for which the resource is relevant" ma:internalName="CoverageSpatialOrgUnit" ma:readOnly="false">
      <xsd:simpleType>
        <xsd:restriction base="dms:Text">
          <xsd:maxLength value="255"/>
        </xsd:restriction>
      </xsd:simpleType>
    </xsd:element>
    <xsd:element name="Owner" ma:index="14" nillable="true" ma:displayName="Owner of the document" ma:description="E-Mail adress or GID (from CCD) of the responsible owner or an organizational unit (official abbreviation)" ma:internalName="Owne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0" nillable="true" ma:displayName="Status" ma:default="Draft" ma:description="Status in the lifecycl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Released"/>
              <xsd:enumeration value="Valid"/>
              <xsd:enumeration value="Outdated"/>
              <xsd:enumeration value="Invalid"/>
            </xsd:restriction>
          </xsd:simpleType>
        </xsd:union>
      </xsd:simpleType>
    </xsd:element>
    <xsd:element name="ContinentalSecurityClass" ma:index="15" ma:displayName="Security Class" ma:default="For internal use only" ma:description="The &quot;Security Class&quot; defines how confidential a resource is" ma:internalName="ContinentalSecurityClass">
      <xsd:simpleType>
        <xsd:restriction base="dms:Choice">
          <xsd:enumeration value="No Restriction"/>
          <xsd:enumeration value="For internal use only"/>
          <xsd:enumeration value="Confidential"/>
          <xsd:enumeration value="Strictly 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0fca-276e-4942-8fed-b7ac19e08ddc" elementFormDefault="qualified">
    <xsd:import namespace="http://schemas.microsoft.com/office/2006/documentManagement/types"/>
    <xsd:import namespace="http://schemas.microsoft.com/office/infopath/2007/PartnerControls"/>
    <xsd:element name="OrgFileExt" ma:index="16" nillable="true" ma:displayName="Orginal Ext" ma:internalName="OrgFileExt" ma:readOnly="true">
      <xsd:simpleType>
        <xsd:restriction base="dms:Text"/>
      </xsd:simpleType>
    </xsd:element>
    <xsd:element name="CurItemExt" ma:index="17" nillable="true" ma:displayName="Current Ext" ma:internalName="CurItemExt" ma:readOnly="true">
      <xsd:simpleType>
        <xsd:restriction base="dms:Text"/>
      </xsd:simpleType>
    </xsd:element>
    <xsd:element name="NextClientConfidential" ma:index="18" ma:displayName="Security Class" ma:default="For internal use only" ma:description="" ma:internalName="NextClientConfidential">
      <xsd:simpleType>
        <xsd:restriction base="dms:Choice">
          <xsd:enumeration value="No Restriction"/>
          <xsd:enumeration value="For internal use only"/>
          <xsd:enumeration value="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 ma:index="11" ma:displayName="Summary"/>
        <xsd:element name="keywords" minOccurs="0" maxOccurs="1" type="xsd:string" ma:index="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274F0-0E7D-46A8-9148-DB4D2DD26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5FC43-AB65-4671-B764-92E2C8FACE8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http://schemas.microsoft.com/sharepoint/v3/fields"/>
    <ds:schemaRef ds:uri="62480fca-276e-4942-8fed-b7ac19e08ddc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833929-0DFA-43CE-8C12-360C3784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62480fca-276e-4942-8fed-b7ac19e08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6F52BD-94D3-4A73-8F79-C38EB845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2352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Export Software Design from Doxygen to DOORS</vt:lpstr>
    </vt:vector>
  </TitlesOfParts>
  <Company>Continental AG</Company>
  <LinksUpToDate>false</LinksUpToDate>
  <CharactersWithSpaces>17141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Software Design from Doxygen to DOORS</dc:title>
  <dc:creator>Andreas Jahnke</dc:creator>
  <cp:keywords>Export, doxygen, XML, python, DOORS</cp:keywords>
  <dc:description/>
  <cp:lastModifiedBy>uidw8971</cp:lastModifiedBy>
  <cp:revision>2</cp:revision>
  <dcterms:created xsi:type="dcterms:W3CDTF">2015-03-10T15:50:00Z</dcterms:created>
  <dcterms:modified xsi:type="dcterms:W3CDTF">2015-03-10T15:50:00Z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0x01010060D3A2B5B42A0B4796CE5EB3AD8B0F97000F7995E36A0E77479C88EA1005FBB5B7</vt:lpwstr>
  </property>
</Properties>
</file>