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Generic SCons</w:t>
      </w:r>
    </w:p>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Release Definition and Process</w:t>
      </w:r>
    </w:p>
    <w:p>
      <w:pPr>
        <w:jc w:val="both"/>
        <w:rPr>
          <w:rFonts w:ascii="Arial" w:hAnsi="Arial" w:cs="Arial"/>
          <w:lang w:val="en-GB"/>
        </w:rPr>
      </w:pPr>
      <w:r>
        <w:rPr>
          <w:rFonts w:ascii="Arial" w:hAnsi="Arial"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85"/>
        <w:gridCol w:w="5871"/>
      </w:tblGrid>
      <w:tr>
        <w:trPr>
          <w:trHeight w:val="552"/>
          <w:jc w:val="center"/>
        </w:trPr>
        <w:tc>
          <w:tcPr>
            <w:tcW w:w="9256"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Control:</w:t>
            </w:r>
          </w:p>
        </w:tc>
      </w:tr>
      <w:tr>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Project:</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sz w:val="24"/>
                <w:szCs w:val="24"/>
              </w:rPr>
            </w:pPr>
            <w:r>
              <w:rPr>
                <w:rFonts w:ascii="Arial" w:hAnsi="Arial" w:cs="Arial"/>
                <w:sz w:val="24"/>
                <w:szCs w:val="24"/>
                <w:lang w:val="en-GB"/>
              </w:rPr>
              <w:t>ETK: SCT_Sconstools</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Revision:</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0.7</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Last Change:</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20-Jun-2016</w:t>
            </w:r>
          </w:p>
        </w:tc>
      </w:tr>
      <w:tr>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Confidence Level:</w:t>
            </w:r>
          </w:p>
        </w:tc>
        <w:tc>
          <w:tcPr>
            <w:tcW w:w="587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Arial" w:hAnsi="Arial" w:cs="Arial"/>
                <w:lang w:val="en-GB"/>
              </w:rPr>
            </w:pPr>
            <w:r>
              <w:rPr>
                <w:rFonts w:ascii="Arial" w:hAnsi="Arial" w:cs="Arial"/>
                <w:lang w:val="en-GB"/>
              </w:rPr>
              <w:sym w:font="Wingdings" w:char="006F"/>
            </w:r>
            <w:r>
              <w:rPr>
                <w:rFonts w:ascii="Arial" w:hAnsi="Arial" w:cs="Arial"/>
                <w:lang w:val="en-GB"/>
              </w:rPr>
              <w:t xml:space="preserve"> Public</w:t>
            </w:r>
            <w:r>
              <w:rPr>
                <w:rFonts w:ascii="Arial" w:hAnsi="Arial" w:cs="Arial"/>
                <w:lang w:val="en-GB"/>
              </w:rPr>
              <w:br/>
            </w:r>
            <w:r>
              <w:rPr>
                <w:rFonts w:ascii="Arial" w:hAnsi="Arial" w:cs="Arial"/>
                <w:lang w:val="en-GB"/>
              </w:rPr>
              <w:sym w:font="Wingdings" w:char="00FD"/>
            </w:r>
            <w:r>
              <w:rPr>
                <w:rFonts w:ascii="Arial" w:hAnsi="Arial" w:cs="Arial"/>
                <w:lang w:val="en-GB"/>
              </w:rPr>
              <w:t xml:space="preserve"> Confidential</w:t>
            </w:r>
          </w:p>
        </w:tc>
      </w:tr>
    </w:tbl>
    <w:p>
      <w:pPr>
        <w:jc w:val="both"/>
        <w:rPr>
          <w:rFonts w:ascii="Arial" w:hAnsi="Arial" w:cs="Arial"/>
          <w:lang w:val="en-GB"/>
        </w:rPr>
      </w:pPr>
    </w:p>
    <w:p>
      <w:pPr>
        <w:jc w:val="both"/>
        <w:rPr>
          <w:rFonts w:ascii="Arial" w:hAnsi="Arial" w:cs="Arial"/>
          <w:lang w:val="en-GB"/>
        </w:rPr>
      </w:pPr>
      <w:r>
        <w:rPr>
          <w:rFonts w:ascii="Arial" w:hAnsi="Arial" w:cs="Arial"/>
          <w:lang w:val="en-GB"/>
        </w:rPr>
        <w:br/>
      </w:r>
      <w:r>
        <w:rPr>
          <w:rFonts w:ascii="Arial" w:hAnsi="Arial" w:cs="Arial"/>
          <w:color w:val="C0C0C0"/>
          <w:lang w:val="en-GB"/>
        </w:rPr>
        <w:t>CONFIDENTIAL AND PROPRIETARY PROPERTY OF ETK - ALL RIGHTS RESERVED</w:t>
      </w:r>
    </w:p>
    <w:p>
      <w:pPr>
        <w:jc w:val="both"/>
        <w:rPr>
          <w:rFonts w:ascii="Arial" w:hAnsi="Arial" w:cs="Arial"/>
          <w:lang w:val="en-GB"/>
        </w:rPr>
      </w:pP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31"/>
        <w:gridCol w:w="5880"/>
      </w:tblGrid>
      <w:tr>
        <w:trPr>
          <w:jc w:val="center"/>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State:</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State:</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Draft</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Author:</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Lenin Palanisamy</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Reviewed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roofErr w:type="spellStart"/>
            <w:r>
              <w:rPr>
                <w:rFonts w:ascii="Arial" w:hAnsi="Arial" w:cs="Arial"/>
                <w:lang w:val="en-GB"/>
              </w:rPr>
              <w:t>Vishal</w:t>
            </w:r>
            <w:proofErr w:type="spellEnd"/>
            <w:r>
              <w:rPr>
                <w:rFonts w:ascii="Arial" w:hAnsi="Arial" w:cs="Arial"/>
                <w:lang w:val="en-GB"/>
              </w:rPr>
              <w:t xml:space="preserve"> Singh</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Released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28-Jul-2016</w:t>
            </w:r>
          </w:p>
        </w:tc>
      </w:tr>
    </w:tbl>
    <w:p>
      <w:pPr>
        <w:jc w:val="both"/>
        <w:rPr>
          <w:rFonts w:ascii="Arial" w:hAnsi="Arial" w:cs="Arial"/>
          <w:lang w:val="en-GB"/>
        </w:rPr>
      </w:pPr>
    </w:p>
    <w:p>
      <w:pPr>
        <w:rPr>
          <w:rFonts w:ascii="Arial" w:hAnsi="Arial" w:cs="Arial"/>
          <w:snapToGrid/>
          <w:color w:val="365F91"/>
          <w:lang w:eastAsia="en-US"/>
        </w:rPr>
      </w:pPr>
      <w:r>
        <w:rPr>
          <w:rFonts w:ascii="Arial" w:hAnsi="Arial" w:cs="Arial"/>
        </w:rPr>
        <w:br w:type="page"/>
      </w:r>
    </w:p>
    <w:p>
      <w:pPr>
        <w:pStyle w:val="TOCTitle"/>
      </w:pPr>
      <w:r>
        <w:lastRenderedPageBreak/>
        <w:t>Revision History</w:t>
      </w:r>
    </w:p>
    <w:p>
      <w:pPr>
        <w:pStyle w:val="Separator"/>
        <w:rPr>
          <w:lang w:val="en-US"/>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950"/>
        <w:gridCol w:w="1480"/>
        <w:gridCol w:w="3163"/>
        <w:gridCol w:w="1427"/>
        <w:gridCol w:w="1732"/>
      </w:tblGrid>
      <w:tr>
        <w:trPr>
          <w:tblHeader/>
        </w:trPr>
        <w:tc>
          <w:tcPr>
            <w:tcW w:w="950" w:type="dxa"/>
            <w:shd w:val="clear" w:color="auto" w:fill="F3F3F3"/>
          </w:tcPr>
          <w:p>
            <w:pPr>
              <w:pStyle w:val="TableHead"/>
              <w:tabs>
                <w:tab w:val="left" w:pos="0"/>
              </w:tabs>
              <w:spacing w:line="300" w:lineRule="atLeast"/>
              <w:jc w:val="left"/>
              <w:rPr>
                <w:lang w:val="en-IN"/>
              </w:rPr>
            </w:pPr>
            <w:r>
              <w:rPr>
                <w:lang w:val="en-IN"/>
              </w:rPr>
              <w:t>Version</w:t>
            </w:r>
          </w:p>
        </w:tc>
        <w:tc>
          <w:tcPr>
            <w:tcW w:w="1480" w:type="dxa"/>
            <w:shd w:val="clear" w:color="auto" w:fill="F3F3F3"/>
          </w:tcPr>
          <w:p>
            <w:pPr>
              <w:pStyle w:val="TableHead"/>
              <w:tabs>
                <w:tab w:val="left" w:pos="0"/>
              </w:tabs>
              <w:spacing w:line="300" w:lineRule="atLeast"/>
              <w:rPr>
                <w:lang w:val="en-IN"/>
              </w:rPr>
            </w:pPr>
            <w:r>
              <w:rPr>
                <w:lang w:val="en-IN"/>
              </w:rPr>
              <w:t>Date</w:t>
            </w:r>
          </w:p>
        </w:tc>
        <w:tc>
          <w:tcPr>
            <w:tcW w:w="3163" w:type="dxa"/>
            <w:shd w:val="clear" w:color="auto" w:fill="F3F3F3"/>
          </w:tcPr>
          <w:p>
            <w:pPr>
              <w:pStyle w:val="TableHead"/>
              <w:tabs>
                <w:tab w:val="left" w:pos="0"/>
              </w:tabs>
              <w:spacing w:line="300" w:lineRule="atLeast"/>
              <w:rPr>
                <w:lang w:val="en-IN"/>
              </w:rPr>
            </w:pPr>
            <w:r>
              <w:rPr>
                <w:lang w:val="en-IN"/>
              </w:rPr>
              <w:t>Change Description</w:t>
            </w:r>
          </w:p>
        </w:tc>
        <w:tc>
          <w:tcPr>
            <w:tcW w:w="1427" w:type="dxa"/>
            <w:shd w:val="clear" w:color="auto" w:fill="F3F3F3"/>
          </w:tcPr>
          <w:p>
            <w:pPr>
              <w:pStyle w:val="TableHead"/>
              <w:tabs>
                <w:tab w:val="left" w:pos="0"/>
              </w:tabs>
              <w:spacing w:line="300" w:lineRule="atLeast"/>
              <w:rPr>
                <w:lang w:val="en-IN"/>
              </w:rPr>
            </w:pPr>
            <w:r>
              <w:rPr>
                <w:lang w:val="en-IN"/>
              </w:rPr>
              <w:t>Responsible</w:t>
            </w:r>
          </w:p>
        </w:tc>
        <w:tc>
          <w:tcPr>
            <w:tcW w:w="1732" w:type="dxa"/>
            <w:shd w:val="clear" w:color="auto" w:fill="F3F3F3"/>
          </w:tcPr>
          <w:p>
            <w:pPr>
              <w:pStyle w:val="TableHead"/>
              <w:tabs>
                <w:tab w:val="left" w:pos="0"/>
              </w:tabs>
              <w:spacing w:line="300" w:lineRule="atLeast"/>
              <w:rPr>
                <w:lang w:val="en-IN"/>
              </w:rPr>
            </w:pPr>
            <w:r>
              <w:rPr>
                <w:lang w:val="en-IN"/>
              </w:rPr>
              <w:t>Approver</w:t>
            </w:r>
          </w:p>
        </w:tc>
      </w:tr>
      <w:tr>
        <w:tc>
          <w:tcPr>
            <w:tcW w:w="950" w:type="dxa"/>
          </w:tcPr>
          <w:p>
            <w:pPr>
              <w:pStyle w:val="TableText"/>
            </w:pPr>
            <w:r>
              <w:t>0.1</w:t>
            </w:r>
          </w:p>
        </w:tc>
        <w:tc>
          <w:tcPr>
            <w:tcW w:w="1480" w:type="dxa"/>
          </w:tcPr>
          <w:p>
            <w:pPr>
              <w:pStyle w:val="TableText"/>
            </w:pPr>
            <w:r>
              <w:t>30-Apr-2015</w:t>
            </w:r>
          </w:p>
        </w:tc>
        <w:tc>
          <w:tcPr>
            <w:tcW w:w="3163" w:type="dxa"/>
          </w:tcPr>
          <w:p>
            <w:pPr>
              <w:pStyle w:val="TableText"/>
            </w:pPr>
            <w:r>
              <w:t>Initial draft version for review</w:t>
            </w:r>
          </w:p>
        </w:tc>
        <w:tc>
          <w:tcPr>
            <w:tcW w:w="1427" w:type="dxa"/>
          </w:tcPr>
          <w:p>
            <w:pPr>
              <w:pStyle w:val="TableText"/>
            </w:pPr>
            <w:r>
              <w:t>Lenin Palanisamy</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0.2</w:t>
            </w:r>
          </w:p>
        </w:tc>
        <w:tc>
          <w:tcPr>
            <w:tcW w:w="1480" w:type="dxa"/>
          </w:tcPr>
          <w:p>
            <w:pPr>
              <w:pStyle w:val="TableText"/>
            </w:pPr>
            <w:r>
              <w:t>21-May-2015</w:t>
            </w:r>
          </w:p>
        </w:tc>
        <w:tc>
          <w:tcPr>
            <w:tcW w:w="3163" w:type="dxa"/>
          </w:tcPr>
          <w:p>
            <w:pPr>
              <w:pStyle w:val="TableText"/>
            </w:pPr>
            <w:r>
              <w:t>Updated based on Review comments</w:t>
            </w:r>
          </w:p>
        </w:tc>
        <w:tc>
          <w:tcPr>
            <w:tcW w:w="1427" w:type="dxa"/>
          </w:tcPr>
          <w:p>
            <w:pPr>
              <w:pStyle w:val="TableText"/>
            </w:pPr>
            <w:r>
              <w:t>Lenin Palanisamy</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0.3</w:t>
            </w:r>
          </w:p>
        </w:tc>
        <w:tc>
          <w:tcPr>
            <w:tcW w:w="1480" w:type="dxa"/>
          </w:tcPr>
          <w:p>
            <w:pPr>
              <w:pStyle w:val="TableText"/>
            </w:pPr>
            <w:r>
              <w:t>12-Jun-2015</w:t>
            </w:r>
          </w:p>
        </w:tc>
        <w:tc>
          <w:tcPr>
            <w:tcW w:w="3163" w:type="dxa"/>
          </w:tcPr>
          <w:p>
            <w:pPr>
              <w:pStyle w:val="TableText"/>
            </w:pPr>
            <w:r>
              <w:t>Updated to add more information as part of further improvements</w:t>
            </w:r>
          </w:p>
        </w:tc>
        <w:tc>
          <w:tcPr>
            <w:tcW w:w="1427" w:type="dxa"/>
          </w:tcPr>
          <w:p>
            <w:pPr>
              <w:pStyle w:val="TableText"/>
            </w:pPr>
            <w:r>
              <w:t>Lenin Palanisamy</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0.4</w:t>
            </w:r>
          </w:p>
        </w:tc>
        <w:tc>
          <w:tcPr>
            <w:tcW w:w="1480" w:type="dxa"/>
          </w:tcPr>
          <w:p>
            <w:pPr>
              <w:pStyle w:val="TableText"/>
            </w:pPr>
            <w:r>
              <w:t>24-Jun-2015</w:t>
            </w:r>
          </w:p>
        </w:tc>
        <w:tc>
          <w:tcPr>
            <w:tcW w:w="3163" w:type="dxa"/>
          </w:tcPr>
          <w:p>
            <w:pPr>
              <w:pStyle w:val="TableText"/>
            </w:pPr>
            <w:r>
              <w:t>Updated based on further comments</w:t>
            </w:r>
          </w:p>
          <w:p>
            <w:pPr>
              <w:pStyle w:val="TableText"/>
              <w:numPr>
                <w:ilvl w:val="0"/>
                <w:numId w:val="34"/>
              </w:numPr>
            </w:pPr>
            <w:r>
              <w:t>Update sections 1.3 and 2.2</w:t>
            </w:r>
          </w:p>
          <w:p>
            <w:pPr>
              <w:pStyle w:val="TableText"/>
              <w:numPr>
                <w:ilvl w:val="0"/>
                <w:numId w:val="34"/>
              </w:numPr>
            </w:pPr>
            <w:r>
              <w:t>Heading 3 with indices and TOC</w:t>
            </w:r>
          </w:p>
        </w:tc>
        <w:tc>
          <w:tcPr>
            <w:tcW w:w="1427" w:type="dxa"/>
          </w:tcPr>
          <w:p>
            <w:pPr>
              <w:pStyle w:val="TableText"/>
            </w:pPr>
            <w:r>
              <w:t>Lenin Palanisamy</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0.5</w:t>
            </w:r>
          </w:p>
        </w:tc>
        <w:tc>
          <w:tcPr>
            <w:tcW w:w="1480" w:type="dxa"/>
          </w:tcPr>
          <w:p>
            <w:pPr>
              <w:pStyle w:val="TableText"/>
            </w:pPr>
            <w:r>
              <w:t>22-Jul-15</w:t>
            </w:r>
          </w:p>
        </w:tc>
        <w:tc>
          <w:tcPr>
            <w:tcW w:w="3163" w:type="dxa"/>
          </w:tcPr>
          <w:p>
            <w:pPr>
              <w:pStyle w:val="TableText"/>
            </w:pPr>
            <w:r>
              <w:t>Update the section 1.3 and 3.3 for referencing LL document</w:t>
            </w:r>
          </w:p>
        </w:tc>
        <w:tc>
          <w:tcPr>
            <w:tcW w:w="1427" w:type="dxa"/>
          </w:tcPr>
          <w:p>
            <w:pPr>
              <w:pStyle w:val="TableText"/>
            </w:pPr>
            <w:r>
              <w:t>Lenin Palanisamy</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0.6</w:t>
            </w:r>
          </w:p>
        </w:tc>
        <w:tc>
          <w:tcPr>
            <w:tcW w:w="1480" w:type="dxa"/>
          </w:tcPr>
          <w:p>
            <w:pPr>
              <w:pStyle w:val="TableText"/>
            </w:pPr>
            <w:r>
              <w:t>06-Jun-16</w:t>
            </w:r>
          </w:p>
        </w:tc>
        <w:tc>
          <w:tcPr>
            <w:tcW w:w="3163" w:type="dxa"/>
          </w:tcPr>
          <w:p>
            <w:pPr>
              <w:pStyle w:val="TableText"/>
            </w:pPr>
            <w:r>
              <w:t>Updated as part of continuous improvement:</w:t>
            </w:r>
          </w:p>
          <w:p>
            <w:pPr>
              <w:pStyle w:val="TableText"/>
              <w:numPr>
                <w:ilvl w:val="0"/>
                <w:numId w:val="35"/>
              </w:numPr>
            </w:pPr>
            <w:r>
              <w:t>Section 1.3 for IMS location</w:t>
            </w:r>
          </w:p>
          <w:p>
            <w:pPr>
              <w:pStyle w:val="TableText"/>
              <w:numPr>
                <w:ilvl w:val="0"/>
                <w:numId w:val="35"/>
              </w:numPr>
              <w:jc w:val="left"/>
            </w:pPr>
            <w:r>
              <w:t>Section 1.4.2 Support demands</w:t>
            </w:r>
          </w:p>
          <w:p>
            <w:pPr>
              <w:pStyle w:val="TableText"/>
              <w:numPr>
                <w:ilvl w:val="0"/>
                <w:numId w:val="35"/>
              </w:numPr>
              <w:jc w:val="left"/>
            </w:pPr>
            <w:r>
              <w:t>Replace MKS with IMS in all sections</w:t>
            </w:r>
          </w:p>
        </w:tc>
        <w:tc>
          <w:tcPr>
            <w:tcW w:w="1427" w:type="dxa"/>
          </w:tcPr>
          <w:p>
            <w:pPr>
              <w:pStyle w:val="TableText"/>
            </w:pPr>
            <w:r>
              <w:t>Lenin Palanisamy</w:t>
            </w:r>
          </w:p>
        </w:tc>
        <w:tc>
          <w:tcPr>
            <w:tcW w:w="1732" w:type="dxa"/>
          </w:tcPr>
          <w:p>
            <w:pPr>
              <w:pStyle w:val="TableText"/>
            </w:pPr>
            <w:proofErr w:type="spellStart"/>
            <w:r>
              <w:t>Vishal</w:t>
            </w:r>
            <w:proofErr w:type="spellEnd"/>
            <w:r>
              <w:t xml:space="preserve"> Singh</w:t>
            </w:r>
          </w:p>
        </w:tc>
      </w:tr>
      <w:tr>
        <w:tc>
          <w:tcPr>
            <w:tcW w:w="950" w:type="dxa"/>
          </w:tcPr>
          <w:p>
            <w:pPr>
              <w:pStyle w:val="TableText"/>
            </w:pPr>
            <w:r>
              <w:t>0.7</w:t>
            </w:r>
          </w:p>
        </w:tc>
        <w:tc>
          <w:tcPr>
            <w:tcW w:w="1480" w:type="dxa"/>
          </w:tcPr>
          <w:p>
            <w:pPr>
              <w:pStyle w:val="TableText"/>
            </w:pPr>
            <w:r>
              <w:t>20-Jun-16</w:t>
            </w:r>
          </w:p>
        </w:tc>
        <w:tc>
          <w:tcPr>
            <w:tcW w:w="3163" w:type="dxa"/>
          </w:tcPr>
          <w:p>
            <w:pPr>
              <w:pStyle w:val="TableText"/>
            </w:pPr>
            <w:r>
              <w:t>Updated Section 3.2 point 4 to correct the notification email to counterpart.</w:t>
            </w:r>
          </w:p>
        </w:tc>
        <w:tc>
          <w:tcPr>
            <w:tcW w:w="1427" w:type="dxa"/>
          </w:tcPr>
          <w:p>
            <w:pPr>
              <w:pStyle w:val="TableText"/>
            </w:pPr>
            <w:r>
              <w:t>Lenin Palanisamy</w:t>
            </w:r>
          </w:p>
        </w:tc>
        <w:tc>
          <w:tcPr>
            <w:tcW w:w="1732" w:type="dxa"/>
          </w:tcPr>
          <w:p>
            <w:pPr>
              <w:pStyle w:val="TableText"/>
            </w:pPr>
            <w:proofErr w:type="spellStart"/>
            <w:r>
              <w:t>Vishal</w:t>
            </w:r>
            <w:proofErr w:type="spellEnd"/>
            <w:r>
              <w:t xml:space="preserve"> Singh</w:t>
            </w:r>
          </w:p>
        </w:tc>
      </w:tr>
      <w:tr>
        <w:tc>
          <w:tcPr>
            <w:tcW w:w="950" w:type="dxa"/>
          </w:tcPr>
          <w:p>
            <w:pPr>
              <w:pStyle w:val="TableText"/>
            </w:pPr>
          </w:p>
        </w:tc>
        <w:tc>
          <w:tcPr>
            <w:tcW w:w="1480" w:type="dxa"/>
          </w:tcPr>
          <w:p>
            <w:pPr>
              <w:pStyle w:val="TableText"/>
            </w:pPr>
          </w:p>
        </w:tc>
        <w:tc>
          <w:tcPr>
            <w:tcW w:w="3163" w:type="dxa"/>
          </w:tcPr>
          <w:p>
            <w:pPr>
              <w:pStyle w:val="TableText"/>
            </w:pPr>
          </w:p>
        </w:tc>
        <w:tc>
          <w:tcPr>
            <w:tcW w:w="1427" w:type="dxa"/>
          </w:tcPr>
          <w:p>
            <w:pPr>
              <w:pStyle w:val="TableText"/>
            </w:pPr>
          </w:p>
        </w:tc>
        <w:tc>
          <w:tcPr>
            <w:tcW w:w="1732" w:type="dxa"/>
          </w:tcPr>
          <w:p>
            <w:pPr>
              <w:pStyle w:val="TableText"/>
            </w:pPr>
          </w:p>
        </w:tc>
      </w:tr>
      <w:tr>
        <w:tc>
          <w:tcPr>
            <w:tcW w:w="950" w:type="dxa"/>
          </w:tcPr>
          <w:p>
            <w:pPr>
              <w:pStyle w:val="TableText"/>
            </w:pPr>
          </w:p>
        </w:tc>
        <w:tc>
          <w:tcPr>
            <w:tcW w:w="1480" w:type="dxa"/>
          </w:tcPr>
          <w:p>
            <w:pPr>
              <w:pStyle w:val="TableText"/>
            </w:pPr>
          </w:p>
        </w:tc>
        <w:tc>
          <w:tcPr>
            <w:tcW w:w="3163" w:type="dxa"/>
          </w:tcPr>
          <w:p>
            <w:pPr>
              <w:pStyle w:val="TableText"/>
            </w:pPr>
          </w:p>
        </w:tc>
        <w:tc>
          <w:tcPr>
            <w:tcW w:w="1427" w:type="dxa"/>
          </w:tcPr>
          <w:p>
            <w:pPr>
              <w:pStyle w:val="TableText"/>
            </w:pPr>
          </w:p>
        </w:tc>
        <w:tc>
          <w:tcPr>
            <w:tcW w:w="1732" w:type="dxa"/>
          </w:tcPr>
          <w:p>
            <w:pPr>
              <w:pStyle w:val="TableText"/>
            </w:pPr>
          </w:p>
        </w:tc>
      </w:tr>
    </w:tbl>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TOCTitle"/>
      </w:pPr>
      <w:r>
        <w:lastRenderedPageBreak/>
        <w:t>Table of Contents</w:t>
      </w:r>
    </w:p>
    <w:p>
      <w:pPr>
        <w:pStyle w:val="TOC1"/>
        <w:tabs>
          <w:tab w:val="left" w:pos="400"/>
          <w:tab w:val="right" w:leader="dot" w:pos="9350"/>
        </w:tabs>
        <w:rPr>
          <w:rFonts w:eastAsiaTheme="minorEastAsia" w:cstheme="minorBidi"/>
          <w:b w:val="0"/>
          <w:bCs w:val="0"/>
          <w:caps w:val="0"/>
          <w:noProof/>
          <w:snapToGrid/>
          <w:sz w:val="22"/>
          <w:szCs w:val="22"/>
          <w:lang w:eastAsia="en-US"/>
        </w:rPr>
      </w:pPr>
      <w:r>
        <w:rPr>
          <w:rFonts w:cs="Arial"/>
          <w:b w:val="0"/>
          <w:bCs w:val="0"/>
          <w:caps w:val="0"/>
          <w:sz w:val="22"/>
          <w:szCs w:val="22"/>
          <w:u w:val="single"/>
        </w:rPr>
        <w:fldChar w:fldCharType="begin"/>
      </w:r>
      <w:r>
        <w:rPr>
          <w:rFonts w:cs="Arial"/>
          <w:b w:val="0"/>
          <w:bCs w:val="0"/>
          <w:caps w:val="0"/>
          <w:sz w:val="22"/>
          <w:szCs w:val="22"/>
          <w:u w:val="single"/>
        </w:rPr>
        <w:instrText xml:space="preserve"> TOC \o "1-3" \h \z \u </w:instrText>
      </w:r>
      <w:r>
        <w:rPr>
          <w:rFonts w:cs="Arial"/>
          <w:b w:val="0"/>
          <w:bCs w:val="0"/>
          <w:caps w:val="0"/>
          <w:sz w:val="22"/>
          <w:szCs w:val="22"/>
          <w:u w:val="single"/>
        </w:rPr>
        <w:fldChar w:fldCharType="separate"/>
      </w:r>
      <w:hyperlink w:anchor="_Toc454185080" w:history="1">
        <w:r>
          <w:rPr>
            <w:rStyle w:val="Hyperlink"/>
            <w:noProof/>
          </w:rPr>
          <w:t>1</w:t>
        </w:r>
        <w:r>
          <w:rPr>
            <w:rFonts w:eastAsiaTheme="minorEastAsia" w:cstheme="minorBidi"/>
            <w:b w:val="0"/>
            <w:bCs w:val="0"/>
            <w:caps w:val="0"/>
            <w:noProof/>
            <w:snapToGrid/>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_Toc454185080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81" w:history="1">
        <w:r>
          <w:rPr>
            <w:rStyle w:val="Hyperlink"/>
            <w:noProof/>
          </w:rPr>
          <w:t>1.1</w:t>
        </w:r>
        <w:r>
          <w:rPr>
            <w:rFonts w:eastAsiaTheme="minorEastAsia" w:cstheme="minorBidi"/>
            <w:smallCaps w:val="0"/>
            <w:noProof/>
            <w:snapToGrid/>
            <w:sz w:val="22"/>
            <w:szCs w:val="22"/>
            <w:lang w:eastAsia="en-US"/>
          </w:rPr>
          <w:tab/>
        </w:r>
        <w:r>
          <w:rPr>
            <w:rStyle w:val="Hyperlink"/>
            <w:noProof/>
          </w:rPr>
          <w:t>Purpose</w:t>
        </w:r>
        <w:r>
          <w:rPr>
            <w:noProof/>
            <w:webHidden/>
          </w:rPr>
          <w:tab/>
        </w:r>
        <w:r>
          <w:rPr>
            <w:noProof/>
            <w:webHidden/>
          </w:rPr>
          <w:fldChar w:fldCharType="begin"/>
        </w:r>
        <w:r>
          <w:rPr>
            <w:noProof/>
            <w:webHidden/>
          </w:rPr>
          <w:instrText xml:space="preserve"> PAGEREF _Toc454185081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82" w:history="1">
        <w:r>
          <w:rPr>
            <w:rStyle w:val="Hyperlink"/>
            <w:noProof/>
          </w:rPr>
          <w:t>1.2</w:t>
        </w:r>
        <w:r>
          <w:rPr>
            <w:rFonts w:eastAsiaTheme="minorEastAsia" w:cstheme="minorBidi"/>
            <w:smallCaps w:val="0"/>
            <w:noProof/>
            <w:snapToGrid/>
            <w:sz w:val="22"/>
            <w:szCs w:val="22"/>
            <w:lang w:eastAsia="en-US"/>
          </w:rPr>
          <w:tab/>
        </w:r>
        <w:r>
          <w:rPr>
            <w:rStyle w:val="Hyperlink"/>
            <w:noProof/>
          </w:rPr>
          <w:t>Scope</w:t>
        </w:r>
        <w:r>
          <w:rPr>
            <w:noProof/>
            <w:webHidden/>
          </w:rPr>
          <w:tab/>
        </w:r>
        <w:r>
          <w:rPr>
            <w:noProof/>
            <w:webHidden/>
          </w:rPr>
          <w:fldChar w:fldCharType="begin"/>
        </w:r>
        <w:r>
          <w:rPr>
            <w:noProof/>
            <w:webHidden/>
          </w:rPr>
          <w:instrText xml:space="preserve"> PAGEREF _Toc454185082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83" w:history="1">
        <w:r>
          <w:rPr>
            <w:rStyle w:val="Hyperlink"/>
            <w:noProof/>
          </w:rPr>
          <w:t>1.3</w:t>
        </w:r>
        <w:r>
          <w:rPr>
            <w:rFonts w:eastAsiaTheme="minorEastAsia" w:cstheme="minorBidi"/>
            <w:smallCaps w:val="0"/>
            <w:noProof/>
            <w:snapToGrid/>
            <w:sz w:val="22"/>
            <w:szCs w:val="22"/>
            <w:lang w:eastAsia="en-US"/>
          </w:rPr>
          <w:tab/>
        </w:r>
        <w:r>
          <w:rPr>
            <w:rStyle w:val="Hyperlink"/>
            <w:noProof/>
          </w:rPr>
          <w:t>Reference documents</w:t>
        </w:r>
        <w:r>
          <w:rPr>
            <w:noProof/>
            <w:webHidden/>
          </w:rPr>
          <w:tab/>
        </w:r>
        <w:r>
          <w:rPr>
            <w:noProof/>
            <w:webHidden/>
          </w:rPr>
          <w:fldChar w:fldCharType="begin"/>
        </w:r>
        <w:r>
          <w:rPr>
            <w:noProof/>
            <w:webHidden/>
          </w:rPr>
          <w:instrText xml:space="preserve"> PAGEREF _Toc454185083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84" w:history="1">
        <w:r>
          <w:rPr>
            <w:rStyle w:val="Hyperlink"/>
            <w:noProof/>
          </w:rPr>
          <w:t>1.4</w:t>
        </w:r>
        <w:r>
          <w:rPr>
            <w:rFonts w:eastAsiaTheme="minorEastAsia" w:cstheme="minorBidi"/>
            <w:smallCaps w:val="0"/>
            <w:noProof/>
            <w:snapToGrid/>
            <w:sz w:val="22"/>
            <w:szCs w:val="22"/>
            <w:lang w:eastAsia="en-US"/>
          </w:rPr>
          <w:tab/>
        </w:r>
        <w:r>
          <w:rPr>
            <w:rStyle w:val="Hyperlink"/>
            <w:noProof/>
          </w:rPr>
          <w:t>Overview</w:t>
        </w:r>
        <w:r>
          <w:rPr>
            <w:noProof/>
            <w:webHidden/>
          </w:rPr>
          <w:tab/>
        </w:r>
        <w:r>
          <w:rPr>
            <w:noProof/>
            <w:webHidden/>
          </w:rPr>
          <w:fldChar w:fldCharType="begin"/>
        </w:r>
        <w:r>
          <w:rPr>
            <w:noProof/>
            <w:webHidden/>
          </w:rPr>
          <w:instrText xml:space="preserve"> PAGEREF _Toc454185084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85" w:history="1">
        <w:r>
          <w:rPr>
            <w:rStyle w:val="Hyperlink"/>
            <w:noProof/>
          </w:rPr>
          <w:t>1.4.1</w:t>
        </w:r>
        <w:r>
          <w:rPr>
            <w:rFonts w:eastAsiaTheme="minorEastAsia" w:cstheme="minorBidi"/>
            <w:i w:val="0"/>
            <w:iCs w:val="0"/>
            <w:noProof/>
            <w:snapToGrid/>
            <w:sz w:val="22"/>
            <w:szCs w:val="22"/>
            <w:lang w:eastAsia="en-US"/>
          </w:rPr>
          <w:tab/>
        </w:r>
        <w:r>
          <w:rPr>
            <w:rStyle w:val="Hyperlink"/>
            <w:noProof/>
          </w:rPr>
          <w:t>New Feature/Change/Problem Requests</w:t>
        </w:r>
        <w:r>
          <w:rPr>
            <w:noProof/>
            <w:webHidden/>
          </w:rPr>
          <w:tab/>
        </w:r>
        <w:r>
          <w:rPr>
            <w:noProof/>
            <w:webHidden/>
          </w:rPr>
          <w:fldChar w:fldCharType="begin"/>
        </w:r>
        <w:r>
          <w:rPr>
            <w:noProof/>
            <w:webHidden/>
          </w:rPr>
          <w:instrText xml:space="preserve"> PAGEREF _Toc454185085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86" w:history="1">
        <w:r>
          <w:rPr>
            <w:rStyle w:val="Hyperlink"/>
            <w:noProof/>
          </w:rPr>
          <w:t>1.4.2</w:t>
        </w:r>
        <w:r>
          <w:rPr>
            <w:rFonts w:eastAsiaTheme="minorEastAsia" w:cstheme="minorBidi"/>
            <w:i w:val="0"/>
            <w:iCs w:val="0"/>
            <w:noProof/>
            <w:snapToGrid/>
            <w:sz w:val="22"/>
            <w:szCs w:val="22"/>
            <w:lang w:eastAsia="en-US"/>
          </w:rPr>
          <w:tab/>
        </w:r>
        <w:r>
          <w:rPr>
            <w:rStyle w:val="Hyperlink"/>
            <w:noProof/>
          </w:rPr>
          <w:t>Support demands</w:t>
        </w:r>
        <w:r>
          <w:rPr>
            <w:noProof/>
            <w:webHidden/>
          </w:rPr>
          <w:tab/>
        </w:r>
        <w:r>
          <w:rPr>
            <w:noProof/>
            <w:webHidden/>
          </w:rPr>
          <w:fldChar w:fldCharType="begin"/>
        </w:r>
        <w:r>
          <w:rPr>
            <w:noProof/>
            <w:webHidden/>
          </w:rPr>
          <w:instrText xml:space="preserve"> PAGEREF _Toc454185086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87" w:history="1">
        <w:r>
          <w:rPr>
            <w:rStyle w:val="Hyperlink"/>
            <w:noProof/>
          </w:rPr>
          <w:t>1.5</w:t>
        </w:r>
        <w:r>
          <w:rPr>
            <w:rFonts w:eastAsiaTheme="minorEastAsia" w:cstheme="minorBidi"/>
            <w:smallCaps w:val="0"/>
            <w:noProof/>
            <w:snapToGrid/>
            <w:sz w:val="22"/>
            <w:szCs w:val="22"/>
            <w:lang w:eastAsia="en-US"/>
          </w:rPr>
          <w:tab/>
        </w:r>
        <w:r>
          <w:rPr>
            <w:rStyle w:val="Hyperlink"/>
            <w:rFonts w:cs="Arial"/>
            <w:noProof/>
          </w:rPr>
          <w:t>IMS</w:t>
        </w:r>
        <w:r>
          <w:rPr>
            <w:rStyle w:val="Hyperlink"/>
            <w:noProof/>
          </w:rPr>
          <w:t xml:space="preserve"> Items and Workflow</w:t>
        </w:r>
        <w:r>
          <w:rPr>
            <w:noProof/>
            <w:webHidden/>
          </w:rPr>
          <w:tab/>
        </w:r>
        <w:r>
          <w:rPr>
            <w:noProof/>
            <w:webHidden/>
          </w:rPr>
          <w:fldChar w:fldCharType="begin"/>
        </w:r>
        <w:r>
          <w:rPr>
            <w:noProof/>
            <w:webHidden/>
          </w:rPr>
          <w:instrText xml:space="preserve"> PAGEREF _Toc454185087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88" w:history="1">
        <w:r>
          <w:rPr>
            <w:rStyle w:val="Hyperlink"/>
            <w:noProof/>
          </w:rPr>
          <w:t>1.5.1</w:t>
        </w:r>
        <w:r>
          <w:rPr>
            <w:rFonts w:eastAsiaTheme="minorEastAsia" w:cstheme="minorBidi"/>
            <w:i w:val="0"/>
            <w:iCs w:val="0"/>
            <w:noProof/>
            <w:snapToGrid/>
            <w:sz w:val="22"/>
            <w:szCs w:val="22"/>
            <w:lang w:eastAsia="en-US"/>
          </w:rPr>
          <w:tab/>
        </w:r>
        <w:r>
          <w:rPr>
            <w:rStyle w:val="Hyperlink"/>
            <w:noProof/>
          </w:rPr>
          <w:t>IMS Items</w:t>
        </w:r>
        <w:r>
          <w:rPr>
            <w:noProof/>
            <w:webHidden/>
          </w:rPr>
          <w:tab/>
        </w:r>
        <w:r>
          <w:rPr>
            <w:noProof/>
            <w:webHidden/>
          </w:rPr>
          <w:fldChar w:fldCharType="begin"/>
        </w:r>
        <w:r>
          <w:rPr>
            <w:noProof/>
            <w:webHidden/>
          </w:rPr>
          <w:instrText xml:space="preserve"> PAGEREF _Toc454185088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89" w:history="1">
        <w:r>
          <w:rPr>
            <w:rStyle w:val="Hyperlink"/>
            <w:noProof/>
          </w:rPr>
          <w:t>1.5.2</w:t>
        </w:r>
        <w:r>
          <w:rPr>
            <w:rFonts w:eastAsiaTheme="minorEastAsia" w:cstheme="minorBidi"/>
            <w:i w:val="0"/>
            <w:iCs w:val="0"/>
            <w:noProof/>
            <w:snapToGrid/>
            <w:sz w:val="22"/>
            <w:szCs w:val="22"/>
            <w:lang w:eastAsia="en-US"/>
          </w:rPr>
          <w:tab/>
        </w:r>
        <w:r>
          <w:rPr>
            <w:rStyle w:val="Hyperlink"/>
            <w:noProof/>
          </w:rPr>
          <w:t>Analysis Task Workflow</w:t>
        </w:r>
        <w:r>
          <w:rPr>
            <w:noProof/>
            <w:webHidden/>
          </w:rPr>
          <w:tab/>
        </w:r>
        <w:r>
          <w:rPr>
            <w:noProof/>
            <w:webHidden/>
          </w:rPr>
          <w:fldChar w:fldCharType="begin"/>
        </w:r>
        <w:r>
          <w:rPr>
            <w:noProof/>
            <w:webHidden/>
          </w:rPr>
          <w:instrText xml:space="preserve"> PAGEREF _Toc454185089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90" w:history="1">
        <w:r>
          <w:rPr>
            <w:rStyle w:val="Hyperlink"/>
            <w:noProof/>
          </w:rPr>
          <w:t>1.5.3</w:t>
        </w:r>
        <w:r>
          <w:rPr>
            <w:rFonts w:eastAsiaTheme="minorEastAsia" w:cstheme="minorBidi"/>
            <w:i w:val="0"/>
            <w:iCs w:val="0"/>
            <w:noProof/>
            <w:snapToGrid/>
            <w:sz w:val="22"/>
            <w:szCs w:val="22"/>
            <w:lang w:eastAsia="en-US"/>
          </w:rPr>
          <w:tab/>
        </w:r>
        <w:r>
          <w:rPr>
            <w:rStyle w:val="Hyperlink"/>
            <w:noProof/>
          </w:rPr>
          <w:t>Task Workflow</w:t>
        </w:r>
        <w:r>
          <w:rPr>
            <w:noProof/>
            <w:webHidden/>
          </w:rPr>
          <w:tab/>
        </w:r>
        <w:r>
          <w:rPr>
            <w:noProof/>
            <w:webHidden/>
          </w:rPr>
          <w:fldChar w:fldCharType="begin"/>
        </w:r>
        <w:r>
          <w:rPr>
            <w:noProof/>
            <w:webHidden/>
          </w:rPr>
          <w:instrText xml:space="preserve"> PAGEREF _Toc454185090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91" w:history="1">
        <w:r>
          <w:rPr>
            <w:rStyle w:val="Hyperlink"/>
            <w:noProof/>
          </w:rPr>
          <w:t>1.5.4</w:t>
        </w:r>
        <w:r>
          <w:rPr>
            <w:rFonts w:eastAsiaTheme="minorEastAsia" w:cstheme="minorBidi"/>
            <w:i w:val="0"/>
            <w:iCs w:val="0"/>
            <w:noProof/>
            <w:snapToGrid/>
            <w:sz w:val="22"/>
            <w:szCs w:val="22"/>
            <w:lang w:eastAsia="en-US"/>
          </w:rPr>
          <w:tab/>
        </w:r>
        <w:r>
          <w:rPr>
            <w:rStyle w:val="Hyperlink"/>
            <w:noProof/>
          </w:rPr>
          <w:t>Issue Workflow</w:t>
        </w:r>
        <w:r>
          <w:rPr>
            <w:noProof/>
            <w:webHidden/>
          </w:rPr>
          <w:tab/>
        </w:r>
        <w:r>
          <w:rPr>
            <w:noProof/>
            <w:webHidden/>
          </w:rPr>
          <w:fldChar w:fldCharType="begin"/>
        </w:r>
        <w:r>
          <w:rPr>
            <w:noProof/>
            <w:webHidden/>
          </w:rPr>
          <w:instrText xml:space="preserve"> PAGEREF _Toc454185091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92" w:history="1">
        <w:r>
          <w:rPr>
            <w:rStyle w:val="Hyperlink"/>
            <w:noProof/>
          </w:rPr>
          <w:t>1.5.5</w:t>
        </w:r>
        <w:r>
          <w:rPr>
            <w:rFonts w:eastAsiaTheme="minorEastAsia" w:cstheme="minorBidi"/>
            <w:i w:val="0"/>
            <w:iCs w:val="0"/>
            <w:noProof/>
            <w:snapToGrid/>
            <w:sz w:val="22"/>
            <w:szCs w:val="22"/>
            <w:lang w:eastAsia="en-US"/>
          </w:rPr>
          <w:tab/>
        </w:r>
        <w:r>
          <w:rPr>
            <w:rStyle w:val="Hyperlink"/>
            <w:noProof/>
          </w:rPr>
          <w:t>Realization Order Workflow</w:t>
        </w:r>
        <w:r>
          <w:rPr>
            <w:noProof/>
            <w:webHidden/>
          </w:rPr>
          <w:tab/>
        </w:r>
        <w:r>
          <w:rPr>
            <w:noProof/>
            <w:webHidden/>
          </w:rPr>
          <w:fldChar w:fldCharType="begin"/>
        </w:r>
        <w:r>
          <w:rPr>
            <w:noProof/>
            <w:webHidden/>
          </w:rPr>
          <w:instrText xml:space="preserve"> PAGEREF _Toc454185092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93" w:history="1">
        <w:r>
          <w:rPr>
            <w:rStyle w:val="Hyperlink"/>
            <w:noProof/>
          </w:rPr>
          <w:t>1.5.6</w:t>
        </w:r>
        <w:r>
          <w:rPr>
            <w:rFonts w:eastAsiaTheme="minorEastAsia" w:cstheme="minorBidi"/>
            <w:i w:val="0"/>
            <w:iCs w:val="0"/>
            <w:noProof/>
            <w:snapToGrid/>
            <w:sz w:val="22"/>
            <w:szCs w:val="22"/>
            <w:lang w:eastAsia="en-US"/>
          </w:rPr>
          <w:tab/>
        </w:r>
        <w:r>
          <w:rPr>
            <w:rStyle w:val="Hyperlink"/>
            <w:noProof/>
          </w:rPr>
          <w:t>Release Workflow</w:t>
        </w:r>
        <w:r>
          <w:rPr>
            <w:noProof/>
            <w:webHidden/>
          </w:rPr>
          <w:tab/>
        </w:r>
        <w:r>
          <w:rPr>
            <w:noProof/>
            <w:webHidden/>
          </w:rPr>
          <w:fldChar w:fldCharType="begin"/>
        </w:r>
        <w:r>
          <w:rPr>
            <w:noProof/>
            <w:webHidden/>
          </w:rPr>
          <w:instrText xml:space="preserve"> PAGEREF _Toc454185093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4185094" w:history="1">
        <w:r>
          <w:rPr>
            <w:rStyle w:val="Hyperlink"/>
            <w:noProof/>
          </w:rPr>
          <w:t>1.5.7</w:t>
        </w:r>
        <w:r>
          <w:rPr>
            <w:rFonts w:eastAsiaTheme="minorEastAsia" w:cstheme="minorBidi"/>
            <w:i w:val="0"/>
            <w:iCs w:val="0"/>
            <w:noProof/>
            <w:snapToGrid/>
            <w:sz w:val="22"/>
            <w:szCs w:val="22"/>
            <w:lang w:eastAsia="en-US"/>
          </w:rPr>
          <w:tab/>
        </w:r>
        <w:r>
          <w:rPr>
            <w:rStyle w:val="Hyperlink"/>
            <w:noProof/>
          </w:rPr>
          <w:t>IMS Legend</w:t>
        </w:r>
        <w:r>
          <w:rPr>
            <w:noProof/>
            <w:webHidden/>
          </w:rPr>
          <w:tab/>
        </w:r>
        <w:r>
          <w:rPr>
            <w:noProof/>
            <w:webHidden/>
          </w:rPr>
          <w:fldChar w:fldCharType="begin"/>
        </w:r>
        <w:r>
          <w:rPr>
            <w:noProof/>
            <w:webHidden/>
          </w:rPr>
          <w:instrText xml:space="preserve"> PAGEREF _Toc454185094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400"/>
          <w:tab w:val="right" w:leader="dot" w:pos="9350"/>
        </w:tabs>
        <w:rPr>
          <w:rFonts w:eastAsiaTheme="minorEastAsia" w:cstheme="minorBidi"/>
          <w:b w:val="0"/>
          <w:bCs w:val="0"/>
          <w:caps w:val="0"/>
          <w:noProof/>
          <w:snapToGrid/>
          <w:sz w:val="22"/>
          <w:szCs w:val="22"/>
          <w:lang w:eastAsia="en-US"/>
        </w:rPr>
      </w:pPr>
      <w:hyperlink w:anchor="_Toc454185095" w:history="1">
        <w:r>
          <w:rPr>
            <w:rStyle w:val="Hyperlink"/>
            <w:noProof/>
          </w:rPr>
          <w:t>2</w:t>
        </w:r>
        <w:r>
          <w:rPr>
            <w:rFonts w:eastAsiaTheme="minorEastAsia" w:cstheme="minorBidi"/>
            <w:b w:val="0"/>
            <w:bCs w:val="0"/>
            <w:caps w:val="0"/>
            <w:noProof/>
            <w:snapToGrid/>
            <w:sz w:val="22"/>
            <w:szCs w:val="22"/>
            <w:lang w:eastAsia="en-US"/>
          </w:rPr>
          <w:tab/>
        </w:r>
        <w:r>
          <w:rPr>
            <w:rStyle w:val="Hyperlink"/>
            <w:noProof/>
          </w:rPr>
          <w:t>Release Definition</w:t>
        </w:r>
        <w:r>
          <w:rPr>
            <w:noProof/>
            <w:webHidden/>
          </w:rPr>
          <w:tab/>
        </w:r>
        <w:r>
          <w:rPr>
            <w:noProof/>
            <w:webHidden/>
          </w:rPr>
          <w:fldChar w:fldCharType="begin"/>
        </w:r>
        <w:r>
          <w:rPr>
            <w:noProof/>
            <w:webHidden/>
          </w:rPr>
          <w:instrText xml:space="preserve"> PAGEREF _Toc454185095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96" w:history="1">
        <w:r>
          <w:rPr>
            <w:rStyle w:val="Hyperlink"/>
            <w:noProof/>
          </w:rPr>
          <w:t>2.1</w:t>
        </w:r>
        <w:r>
          <w:rPr>
            <w:rFonts w:eastAsiaTheme="minorEastAsia" w:cstheme="minorBidi"/>
            <w:smallCaps w:val="0"/>
            <w:noProof/>
            <w:snapToGrid/>
            <w:sz w:val="22"/>
            <w:szCs w:val="22"/>
            <w:lang w:eastAsia="en-US"/>
          </w:rPr>
          <w:tab/>
        </w:r>
        <w:r>
          <w:rPr>
            <w:rStyle w:val="Hyperlink"/>
            <w:noProof/>
          </w:rPr>
          <w:t>Roles and Responsibilities</w:t>
        </w:r>
        <w:r>
          <w:rPr>
            <w:noProof/>
            <w:webHidden/>
          </w:rPr>
          <w:tab/>
        </w:r>
        <w:r>
          <w:rPr>
            <w:noProof/>
            <w:webHidden/>
          </w:rPr>
          <w:fldChar w:fldCharType="begin"/>
        </w:r>
        <w:r>
          <w:rPr>
            <w:noProof/>
            <w:webHidden/>
          </w:rPr>
          <w:instrText xml:space="preserve"> PAGEREF _Toc454185096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97" w:history="1">
        <w:r>
          <w:rPr>
            <w:rStyle w:val="Hyperlink"/>
            <w:noProof/>
          </w:rPr>
          <w:t>2.2</w:t>
        </w:r>
        <w:r>
          <w:rPr>
            <w:rFonts w:eastAsiaTheme="minorEastAsia" w:cstheme="minorBidi"/>
            <w:smallCaps w:val="0"/>
            <w:noProof/>
            <w:snapToGrid/>
            <w:sz w:val="22"/>
            <w:szCs w:val="22"/>
            <w:lang w:eastAsia="en-US"/>
          </w:rPr>
          <w:tab/>
        </w:r>
        <w:r>
          <w:rPr>
            <w:rStyle w:val="Hyperlink"/>
            <w:noProof/>
          </w:rPr>
          <w:t>Release Checklist</w:t>
        </w:r>
        <w:r>
          <w:rPr>
            <w:noProof/>
            <w:webHidden/>
          </w:rPr>
          <w:tab/>
        </w:r>
        <w:r>
          <w:rPr>
            <w:noProof/>
            <w:webHidden/>
          </w:rPr>
          <w:fldChar w:fldCharType="begin"/>
        </w:r>
        <w:r>
          <w:rPr>
            <w:noProof/>
            <w:webHidden/>
          </w:rPr>
          <w:instrText xml:space="preserve"> PAGEREF _Toc454185097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400"/>
          <w:tab w:val="right" w:leader="dot" w:pos="9350"/>
        </w:tabs>
        <w:rPr>
          <w:rFonts w:eastAsiaTheme="minorEastAsia" w:cstheme="minorBidi"/>
          <w:b w:val="0"/>
          <w:bCs w:val="0"/>
          <w:caps w:val="0"/>
          <w:noProof/>
          <w:snapToGrid/>
          <w:sz w:val="22"/>
          <w:szCs w:val="22"/>
          <w:lang w:eastAsia="en-US"/>
        </w:rPr>
      </w:pPr>
      <w:hyperlink w:anchor="_Toc454185098" w:history="1">
        <w:r>
          <w:rPr>
            <w:rStyle w:val="Hyperlink"/>
            <w:noProof/>
          </w:rPr>
          <w:t>3</w:t>
        </w:r>
        <w:r>
          <w:rPr>
            <w:rFonts w:eastAsiaTheme="minorEastAsia" w:cstheme="minorBidi"/>
            <w:b w:val="0"/>
            <w:bCs w:val="0"/>
            <w:caps w:val="0"/>
            <w:noProof/>
            <w:snapToGrid/>
            <w:sz w:val="22"/>
            <w:szCs w:val="22"/>
            <w:lang w:eastAsia="en-US"/>
          </w:rPr>
          <w:tab/>
        </w:r>
        <w:r>
          <w:rPr>
            <w:rStyle w:val="Hyperlink"/>
            <w:noProof/>
          </w:rPr>
          <w:t>Release Guidelines</w:t>
        </w:r>
        <w:r>
          <w:rPr>
            <w:noProof/>
            <w:webHidden/>
          </w:rPr>
          <w:tab/>
        </w:r>
        <w:r>
          <w:rPr>
            <w:noProof/>
            <w:webHidden/>
          </w:rPr>
          <w:fldChar w:fldCharType="begin"/>
        </w:r>
        <w:r>
          <w:rPr>
            <w:noProof/>
            <w:webHidden/>
          </w:rPr>
          <w:instrText xml:space="preserve"> PAGEREF _Toc454185098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099" w:history="1">
        <w:r>
          <w:rPr>
            <w:rStyle w:val="Hyperlink"/>
            <w:noProof/>
          </w:rPr>
          <w:t>3.1</w:t>
        </w:r>
        <w:r>
          <w:rPr>
            <w:rFonts w:eastAsiaTheme="minorEastAsia" w:cstheme="minorBidi"/>
            <w:smallCaps w:val="0"/>
            <w:noProof/>
            <w:snapToGrid/>
            <w:sz w:val="22"/>
            <w:szCs w:val="22"/>
            <w:lang w:eastAsia="en-US"/>
          </w:rPr>
          <w:tab/>
        </w:r>
        <w:r>
          <w:rPr>
            <w:rStyle w:val="Hyperlink"/>
            <w:noProof/>
          </w:rPr>
          <w:t>Prerequisite</w:t>
        </w:r>
        <w:r>
          <w:rPr>
            <w:noProof/>
            <w:webHidden/>
          </w:rPr>
          <w:tab/>
        </w:r>
        <w:r>
          <w:rPr>
            <w:noProof/>
            <w:webHidden/>
          </w:rPr>
          <w:fldChar w:fldCharType="begin"/>
        </w:r>
        <w:r>
          <w:rPr>
            <w:noProof/>
            <w:webHidden/>
          </w:rPr>
          <w:instrText xml:space="preserve"> PAGEREF _Toc454185099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100" w:history="1">
        <w:r>
          <w:rPr>
            <w:rStyle w:val="Hyperlink"/>
            <w:noProof/>
          </w:rPr>
          <w:t>3.2</w:t>
        </w:r>
        <w:r>
          <w:rPr>
            <w:rFonts w:eastAsiaTheme="minorEastAsia" w:cstheme="minorBidi"/>
            <w:smallCaps w:val="0"/>
            <w:noProof/>
            <w:snapToGrid/>
            <w:sz w:val="22"/>
            <w:szCs w:val="22"/>
            <w:lang w:eastAsia="en-US"/>
          </w:rPr>
          <w:tab/>
        </w:r>
        <w:r>
          <w:rPr>
            <w:rStyle w:val="Hyperlink"/>
            <w:noProof/>
          </w:rPr>
          <w:t>Release steps</w:t>
        </w:r>
        <w:r>
          <w:rPr>
            <w:noProof/>
            <w:webHidden/>
          </w:rPr>
          <w:tab/>
        </w:r>
        <w:r>
          <w:rPr>
            <w:noProof/>
            <w:webHidden/>
          </w:rPr>
          <w:fldChar w:fldCharType="begin"/>
        </w:r>
        <w:r>
          <w:rPr>
            <w:noProof/>
            <w:webHidden/>
          </w:rPr>
          <w:instrText xml:space="preserve"> PAGEREF _Toc454185100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4185101" w:history="1">
        <w:r>
          <w:rPr>
            <w:rStyle w:val="Hyperlink"/>
            <w:noProof/>
          </w:rPr>
          <w:t>3.3</w:t>
        </w:r>
        <w:r>
          <w:rPr>
            <w:rFonts w:eastAsiaTheme="minorEastAsia" w:cstheme="minorBidi"/>
            <w:smallCaps w:val="0"/>
            <w:noProof/>
            <w:snapToGrid/>
            <w:sz w:val="22"/>
            <w:szCs w:val="22"/>
            <w:lang w:eastAsia="en-US"/>
          </w:rPr>
          <w:tab/>
        </w:r>
        <w:r>
          <w:rPr>
            <w:rStyle w:val="Hyperlink"/>
            <w:noProof/>
          </w:rPr>
          <w:t>Lessons Learned</w:t>
        </w:r>
        <w:r>
          <w:rPr>
            <w:noProof/>
            <w:webHidden/>
          </w:rPr>
          <w:tab/>
        </w:r>
        <w:r>
          <w:rPr>
            <w:noProof/>
            <w:webHidden/>
          </w:rPr>
          <w:fldChar w:fldCharType="begin"/>
        </w:r>
        <w:r>
          <w:rPr>
            <w:noProof/>
            <w:webHidden/>
          </w:rPr>
          <w:instrText xml:space="preserve"> PAGEREF _Toc454185101 \h </w:instrText>
        </w:r>
        <w:r>
          <w:rPr>
            <w:noProof/>
            <w:webHidden/>
          </w:rPr>
        </w:r>
        <w:r>
          <w:rPr>
            <w:noProof/>
            <w:webHidden/>
          </w:rPr>
          <w:fldChar w:fldCharType="separate"/>
        </w:r>
        <w:r>
          <w:rPr>
            <w:noProof/>
            <w:webHidden/>
          </w:rPr>
          <w:t>13</w:t>
        </w:r>
        <w:r>
          <w:rPr>
            <w:noProof/>
            <w:webHidden/>
          </w:rPr>
          <w:fldChar w:fldCharType="end"/>
        </w:r>
      </w:hyperlink>
    </w:p>
    <w:p>
      <w:pPr>
        <w:rPr>
          <w:rFonts w:ascii="Arial" w:hAnsi="Arial" w:cs="Arial"/>
          <w:sz w:val="32"/>
          <w:szCs w:val="32"/>
        </w:rPr>
      </w:pPr>
      <w:r>
        <w:rPr>
          <w:rFonts w:asciiTheme="minorHAnsi" w:hAnsiTheme="minorHAnsi" w:cs="Arial"/>
          <w:b/>
          <w:bCs/>
          <w:caps/>
          <w:sz w:val="22"/>
          <w:szCs w:val="22"/>
          <w:u w:val="single"/>
        </w:rPr>
        <w:fldChar w:fldCharType="end"/>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Heading1"/>
        <w:numPr>
          <w:ilvl w:val="0"/>
          <w:numId w:val="16"/>
        </w:numPr>
      </w:pPr>
      <w:bookmarkStart w:id="0" w:name="_Toc454185080"/>
      <w:r>
        <w:lastRenderedPageBreak/>
        <w:t>Introduction</w:t>
      </w:r>
      <w:bookmarkEnd w:id="0"/>
    </w:p>
    <w:p>
      <w:pPr>
        <w:pStyle w:val="Heading2"/>
      </w:pPr>
      <w:bookmarkStart w:id="1" w:name="_Toc454185081"/>
      <w:r>
        <w:t>Purpose</w:t>
      </w:r>
      <w:bookmarkEnd w:id="1"/>
    </w:p>
    <w:p>
      <w:pPr>
        <w:rPr>
          <w:rFonts w:ascii="Arial" w:hAnsi="Arial" w:cs="Arial"/>
          <w:b/>
          <w:sz w:val="32"/>
          <w:szCs w:val="32"/>
        </w:rPr>
      </w:pPr>
    </w:p>
    <w:p>
      <w:pPr>
        <w:pStyle w:val="ListParagraph"/>
        <w:ind w:left="0"/>
        <w:jc w:val="both"/>
        <w:rPr>
          <w:rFonts w:ascii="Arial" w:hAnsi="Arial" w:cs="Arial"/>
          <w:sz w:val="24"/>
          <w:szCs w:val="24"/>
        </w:rPr>
      </w:pPr>
      <w:r>
        <w:rPr>
          <w:rFonts w:ascii="Arial" w:hAnsi="Arial" w:cs="Arial"/>
          <w:sz w:val="24"/>
          <w:szCs w:val="24"/>
        </w:rPr>
        <w:t>This document contains a “How to” guideline and process for releasing all modifications carried out based on the issue/Realization Order (RO) raised in Generic SCons.</w:t>
      </w:r>
    </w:p>
    <w:p>
      <w:pPr>
        <w:pStyle w:val="Heading2"/>
      </w:pPr>
      <w:bookmarkStart w:id="2" w:name="_Toc454185082"/>
      <w:r>
        <w:t>Scope</w:t>
      </w:r>
      <w:bookmarkEnd w:id="2"/>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This document applies for releases done in SCT_Sconstools of Engineering Tool Kit (ETK) project.</w:t>
      </w:r>
    </w:p>
    <w:p>
      <w:pPr>
        <w:pStyle w:val="Heading2"/>
      </w:pPr>
      <w:bookmarkStart w:id="3" w:name="_Ref421281996"/>
      <w:bookmarkStart w:id="4" w:name="_Toc422816350"/>
      <w:bookmarkStart w:id="5" w:name="_Toc454185083"/>
      <w:r>
        <w:t>Reference documents</w:t>
      </w:r>
      <w:bookmarkEnd w:id="3"/>
      <w:bookmarkEnd w:id="4"/>
      <w:bookmarkEnd w:id="5"/>
    </w:p>
    <w:p>
      <w:pPr>
        <w:pStyle w:val="ListParagraph"/>
        <w:ind w:left="0"/>
        <w:jc w:val="both"/>
        <w:rPr>
          <w:rFonts w:ascii="Arial" w:hAnsi="Arial" w:cs="Arial"/>
          <w:sz w:val="24"/>
          <w:szCs w:val="24"/>
        </w:rPr>
      </w:pPr>
    </w:p>
    <w:tbl>
      <w:tblPr>
        <w:tblStyle w:val="TableGrid"/>
        <w:tblW w:w="0" w:type="auto"/>
        <w:tblLayout w:type="fixed"/>
        <w:tblLook w:val="04A0"/>
      </w:tblPr>
      <w:tblGrid>
        <w:gridCol w:w="648"/>
        <w:gridCol w:w="2160"/>
        <w:gridCol w:w="6768"/>
      </w:tblGrid>
      <w:tr>
        <w:tc>
          <w:tcPr>
            <w:tcW w:w="648" w:type="dxa"/>
            <w:shd w:val="pct25" w:color="auto" w:fill="auto"/>
          </w:tcPr>
          <w:p>
            <w:pPr>
              <w:pStyle w:val="ListParagraph"/>
              <w:ind w:left="0"/>
              <w:jc w:val="both"/>
              <w:rPr>
                <w:rFonts w:ascii="Arial" w:hAnsi="Arial" w:cs="Arial"/>
                <w:b/>
                <w:sz w:val="24"/>
                <w:szCs w:val="24"/>
              </w:rPr>
            </w:pPr>
            <w:r>
              <w:rPr>
                <w:rFonts w:ascii="Arial" w:hAnsi="Arial" w:cs="Arial"/>
                <w:b/>
                <w:sz w:val="24"/>
                <w:szCs w:val="24"/>
              </w:rPr>
              <w:t>S. No.</w:t>
            </w:r>
          </w:p>
        </w:tc>
        <w:tc>
          <w:tcPr>
            <w:tcW w:w="2160" w:type="dxa"/>
            <w:shd w:val="pct25" w:color="auto" w:fill="auto"/>
          </w:tcPr>
          <w:p>
            <w:pPr>
              <w:pStyle w:val="ListParagraph"/>
              <w:ind w:left="0"/>
              <w:jc w:val="both"/>
              <w:rPr>
                <w:rFonts w:ascii="Arial" w:hAnsi="Arial" w:cs="Arial"/>
                <w:b/>
                <w:sz w:val="24"/>
                <w:szCs w:val="24"/>
              </w:rPr>
            </w:pPr>
            <w:r>
              <w:rPr>
                <w:rFonts w:ascii="Arial" w:hAnsi="Arial" w:cs="Arial"/>
                <w:b/>
                <w:sz w:val="24"/>
                <w:szCs w:val="24"/>
              </w:rPr>
              <w:t>Reference Document</w:t>
            </w:r>
          </w:p>
        </w:tc>
        <w:tc>
          <w:tcPr>
            <w:tcW w:w="6768" w:type="dxa"/>
            <w:shd w:val="pct25" w:color="auto" w:fill="auto"/>
          </w:tcPr>
          <w:p>
            <w:pPr>
              <w:pStyle w:val="ListParagraph"/>
              <w:ind w:left="0"/>
              <w:jc w:val="both"/>
              <w:rPr>
                <w:rFonts w:ascii="Arial" w:hAnsi="Arial" w:cs="Arial"/>
                <w:b/>
                <w:sz w:val="24"/>
                <w:szCs w:val="24"/>
              </w:rPr>
            </w:pPr>
            <w:r>
              <w:rPr>
                <w:rFonts w:ascii="Arial" w:hAnsi="Arial" w:cs="Arial"/>
                <w:b/>
                <w:sz w:val="24"/>
                <w:szCs w:val="24"/>
              </w:rPr>
              <w:t>Location</w:t>
            </w:r>
          </w:p>
        </w:tc>
      </w:tr>
      <w:tr>
        <w:tc>
          <w:tcPr>
            <w:tcW w:w="648" w:type="dxa"/>
          </w:tcPr>
          <w:p>
            <w:pPr>
              <w:pStyle w:val="ListParagraph"/>
              <w:ind w:left="0"/>
              <w:jc w:val="both"/>
              <w:rPr>
                <w:rFonts w:ascii="Arial" w:hAnsi="Arial" w:cs="Arial"/>
                <w:sz w:val="24"/>
                <w:szCs w:val="24"/>
              </w:rPr>
            </w:pPr>
            <w:r>
              <w:rPr>
                <w:rFonts w:ascii="Arial" w:hAnsi="Arial" w:cs="Arial"/>
                <w:sz w:val="24"/>
                <w:szCs w:val="24"/>
              </w:rPr>
              <w:t>1</w:t>
            </w:r>
          </w:p>
        </w:tc>
        <w:tc>
          <w:tcPr>
            <w:tcW w:w="2160" w:type="dxa"/>
          </w:tcPr>
          <w:p>
            <w:pPr>
              <w:pStyle w:val="ListParagraph"/>
              <w:ind w:left="0"/>
              <w:jc w:val="both"/>
              <w:rPr>
                <w:rFonts w:ascii="Arial" w:hAnsi="Arial" w:cs="Arial"/>
                <w:sz w:val="24"/>
                <w:szCs w:val="24"/>
              </w:rPr>
            </w:pPr>
            <w:r>
              <w:rPr>
                <w:rFonts w:ascii="Arial" w:hAnsi="Arial" w:cs="Arial"/>
                <w:sz w:val="24"/>
                <w:szCs w:val="24"/>
              </w:rPr>
              <w:t>Release Checklist template</w:t>
            </w:r>
          </w:p>
        </w:tc>
        <w:tc>
          <w:tcPr>
            <w:tcW w:w="6768" w:type="dxa"/>
          </w:tcPr>
          <w:p>
            <w:pPr>
              <w:pStyle w:val="ListParagraph"/>
              <w:ind w:left="0"/>
              <w:jc w:val="both"/>
            </w:pPr>
          </w:p>
          <w:p>
            <w:pPr>
              <w:pStyle w:val="ListParagraph"/>
              <w:ind w:left="0"/>
              <w:jc w:val="both"/>
              <w:rPr>
                <w:rFonts w:ascii="Arial" w:hAnsi="Arial" w:cs="Arial"/>
                <w:sz w:val="24"/>
                <w:szCs w:val="24"/>
              </w:rPr>
            </w:pPr>
            <w:hyperlink r:id="rId8" w:history="1">
              <w:r>
                <w:rPr>
                  <w:rStyle w:val="Hyperlink"/>
                  <w:rFonts w:ascii="Arial" w:hAnsi="Arial" w:cs="Arial"/>
                  <w:sz w:val="24"/>
                  <w:szCs w:val="24"/>
                </w:rPr>
                <w:t>http://ims-adas:7001/si/viewrevision?projectName=/nfs/projekte1/REPOSITORY/Base%5fDevelopment/05%5fAlgorithm/ETK%5fEngineeringToolKit/04%5fEngineering/SCT%5fSconstools/docs/processes/templates/project.pj&amp;selection=Release%5fChecklist.xlsx</w:t>
              </w:r>
            </w:hyperlink>
          </w:p>
          <w:p>
            <w:pPr>
              <w:pStyle w:val="ListParagraph"/>
              <w:ind w:left="0"/>
              <w:jc w:val="both"/>
              <w:rPr>
                <w:rFonts w:ascii="Arial" w:hAnsi="Arial" w:cs="Arial"/>
                <w:sz w:val="24"/>
                <w:szCs w:val="24"/>
              </w:rPr>
            </w:pPr>
          </w:p>
        </w:tc>
      </w:tr>
      <w:tr>
        <w:tc>
          <w:tcPr>
            <w:tcW w:w="648" w:type="dxa"/>
          </w:tcPr>
          <w:p>
            <w:pPr>
              <w:pStyle w:val="ListParagraph"/>
              <w:ind w:left="0"/>
              <w:jc w:val="both"/>
              <w:rPr>
                <w:rFonts w:ascii="Arial" w:hAnsi="Arial" w:cs="Arial"/>
                <w:sz w:val="24"/>
                <w:szCs w:val="24"/>
              </w:rPr>
            </w:pPr>
            <w:r>
              <w:rPr>
                <w:rFonts w:ascii="Arial" w:hAnsi="Arial" w:cs="Arial"/>
                <w:sz w:val="24"/>
                <w:szCs w:val="24"/>
              </w:rPr>
              <w:t>2</w:t>
            </w:r>
          </w:p>
        </w:tc>
        <w:tc>
          <w:tcPr>
            <w:tcW w:w="2160" w:type="dxa"/>
          </w:tcPr>
          <w:p>
            <w:pPr>
              <w:pStyle w:val="ListParagraph"/>
              <w:ind w:left="0"/>
              <w:jc w:val="both"/>
              <w:rPr>
                <w:rFonts w:ascii="Arial" w:hAnsi="Arial" w:cs="Arial"/>
                <w:sz w:val="24"/>
                <w:szCs w:val="24"/>
              </w:rPr>
            </w:pPr>
            <w:r>
              <w:rPr>
                <w:rFonts w:ascii="Arial" w:hAnsi="Arial" w:cs="Arial"/>
                <w:sz w:val="24"/>
                <w:szCs w:val="24"/>
              </w:rPr>
              <w:t>GenericSCons Testing Process</w:t>
            </w:r>
          </w:p>
        </w:tc>
        <w:tc>
          <w:tcPr>
            <w:tcW w:w="6768" w:type="dxa"/>
          </w:tcPr>
          <w:p>
            <w:pPr>
              <w:pStyle w:val="ListParagraph"/>
              <w:ind w:left="0"/>
              <w:jc w:val="both"/>
              <w:rPr>
                <w:rFonts w:ascii="Arial" w:hAnsi="Arial" w:cs="Arial"/>
                <w:sz w:val="24"/>
                <w:szCs w:val="24"/>
              </w:rPr>
            </w:pPr>
            <w:hyperlink r:id="rId9" w:history="1">
              <w:r>
                <w:rPr>
                  <w:rStyle w:val="Hyperlink"/>
                  <w:rFonts w:ascii="Arial" w:hAnsi="Arial" w:cs="Arial"/>
                  <w:sz w:val="24"/>
                  <w:szCs w:val="24"/>
                </w:rPr>
                <w:t>http://ims-adas:7001/si/viewrevision?projectName=/nfs/projekte1/REPOSITORY/Base%5fDevelopment/05%5fAlgorithm/ETK%5fEngineeringToolKit/04%5fEngineering/SCT%5fSconstools/docs/processes/project.pj&amp;selection=GenericSCons%5fTesting%5fProcess.docx</w:t>
              </w:r>
            </w:hyperlink>
          </w:p>
          <w:p>
            <w:pPr>
              <w:pStyle w:val="ListParagraph"/>
              <w:ind w:left="0"/>
              <w:jc w:val="both"/>
              <w:rPr>
                <w:rFonts w:ascii="Arial" w:hAnsi="Arial" w:cs="Arial"/>
                <w:sz w:val="24"/>
                <w:szCs w:val="24"/>
              </w:rPr>
            </w:pPr>
          </w:p>
        </w:tc>
      </w:tr>
      <w:tr>
        <w:tc>
          <w:tcPr>
            <w:tcW w:w="648" w:type="dxa"/>
          </w:tcPr>
          <w:p>
            <w:pPr>
              <w:pStyle w:val="ListParagraph"/>
              <w:ind w:left="0"/>
              <w:jc w:val="both"/>
              <w:rPr>
                <w:rFonts w:ascii="Arial" w:hAnsi="Arial" w:cs="Arial"/>
                <w:sz w:val="24"/>
                <w:szCs w:val="24"/>
              </w:rPr>
            </w:pPr>
            <w:r>
              <w:rPr>
                <w:rFonts w:ascii="Arial" w:hAnsi="Arial" w:cs="Arial"/>
                <w:sz w:val="24"/>
                <w:szCs w:val="24"/>
              </w:rPr>
              <w:t>3</w:t>
            </w:r>
          </w:p>
        </w:tc>
        <w:tc>
          <w:tcPr>
            <w:tcW w:w="2160" w:type="dxa"/>
          </w:tcPr>
          <w:p>
            <w:pPr>
              <w:pStyle w:val="ListParagraph"/>
              <w:ind w:left="0"/>
              <w:jc w:val="both"/>
              <w:rPr>
                <w:rFonts w:ascii="Arial" w:hAnsi="Arial" w:cs="Arial"/>
                <w:sz w:val="24"/>
                <w:szCs w:val="24"/>
              </w:rPr>
            </w:pPr>
            <w:r>
              <w:rPr>
                <w:rFonts w:ascii="Arial" w:hAnsi="Arial" w:cs="Arial"/>
                <w:sz w:val="24"/>
                <w:szCs w:val="24"/>
              </w:rPr>
              <w:t>Release checklist record for current release</w:t>
            </w:r>
          </w:p>
        </w:tc>
        <w:tc>
          <w:tcPr>
            <w:tcW w:w="6768" w:type="dxa"/>
          </w:tcPr>
          <w:p>
            <w:pPr>
              <w:pStyle w:val="ListParagraph"/>
              <w:ind w:left="0"/>
              <w:jc w:val="both"/>
              <w:rPr>
                <w:rFonts w:ascii="Arial" w:hAnsi="Arial" w:cs="Arial"/>
                <w:sz w:val="24"/>
                <w:szCs w:val="24"/>
              </w:rPr>
            </w:pPr>
            <w:hyperlink r:id="rId10" w:history="1">
              <w:r>
                <w:rPr>
                  <w:rStyle w:val="Hyperlink"/>
                  <w:rFonts w:ascii="Arial" w:hAnsi="Arial" w:cs="Arial"/>
                  <w:sz w:val="24"/>
                  <w:szCs w:val="24"/>
                </w:rPr>
                <w:t>http://ims-adas:7001/si/viewrevision?projectName=/nfs/projekte1/REPOSITORY/Base%5fDevelopment/05%5fAlgorithm/ETK%5fEngineeringToolKit/04%5fEngineering/SCT%5fSconstools/docs/release%5fnotes/checklists/project.pj&amp;selection=Release%5fChecklist.xlsx</w:t>
              </w:r>
            </w:hyperlink>
          </w:p>
        </w:tc>
      </w:tr>
      <w:tr>
        <w:tc>
          <w:tcPr>
            <w:tcW w:w="648" w:type="dxa"/>
          </w:tcPr>
          <w:p>
            <w:pPr>
              <w:pStyle w:val="ListParagraph"/>
              <w:ind w:left="0"/>
              <w:jc w:val="both"/>
              <w:rPr>
                <w:rFonts w:ascii="Arial" w:hAnsi="Arial" w:cs="Arial"/>
                <w:sz w:val="24"/>
                <w:szCs w:val="24"/>
              </w:rPr>
            </w:pPr>
            <w:r>
              <w:rPr>
                <w:rFonts w:ascii="Arial" w:hAnsi="Arial" w:cs="Arial"/>
                <w:sz w:val="24"/>
                <w:szCs w:val="24"/>
              </w:rPr>
              <w:t>4</w:t>
            </w:r>
          </w:p>
        </w:tc>
        <w:tc>
          <w:tcPr>
            <w:tcW w:w="2160" w:type="dxa"/>
          </w:tcPr>
          <w:p>
            <w:pPr>
              <w:pStyle w:val="ListParagraph"/>
              <w:ind w:left="0"/>
              <w:jc w:val="both"/>
              <w:rPr>
                <w:rFonts w:ascii="Arial" w:hAnsi="Arial" w:cs="Arial"/>
                <w:sz w:val="24"/>
                <w:szCs w:val="24"/>
              </w:rPr>
            </w:pPr>
            <w:r>
              <w:rPr>
                <w:rFonts w:ascii="Arial" w:hAnsi="Arial" w:cs="Arial"/>
                <w:sz w:val="24"/>
                <w:szCs w:val="24"/>
              </w:rPr>
              <w:t>GenericSCons Lessons Learned</w:t>
            </w:r>
          </w:p>
        </w:tc>
        <w:tc>
          <w:tcPr>
            <w:tcW w:w="6768" w:type="dxa"/>
          </w:tcPr>
          <w:p>
            <w:pPr>
              <w:pStyle w:val="ListParagraph"/>
              <w:ind w:left="0"/>
              <w:jc w:val="both"/>
              <w:rPr>
                <w:rFonts w:ascii="Arial" w:hAnsi="Arial" w:cs="Arial"/>
                <w:sz w:val="24"/>
                <w:szCs w:val="24"/>
              </w:rPr>
            </w:pPr>
            <w:hyperlink r:id="rId11" w:history="1">
              <w:r>
                <w:rPr>
                  <w:rStyle w:val="Hyperlink"/>
                  <w:rFonts w:ascii="Arial" w:hAnsi="Arial" w:cs="Arial"/>
                  <w:sz w:val="24"/>
                  <w:szCs w:val="24"/>
                </w:rPr>
                <w:t>http://ims-adas:7001/si/viewrevision?projectName=/nfs/projekte1/REPOSITORY/Base%5fDevelopment/05%5fAlgorithm/ETK%5fEngineeringToolKit/04%5fEngineering/SCT%5fSconstools/docs/generic%5fscons/project.pj&amp;selection=GenericSCons%5fLessons%5fLearned.docx</w:t>
              </w:r>
            </w:hyperlink>
          </w:p>
        </w:tc>
      </w:tr>
    </w:tbl>
    <w:p>
      <w:pPr>
        <w:pStyle w:val="ListParagraph"/>
        <w:jc w:val="both"/>
        <w:rPr>
          <w:rFonts w:ascii="Arial" w:hAnsi="Arial" w:cs="Arial"/>
          <w:sz w:val="24"/>
          <w:szCs w:val="24"/>
        </w:rPr>
      </w:pPr>
    </w:p>
    <w:p>
      <w:pPr>
        <w:pStyle w:val="Heading2"/>
      </w:pPr>
      <w:bookmarkStart w:id="6" w:name="_Toc454185084"/>
      <w:r>
        <w:lastRenderedPageBreak/>
        <w:t>Overview</w:t>
      </w:r>
      <w:bookmarkEnd w:id="6"/>
    </w:p>
    <w:p>
      <w:pPr>
        <w:rPr>
          <w:rFonts w:ascii="Arial" w:hAnsi="Arial" w:cs="Arial"/>
          <w:sz w:val="32"/>
          <w:szCs w:val="32"/>
        </w:rPr>
      </w:pPr>
    </w:p>
    <w:p>
      <w:pPr>
        <w:pStyle w:val="ListParagraph"/>
        <w:ind w:left="0"/>
        <w:jc w:val="both"/>
        <w:rPr>
          <w:rFonts w:ascii="Arial" w:hAnsi="Arial" w:cs="Arial"/>
          <w:sz w:val="24"/>
          <w:szCs w:val="24"/>
        </w:rPr>
      </w:pPr>
      <w:r>
        <w:rPr>
          <w:rFonts w:ascii="Arial" w:hAnsi="Arial" w:cs="Arial"/>
          <w:sz w:val="24"/>
          <w:szCs w:val="24"/>
        </w:rPr>
        <w:t>The following activities are done in SCT_Sconstools development of ETK project:</w:t>
      </w:r>
    </w:p>
    <w:p>
      <w:pPr>
        <w:pStyle w:val="ListParagraph"/>
        <w:numPr>
          <w:ilvl w:val="0"/>
          <w:numId w:val="20"/>
        </w:numPr>
        <w:jc w:val="both"/>
        <w:rPr>
          <w:rFonts w:ascii="Arial" w:hAnsi="Arial" w:cs="Arial"/>
          <w:sz w:val="24"/>
          <w:szCs w:val="24"/>
        </w:rPr>
      </w:pPr>
      <w:r>
        <w:rPr>
          <w:rFonts w:ascii="Arial" w:hAnsi="Arial" w:cs="Arial"/>
          <w:sz w:val="24"/>
          <w:szCs w:val="24"/>
        </w:rPr>
        <w:t>New Feature/Change/Problem Requests</w:t>
      </w:r>
    </w:p>
    <w:p>
      <w:pPr>
        <w:pStyle w:val="ListParagraph"/>
        <w:numPr>
          <w:ilvl w:val="0"/>
          <w:numId w:val="20"/>
        </w:numPr>
        <w:jc w:val="both"/>
        <w:rPr>
          <w:rFonts w:ascii="Arial" w:hAnsi="Arial" w:cs="Arial"/>
          <w:sz w:val="24"/>
          <w:szCs w:val="24"/>
        </w:rPr>
      </w:pPr>
      <w:r>
        <w:rPr>
          <w:rFonts w:ascii="Arial" w:hAnsi="Arial" w:cs="Arial"/>
          <w:sz w:val="24"/>
          <w:szCs w:val="24"/>
        </w:rPr>
        <w:t xml:space="preserve">Support demands </w:t>
      </w:r>
    </w:p>
    <w:p>
      <w:pPr>
        <w:pStyle w:val="Heading3"/>
        <w:numPr>
          <w:ilvl w:val="2"/>
          <w:numId w:val="14"/>
        </w:numPr>
        <w:rPr>
          <w:sz w:val="24"/>
          <w:szCs w:val="24"/>
        </w:rPr>
      </w:pPr>
      <w:bookmarkStart w:id="7" w:name="_Toc454185085"/>
      <w:r>
        <w:rPr>
          <w:sz w:val="24"/>
          <w:szCs w:val="24"/>
        </w:rPr>
        <w:t>New Feature/Change/Problem Requests</w:t>
      </w:r>
      <w:bookmarkEnd w:id="7"/>
    </w:p>
    <w:p/>
    <w:p>
      <w:pPr>
        <w:jc w:val="both"/>
        <w:rPr>
          <w:rFonts w:ascii="Arial" w:hAnsi="Arial" w:cs="Arial"/>
          <w:sz w:val="24"/>
          <w:szCs w:val="24"/>
        </w:rPr>
      </w:pPr>
      <w:r>
        <w:rPr>
          <w:rFonts w:ascii="Arial" w:hAnsi="Arial" w:cs="Arial"/>
          <w:sz w:val="24"/>
          <w:szCs w:val="24"/>
        </w:rPr>
        <w:t>Generic SCons modules are modified or added based on the New Feature or Change or Problem Requests described in IMS issues/ROs. The below execution process flow provides the complete flow/steps for all issues/ROs planned for a delivery/release:</w:t>
      </w:r>
    </w:p>
    <w:p>
      <w:pPr>
        <w:rPr>
          <w:rFonts w:ascii="Arial" w:hAnsi="Arial" w:cs="Arial"/>
          <w:sz w:val="24"/>
          <w:szCs w:val="24"/>
        </w:rPr>
      </w:pPr>
    </w:p>
    <w:p>
      <w:pPr>
        <w:rPr>
          <w:rFonts w:ascii="Arial" w:hAnsi="Arial" w:cs="Arial"/>
          <w:sz w:val="24"/>
          <w:szCs w:val="24"/>
        </w:rPr>
      </w:pPr>
      <w:r>
        <w:rPr>
          <w:rFonts w:ascii="Arial" w:hAnsi="Arial" w:cs="Arial"/>
          <w:noProof/>
          <w:sz w:val="24"/>
          <w:szCs w:val="24"/>
          <w:lang w:eastAsia="en-US"/>
        </w:rPr>
        <w:drawing>
          <wp:inline distT="0" distB="0" distL="0" distR="0">
            <wp:extent cx="5943600" cy="375094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193868"/>
                      <a:chOff x="457200" y="764704"/>
                      <a:chExt cx="8229600" cy="5193868"/>
                    </a:xfrm>
                  </a:grpSpPr>
                  <a:grpSp>
                    <a:nvGrpSpPr>
                      <a:cNvPr id="70" name="Group 69"/>
                      <a:cNvGrpSpPr/>
                    </a:nvGrpSpPr>
                    <a:grpSpPr>
                      <a:xfrm>
                        <a:off x="457200" y="764704"/>
                        <a:ext cx="8229600" cy="5193868"/>
                        <a:chOff x="457200" y="764704"/>
                        <a:chExt cx="8229600" cy="5193868"/>
                      </a:xfrm>
                    </a:grpSpPr>
                    <a:sp>
                      <a:nvSpPr>
                        <a:cNvPr id="9" name="Content Placeholder 2"/>
                        <a:cNvSpPr txBox="1">
                          <a:spLocks/>
                        </a:cNvSpPr>
                      </a:nvSpPr>
                      <a:spPr>
                        <a:xfrm>
                          <a:off x="457200" y="1268760"/>
                          <a:ext cx="8229600" cy="4525963"/>
                        </a:xfrm>
                        <a:prstGeom prst="rect">
                          <a:avLst/>
                        </a:prstGeom>
                      </a:spPr>
                      <a:txSp>
                        <a:txBody>
                          <a:bodyPr vert="horz" lIns="0" tIns="18000" rIns="0" bIns="18000" rtlCol="0">
                            <a:norm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177800" marR="0" lvl="0" indent="-177800" algn="l" defTabSz="914400" rtl="0" eaLnBrk="1" fontAlgn="auto" latinLnBrk="0" hangingPunct="1">
                              <a:lnSpc>
                                <a:spcPct val="100000"/>
                              </a:lnSpc>
                              <a:spcBef>
                                <a:spcPts val="0"/>
                              </a:spcBef>
                              <a:spcAft>
                                <a:spcPts val="1200"/>
                              </a:spcAft>
                              <a:buClr>
                                <a:schemeClr val="accent1"/>
                              </a:buClr>
                              <a:buSzPct val="125000"/>
                              <a:buFont typeface="Arial" pitchFamily="34" charset="0"/>
                              <a:buNone/>
                              <a:tabLst/>
                              <a:defRPr/>
                            </a:pPr>
                            <a:endParaRPr kumimoji="0" lang="en-US" sz="1400" b="1" i="0" u="sng" strike="noStrike" kern="1200" cap="none" spc="0" normalizeH="0" baseline="0" noProof="0" smtClean="0">
                              <a:ln>
                                <a:noFill/>
                              </a:ln>
                              <a:solidFill>
                                <a:schemeClr val="tx1"/>
                              </a:solidFill>
                              <a:effectLst/>
                              <a:uLnTx/>
                              <a:uFillTx/>
                              <a:latin typeface="+mn-lt"/>
                              <a:ea typeface="+mn-ea"/>
                              <a:cs typeface="Arial" pitchFamily="34" charset="0"/>
                              <a:sym typeface="Wingdings" pitchFamily="2" charset="2"/>
                            </a:endParaRPr>
                          </a:p>
                          <a:p>
                            <a:pPr marL="177800" marR="0" lvl="0" indent="-177800" algn="l" defTabSz="914400" rtl="0" eaLnBrk="1" fontAlgn="auto" latinLnBrk="0" hangingPunct="1">
                              <a:lnSpc>
                                <a:spcPct val="100000"/>
                              </a:lnSpc>
                              <a:spcBef>
                                <a:spcPts val="0"/>
                              </a:spcBef>
                              <a:spcAft>
                                <a:spcPts val="1200"/>
                              </a:spcAft>
                              <a:buClr>
                                <a:schemeClr val="accent1"/>
                              </a:buClr>
                              <a:buSzPct val="125000"/>
                              <a:buFont typeface="Arial" pitchFamily="34" charset="0"/>
                              <a:buNone/>
                              <a:tabLst/>
                              <a:defRPr/>
                            </a:pPr>
                            <a:endParaRPr kumimoji="0" lang="en-US" sz="1400" b="1" i="0" u="sng" strike="noStrike" kern="1200" cap="none" spc="0" normalizeH="0" baseline="0" noProof="0" smtClean="0">
                              <a:ln>
                                <a:noFill/>
                              </a:ln>
                              <a:solidFill>
                                <a:schemeClr val="tx1"/>
                              </a:solidFill>
                              <a:effectLst/>
                              <a:uLnTx/>
                              <a:uFillTx/>
                              <a:latin typeface="+mn-lt"/>
                              <a:ea typeface="+mn-ea"/>
                              <a:cs typeface="Arial" pitchFamily="34" charset="0"/>
                              <a:sym typeface="Wingdings" pitchFamily="2" charset="2"/>
                            </a:endParaRPr>
                          </a:p>
                          <a:p>
                            <a:pPr marL="177800" marR="0" lvl="0" indent="-177800" algn="l" defTabSz="914400" rtl="0" eaLnBrk="1" fontAlgn="auto" latinLnBrk="0" hangingPunct="1">
                              <a:lnSpc>
                                <a:spcPct val="100000"/>
                              </a:lnSpc>
                              <a:spcBef>
                                <a:spcPts val="0"/>
                              </a:spcBef>
                              <a:spcAft>
                                <a:spcPts val="1200"/>
                              </a:spcAft>
                              <a:buClr>
                                <a:schemeClr val="accent1"/>
                              </a:buClr>
                              <a:buSzPct val="125000"/>
                              <a:buFont typeface="Arial" pitchFamily="34" charset="0"/>
                              <a:buNone/>
                              <a:tabLst/>
                              <a:defRPr/>
                            </a:pPr>
                            <a:endParaRPr kumimoji="0" lang="en-US" sz="1400" b="1" i="0" u="sng" strike="noStrike" kern="1200" cap="none" spc="0" normalizeH="0" baseline="0" noProof="0" smtClean="0">
                              <a:ln>
                                <a:noFill/>
                              </a:ln>
                              <a:solidFill>
                                <a:schemeClr val="tx1"/>
                              </a:solidFill>
                              <a:effectLst/>
                              <a:uLnTx/>
                              <a:uFillTx/>
                              <a:latin typeface="+mn-lt"/>
                              <a:ea typeface="+mn-ea"/>
                              <a:cs typeface="Arial" pitchFamily="34" charset="0"/>
                              <a:sym typeface="Wingdings" pitchFamily="2" charset="2"/>
                            </a:endParaRPr>
                          </a:p>
                          <a:p>
                            <a:pPr marL="177800" marR="0" lvl="0" indent="-177800" algn="l" defTabSz="914400" rtl="0" eaLnBrk="1" fontAlgn="auto" latinLnBrk="0" hangingPunct="1">
                              <a:lnSpc>
                                <a:spcPct val="100000"/>
                              </a:lnSpc>
                              <a:spcBef>
                                <a:spcPts val="0"/>
                              </a:spcBef>
                              <a:spcAft>
                                <a:spcPts val="1200"/>
                              </a:spcAft>
                              <a:buClr>
                                <a:schemeClr val="accent1"/>
                              </a:buClr>
                              <a:buSzPct val="125000"/>
                              <a:buFont typeface="Arial" pitchFamily="34" charset="0"/>
                              <a:buNone/>
                              <a:tabLst/>
                              <a:defRPr/>
                            </a:pPr>
                            <a:endParaRPr kumimoji="0" lang="en-US" sz="1400" b="1" i="0" u="sng" strike="noStrike" kern="1200" cap="none" spc="0" normalizeH="0" baseline="0" noProof="0" dirty="0" smtClean="0">
                              <a:ln>
                                <a:noFill/>
                              </a:ln>
                              <a:solidFill>
                                <a:schemeClr val="tx1"/>
                              </a:solidFill>
                              <a:effectLst/>
                              <a:uLnTx/>
                              <a:uFillTx/>
                              <a:latin typeface="+mn-lt"/>
                              <a:ea typeface="+mn-ea"/>
                              <a:cs typeface="Arial" pitchFamily="34" charset="0"/>
                              <a:sym typeface="Wingdings" pitchFamily="2" charset="2"/>
                            </a:endParaRPr>
                          </a:p>
                        </a:txBody>
                        <a:useSpRect/>
                      </a:txSp>
                    </a:sp>
                    <a:sp>
                      <a:nvSpPr>
                        <a:cNvPr id="10" name="Oval 9"/>
                        <a:cNvSpPr/>
                      </a:nvSpPr>
                      <a:spPr>
                        <a:xfrm>
                          <a:off x="1043608" y="764704"/>
                          <a:ext cx="2592288" cy="534766"/>
                        </a:xfrm>
                        <a:prstGeom prst="ellipse">
                          <a:avLst/>
                        </a:prstGeom>
                        <a:solidFill>
                          <a:schemeClr val="bg2">
                            <a:lumMod val="75000"/>
                          </a:schemeClr>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RO’s/Issues from Customers to TCI</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1763688" y="1457625"/>
                          <a:ext cx="1152128" cy="415929"/>
                        </a:xfrm>
                        <a:prstGeom prst="ellipse">
                          <a:avLst/>
                        </a:prstGeom>
                        <a:solidFill>
                          <a:schemeClr val="bg2">
                            <a:lumMod val="75000"/>
                          </a:schemeClr>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Issues</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530145" y="3112282"/>
                          <a:ext cx="1676400" cy="415929"/>
                        </a:xfrm>
                        <a:prstGeom prst="rect">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Perform the GSCONS changes</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710258" y="3660199"/>
                          <a:ext cx="1296144" cy="415929"/>
                        </a:xfrm>
                        <a:prstGeom prst="rect">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Check in the files  into MKS</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720255" y="2589918"/>
                          <a:ext cx="1296144" cy="415929"/>
                        </a:xfrm>
                        <a:prstGeom prst="rect">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Create  change Package</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a:off x="2339752" y="2420294"/>
                          <a:ext cx="0" cy="17825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2339752" y="4618230"/>
                          <a:ext cx="0" cy="17825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1746998" y="5433365"/>
                          <a:ext cx="1251295" cy="415929"/>
                        </a:xfrm>
                        <a:prstGeom prst="rect">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Create a check point</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nvCxnSpPr>
                      <a:spPr>
                        <a:xfrm>
                          <a:off x="2368327" y="3497914"/>
                          <a:ext cx="0" cy="17825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3635896" y="5257800"/>
                          <a:ext cx="1525589" cy="669722"/>
                        </a:xfrm>
                        <a:prstGeom prst="rect">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Deliver the check point to </a:t>
                            </a:r>
                            <a:r>
                              <a:rPr lang="en-US" sz="1050" dirty="0" smtClean="0">
                                <a:solidFill>
                                  <a:schemeClr val="tx1"/>
                                </a:solidFill>
                              </a:rPr>
                              <a:t>Customers via </a:t>
                            </a:r>
                            <a:r>
                              <a:rPr lang="en-US" sz="1050" dirty="0" err="1" smtClean="0">
                                <a:solidFill>
                                  <a:schemeClr val="tx1"/>
                                </a:solidFill>
                              </a:rPr>
                              <a:t>eMail</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1691680" y="4263959"/>
                          <a:ext cx="1296144" cy="354271"/>
                        </a:xfrm>
                        <a:prstGeom prst="ellipse">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Close RO/issues</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endCxn id="21" idx="0"/>
                        </a:cNvCxnSpPr>
                      </a:nvCxnSpPr>
                      <a:spPr>
                        <a:xfrm>
                          <a:off x="2339752" y="4026520"/>
                          <a:ext cx="0" cy="23743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a:off x="2354950" y="2968266"/>
                          <a:ext cx="0" cy="17607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 name="Rounded Rectangle 26"/>
                        <a:cNvSpPr/>
                      </a:nvSpPr>
                      <a:spPr>
                        <a:xfrm>
                          <a:off x="5292080" y="1299470"/>
                          <a:ext cx="2232248" cy="1265434"/>
                        </a:xfrm>
                        <a:prstGeom prst="roundRect">
                          <a:avLst/>
                        </a:prstGeom>
                        <a:solidFill>
                          <a:schemeClr val="bg2">
                            <a:lumMod val="75000"/>
                          </a:schemeClr>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Requirements(Few feature/PR/CR) for change in the </a:t>
                            </a:r>
                            <a:r>
                              <a:rPr lang="en-US" sz="1050" dirty="0" err="1" smtClean="0">
                                <a:solidFill>
                                  <a:schemeClr val="tx1"/>
                                </a:solidFill>
                              </a:rPr>
                              <a:t>GSCons</a:t>
                            </a:r>
                            <a:r>
                              <a:rPr lang="en-US" sz="1050" dirty="0" smtClean="0">
                                <a:solidFill>
                                  <a:schemeClr val="tx1"/>
                                </a:solidFill>
                              </a:rPr>
                              <a:t> is described in RO’s or issues .</a:t>
                            </a:r>
                          </a:p>
                          <a:p>
                            <a:pPr algn="ctr"/>
                            <a:r>
                              <a:rPr lang="en-US" sz="1050" dirty="0" smtClean="0">
                                <a:solidFill>
                                  <a:schemeClr val="tx1"/>
                                </a:solidFill>
                              </a:rPr>
                              <a:t>In case of queries or more info the person who raised the request can be contacted .</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Connector 27"/>
                        <a:cNvCxnSpPr/>
                      </a:nvCxnSpPr>
                      <a:spPr>
                        <a:xfrm>
                          <a:off x="3635896" y="1052736"/>
                          <a:ext cx="277230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endCxn id="27" idx="0"/>
                        </a:cNvCxnSpPr>
                      </a:nvCxnSpPr>
                      <a:spPr>
                        <a:xfrm>
                          <a:off x="6408204" y="1052736"/>
                          <a:ext cx="0" cy="2467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23" name="Group 38"/>
                        <a:cNvGrpSpPr/>
                      </a:nvGrpSpPr>
                      <a:grpSpPr>
                        <a:xfrm>
                          <a:off x="5796136" y="4725144"/>
                          <a:ext cx="2525509" cy="1233428"/>
                          <a:chOff x="5724128" y="4293096"/>
                          <a:chExt cx="2525509" cy="1233428"/>
                        </a:xfrm>
                      </a:grpSpPr>
                      <a:sp>
                        <a:nvSpPr>
                          <a:cNvPr id="40" name="TextBox 39"/>
                          <a:cNvSpPr txBox="1"/>
                        </a:nvSpPr>
                        <a:spPr>
                          <a:xfrm>
                            <a:off x="5868144" y="4293096"/>
                            <a:ext cx="1944216" cy="369332"/>
                          </a:xfrm>
                          <a:prstGeom prst="rect">
                            <a:avLst/>
                          </a:prstGeom>
                          <a:noFill/>
                        </a:spPr>
                        <a:txSp>
                          <a:txBody>
                            <a:bodyPr wrap="squar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Responsible</a:t>
                              </a:r>
                              <a:endParaRPr lang="en-US" dirty="0"/>
                            </a:p>
                          </a:txBody>
                          <a:useSpRect/>
                        </a:txSp>
                      </a:sp>
                      <a:sp>
                        <a:nvSpPr>
                          <a:cNvPr id="41" name="Rectangle 40"/>
                          <a:cNvSpPr/>
                        </a:nvSpPr>
                        <a:spPr>
                          <a:xfrm>
                            <a:off x="5724128" y="5229200"/>
                            <a:ext cx="288032" cy="288032"/>
                          </a:xfrm>
                          <a:prstGeom prst="rect">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5724128" y="4797152"/>
                            <a:ext cx="288032" cy="288032"/>
                          </a:xfrm>
                          <a:prstGeom prst="rect">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stCxn id="42" idx="3"/>
                          </a:cNvCxnSpPr>
                        </a:nvCxnSpPr>
                        <a:spPr>
                          <a:xfrm>
                            <a:off x="6012160" y="4941168"/>
                            <a:ext cx="36004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a:off x="6012160" y="5373216"/>
                            <a:ext cx="36004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6372200" y="4725144"/>
                            <a:ext cx="1877437" cy="369332"/>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Project Manager</a:t>
                              </a:r>
                              <a:endParaRPr lang="en-US" dirty="0"/>
                            </a:p>
                          </a:txBody>
                          <a:useSpRect/>
                        </a:txSp>
                      </a:sp>
                      <a:sp>
                        <a:nvSpPr>
                          <a:cNvPr id="46" name="TextBox 45"/>
                          <a:cNvSpPr txBox="1"/>
                        </a:nvSpPr>
                        <a:spPr>
                          <a:xfrm>
                            <a:off x="6444208" y="5157192"/>
                            <a:ext cx="1300356" cy="369332"/>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Developer </a:t>
                              </a:r>
                              <a:endParaRPr lang="en-US" dirty="0"/>
                            </a:p>
                          </a:txBody>
                          <a:useSpRect/>
                        </a:txSp>
                      </a:sp>
                    </a:grpSp>
                    <a:cxnSp>
                      <a:nvCxnSpPr>
                        <a:cNvPr id="47" name="Straight Arrow Connector 46"/>
                        <a:cNvCxnSpPr/>
                      </a:nvCxnSpPr>
                      <a:spPr>
                        <a:xfrm>
                          <a:off x="2339752" y="1290417"/>
                          <a:ext cx="0" cy="18531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11" idx="4"/>
                          <a:endCxn id="50" idx="0"/>
                        </a:cNvCxnSpPr>
                      </a:nvCxnSpPr>
                      <a:spPr>
                        <a:xfrm>
                          <a:off x="2339752" y="1873554"/>
                          <a:ext cx="18106" cy="14951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1781794" y="2023065"/>
                          <a:ext cx="1152128" cy="415929"/>
                        </a:xfrm>
                        <a:prstGeom prst="ellipse">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Create RO</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3520398" y="2968265"/>
                          <a:ext cx="1905000" cy="678781"/>
                        </a:xfrm>
                        <a:prstGeom prst="ellipse">
                          <a:avLst/>
                        </a:prstGeom>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Follow Test </a:t>
                            </a:r>
                            <a:r>
                              <a:rPr lang="en-US" sz="1050" dirty="0" smtClean="0">
                                <a:solidFill>
                                  <a:schemeClr val="tx1"/>
                                </a:solidFill>
                              </a:rPr>
                              <a:t>Process/Steps </a:t>
                            </a:r>
                            <a:r>
                              <a:rPr lang="en-US" sz="1050" dirty="0" smtClean="0">
                                <a:solidFill>
                                  <a:schemeClr val="tx1"/>
                                </a:solidFill>
                              </a:rPr>
                              <a:t>for testing</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3198811" y="3318342"/>
                          <a:ext cx="321587" cy="0"/>
                        </a:xfrm>
                        <a:prstGeom prst="line">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a:off x="2980853" y="5638800"/>
                          <a:ext cx="664096" cy="0"/>
                        </a:xfrm>
                        <a:prstGeom prst="line">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8" name="Rectangle 57"/>
                        <a:cNvSpPr/>
                      </a:nvSpPr>
                      <a:spPr>
                        <a:xfrm>
                          <a:off x="1763688" y="4796485"/>
                          <a:ext cx="1206030" cy="415929"/>
                        </a:xfrm>
                        <a:prstGeom prst="rect">
                          <a:avLst/>
                        </a:prstGeom>
                        <a:solidFill>
                          <a:srgbClr val="FFFF00"/>
                        </a:solid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050" dirty="0" smtClean="0">
                                <a:solidFill>
                                  <a:schemeClr val="tx1"/>
                                </a:solidFill>
                              </a:rPr>
                              <a:t>Release Checklist</a:t>
                            </a:r>
                            <a:endParaRPr lang="en-US"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Straight Arrow Connector 58"/>
                        <a:cNvCxnSpPr/>
                      </a:nvCxnSpPr>
                      <a:spPr>
                        <a:xfrm>
                          <a:off x="2322212" y="5222892"/>
                          <a:ext cx="0" cy="22857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pPr>
        <w:ind w:left="720"/>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The section </w:t>
      </w:r>
      <w:fldSimple w:instr=" REF _Ref421286183 \r \h  \* MERGEFORMAT ">
        <w:r>
          <w:rPr>
            <w:rFonts w:ascii="Arial" w:hAnsi="Arial" w:cs="Arial"/>
            <w:sz w:val="24"/>
            <w:szCs w:val="24"/>
          </w:rPr>
          <w:t>3.2</w:t>
        </w:r>
      </w:fldSimple>
      <w:r>
        <w:rPr>
          <w:rFonts w:ascii="Arial" w:hAnsi="Arial" w:cs="Arial"/>
          <w:sz w:val="24"/>
          <w:szCs w:val="24"/>
        </w:rPr>
        <w:t xml:space="preserve"> focuses on the steps to be carried for each release.</w:t>
      </w:r>
    </w:p>
    <w:p>
      <w:pPr>
        <w:pStyle w:val="Heading3"/>
        <w:numPr>
          <w:ilvl w:val="2"/>
          <w:numId w:val="14"/>
        </w:numPr>
        <w:rPr>
          <w:sz w:val="24"/>
          <w:szCs w:val="24"/>
        </w:rPr>
      </w:pPr>
      <w:bookmarkStart w:id="8" w:name="_Toc454185086"/>
      <w:r>
        <w:rPr>
          <w:sz w:val="24"/>
          <w:szCs w:val="24"/>
        </w:rPr>
        <w:t>Support demands</w:t>
      </w:r>
      <w:bookmarkEnd w:id="8"/>
    </w:p>
    <w:p/>
    <w:p>
      <w:pPr>
        <w:jc w:val="both"/>
        <w:rPr>
          <w:rFonts w:ascii="Arial" w:hAnsi="Arial" w:cs="Arial"/>
          <w:sz w:val="24"/>
          <w:szCs w:val="24"/>
        </w:rPr>
      </w:pPr>
      <w:r>
        <w:rPr>
          <w:rFonts w:ascii="Arial" w:hAnsi="Arial" w:cs="Arial"/>
          <w:sz w:val="24"/>
          <w:szCs w:val="24"/>
        </w:rPr>
        <w:t xml:space="preserve">In addition, there are few support demands received from </w:t>
      </w:r>
      <w:proofErr w:type="spellStart"/>
      <w:r>
        <w:rPr>
          <w:rFonts w:ascii="Arial" w:hAnsi="Arial" w:cs="Arial"/>
          <w:sz w:val="24"/>
          <w:szCs w:val="24"/>
        </w:rPr>
        <w:t>algo</w:t>
      </w:r>
      <w:proofErr w:type="spellEnd"/>
      <w:r>
        <w:rPr>
          <w:rFonts w:ascii="Arial" w:hAnsi="Arial" w:cs="Arial"/>
          <w:sz w:val="24"/>
          <w:szCs w:val="24"/>
        </w:rPr>
        <w:t xml:space="preserve"> developer whoever using the Generic SCons via emails, Lotus Notes </w:t>
      </w:r>
      <w:proofErr w:type="spellStart"/>
      <w:r>
        <w:rPr>
          <w:rFonts w:ascii="Arial" w:hAnsi="Arial" w:cs="Arial"/>
          <w:sz w:val="24"/>
          <w:szCs w:val="24"/>
        </w:rPr>
        <w:t>Sametime</w:t>
      </w:r>
      <w:proofErr w:type="spellEnd"/>
      <w:r>
        <w:rPr>
          <w:rFonts w:ascii="Arial" w:hAnsi="Arial" w:cs="Arial"/>
          <w:sz w:val="24"/>
          <w:szCs w:val="24"/>
        </w:rPr>
        <w:t xml:space="preserve"> meeting, Phone calls and etc. These are addressed based on priority. </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These support activities should be managed via IMS change management system by creating Analysis Task or Task item in IMS depending on the support demand. Hence, </w:t>
      </w:r>
      <w:r>
        <w:rPr>
          <w:rFonts w:ascii="Arial" w:hAnsi="Arial" w:cs="Arial"/>
          <w:sz w:val="24"/>
          <w:szCs w:val="24"/>
        </w:rPr>
        <w:lastRenderedPageBreak/>
        <w:t>those support demands would be prioritized, assigned, tracked and closed systematically.</w:t>
      </w:r>
    </w:p>
    <w:p>
      <w:pPr>
        <w:pStyle w:val="Heading2"/>
      </w:pPr>
      <w:bookmarkStart w:id="9" w:name="_Ref422125209"/>
      <w:bookmarkStart w:id="10" w:name="_Toc454185087"/>
      <w:r>
        <w:rPr>
          <w:rFonts w:cs="Arial"/>
          <w:szCs w:val="24"/>
        </w:rPr>
        <w:t>IMS</w:t>
      </w:r>
      <w:r>
        <w:t xml:space="preserve"> Items and Workflow</w:t>
      </w:r>
      <w:bookmarkEnd w:id="9"/>
      <w:bookmarkEnd w:id="10"/>
    </w:p>
    <w:p/>
    <w:p>
      <w:pPr>
        <w:pStyle w:val="Heading3"/>
        <w:numPr>
          <w:ilvl w:val="2"/>
          <w:numId w:val="14"/>
        </w:numPr>
        <w:rPr>
          <w:sz w:val="24"/>
          <w:szCs w:val="24"/>
        </w:rPr>
      </w:pPr>
      <w:bookmarkStart w:id="11" w:name="_Toc454185088"/>
      <w:r>
        <w:rPr>
          <w:sz w:val="24"/>
          <w:szCs w:val="24"/>
        </w:rPr>
        <w:t>IMS Items</w:t>
      </w:r>
      <w:bookmarkEnd w:id="11"/>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The following IMS items are created and edited for GSCons activities according to the workflow described below for each item:</w:t>
      </w:r>
    </w:p>
    <w:p>
      <w:pPr>
        <w:jc w:val="center"/>
        <w:rPr>
          <w:rFonts w:ascii="Arial" w:hAnsi="Arial" w:cs="Arial"/>
          <w:sz w:val="24"/>
          <w:szCs w:val="24"/>
        </w:rPr>
      </w:pPr>
      <w:r>
        <w:rPr>
          <w:rFonts w:ascii="Arial" w:hAnsi="Arial" w:cs="Arial"/>
          <w:sz w:val="24"/>
          <w:szCs w:val="24"/>
        </w:rPr>
        <w:object w:dxaOrig="6600" w:dyaOrig="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243.55pt" o:ole="">
            <v:imagedata r:id="rId12" o:title=""/>
          </v:shape>
          <o:OLEObject Type="Embed" ProgID="PBrush" ShapeID="_x0000_i1025" DrawAspect="Content" ObjectID="_1527926996" r:id="rId13"/>
        </w:object>
      </w:r>
    </w:p>
    <w:p/>
    <w:p>
      <w:pPr>
        <w:pStyle w:val="Heading3"/>
        <w:numPr>
          <w:ilvl w:val="2"/>
          <w:numId w:val="14"/>
        </w:numPr>
        <w:rPr>
          <w:sz w:val="24"/>
          <w:szCs w:val="24"/>
        </w:rPr>
      </w:pPr>
      <w:bookmarkStart w:id="12" w:name="_Toc454185089"/>
      <w:r>
        <w:rPr>
          <w:sz w:val="24"/>
          <w:szCs w:val="24"/>
        </w:rPr>
        <w:t>Analysis Task Workflow</w:t>
      </w:r>
      <w:bookmarkEnd w:id="12"/>
      <w:r>
        <w:rPr>
          <w:sz w:val="24"/>
          <w:szCs w:val="24"/>
        </w:rPr>
        <w:t xml:space="preserve"> </w:t>
      </w:r>
    </w:p>
    <w:p/>
    <w:p>
      <w:pPr>
        <w:jc w:val="both"/>
        <w:rPr>
          <w:rFonts w:ascii="Arial" w:hAnsi="Arial" w:cs="Arial"/>
          <w:sz w:val="24"/>
          <w:szCs w:val="24"/>
        </w:rPr>
      </w:pPr>
      <w:r>
        <w:rPr>
          <w:rFonts w:ascii="Arial" w:hAnsi="Arial" w:cs="Arial"/>
          <w:sz w:val="24"/>
          <w:szCs w:val="24"/>
        </w:rPr>
        <w:t>Analysis Task item is mainly created for any support demand for which only clarification to be provided to the requester. The following workflow is to be followed in IMS.</w:t>
      </w:r>
    </w:p>
    <w:p/>
    <w:p/>
    <w:p>
      <w:pPr>
        <w:jc w:val="center"/>
      </w:pPr>
      <w:r>
        <w:rPr>
          <w:noProof/>
          <w:snapToGrid/>
          <w:lang w:eastAsia="en-US"/>
        </w:rPr>
        <w:lastRenderedPageBreak/>
        <w:drawing>
          <wp:inline distT="0" distB="0" distL="0" distR="0">
            <wp:extent cx="4305300" cy="272415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05300" cy="2724150"/>
                    </a:xfrm>
                    <a:prstGeom prst="rect">
                      <a:avLst/>
                    </a:prstGeom>
                    <a:noFill/>
                    <a:ln w="9525">
                      <a:noFill/>
                      <a:miter lim="800000"/>
                      <a:headEnd/>
                      <a:tailEnd/>
                    </a:ln>
                  </pic:spPr>
                </pic:pic>
              </a:graphicData>
            </a:graphic>
          </wp:inline>
        </w:drawing>
      </w:r>
    </w:p>
    <w:p/>
    <w:p/>
    <w:p/>
    <w:p/>
    <w:p>
      <w:pPr>
        <w:pStyle w:val="Heading3"/>
        <w:numPr>
          <w:ilvl w:val="2"/>
          <w:numId w:val="14"/>
        </w:numPr>
        <w:rPr>
          <w:sz w:val="24"/>
          <w:szCs w:val="24"/>
        </w:rPr>
      </w:pPr>
      <w:bookmarkStart w:id="13" w:name="_Toc454185090"/>
      <w:r>
        <w:rPr>
          <w:sz w:val="24"/>
          <w:szCs w:val="24"/>
        </w:rPr>
        <w:t>Task Workflow</w:t>
      </w:r>
      <w:bookmarkEnd w:id="13"/>
      <w:r>
        <w:rPr>
          <w:sz w:val="24"/>
          <w:szCs w:val="24"/>
        </w:rPr>
        <w:t xml:space="preserve"> </w:t>
      </w:r>
    </w:p>
    <w:p/>
    <w:p>
      <w:pPr>
        <w:jc w:val="both"/>
        <w:rPr>
          <w:rFonts w:ascii="Arial" w:hAnsi="Arial" w:cs="Arial"/>
          <w:sz w:val="24"/>
          <w:szCs w:val="24"/>
        </w:rPr>
      </w:pPr>
      <w:r>
        <w:rPr>
          <w:rFonts w:ascii="Arial" w:hAnsi="Arial" w:cs="Arial"/>
          <w:sz w:val="24"/>
          <w:szCs w:val="24"/>
        </w:rPr>
        <w:t>Task item is mainly created for any support demand for which support work to be provided to the requester. The following workflow is to be followed in IMS.</w:t>
      </w:r>
    </w:p>
    <w:p/>
    <w:p/>
    <w:p>
      <w:pPr>
        <w:jc w:val="center"/>
      </w:pPr>
      <w:r>
        <w:rPr>
          <w:noProof/>
          <w:snapToGrid/>
          <w:lang w:eastAsia="en-US"/>
        </w:rPr>
        <w:drawing>
          <wp:inline distT="0" distB="0" distL="0" distR="0">
            <wp:extent cx="3990975" cy="2886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990975" cy="2886075"/>
                    </a:xfrm>
                    <a:prstGeom prst="rect">
                      <a:avLst/>
                    </a:prstGeom>
                    <a:noFill/>
                    <a:ln w="9525">
                      <a:noFill/>
                      <a:miter lim="800000"/>
                      <a:headEnd/>
                      <a:tailEnd/>
                    </a:ln>
                  </pic:spPr>
                </pic:pic>
              </a:graphicData>
            </a:graphic>
          </wp:inline>
        </w:drawing>
      </w:r>
    </w:p>
    <w:p>
      <w:pPr>
        <w:jc w:val="center"/>
      </w:pPr>
    </w:p>
    <w:p>
      <w:pPr>
        <w:jc w:val="center"/>
      </w:pPr>
    </w:p>
    <w:p>
      <w:pPr>
        <w:pStyle w:val="Heading3"/>
        <w:numPr>
          <w:ilvl w:val="2"/>
          <w:numId w:val="14"/>
        </w:numPr>
        <w:rPr>
          <w:sz w:val="24"/>
          <w:szCs w:val="24"/>
        </w:rPr>
      </w:pPr>
      <w:bookmarkStart w:id="14" w:name="_Toc454185091"/>
      <w:r>
        <w:rPr>
          <w:sz w:val="24"/>
          <w:szCs w:val="24"/>
        </w:rPr>
        <w:lastRenderedPageBreak/>
        <w:t>Issue Workflow</w:t>
      </w:r>
      <w:bookmarkEnd w:id="14"/>
      <w:r>
        <w:rPr>
          <w:sz w:val="24"/>
          <w:szCs w:val="24"/>
        </w:rPr>
        <w:t xml:space="preserve"> </w:t>
      </w:r>
    </w:p>
    <w:p>
      <w:pPr>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Issue item is mainly created for a New Feature/Change/Problem Requests in GSCons that should be planned, tracked, tested and released as described in the release definition (Ref. section </w:t>
      </w:r>
      <w:fldSimple w:instr=" REF _Ref422128122 \r \h  \* MERGEFORMAT ">
        <w:r>
          <w:rPr>
            <w:rFonts w:ascii="Arial" w:hAnsi="Arial" w:cs="Arial"/>
            <w:sz w:val="24"/>
            <w:szCs w:val="24"/>
          </w:rPr>
          <w:t>2</w:t>
        </w:r>
      </w:fldSimple>
      <w:r>
        <w:rPr>
          <w:rFonts w:ascii="Arial" w:hAnsi="Arial" w:cs="Arial"/>
          <w:sz w:val="24"/>
          <w:szCs w:val="24"/>
        </w:rPr>
        <w:t>). The following workflow is to be followed in IMS.</w:t>
      </w:r>
    </w:p>
    <w:p>
      <w:pPr>
        <w:jc w:val="center"/>
        <w:rPr>
          <w:rFonts w:ascii="Arial" w:hAnsi="Arial" w:cs="Arial"/>
          <w:sz w:val="24"/>
          <w:szCs w:val="24"/>
        </w:rPr>
      </w:pPr>
      <w:r>
        <w:rPr>
          <w:rFonts w:ascii="Arial" w:hAnsi="Arial" w:cs="Arial"/>
          <w:noProof/>
          <w:snapToGrid/>
          <w:sz w:val="24"/>
          <w:szCs w:val="24"/>
          <w:lang w:eastAsia="en-US"/>
        </w:rPr>
        <w:drawing>
          <wp:inline distT="0" distB="0" distL="0" distR="0">
            <wp:extent cx="5934075" cy="4114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34075" cy="4114800"/>
                    </a:xfrm>
                    <a:prstGeom prst="rect">
                      <a:avLst/>
                    </a:prstGeom>
                    <a:noFill/>
                    <a:ln w="9525">
                      <a:noFill/>
                      <a:miter lim="800000"/>
                      <a:headEnd/>
                      <a:tailEnd/>
                    </a:ln>
                  </pic:spPr>
                </pic:pic>
              </a:graphicData>
            </a:graphic>
          </wp:inline>
        </w:drawing>
      </w:r>
    </w:p>
    <w:p>
      <w:pPr>
        <w:jc w:val="center"/>
        <w:rPr>
          <w:rFonts w:ascii="Arial" w:hAnsi="Arial" w:cs="Arial"/>
          <w:sz w:val="24"/>
          <w:szCs w:val="24"/>
        </w:rPr>
      </w:pPr>
    </w:p>
    <w:p>
      <w:pPr>
        <w:pStyle w:val="Heading3"/>
        <w:numPr>
          <w:ilvl w:val="2"/>
          <w:numId w:val="14"/>
        </w:numPr>
        <w:rPr>
          <w:sz w:val="24"/>
          <w:szCs w:val="24"/>
        </w:rPr>
      </w:pPr>
      <w:bookmarkStart w:id="15" w:name="_Toc454185092"/>
      <w:r>
        <w:rPr>
          <w:sz w:val="24"/>
          <w:szCs w:val="24"/>
        </w:rPr>
        <w:t>Realization Order Workflow</w:t>
      </w:r>
      <w:bookmarkEnd w:id="15"/>
      <w:r>
        <w:rPr>
          <w:sz w:val="24"/>
          <w:szCs w:val="24"/>
        </w:rPr>
        <w:t xml:space="preserve"> </w:t>
      </w:r>
    </w:p>
    <w:p>
      <w:pPr>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One or more Realization Order (RO) is to be created for each issue item to check in the modified files into </w:t>
      </w:r>
      <w:proofErr w:type="spellStart"/>
      <w:r>
        <w:rPr>
          <w:rFonts w:ascii="Arial" w:hAnsi="Arial" w:cs="Arial"/>
          <w:sz w:val="24"/>
          <w:szCs w:val="24"/>
        </w:rPr>
        <w:t>SCT_Sconstools</w:t>
      </w:r>
      <w:proofErr w:type="spellEnd"/>
      <w:r>
        <w:rPr>
          <w:rFonts w:ascii="Arial" w:hAnsi="Arial" w:cs="Arial"/>
          <w:sz w:val="24"/>
          <w:szCs w:val="24"/>
        </w:rPr>
        <w:t xml:space="preserve"> project in IMS. The following workflow is to be followed in IMS.</w:t>
      </w:r>
    </w:p>
    <w:p>
      <w:pPr>
        <w:jc w:val="center"/>
        <w:rPr>
          <w:rFonts w:ascii="Arial" w:hAnsi="Arial" w:cs="Arial"/>
          <w:sz w:val="24"/>
          <w:szCs w:val="24"/>
        </w:rPr>
      </w:pPr>
      <w:r>
        <w:rPr>
          <w:rFonts w:ascii="Arial" w:hAnsi="Arial" w:cs="Arial"/>
          <w:noProof/>
          <w:snapToGrid/>
          <w:sz w:val="24"/>
          <w:szCs w:val="24"/>
          <w:lang w:eastAsia="en-US"/>
        </w:rPr>
        <w:lastRenderedPageBreak/>
        <w:drawing>
          <wp:inline distT="0" distB="0" distL="0" distR="0">
            <wp:extent cx="4124325" cy="39243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124325" cy="3924300"/>
                    </a:xfrm>
                    <a:prstGeom prst="rect">
                      <a:avLst/>
                    </a:prstGeom>
                    <a:noFill/>
                    <a:ln w="9525">
                      <a:noFill/>
                      <a:miter lim="800000"/>
                      <a:headEnd/>
                      <a:tailEnd/>
                    </a:ln>
                  </pic:spPr>
                </pic:pic>
              </a:graphicData>
            </a:graphic>
          </wp:inline>
        </w:drawing>
      </w:r>
    </w:p>
    <w:p>
      <w:pPr>
        <w:jc w:val="center"/>
        <w:rPr>
          <w:rFonts w:ascii="Arial" w:hAnsi="Arial" w:cs="Arial"/>
          <w:sz w:val="24"/>
          <w:szCs w:val="24"/>
        </w:rPr>
      </w:pPr>
    </w:p>
    <w:p>
      <w:pPr>
        <w:pStyle w:val="Heading3"/>
        <w:numPr>
          <w:ilvl w:val="2"/>
          <w:numId w:val="14"/>
        </w:numPr>
        <w:rPr>
          <w:sz w:val="24"/>
          <w:szCs w:val="24"/>
        </w:rPr>
      </w:pPr>
      <w:bookmarkStart w:id="16" w:name="_Toc454185093"/>
      <w:r>
        <w:rPr>
          <w:sz w:val="24"/>
          <w:szCs w:val="24"/>
        </w:rPr>
        <w:t>Release Workflow</w:t>
      </w:r>
      <w:bookmarkEnd w:id="16"/>
      <w:r>
        <w:rPr>
          <w:sz w:val="24"/>
          <w:szCs w:val="24"/>
        </w:rPr>
        <w:t xml:space="preserve"> </w:t>
      </w:r>
    </w:p>
    <w:p>
      <w:pPr>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Release item is created to plan and attach list of Issue for a GSCons delivery (Ref. section </w:t>
      </w:r>
      <w:fldSimple w:instr=" REF _Ref422128949 \r \h  \* MERGEFORMAT ">
        <w:r>
          <w:rPr>
            <w:rFonts w:ascii="Arial" w:hAnsi="Arial" w:cs="Arial"/>
            <w:sz w:val="24"/>
            <w:szCs w:val="24"/>
          </w:rPr>
          <w:t>2</w:t>
        </w:r>
      </w:fldSimple>
      <w:r>
        <w:rPr>
          <w:rFonts w:ascii="Arial" w:hAnsi="Arial" w:cs="Arial"/>
          <w:sz w:val="24"/>
          <w:szCs w:val="24"/>
        </w:rPr>
        <w:t>). The following workflow is to be followed in IMS.</w:t>
      </w:r>
    </w:p>
    <w:p>
      <w:pPr>
        <w:jc w:val="center"/>
        <w:rPr>
          <w:rFonts w:ascii="Arial" w:hAnsi="Arial" w:cs="Arial"/>
          <w:sz w:val="24"/>
          <w:szCs w:val="24"/>
        </w:rPr>
      </w:pPr>
      <w:r>
        <w:rPr>
          <w:rFonts w:ascii="Arial" w:hAnsi="Arial" w:cs="Arial"/>
          <w:noProof/>
          <w:snapToGrid/>
          <w:sz w:val="24"/>
          <w:szCs w:val="24"/>
          <w:lang w:eastAsia="en-US"/>
        </w:rPr>
        <w:lastRenderedPageBreak/>
        <w:drawing>
          <wp:inline distT="0" distB="0" distL="0" distR="0">
            <wp:extent cx="5934075" cy="5086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34075" cy="5086350"/>
                    </a:xfrm>
                    <a:prstGeom prst="rect">
                      <a:avLst/>
                    </a:prstGeom>
                    <a:noFill/>
                    <a:ln w="9525">
                      <a:noFill/>
                      <a:miter lim="800000"/>
                      <a:headEnd/>
                      <a:tailEnd/>
                    </a:ln>
                  </pic:spPr>
                </pic:pic>
              </a:graphicData>
            </a:graphic>
          </wp:inline>
        </w:drawing>
      </w:r>
    </w:p>
    <w:p>
      <w:pPr>
        <w:jc w:val="center"/>
        <w:rPr>
          <w:rFonts w:ascii="Arial" w:hAnsi="Arial" w:cs="Arial"/>
          <w:sz w:val="24"/>
          <w:szCs w:val="24"/>
        </w:rPr>
      </w:pPr>
    </w:p>
    <w:p>
      <w:pPr>
        <w:pStyle w:val="Heading3"/>
        <w:numPr>
          <w:ilvl w:val="2"/>
          <w:numId w:val="14"/>
        </w:numPr>
        <w:rPr>
          <w:sz w:val="24"/>
          <w:szCs w:val="24"/>
        </w:rPr>
      </w:pPr>
      <w:bookmarkStart w:id="17" w:name="_Toc454185094"/>
      <w:r>
        <w:rPr>
          <w:sz w:val="24"/>
          <w:szCs w:val="24"/>
        </w:rPr>
        <w:t>IMS Legend</w:t>
      </w:r>
      <w:bookmarkEnd w:id="17"/>
      <w:r>
        <w:rPr>
          <w:sz w:val="24"/>
          <w:szCs w:val="24"/>
        </w:rPr>
        <w:t xml:space="preserve"> </w:t>
      </w:r>
    </w:p>
    <w:p/>
    <w:p>
      <w:pPr>
        <w:rPr>
          <w:rFonts w:ascii="Arial" w:hAnsi="Arial" w:cs="Arial"/>
          <w:sz w:val="24"/>
          <w:szCs w:val="24"/>
        </w:rPr>
      </w:pPr>
      <w:r>
        <w:rPr>
          <w:rFonts w:ascii="Arial" w:hAnsi="Arial" w:cs="Arial"/>
          <w:sz w:val="24"/>
          <w:szCs w:val="24"/>
        </w:rPr>
        <w:t xml:space="preserve">State notation for </w:t>
      </w:r>
      <w:proofErr w:type="gramStart"/>
      <w:r>
        <w:rPr>
          <w:rFonts w:ascii="Arial" w:hAnsi="Arial" w:cs="Arial"/>
          <w:sz w:val="24"/>
          <w:szCs w:val="24"/>
        </w:rPr>
        <w:t>a</w:t>
      </w:r>
      <w:proofErr w:type="gramEnd"/>
      <w:r>
        <w:rPr>
          <w:rFonts w:ascii="Arial" w:hAnsi="Arial" w:cs="Arial"/>
          <w:sz w:val="24"/>
          <w:szCs w:val="24"/>
        </w:rPr>
        <w:t xml:space="preserve"> IMS item as follows:</w:t>
      </w:r>
    </w:p>
    <w:p>
      <w:pPr>
        <w:jc w:val="center"/>
        <w:rPr>
          <w:rFonts w:ascii="Arial" w:hAnsi="Arial" w:cs="Arial"/>
          <w:sz w:val="24"/>
          <w:szCs w:val="24"/>
        </w:rPr>
      </w:pPr>
      <w:r>
        <w:rPr>
          <w:rFonts w:ascii="Arial" w:hAnsi="Arial" w:cs="Arial"/>
          <w:noProof/>
          <w:snapToGrid/>
          <w:sz w:val="24"/>
          <w:szCs w:val="24"/>
          <w:lang w:eastAsia="en-US"/>
        </w:rPr>
        <w:drawing>
          <wp:inline distT="0" distB="0" distL="0" distR="0">
            <wp:extent cx="2133600" cy="1562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133600" cy="1562100"/>
                    </a:xfrm>
                    <a:prstGeom prst="rect">
                      <a:avLst/>
                    </a:prstGeom>
                    <a:noFill/>
                    <a:ln w="9525">
                      <a:noFill/>
                      <a:miter lim="800000"/>
                      <a:headEnd/>
                      <a:tailEnd/>
                    </a:ln>
                  </pic:spPr>
                </pic:pic>
              </a:graphicData>
            </a:graphic>
          </wp:inline>
        </w:drawing>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sectPr>
          <w:headerReference w:type="default" r:id="rId20"/>
          <w:footerReference w:type="default" r:id="rId21"/>
          <w:pgSz w:w="12240" w:h="15840"/>
          <w:pgMar w:top="1440" w:right="1440" w:bottom="1440" w:left="1440" w:header="720" w:footer="720" w:gutter="0"/>
          <w:cols w:space="720"/>
          <w:docGrid w:linePitch="360"/>
        </w:sectPr>
      </w:pPr>
    </w:p>
    <w:p>
      <w:pPr>
        <w:pStyle w:val="Heading1"/>
        <w:numPr>
          <w:ilvl w:val="0"/>
          <w:numId w:val="16"/>
        </w:numPr>
      </w:pPr>
      <w:bookmarkStart w:id="18" w:name="_Ref422128122"/>
      <w:bookmarkStart w:id="19" w:name="_Ref422128949"/>
      <w:bookmarkStart w:id="20" w:name="_Toc454185095"/>
      <w:r>
        <w:lastRenderedPageBreak/>
        <w:t>Release Definition</w:t>
      </w:r>
      <w:bookmarkEnd w:id="18"/>
      <w:bookmarkEnd w:id="19"/>
      <w:bookmarkEnd w:id="20"/>
    </w:p>
    <w:p/>
    <w:p>
      <w:pPr>
        <w:pStyle w:val="ListParagraph"/>
        <w:ind w:left="0"/>
        <w:jc w:val="both"/>
        <w:rPr>
          <w:rFonts w:ascii="Arial" w:hAnsi="Arial" w:cs="Arial"/>
          <w:sz w:val="24"/>
          <w:szCs w:val="24"/>
        </w:rPr>
      </w:pPr>
      <w:r>
        <w:rPr>
          <w:rFonts w:ascii="Arial" w:hAnsi="Arial" w:cs="Arial"/>
          <w:sz w:val="24"/>
          <w:szCs w:val="24"/>
        </w:rPr>
        <w:t>Generic SCons development team committed to deliver a set of Issues/ROs based on the priority and defines the process for each delivery/release.</w:t>
      </w:r>
    </w:p>
    <w:p>
      <w:pPr>
        <w:pStyle w:val="ListParagraph"/>
        <w:ind w:left="0"/>
        <w:jc w:val="both"/>
        <w:rPr>
          <w:rFonts w:ascii="Arial" w:hAnsi="Arial" w:cs="Arial"/>
          <w:sz w:val="24"/>
          <w:szCs w:val="24"/>
        </w:rPr>
      </w:pPr>
    </w:p>
    <w:p>
      <w:pPr>
        <w:pStyle w:val="ListParagraph"/>
        <w:numPr>
          <w:ilvl w:val="0"/>
          <w:numId w:val="23"/>
        </w:numPr>
        <w:jc w:val="both"/>
        <w:rPr>
          <w:rFonts w:ascii="Arial" w:hAnsi="Arial" w:cs="Arial"/>
          <w:sz w:val="24"/>
          <w:szCs w:val="24"/>
        </w:rPr>
      </w:pPr>
      <w:r>
        <w:rPr>
          <w:rFonts w:ascii="Arial" w:hAnsi="Arial" w:cs="Arial"/>
          <w:sz w:val="24"/>
          <w:szCs w:val="24"/>
        </w:rPr>
        <w:t>Create an item “Release” in IMS with planned release date and assign the list of issues for the release</w:t>
      </w:r>
    </w:p>
    <w:p>
      <w:pPr>
        <w:pStyle w:val="ListParagraph"/>
        <w:numPr>
          <w:ilvl w:val="0"/>
          <w:numId w:val="26"/>
        </w:numPr>
        <w:jc w:val="both"/>
        <w:rPr>
          <w:rFonts w:ascii="Arial" w:hAnsi="Arial" w:cs="Arial"/>
          <w:sz w:val="24"/>
          <w:szCs w:val="24"/>
        </w:rPr>
      </w:pPr>
      <w:r>
        <w:rPr>
          <w:rFonts w:ascii="Arial" w:hAnsi="Arial" w:cs="Arial"/>
          <w:sz w:val="24"/>
          <w:szCs w:val="24"/>
        </w:rPr>
        <w:t>Release date would be every last Friday of month</w:t>
      </w:r>
    </w:p>
    <w:p>
      <w:pPr>
        <w:pStyle w:val="ListParagraph"/>
        <w:numPr>
          <w:ilvl w:val="0"/>
          <w:numId w:val="26"/>
        </w:numPr>
        <w:jc w:val="both"/>
        <w:rPr>
          <w:rFonts w:ascii="Arial" w:hAnsi="Arial" w:cs="Arial"/>
          <w:sz w:val="24"/>
          <w:szCs w:val="24"/>
        </w:rPr>
      </w:pPr>
      <w:r>
        <w:rPr>
          <w:rFonts w:ascii="Arial" w:hAnsi="Arial" w:cs="Arial"/>
          <w:sz w:val="24"/>
          <w:szCs w:val="24"/>
        </w:rPr>
        <w:t>Plan, assign and commit the list of Issues to be delivered for next release after the current release (Maximum 1 week) and communicate to Project Management.</w:t>
      </w:r>
    </w:p>
    <w:p>
      <w:pPr>
        <w:pStyle w:val="ListParagraph"/>
        <w:numPr>
          <w:ilvl w:val="0"/>
          <w:numId w:val="23"/>
        </w:numPr>
        <w:jc w:val="both"/>
        <w:rPr>
          <w:rFonts w:ascii="Arial" w:hAnsi="Arial" w:cs="Arial"/>
          <w:sz w:val="24"/>
          <w:szCs w:val="24"/>
        </w:rPr>
      </w:pPr>
      <w:r>
        <w:rPr>
          <w:rFonts w:ascii="Arial" w:hAnsi="Arial" w:cs="Arial"/>
          <w:sz w:val="24"/>
          <w:szCs w:val="24"/>
        </w:rPr>
        <w:t>Create realization order in IMS for each issue to be delivered, so it is attached to the issue.</w:t>
      </w:r>
    </w:p>
    <w:p>
      <w:pPr>
        <w:pStyle w:val="ListParagraph"/>
        <w:numPr>
          <w:ilvl w:val="0"/>
          <w:numId w:val="23"/>
        </w:numPr>
        <w:jc w:val="both"/>
        <w:rPr>
          <w:rFonts w:ascii="Arial" w:hAnsi="Arial" w:cs="Arial"/>
          <w:sz w:val="24"/>
          <w:szCs w:val="24"/>
        </w:rPr>
      </w:pPr>
      <w:r>
        <w:rPr>
          <w:rFonts w:ascii="Arial" w:hAnsi="Arial" w:cs="Arial"/>
          <w:sz w:val="24"/>
          <w:szCs w:val="24"/>
        </w:rPr>
        <w:t>Check all work flow and process followed for each issue to be delivered. All modifications are checked in to IMS.</w:t>
      </w:r>
    </w:p>
    <w:p>
      <w:pPr>
        <w:pStyle w:val="ListParagraph"/>
        <w:numPr>
          <w:ilvl w:val="0"/>
          <w:numId w:val="21"/>
        </w:numPr>
        <w:jc w:val="both"/>
        <w:rPr>
          <w:rFonts w:ascii="Arial" w:hAnsi="Arial" w:cs="Arial"/>
          <w:sz w:val="24"/>
          <w:szCs w:val="24"/>
        </w:rPr>
      </w:pPr>
      <w:r>
        <w:rPr>
          <w:rFonts w:ascii="Arial" w:hAnsi="Arial" w:cs="Arial"/>
          <w:sz w:val="24"/>
          <w:szCs w:val="24"/>
        </w:rPr>
        <w:t>Track the progress and send the weekly status report on every Wednesday to Project Management</w:t>
      </w:r>
    </w:p>
    <w:p>
      <w:pPr>
        <w:pStyle w:val="ListParagraph"/>
        <w:numPr>
          <w:ilvl w:val="0"/>
          <w:numId w:val="21"/>
        </w:numPr>
        <w:jc w:val="both"/>
        <w:rPr>
          <w:rFonts w:ascii="Arial" w:hAnsi="Arial" w:cs="Arial"/>
          <w:sz w:val="24"/>
          <w:szCs w:val="24"/>
        </w:rPr>
      </w:pPr>
      <w:r>
        <w:rPr>
          <w:rFonts w:ascii="Arial" w:hAnsi="Arial" w:cs="Arial"/>
          <w:sz w:val="24"/>
          <w:szCs w:val="24"/>
        </w:rPr>
        <w:t xml:space="preserve">Ensure the quality of deliverables before delivery/release (Ref. point 2 and 3 in section </w:t>
      </w:r>
      <w:r>
        <w:rPr>
          <w:rFonts w:ascii="Arial" w:hAnsi="Arial" w:cs="Arial"/>
          <w:sz w:val="24"/>
          <w:szCs w:val="24"/>
        </w:rPr>
        <w:fldChar w:fldCharType="begin"/>
      </w:r>
      <w:r>
        <w:rPr>
          <w:rFonts w:ascii="Arial" w:hAnsi="Arial" w:cs="Arial"/>
          <w:sz w:val="24"/>
          <w:szCs w:val="24"/>
        </w:rPr>
        <w:instrText xml:space="preserve"> REF _Ref421281996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w:t>
      </w:r>
    </w:p>
    <w:p>
      <w:pPr>
        <w:pStyle w:val="ListParagraph"/>
        <w:numPr>
          <w:ilvl w:val="1"/>
          <w:numId w:val="21"/>
        </w:numPr>
        <w:jc w:val="both"/>
        <w:rPr>
          <w:rFonts w:ascii="Arial" w:hAnsi="Arial" w:cs="Arial"/>
          <w:sz w:val="24"/>
          <w:szCs w:val="24"/>
        </w:rPr>
      </w:pPr>
      <w:r>
        <w:rPr>
          <w:rFonts w:ascii="Arial" w:hAnsi="Arial" w:cs="Arial"/>
          <w:sz w:val="24"/>
          <w:szCs w:val="24"/>
        </w:rPr>
        <w:t>GenericSCons Testing Process and Issue checklists</w:t>
      </w:r>
    </w:p>
    <w:p>
      <w:pPr>
        <w:pStyle w:val="ListParagraph"/>
        <w:numPr>
          <w:ilvl w:val="1"/>
          <w:numId w:val="21"/>
        </w:numPr>
        <w:jc w:val="both"/>
        <w:rPr>
          <w:rFonts w:ascii="Arial" w:hAnsi="Arial" w:cs="Arial"/>
          <w:sz w:val="24"/>
          <w:szCs w:val="24"/>
        </w:rPr>
      </w:pPr>
      <w:r>
        <w:rPr>
          <w:rFonts w:ascii="Arial" w:hAnsi="Arial" w:cs="Arial"/>
          <w:sz w:val="24"/>
          <w:szCs w:val="24"/>
        </w:rPr>
        <w:t>Release checklist</w:t>
      </w:r>
    </w:p>
    <w:p>
      <w:pPr>
        <w:pStyle w:val="ListParagraph"/>
        <w:numPr>
          <w:ilvl w:val="0"/>
          <w:numId w:val="23"/>
        </w:numPr>
        <w:jc w:val="both"/>
        <w:rPr>
          <w:rFonts w:ascii="Arial" w:hAnsi="Arial" w:cs="Arial"/>
          <w:sz w:val="24"/>
          <w:szCs w:val="24"/>
        </w:rPr>
      </w:pPr>
      <w:r>
        <w:rPr>
          <w:rFonts w:ascii="Arial" w:hAnsi="Arial" w:cs="Arial"/>
          <w:sz w:val="24"/>
          <w:szCs w:val="24"/>
        </w:rPr>
        <w:t>Lessons Learned for continues improvement</w:t>
      </w:r>
    </w:p>
    <w:p>
      <w:pPr>
        <w:pStyle w:val="Heading2"/>
      </w:pPr>
      <w:bookmarkStart w:id="21" w:name="_Toc454185096"/>
      <w:r>
        <w:t>Roles and Responsibilities</w:t>
      </w:r>
      <w:bookmarkEnd w:id="21"/>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Project Manager of Generic SCons will be responsible for releases and quality commitment.</w:t>
      </w:r>
    </w:p>
    <w:p>
      <w:pPr>
        <w:pStyle w:val="Heading2"/>
      </w:pPr>
      <w:bookmarkStart w:id="22" w:name="_Toc418761450"/>
      <w:bookmarkStart w:id="23" w:name="_Toc454185097"/>
      <w:r>
        <w:t>Release Checklist</w:t>
      </w:r>
      <w:bookmarkEnd w:id="22"/>
      <w:bookmarkEnd w:id="23"/>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For each release, a release checklist needs to be filled up to confirm that all steps and processes are verified. Details for each check point can be given in the checklist in “Remarks” column and the checklist should be edited with current release details, rename the sheet name with release label and checked in to IMS (Ref. point 3 in section </w:t>
      </w:r>
      <w:r>
        <w:rPr>
          <w:rFonts w:ascii="Arial" w:hAnsi="Arial" w:cs="Arial"/>
          <w:sz w:val="24"/>
          <w:szCs w:val="24"/>
        </w:rPr>
        <w:fldChar w:fldCharType="begin"/>
      </w:r>
      <w:r>
        <w:rPr>
          <w:rFonts w:ascii="Arial" w:hAnsi="Arial" w:cs="Arial"/>
          <w:sz w:val="24"/>
          <w:szCs w:val="24"/>
        </w:rPr>
        <w:instrText xml:space="preserve"> REF _Ref421281996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 before closing the release item in IMS.</w:t>
      </w:r>
    </w:p>
    <w:p>
      <w:pPr>
        <w:pStyle w:val="ListParagraph"/>
        <w:ind w:left="0"/>
        <w:jc w:val="both"/>
        <w:rPr>
          <w:rFonts w:ascii="Arial" w:hAnsi="Arial" w:cs="Arial"/>
          <w:sz w:val="24"/>
          <w:szCs w:val="24"/>
        </w:rPr>
      </w:pPr>
      <w:r>
        <w:rPr>
          <w:rFonts w:ascii="Arial" w:hAnsi="Arial" w:cs="Arial"/>
          <w:sz w:val="24"/>
          <w:szCs w:val="24"/>
        </w:rPr>
        <w:t xml:space="preserve"> </w:t>
      </w:r>
    </w:p>
    <w:p>
      <w:pPr>
        <w:pStyle w:val="ListParagraph"/>
        <w:ind w:left="0"/>
        <w:jc w:val="both"/>
        <w:rPr>
          <w:rFonts w:ascii="Arial" w:hAnsi="Arial" w:cs="Arial"/>
          <w:sz w:val="24"/>
          <w:szCs w:val="24"/>
        </w:rPr>
      </w:pPr>
      <w:r>
        <w:rPr>
          <w:rFonts w:ascii="Arial" w:hAnsi="Arial" w:cs="Arial"/>
          <w:sz w:val="24"/>
          <w:szCs w:val="24"/>
          <w:u w:val="single"/>
        </w:rPr>
        <w:t>Note</w:t>
      </w:r>
      <w:r>
        <w:rPr>
          <w:rFonts w:ascii="Arial" w:hAnsi="Arial" w:cs="Arial"/>
          <w:sz w:val="24"/>
          <w:szCs w:val="24"/>
        </w:rPr>
        <w:t xml:space="preserve">: The latest release checklist template </w:t>
      </w:r>
      <w:proofErr w:type="spellStart"/>
      <w:r>
        <w:rPr>
          <w:rFonts w:ascii="Arial" w:hAnsi="Arial" w:cs="Arial"/>
          <w:sz w:val="24"/>
          <w:szCs w:val="24"/>
        </w:rPr>
        <w:t>Release_NNNNNN_Checklist</w:t>
      </w:r>
      <w:proofErr w:type="spellEnd"/>
      <w:r>
        <w:rPr>
          <w:rFonts w:ascii="Arial" w:hAnsi="Arial" w:cs="Arial"/>
          <w:sz w:val="24"/>
          <w:szCs w:val="24"/>
        </w:rPr>
        <w:t xml:space="preserve"> should be used for each release and the template configured at IMS location (Ref. point 1 in section </w:t>
      </w:r>
      <w:r>
        <w:rPr>
          <w:rFonts w:ascii="Arial" w:hAnsi="Arial" w:cs="Arial"/>
          <w:sz w:val="24"/>
          <w:szCs w:val="24"/>
        </w:rPr>
        <w:fldChar w:fldCharType="begin"/>
      </w:r>
      <w:r>
        <w:rPr>
          <w:rFonts w:ascii="Arial" w:hAnsi="Arial" w:cs="Arial"/>
          <w:sz w:val="24"/>
          <w:szCs w:val="24"/>
        </w:rPr>
        <w:instrText xml:space="preserve"> REF _Ref421281996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w:t>
      </w:r>
    </w:p>
    <w:p>
      <w:pPr>
        <w:pStyle w:val="Heading1"/>
        <w:numPr>
          <w:ilvl w:val="0"/>
          <w:numId w:val="16"/>
        </w:numPr>
        <w:sectPr>
          <w:pgSz w:w="12240" w:h="15840"/>
          <w:pgMar w:top="1440" w:right="1440" w:bottom="1440" w:left="1440" w:header="720" w:footer="720" w:gutter="0"/>
          <w:cols w:space="720"/>
          <w:docGrid w:linePitch="360"/>
        </w:sectPr>
      </w:pPr>
    </w:p>
    <w:p>
      <w:pPr>
        <w:pStyle w:val="Heading1"/>
        <w:numPr>
          <w:ilvl w:val="0"/>
          <w:numId w:val="16"/>
        </w:numPr>
      </w:pPr>
      <w:bookmarkStart w:id="24" w:name="_Toc454185098"/>
      <w:r>
        <w:lastRenderedPageBreak/>
        <w:t>Release Guidelines</w:t>
      </w:r>
      <w:bookmarkEnd w:id="24"/>
    </w:p>
    <w:p/>
    <w:p>
      <w:pPr>
        <w:pStyle w:val="Heading2"/>
      </w:pPr>
      <w:bookmarkStart w:id="25" w:name="_Toc418761452"/>
      <w:bookmarkStart w:id="26" w:name="_Toc454185099"/>
      <w:r>
        <w:t>Prerequisite</w:t>
      </w:r>
      <w:bookmarkEnd w:id="25"/>
      <w:bookmarkEnd w:id="26"/>
    </w:p>
    <w:p/>
    <w:p>
      <w:pPr>
        <w:pStyle w:val="ListParagraph"/>
        <w:ind w:left="0"/>
        <w:jc w:val="both"/>
        <w:rPr>
          <w:rFonts w:ascii="Arial" w:hAnsi="Arial" w:cs="Arial"/>
          <w:sz w:val="24"/>
          <w:szCs w:val="24"/>
        </w:rPr>
      </w:pPr>
      <w:r>
        <w:rPr>
          <w:rFonts w:ascii="Arial" w:hAnsi="Arial" w:cs="Arial"/>
          <w:sz w:val="24"/>
          <w:szCs w:val="24"/>
        </w:rPr>
        <w:t xml:space="preserve">Project Manager Rights is required in IMS to carry out few steps mentioned in release steps. </w:t>
      </w:r>
    </w:p>
    <w:p>
      <w:pPr>
        <w:pStyle w:val="Heading2"/>
      </w:pPr>
      <w:bookmarkStart w:id="27" w:name="_Ref421286183"/>
      <w:bookmarkStart w:id="28" w:name="_Toc454185100"/>
      <w:r>
        <w:t>Release steps</w:t>
      </w:r>
      <w:bookmarkEnd w:id="27"/>
      <w:bookmarkEnd w:id="28"/>
    </w:p>
    <w:p/>
    <w:p>
      <w:pPr>
        <w:jc w:val="both"/>
        <w:rPr>
          <w:rFonts w:ascii="Arial" w:hAnsi="Arial" w:cs="Arial"/>
          <w:sz w:val="24"/>
          <w:szCs w:val="24"/>
        </w:rPr>
      </w:pPr>
      <w:r>
        <w:rPr>
          <w:rFonts w:ascii="Arial" w:hAnsi="Arial" w:cs="Arial"/>
          <w:sz w:val="24"/>
          <w:szCs w:val="24"/>
        </w:rPr>
        <w:t>The below steps are mainly focused on the delivery steps:</w:t>
      </w:r>
    </w:p>
    <w:p>
      <w:pPr>
        <w:pStyle w:val="ListParagraph"/>
        <w:numPr>
          <w:ilvl w:val="0"/>
          <w:numId w:val="27"/>
        </w:numPr>
        <w:jc w:val="both"/>
        <w:rPr>
          <w:rFonts w:ascii="Arial" w:hAnsi="Arial" w:cs="Arial"/>
          <w:sz w:val="24"/>
          <w:szCs w:val="24"/>
        </w:rPr>
      </w:pPr>
      <w:r>
        <w:rPr>
          <w:rFonts w:ascii="Arial" w:hAnsi="Arial" w:cs="Arial"/>
          <w:sz w:val="24"/>
          <w:szCs w:val="24"/>
        </w:rPr>
        <w:t>Update release notes with all major and minor changes and check in to IMS.</w:t>
      </w:r>
    </w:p>
    <w:p>
      <w:pPr>
        <w:pStyle w:val="ListParagraph"/>
        <w:numPr>
          <w:ilvl w:val="0"/>
          <w:numId w:val="27"/>
        </w:numPr>
        <w:jc w:val="both"/>
        <w:rPr>
          <w:rFonts w:ascii="Arial" w:hAnsi="Arial" w:cs="Arial"/>
          <w:sz w:val="24"/>
          <w:szCs w:val="24"/>
        </w:rPr>
      </w:pPr>
      <w:r>
        <w:rPr>
          <w:rFonts w:ascii="Arial" w:hAnsi="Arial" w:cs="Arial"/>
          <w:sz w:val="24"/>
          <w:szCs w:val="24"/>
        </w:rPr>
        <w:t>Close all Issues/ROs/Change Packages created for the release</w:t>
      </w:r>
    </w:p>
    <w:p>
      <w:pPr>
        <w:pStyle w:val="ListParagraph"/>
        <w:numPr>
          <w:ilvl w:val="0"/>
          <w:numId w:val="27"/>
        </w:numPr>
        <w:jc w:val="both"/>
        <w:rPr>
          <w:rFonts w:ascii="Arial" w:hAnsi="Arial" w:cs="Arial"/>
          <w:sz w:val="24"/>
          <w:szCs w:val="24"/>
        </w:rPr>
      </w:pPr>
      <w:r>
        <w:rPr>
          <w:rFonts w:ascii="Arial" w:hAnsi="Arial" w:cs="Arial"/>
          <w:sz w:val="24"/>
          <w:szCs w:val="24"/>
        </w:rPr>
        <w:t>Create a new check point and label for SCT_Sconstools.</w:t>
      </w:r>
    </w:p>
    <w:p>
      <w:pPr>
        <w:ind w:left="720"/>
        <w:jc w:val="both"/>
        <w:rPr>
          <w:rFonts w:ascii="Arial" w:hAnsi="Arial" w:cs="Arial"/>
          <w:b/>
          <w:sz w:val="24"/>
          <w:szCs w:val="24"/>
          <w:u w:val="single"/>
        </w:rPr>
      </w:pPr>
      <w:r>
        <w:rPr>
          <w:rFonts w:ascii="Arial" w:hAnsi="Arial" w:cs="Arial"/>
          <w:b/>
          <w:sz w:val="24"/>
          <w:szCs w:val="24"/>
          <w:u w:val="single"/>
        </w:rPr>
        <w:t>Checkpoint creation</w:t>
      </w:r>
    </w:p>
    <w:p>
      <w:pPr>
        <w:ind w:left="720"/>
        <w:jc w:val="both"/>
        <w:rPr>
          <w:rFonts w:ascii="Arial" w:hAnsi="Arial" w:cs="Arial"/>
          <w:sz w:val="24"/>
          <w:szCs w:val="24"/>
        </w:rPr>
      </w:pPr>
      <w:r>
        <w:rPr>
          <w:rFonts w:ascii="Arial" w:hAnsi="Arial" w:cs="Arial"/>
          <w:sz w:val="24"/>
          <w:szCs w:val="24"/>
        </w:rPr>
        <w:t>“Project” Menu -</w:t>
      </w:r>
      <w:proofErr w:type="gramStart"/>
      <w:r>
        <w:rPr>
          <w:rFonts w:ascii="Arial" w:hAnsi="Arial" w:cs="Arial"/>
          <w:sz w:val="24"/>
          <w:szCs w:val="24"/>
        </w:rPr>
        <w:t>&gt;  Select</w:t>
      </w:r>
      <w:proofErr w:type="gramEnd"/>
      <w:r>
        <w:rPr>
          <w:rFonts w:ascii="Arial" w:hAnsi="Arial" w:cs="Arial"/>
          <w:sz w:val="24"/>
          <w:szCs w:val="24"/>
        </w:rPr>
        <w:t xml:space="preserve"> “Checkpoint”  Menu will display below:</w:t>
      </w:r>
    </w:p>
    <w:p>
      <w:pPr>
        <w:ind w:left="720"/>
        <w:jc w:val="both"/>
        <w:rPr>
          <w:rFonts w:ascii="Arial" w:hAnsi="Arial" w:cs="Arial"/>
          <w:sz w:val="24"/>
          <w:szCs w:val="24"/>
        </w:rPr>
      </w:pPr>
      <w:r>
        <w:rPr>
          <w:rFonts w:ascii="Arial" w:hAnsi="Arial" w:cs="Arial"/>
          <w:noProof/>
          <w:sz w:val="24"/>
          <w:szCs w:val="24"/>
          <w:lang w:eastAsia="en-US"/>
        </w:rPr>
        <w:drawing>
          <wp:inline distT="0" distB="0" distL="0" distR="0">
            <wp:extent cx="5591175" cy="2971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91175" cy="2971800"/>
                    </a:xfrm>
                    <a:prstGeom prst="rect">
                      <a:avLst/>
                    </a:prstGeom>
                    <a:noFill/>
                    <a:ln w="9525">
                      <a:noFill/>
                      <a:miter lim="800000"/>
                      <a:headEnd/>
                      <a:tailEnd/>
                    </a:ln>
                  </pic:spPr>
                </pic:pic>
              </a:graphicData>
            </a:graphic>
          </wp:inline>
        </w:drawing>
      </w:r>
    </w:p>
    <w:p>
      <w:pPr>
        <w:ind w:left="720"/>
        <w:jc w:val="both"/>
        <w:rPr>
          <w:rFonts w:ascii="Arial" w:hAnsi="Arial" w:cs="Arial"/>
          <w:sz w:val="24"/>
          <w:szCs w:val="24"/>
        </w:rPr>
      </w:pPr>
      <w:r>
        <w:rPr>
          <w:rFonts w:ascii="Arial" w:hAnsi="Arial" w:cs="Arial"/>
          <w:sz w:val="24"/>
          <w:szCs w:val="24"/>
        </w:rPr>
        <w:t>Mention the label, for example AL_ETK_SCT_01.12.00, in both “Checkpoint Description” and “Label” field.</w:t>
      </w: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sz w:val="24"/>
          <w:szCs w:val="24"/>
        </w:rPr>
      </w:pPr>
    </w:p>
    <w:p>
      <w:pPr>
        <w:ind w:left="720"/>
        <w:jc w:val="both"/>
        <w:rPr>
          <w:rFonts w:ascii="Arial" w:hAnsi="Arial" w:cs="Arial"/>
          <w:b/>
          <w:sz w:val="24"/>
          <w:szCs w:val="24"/>
          <w:u w:val="single"/>
        </w:rPr>
      </w:pPr>
      <w:r>
        <w:rPr>
          <w:rFonts w:ascii="Arial" w:hAnsi="Arial" w:cs="Arial"/>
          <w:b/>
          <w:sz w:val="24"/>
          <w:szCs w:val="24"/>
          <w:u w:val="single"/>
        </w:rPr>
        <w:lastRenderedPageBreak/>
        <w:t>Add Label</w:t>
      </w:r>
    </w:p>
    <w:p>
      <w:pPr>
        <w:ind w:left="720"/>
        <w:jc w:val="both"/>
        <w:rPr>
          <w:rFonts w:ascii="Arial" w:hAnsi="Arial" w:cs="Arial"/>
          <w:sz w:val="24"/>
          <w:szCs w:val="24"/>
        </w:rPr>
      </w:pPr>
      <w:r>
        <w:rPr>
          <w:rFonts w:ascii="Arial" w:hAnsi="Arial" w:cs="Arial"/>
          <w:sz w:val="24"/>
          <w:szCs w:val="24"/>
        </w:rPr>
        <w:t>“Member” Menu -&gt; “Properties</w:t>
      </w:r>
      <w:proofErr w:type="gramStart"/>
      <w:r>
        <w:rPr>
          <w:rFonts w:ascii="Arial" w:hAnsi="Arial" w:cs="Arial"/>
          <w:sz w:val="24"/>
          <w:szCs w:val="24"/>
        </w:rPr>
        <w:t>”  Menu</w:t>
      </w:r>
      <w:proofErr w:type="gramEnd"/>
      <w:r>
        <w:rPr>
          <w:rFonts w:ascii="Arial" w:hAnsi="Arial" w:cs="Arial"/>
          <w:sz w:val="24"/>
          <w:szCs w:val="24"/>
        </w:rPr>
        <w:t xml:space="preserve"> </w:t>
      </w:r>
      <w:r>
        <w:rPr>
          <w:rFonts w:ascii="Arial" w:hAnsi="Arial" w:cs="Arial"/>
          <w:sz w:val="24"/>
          <w:szCs w:val="24"/>
        </w:rPr>
        <w:sym w:font="Wingdings" w:char="F0E8"/>
      </w:r>
      <w:r>
        <w:rPr>
          <w:rFonts w:ascii="Arial" w:hAnsi="Arial" w:cs="Arial"/>
          <w:sz w:val="24"/>
          <w:szCs w:val="24"/>
        </w:rPr>
        <w:t xml:space="preserve"> Select “Add Label”</w:t>
      </w:r>
    </w:p>
    <w:p>
      <w:pPr>
        <w:jc w:val="center"/>
      </w:pPr>
      <w:r>
        <w:rPr>
          <w:noProof/>
          <w:lang w:eastAsia="en-US"/>
        </w:rPr>
        <w:drawing>
          <wp:inline distT="0" distB="0" distL="0" distR="0">
            <wp:extent cx="3829050" cy="415290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29050" cy="4152900"/>
                    </a:xfrm>
                    <a:prstGeom prst="rect">
                      <a:avLst/>
                    </a:prstGeom>
                    <a:noFill/>
                    <a:ln w="9525">
                      <a:noFill/>
                      <a:miter lim="800000"/>
                      <a:headEnd/>
                      <a:tailEnd/>
                    </a:ln>
                  </pic:spPr>
                </pic:pic>
              </a:graphicData>
            </a:graphic>
          </wp:inline>
        </w:drawing>
      </w:r>
    </w:p>
    <w:p/>
    <w:p>
      <w:pPr>
        <w:ind w:left="360"/>
        <w:jc w:val="both"/>
        <w:rPr>
          <w:rFonts w:ascii="Arial" w:hAnsi="Arial" w:cs="Arial"/>
          <w:sz w:val="24"/>
          <w:szCs w:val="24"/>
        </w:rPr>
      </w:pPr>
    </w:p>
    <w:p>
      <w:pPr>
        <w:ind w:left="720"/>
        <w:jc w:val="both"/>
        <w:rPr>
          <w:rFonts w:ascii="Arial" w:hAnsi="Arial" w:cs="Arial"/>
          <w:b/>
          <w:sz w:val="24"/>
          <w:szCs w:val="24"/>
          <w:u w:val="single"/>
        </w:rPr>
      </w:pPr>
      <w:r>
        <w:rPr>
          <w:rFonts w:ascii="Arial" w:hAnsi="Arial" w:cs="Arial"/>
          <w:b/>
          <w:sz w:val="24"/>
          <w:szCs w:val="24"/>
          <w:u w:val="single"/>
        </w:rPr>
        <w:t>Link checkpoint with Release item</w:t>
      </w:r>
    </w:p>
    <w:p>
      <w:pPr>
        <w:pStyle w:val="ListParagraph"/>
        <w:numPr>
          <w:ilvl w:val="0"/>
          <w:numId w:val="30"/>
        </w:numPr>
        <w:jc w:val="both"/>
        <w:rPr>
          <w:rFonts w:ascii="Arial" w:hAnsi="Arial" w:cs="Arial"/>
          <w:sz w:val="24"/>
          <w:szCs w:val="24"/>
        </w:rPr>
      </w:pPr>
      <w:r>
        <w:rPr>
          <w:rFonts w:ascii="Arial" w:hAnsi="Arial" w:cs="Arial"/>
          <w:sz w:val="24"/>
          <w:szCs w:val="24"/>
        </w:rPr>
        <w:t>Open the Release item, for example “325719”,</w:t>
      </w:r>
    </w:p>
    <w:p>
      <w:pPr>
        <w:pStyle w:val="ListParagraph"/>
        <w:numPr>
          <w:ilvl w:val="0"/>
          <w:numId w:val="30"/>
        </w:numPr>
        <w:jc w:val="both"/>
        <w:rPr>
          <w:rFonts w:ascii="Arial" w:hAnsi="Arial" w:cs="Arial"/>
          <w:sz w:val="24"/>
          <w:szCs w:val="24"/>
        </w:rPr>
      </w:pPr>
      <w:r>
        <w:rPr>
          <w:rFonts w:ascii="Arial" w:hAnsi="Arial" w:cs="Arial"/>
          <w:sz w:val="24"/>
          <w:szCs w:val="24"/>
        </w:rPr>
        <w:t>Select “Edit” Menu, Move the state to “Planned” in “General” tab</w:t>
      </w:r>
    </w:p>
    <w:p>
      <w:pPr>
        <w:pStyle w:val="ListParagraph"/>
        <w:numPr>
          <w:ilvl w:val="0"/>
          <w:numId w:val="30"/>
        </w:numPr>
        <w:jc w:val="both"/>
        <w:rPr>
          <w:rFonts w:ascii="Arial" w:hAnsi="Arial" w:cs="Arial"/>
          <w:sz w:val="24"/>
          <w:szCs w:val="24"/>
        </w:rPr>
      </w:pPr>
      <w:r>
        <w:rPr>
          <w:rFonts w:ascii="Arial" w:hAnsi="Arial" w:cs="Arial"/>
          <w:sz w:val="24"/>
          <w:szCs w:val="24"/>
        </w:rPr>
        <w:t>Go to “Relationship” Tab, select the project ETK\</w:t>
      </w:r>
      <w:proofErr w:type="spellStart"/>
      <w:r>
        <w:rPr>
          <w:rFonts w:ascii="Arial" w:hAnsi="Arial" w:cs="Arial"/>
          <w:sz w:val="24"/>
          <w:szCs w:val="24"/>
        </w:rPr>
        <w:t>SCT_Scons</w:t>
      </w:r>
      <w:proofErr w:type="spellEnd"/>
      <w:r>
        <w:rPr>
          <w:rFonts w:ascii="Arial" w:hAnsi="Arial" w:cs="Arial"/>
          <w:sz w:val="24"/>
          <w:szCs w:val="24"/>
        </w:rPr>
        <w:t xml:space="preserve"> and latest check point</w:t>
      </w:r>
    </w:p>
    <w:p>
      <w:pPr>
        <w:pStyle w:val="ListParagraph"/>
        <w:ind w:left="0"/>
        <w:jc w:val="center"/>
      </w:pPr>
      <w:r>
        <w:rPr>
          <w:noProof/>
          <w:lang w:eastAsia="en-US"/>
        </w:rPr>
        <w:drawing>
          <wp:inline distT="0" distB="0" distL="0" distR="0">
            <wp:extent cx="5048250" cy="76200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048250" cy="762000"/>
                    </a:xfrm>
                    <a:prstGeom prst="rect">
                      <a:avLst/>
                    </a:prstGeom>
                    <a:noFill/>
                    <a:ln w="9525">
                      <a:noFill/>
                      <a:miter lim="800000"/>
                      <a:headEnd/>
                      <a:tailEnd/>
                    </a:ln>
                  </pic:spPr>
                </pic:pic>
              </a:graphicData>
            </a:graphic>
          </wp:inline>
        </w:drawing>
      </w:r>
    </w:p>
    <w:p>
      <w:pPr>
        <w:pStyle w:val="ListParagraph"/>
        <w:numPr>
          <w:ilvl w:val="0"/>
          <w:numId w:val="30"/>
        </w:numPr>
        <w:jc w:val="both"/>
        <w:rPr>
          <w:rFonts w:ascii="Arial" w:hAnsi="Arial" w:cs="Arial"/>
          <w:sz w:val="24"/>
          <w:szCs w:val="24"/>
        </w:rPr>
      </w:pPr>
      <w:r>
        <w:rPr>
          <w:rFonts w:ascii="Arial" w:hAnsi="Arial" w:cs="Arial"/>
          <w:sz w:val="24"/>
          <w:szCs w:val="24"/>
        </w:rPr>
        <w:t xml:space="preserve"> Move the state to “Released” in “General” tab</w:t>
      </w:r>
    </w:p>
    <w:p>
      <w:pPr>
        <w:pStyle w:val="ListParagraph"/>
        <w:numPr>
          <w:ilvl w:val="0"/>
          <w:numId w:val="27"/>
        </w:numPr>
        <w:jc w:val="both"/>
        <w:rPr>
          <w:rFonts w:ascii="Arial" w:hAnsi="Arial" w:cs="Arial"/>
          <w:sz w:val="24"/>
          <w:szCs w:val="24"/>
        </w:rPr>
      </w:pPr>
      <w:r>
        <w:rPr>
          <w:rFonts w:ascii="Arial" w:hAnsi="Arial" w:cs="Arial"/>
          <w:sz w:val="24"/>
          <w:szCs w:val="24"/>
        </w:rPr>
        <w:t xml:space="preserve">Send a notification email with release details to the person whoever responsible for distributing to algorithm owners. </w:t>
      </w:r>
    </w:p>
    <w:p>
      <w:pPr>
        <w:pStyle w:val="Heading2"/>
      </w:pPr>
      <w:bookmarkStart w:id="29" w:name="_Toc454185101"/>
      <w:r>
        <w:t>Lessons Learned</w:t>
      </w:r>
      <w:bookmarkEnd w:id="29"/>
    </w:p>
    <w:p/>
    <w:p>
      <w:pPr>
        <w:pStyle w:val="ListParagraph"/>
        <w:ind w:left="0"/>
        <w:jc w:val="both"/>
        <w:rPr>
          <w:rFonts w:ascii="Arial" w:hAnsi="Arial" w:cs="Arial"/>
          <w:sz w:val="24"/>
          <w:szCs w:val="24"/>
        </w:rPr>
      </w:pPr>
      <w:r>
        <w:rPr>
          <w:rFonts w:ascii="Arial" w:hAnsi="Arial" w:cs="Arial"/>
          <w:sz w:val="24"/>
          <w:szCs w:val="24"/>
        </w:rPr>
        <w:t>For each release, all lessons learned points need to be recorded in the document for continuous improvement in release process and quality of deliverables.</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Lessons Learned document would be found at the IMS location (Ref. point 4 in section </w:t>
      </w:r>
      <w:r>
        <w:rPr>
          <w:rFonts w:ascii="Arial" w:hAnsi="Arial" w:cs="Arial"/>
          <w:sz w:val="24"/>
          <w:szCs w:val="24"/>
        </w:rPr>
        <w:fldChar w:fldCharType="begin"/>
      </w:r>
      <w:r>
        <w:rPr>
          <w:rFonts w:ascii="Arial" w:hAnsi="Arial" w:cs="Arial"/>
          <w:sz w:val="24"/>
          <w:szCs w:val="24"/>
        </w:rPr>
        <w:instrText xml:space="preserve"> REF _Ref421282980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w:t>
      </w:r>
    </w:p>
    <w:sect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97583"/>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rPr>
            <w:color w:val="7F7F7F" w:themeColor="background1" w:themeShade="7F"/>
            <w:spacing w:val="60"/>
          </w:rPr>
        </w:pPr>
        <w:fldSimple w:instr=" PAGE   \* MERGEFORMAT ">
          <w:r>
            <w:rPr>
              <w:noProof/>
            </w:rPr>
            <w:t>12</w:t>
          </w:r>
        </w:fldSimple>
        <w:r>
          <w:t xml:space="preserve"> | </w:t>
        </w:r>
        <w:r>
          <w:rPr>
            <w:color w:val="7F7F7F" w:themeColor="background1" w:themeShade="7F"/>
            <w:spacing w:val="60"/>
          </w:rPr>
          <w:t>Page</w:t>
        </w:r>
      </w:p>
      <w:p>
        <w:pPr>
          <w:pStyle w:val="Footer"/>
          <w:pBdr>
            <w:top w:val="single" w:sz="4" w:space="1" w:color="D9D9D9" w:themeColor="background1" w:themeShade="D9"/>
          </w:pBdr>
          <w:jc w:val="right"/>
          <w:rPr>
            <w:color w:val="7F7F7F" w:themeColor="background1" w:themeShade="7F"/>
            <w:spacing w:val="60"/>
          </w:rPr>
        </w:pPr>
      </w:p>
      <w:p>
        <w:pPr>
          <w:pStyle w:val="Footer"/>
          <w:pBdr>
            <w:top w:val="single" w:sz="4" w:space="1" w:color="D9D9D9" w:themeColor="background1" w:themeShade="D9"/>
          </w:pBdr>
          <w:jc w:val="cente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rPr>
              <w:rFonts w:ascii="Arial" w:hAnsi="Arial" w:cs="Arial"/>
            </w:rPr>
          </w:pPr>
          <w:r>
            <w:rPr>
              <w:rFonts w:ascii="Arial" w:hAnsi="Arial" w:cs="Arial"/>
              <w:sz w:val="24"/>
              <w:szCs w:val="24"/>
            </w:rPr>
            <w:t>Engineering Tool Kit</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 xml:space="preserve"> Generic SCons </w:t>
          </w:r>
        </w:p>
        <w:p>
          <w:pPr>
            <w:spacing w:before="120" w:after="100" w:afterAutospacing="1"/>
            <w:jc w:val="center"/>
            <w:rPr>
              <w:rFonts w:ascii="Arial" w:hAnsi="Arial" w:cs="Arial"/>
              <w:b/>
              <w:bCs/>
              <w:sz w:val="24"/>
              <w:szCs w:val="24"/>
            </w:rPr>
          </w:pPr>
          <w:r>
            <w:rPr>
              <w:rFonts w:ascii="Arial" w:hAnsi="Arial" w:cs="Arial"/>
              <w:b/>
              <w:bCs/>
              <w:sz w:val="24"/>
              <w:szCs w:val="24"/>
            </w:rPr>
            <w:t xml:space="preserve">Release Definition and Process </w:t>
          </w:r>
        </w:p>
      </w:tc>
      <w:tc>
        <w:tcPr>
          <w:tcW w:w="2937" w:type="dxa"/>
          <w:tcBorders>
            <w:top w:val="single" w:sz="2" w:space="0" w:color="auto"/>
          </w:tcBorders>
          <w:vAlign w:val="center"/>
        </w:tcPr>
        <w:p>
          <w:pPr>
            <w:pStyle w:val="Header"/>
            <w:spacing w:before="240" w:after="100" w:afterAutospacing="1"/>
            <w:jc w:val="center"/>
            <w:rPr>
              <w:lang w:val="en-GB"/>
            </w:rPr>
          </w:pPr>
          <w:r>
            <w:rPr>
              <w:noProof/>
              <w:snapToGrid/>
              <w:lang w:eastAsia="en-US"/>
            </w:rPr>
            <w:drawing>
              <wp:anchor distT="0" distB="0" distL="114300" distR="114300" simplePos="0" relativeHeight="251659264" behindDoc="0" locked="0" layoutInCell="1" allowOverlap="1">
                <wp:simplePos x="0" y="0"/>
                <wp:positionH relativeFrom="column">
                  <wp:posOffset>18084</wp:posOffset>
                </wp:positionH>
                <wp:positionV relativeFrom="paragraph">
                  <wp:posOffset>120070</wp:posOffset>
                </wp:positionV>
                <wp:extent cx="1682529" cy="405517"/>
                <wp:effectExtent l="19050" t="0" r="0" b="0"/>
                <wp:wrapNone/>
                <wp:docPr id="4"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tretch>
                          <a:fillRect/>
                        </a:stretch>
                      </pic:blipFill>
                      <pic:spPr bwMode="auto">
                        <a:xfrm>
                          <a:off x="0" y="0"/>
                          <a:ext cx="1682115" cy="405130"/>
                        </a:xfrm>
                        <a:prstGeom prst="rect">
                          <a:avLst/>
                        </a:prstGeom>
                        <a:noFill/>
                        <a:ln w="9525">
                          <a:noFill/>
                          <a:miter lim="800000"/>
                          <a:headEnd/>
                          <a:tailEnd/>
                        </a:ln>
                      </pic:spPr>
                    </pic:pic>
                  </a:graphicData>
                </a:graphic>
              </wp:anchor>
            </w:drawing>
          </w:r>
        </w:p>
      </w:tc>
    </w:tr>
  </w:tb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352"/>
    <w:multiLevelType w:val="hybridMultilevel"/>
    <w:tmpl w:val="2064E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65972"/>
    <w:multiLevelType w:val="hybridMultilevel"/>
    <w:tmpl w:val="5EB6CB56"/>
    <w:lvl w:ilvl="0" w:tplc="9A40F10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C6465"/>
    <w:multiLevelType w:val="hybridMultilevel"/>
    <w:tmpl w:val="E44A8C26"/>
    <w:lvl w:ilvl="0" w:tplc="4A4216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E0AB8"/>
    <w:multiLevelType w:val="hybridMultilevel"/>
    <w:tmpl w:val="1CC0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A15E5"/>
    <w:multiLevelType w:val="hybridMultilevel"/>
    <w:tmpl w:val="5A62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95D75"/>
    <w:multiLevelType w:val="hybridMultilevel"/>
    <w:tmpl w:val="03B6946A"/>
    <w:lvl w:ilvl="0" w:tplc="9A40F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635332"/>
    <w:multiLevelType w:val="hybridMultilevel"/>
    <w:tmpl w:val="42E2466E"/>
    <w:lvl w:ilvl="0" w:tplc="40323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896A1C"/>
    <w:multiLevelType w:val="multilevel"/>
    <w:tmpl w:val="8222CA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EC76EDE"/>
    <w:multiLevelType w:val="hybridMultilevel"/>
    <w:tmpl w:val="FC0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119FC"/>
    <w:multiLevelType w:val="hybridMultilevel"/>
    <w:tmpl w:val="4BEE5F44"/>
    <w:lvl w:ilvl="0" w:tplc="B0AE8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CA1D38"/>
    <w:multiLevelType w:val="hybridMultilevel"/>
    <w:tmpl w:val="77E4DE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5235000"/>
    <w:multiLevelType w:val="hybridMultilevel"/>
    <w:tmpl w:val="CBE804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F86091"/>
    <w:multiLevelType w:val="hybridMultilevel"/>
    <w:tmpl w:val="44F846EA"/>
    <w:lvl w:ilvl="0" w:tplc="DA266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DF2AC3"/>
    <w:multiLevelType w:val="hybridMultilevel"/>
    <w:tmpl w:val="08F4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801E1"/>
    <w:multiLevelType w:val="hybridMultilevel"/>
    <w:tmpl w:val="41944C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A472820"/>
    <w:multiLevelType w:val="hybridMultilevel"/>
    <w:tmpl w:val="26E21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7309EB"/>
    <w:multiLevelType w:val="hybridMultilevel"/>
    <w:tmpl w:val="5C405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95DA6"/>
    <w:multiLevelType w:val="hybridMultilevel"/>
    <w:tmpl w:val="14E4D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D15B0"/>
    <w:multiLevelType w:val="hybridMultilevel"/>
    <w:tmpl w:val="CBE804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881530"/>
    <w:multiLevelType w:val="hybridMultilevel"/>
    <w:tmpl w:val="F174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B6B6D"/>
    <w:multiLevelType w:val="hybridMultilevel"/>
    <w:tmpl w:val="2064E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44798C"/>
    <w:multiLevelType w:val="hybridMultilevel"/>
    <w:tmpl w:val="9B2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8596D"/>
    <w:multiLevelType w:val="hybridMultilevel"/>
    <w:tmpl w:val="FEB631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1DD691A"/>
    <w:multiLevelType w:val="hybridMultilevel"/>
    <w:tmpl w:val="86063312"/>
    <w:lvl w:ilvl="0" w:tplc="08786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4A1709"/>
    <w:multiLevelType w:val="multilevel"/>
    <w:tmpl w:val="A558A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4BE67D7"/>
    <w:multiLevelType w:val="hybridMultilevel"/>
    <w:tmpl w:val="E096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44F4A"/>
    <w:multiLevelType w:val="hybridMultilevel"/>
    <w:tmpl w:val="D5BAE892"/>
    <w:lvl w:ilvl="0" w:tplc="9A40F1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252EDE"/>
    <w:multiLevelType w:val="hybridMultilevel"/>
    <w:tmpl w:val="14E4D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37763"/>
    <w:multiLevelType w:val="hybridMultilevel"/>
    <w:tmpl w:val="D35270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3144AE"/>
    <w:multiLevelType w:val="hybridMultilevel"/>
    <w:tmpl w:val="028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
  </w:num>
  <w:num w:numId="3">
    <w:abstractNumId w:val="24"/>
  </w:num>
  <w:num w:numId="4">
    <w:abstractNumId w:val="13"/>
  </w:num>
  <w:num w:numId="5">
    <w:abstractNumId w:val="23"/>
  </w:num>
  <w:num w:numId="6">
    <w:abstractNumId w:val="12"/>
  </w:num>
  <w:num w:numId="7">
    <w:abstractNumId w:val="2"/>
  </w:num>
  <w:num w:numId="8">
    <w:abstractNumId w:val="26"/>
  </w:num>
  <w:num w:numId="9">
    <w:abstractNumId w:val="1"/>
  </w:num>
  <w:num w:numId="10">
    <w:abstractNumId w:val="9"/>
  </w:num>
  <w:num w:numId="11">
    <w:abstractNumId w:val="5"/>
  </w:num>
  <w:num w:numId="12">
    <w:abstractNumId w:val="6"/>
  </w:num>
  <w:num w:numId="13">
    <w:abstractNumId w:val="22"/>
  </w:num>
  <w:num w:numId="14">
    <w:abstractNumId w:val="7"/>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num>
  <w:num w:numId="19">
    <w:abstractNumId w:val="7"/>
  </w:num>
  <w:num w:numId="20">
    <w:abstractNumId w:val="4"/>
  </w:num>
  <w:num w:numId="21">
    <w:abstractNumId w:val="15"/>
  </w:num>
  <w:num w:numId="22">
    <w:abstractNumId w:val="25"/>
  </w:num>
  <w:num w:numId="23">
    <w:abstractNumId w:val="0"/>
  </w:num>
  <w:num w:numId="24">
    <w:abstractNumId w:val="21"/>
  </w:num>
  <w:num w:numId="25">
    <w:abstractNumId w:val="16"/>
  </w:num>
  <w:num w:numId="26">
    <w:abstractNumId w:val="28"/>
  </w:num>
  <w:num w:numId="27">
    <w:abstractNumId w:val="20"/>
  </w:num>
  <w:num w:numId="28">
    <w:abstractNumId w:val="27"/>
  </w:num>
  <w:num w:numId="29">
    <w:abstractNumId w:val="17"/>
  </w:num>
  <w:num w:numId="30">
    <w:abstractNumId w:val="29"/>
  </w:num>
  <w:num w:numId="31">
    <w:abstractNumId w:val="10"/>
  </w:num>
  <w:num w:numId="32">
    <w:abstractNumId w:val="14"/>
  </w:num>
  <w:num w:numId="33">
    <w:abstractNumId w:val="8"/>
  </w:num>
  <w:num w:numId="34">
    <w:abstractNumId w:val="11"/>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81922"/>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napToGrid w:val="0"/>
      <w:sz w:val="20"/>
      <w:szCs w:val="20"/>
      <w:lang w:eastAsia="de-DE"/>
    </w:rPr>
  </w:style>
  <w:style w:type="paragraph" w:styleId="Heading1">
    <w:name w:val="heading 1"/>
    <w:basedOn w:val="Normal"/>
    <w:next w:val="Normal"/>
    <w:link w:val="Heading1Char"/>
    <w:qFormat/>
    <w:pPr>
      <w:keepNext/>
      <w:keepLines/>
      <w:numPr>
        <w:numId w:val="14"/>
      </w:numPr>
      <w:spacing w:before="48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pPr>
      <w:keepNext/>
      <w:keepLines/>
      <w:numPr>
        <w:ilvl w:val="1"/>
        <w:numId w:val="14"/>
      </w:numPr>
      <w:spacing w:before="20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pPr>
      <w:keepNext/>
      <w:keepLines/>
      <w:spacing w:before="200"/>
      <w:outlineLvl w:val="2"/>
    </w:pPr>
    <w:rPr>
      <w:rFonts w:ascii="Arial" w:eastAsiaTheme="majorEastAsia" w:hAnsi="Arial"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pPr>
      <w:spacing w:before="120" w:after="120"/>
    </w:pPr>
    <w:rPr>
      <w:rFonts w:asciiTheme="minorHAnsi" w:hAnsiTheme="minorHAnsi"/>
      <w:b/>
      <w:bCs/>
      <w:caps/>
    </w:rPr>
  </w:style>
  <w:style w:type="paragraph" w:styleId="TOC2">
    <w:name w:val="toc 2"/>
    <w:basedOn w:val="Normal"/>
    <w:next w:val="Normal"/>
    <w:autoRedefine/>
    <w:uiPriority w:val="39"/>
    <w:qFormat/>
    <w:pPr>
      <w:ind w:left="200"/>
    </w:pPr>
    <w:rPr>
      <w:rFonts w:asciiTheme="minorHAnsi" w:hAnsiTheme="minorHAnsi"/>
      <w:smallCap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Pr>
      <w:rFonts w:ascii="Arial" w:eastAsiaTheme="majorEastAsia" w:hAnsi="Arial" w:cstheme="majorBidi"/>
      <w:b/>
      <w:bCs/>
      <w:snapToGrid w:val="0"/>
      <w:color w:val="000000" w:themeColor="text1"/>
      <w:sz w:val="28"/>
      <w:szCs w:val="28"/>
      <w:lang w:eastAsia="de-DE"/>
    </w:rPr>
  </w:style>
  <w:style w:type="paragraph" w:styleId="TOCHeading">
    <w:name w:val="TOC Heading"/>
    <w:basedOn w:val="Heading1"/>
    <w:next w:val="Normal"/>
    <w:uiPriority w:val="39"/>
    <w:semiHidden/>
    <w:unhideWhenUsed/>
    <w:qFormat/>
    <w:pPr>
      <w:spacing w:line="276" w:lineRule="auto"/>
      <w:outlineLvl w:val="9"/>
    </w:pPr>
    <w:rPr>
      <w:rFonts w:ascii="Cambria" w:eastAsia="Times New Roman" w:hAnsi="Cambria" w:cs="Times New Roman"/>
      <w:snapToGrid/>
      <w:color w:val="365F91"/>
      <w:lang w:eastAsia="en-US"/>
    </w:rPr>
  </w:style>
  <w:style w:type="character" w:customStyle="1" w:styleId="Heading2Char">
    <w:name w:val="Heading 2 Char"/>
    <w:basedOn w:val="DefaultParagraphFont"/>
    <w:link w:val="Heading2"/>
    <w:uiPriority w:val="9"/>
    <w:rPr>
      <w:rFonts w:ascii="Arial" w:eastAsiaTheme="majorEastAsia" w:hAnsi="Arial" w:cstheme="majorBidi"/>
      <w:b/>
      <w:bCs/>
      <w:snapToGrid w:val="0"/>
      <w:color w:val="000000" w:themeColor="text1"/>
      <w:sz w:val="24"/>
      <w:szCs w:val="26"/>
      <w:lang w:eastAsia="de-D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napToGrid w:val="0"/>
      <w:sz w:val="16"/>
      <w:szCs w:val="16"/>
      <w:lang w:eastAsia="de-DE"/>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imes New Roman" w:hAnsi="Times New Roman" w:cs="Times New Roman"/>
      <w:snapToGrid w:val="0"/>
      <w:sz w:val="20"/>
      <w:szCs w:val="20"/>
      <w:lang w:eastAsia="de-DE"/>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napToGrid w:val="0"/>
      <w:sz w:val="20"/>
      <w:szCs w:val="20"/>
      <w:lang w:eastAsia="de-DE"/>
    </w:rPr>
  </w:style>
  <w:style w:type="character" w:customStyle="1" w:styleId="SpracheAlle">
    <w:name w:val="Sprache_Alle"/>
    <w:rPr>
      <w:color w:val="339966"/>
    </w:rPr>
  </w:style>
  <w:style w:type="paragraph" w:customStyle="1" w:styleId="TableHead">
    <w:name w:val="Table_Head"/>
    <w:link w:val="TableHeadChar"/>
    <w:autoRedefine/>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Text">
    <w:name w:val="Table_Text"/>
    <w:autoRedefine/>
    <w:pPr>
      <w:tabs>
        <w:tab w:val="left" w:pos="0"/>
        <w:tab w:val="left" w:pos="1080"/>
      </w:tabs>
      <w:spacing w:before="60" w:after="60" w:line="300" w:lineRule="atLeast"/>
      <w:jc w:val="both"/>
    </w:pPr>
    <w:rPr>
      <w:rFonts w:ascii="Arial" w:eastAsia="Times New Roman" w:hAnsi="Arial" w:cs="Times New Roman"/>
      <w:sz w:val="20"/>
      <w:szCs w:val="24"/>
    </w:rPr>
  </w:style>
  <w:style w:type="paragraph" w:customStyle="1" w:styleId="TOCTitle">
    <w:name w:val="TOC_Title"/>
    <w:basedOn w:val="Normal"/>
    <w:next w:val="Normal"/>
    <w:autoRedefine/>
    <w:pPr>
      <w:pageBreakBefore/>
      <w:pBdr>
        <w:bottom w:val="single" w:sz="12" w:space="1" w:color="auto"/>
      </w:pBdr>
      <w:tabs>
        <w:tab w:val="left" w:pos="0"/>
      </w:tabs>
      <w:spacing w:before="120" w:after="360" w:line="300" w:lineRule="atLeast"/>
      <w:jc w:val="center"/>
    </w:pPr>
    <w:rPr>
      <w:rFonts w:ascii="Arial" w:hAnsi="Arial"/>
      <w:b/>
      <w:snapToGrid/>
      <w:sz w:val="28"/>
      <w:szCs w:val="28"/>
      <w:lang w:val="en-IN" w:eastAsia="en-US"/>
    </w:rPr>
  </w:style>
  <w:style w:type="paragraph" w:customStyle="1" w:styleId="Separator">
    <w:name w:val="Separator"/>
    <w:next w:val="Normal"/>
    <w:autoRedefine/>
    <w:pPr>
      <w:spacing w:after="0" w:line="240" w:lineRule="auto"/>
    </w:pPr>
    <w:rPr>
      <w:rFonts w:ascii="Arial" w:eastAsia="Times New Roman" w:hAnsi="Arial" w:cs="Times New Roman"/>
      <w:sz w:val="8"/>
      <w:szCs w:val="18"/>
      <w:lang w:val="de-DE"/>
    </w:rPr>
  </w:style>
  <w:style w:type="character" w:customStyle="1" w:styleId="TableHeadChar">
    <w:name w:val="Table_Head Char"/>
    <w:basedOn w:val="DefaultParagraphFont"/>
    <w:link w:val="TableHead"/>
    <w:rPr>
      <w:rFonts w:ascii="Arial" w:eastAsia="Times New Roman" w:hAnsi="Arial" w:cs="Times New Roman"/>
      <w:b/>
      <w:sz w:val="20"/>
      <w:szCs w:val="24"/>
    </w:rPr>
  </w:style>
  <w:style w:type="character" w:customStyle="1" w:styleId="Heading3Char">
    <w:name w:val="Heading 3 Char"/>
    <w:basedOn w:val="DefaultParagraphFont"/>
    <w:link w:val="Heading3"/>
    <w:uiPriority w:val="9"/>
    <w:rPr>
      <w:rFonts w:ascii="Arial" w:eastAsiaTheme="majorEastAsia" w:hAnsi="Arial" w:cstheme="majorBidi"/>
      <w:b/>
      <w:bCs/>
      <w:snapToGrid w:val="0"/>
      <w:sz w:val="20"/>
      <w:szCs w:val="20"/>
      <w:lang w:eastAsia="de-DE"/>
    </w:rPr>
  </w:style>
  <w:style w:type="paragraph" w:styleId="TOC3">
    <w:name w:val="toc 3"/>
    <w:basedOn w:val="Normal"/>
    <w:next w:val="Normal"/>
    <w:autoRedefine/>
    <w:uiPriority w:val="39"/>
    <w:unhideWhenUsed/>
    <w:pPr>
      <w:ind w:left="400"/>
    </w:pPr>
    <w:rPr>
      <w:rFonts w:asciiTheme="minorHAnsi" w:hAnsiTheme="minorHAnsi"/>
      <w:i/>
      <w:i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napToGrid w:val="0"/>
      <w:sz w:val="16"/>
      <w:szCs w:val="16"/>
      <w:lang w:eastAsia="de-DE"/>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TOC5">
    <w:name w:val="toc 5"/>
    <w:basedOn w:val="Normal"/>
    <w:next w:val="Normal"/>
    <w:autoRedefine/>
    <w:uiPriority w:val="39"/>
    <w:unhideWhenUsed/>
    <w:pPr>
      <w:ind w:left="800"/>
    </w:pPr>
    <w:rPr>
      <w:rFonts w:asciiTheme="minorHAnsi" w:hAnsiTheme="minorHAnsi"/>
      <w:sz w:val="18"/>
      <w:szCs w:val="18"/>
    </w:rPr>
  </w:style>
  <w:style w:type="paragraph" w:styleId="TOC6">
    <w:name w:val="toc 6"/>
    <w:basedOn w:val="Normal"/>
    <w:next w:val="Normal"/>
    <w:autoRedefine/>
    <w:uiPriority w:val="39"/>
    <w:unhideWhenUsed/>
    <w:pPr>
      <w:ind w:left="1000"/>
    </w:pPr>
    <w:rPr>
      <w:rFonts w:asciiTheme="minorHAnsi" w:hAnsiTheme="minorHAnsi"/>
      <w:sz w:val="18"/>
      <w:szCs w:val="18"/>
    </w:rPr>
  </w:style>
  <w:style w:type="paragraph" w:styleId="TOC7">
    <w:name w:val="toc 7"/>
    <w:basedOn w:val="Normal"/>
    <w:next w:val="Normal"/>
    <w:autoRedefine/>
    <w:uiPriority w:val="39"/>
    <w:unhideWhenUsed/>
    <w:pPr>
      <w:ind w:left="1200"/>
    </w:pPr>
    <w:rPr>
      <w:rFonts w:asciiTheme="minorHAnsi" w:hAnsiTheme="minorHAnsi"/>
      <w:sz w:val="18"/>
      <w:szCs w:val="18"/>
    </w:rPr>
  </w:style>
  <w:style w:type="paragraph" w:styleId="TOC8">
    <w:name w:val="toc 8"/>
    <w:basedOn w:val="Normal"/>
    <w:next w:val="Normal"/>
    <w:autoRedefine/>
    <w:uiPriority w:val="39"/>
    <w:unhideWhenUsed/>
    <w:pPr>
      <w:ind w:left="1400"/>
    </w:pPr>
    <w:rPr>
      <w:rFonts w:asciiTheme="minorHAnsi" w:hAnsiTheme="minorHAnsi"/>
      <w:sz w:val="18"/>
      <w:szCs w:val="18"/>
    </w:rPr>
  </w:style>
  <w:style w:type="paragraph" w:styleId="TOC9">
    <w:name w:val="toc 9"/>
    <w:basedOn w:val="Normal"/>
    <w:next w:val="Normal"/>
    <w:autoRedefine/>
    <w:uiPriority w:val="39"/>
    <w:unhideWhenUsed/>
    <w:pPr>
      <w:ind w:left="160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82919749">
      <w:bodyDiv w:val="1"/>
      <w:marLeft w:val="0"/>
      <w:marRight w:val="0"/>
      <w:marTop w:val="0"/>
      <w:marBottom w:val="0"/>
      <w:divBdr>
        <w:top w:val="none" w:sz="0" w:space="0" w:color="auto"/>
        <w:left w:val="none" w:sz="0" w:space="0" w:color="auto"/>
        <w:bottom w:val="none" w:sz="0" w:space="0" w:color="auto"/>
        <w:right w:val="none" w:sz="0" w:space="0" w:color="auto"/>
      </w:divBdr>
    </w:div>
    <w:div w:id="395126108">
      <w:bodyDiv w:val="1"/>
      <w:marLeft w:val="0"/>
      <w:marRight w:val="0"/>
      <w:marTop w:val="0"/>
      <w:marBottom w:val="0"/>
      <w:divBdr>
        <w:top w:val="none" w:sz="0" w:space="0" w:color="auto"/>
        <w:left w:val="none" w:sz="0" w:space="0" w:color="auto"/>
        <w:bottom w:val="none" w:sz="0" w:space="0" w:color="auto"/>
        <w:right w:val="none" w:sz="0" w:space="0" w:color="auto"/>
      </w:divBdr>
    </w:div>
    <w:div w:id="929580994">
      <w:bodyDiv w:val="1"/>
      <w:marLeft w:val="0"/>
      <w:marRight w:val="0"/>
      <w:marTop w:val="0"/>
      <w:marBottom w:val="0"/>
      <w:divBdr>
        <w:top w:val="none" w:sz="0" w:space="0" w:color="auto"/>
        <w:left w:val="none" w:sz="0" w:space="0" w:color="auto"/>
        <w:bottom w:val="none" w:sz="0" w:space="0" w:color="auto"/>
        <w:right w:val="none" w:sz="0" w:space="0" w:color="auto"/>
      </w:divBdr>
    </w:div>
    <w:div w:id="14695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adas:7001/si/viewrevision?projectName=/nfs/projekte1/REPOSITORY/Base%5fDevelopment/05%5fAlgorithm/ETK%5fEngineeringToolKit/04%5fEngineering/SCT%5fSconstools/docs/processes/templates/project.pj&amp;selection=Release%5fChecklist.xlsx" TargetMode="Externa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ks-psad:7001/si/viewrevision?projectName=/nfs/projekte1/REPOSITORY/Base%5fDevelopment/05%5fAlgorithm/ETK%5fEngineeringToolKit/04%5fEngineering/SCT%5fSconstools/docs/generic%5fscons/project.pj&amp;selection=GenericSCons%5fLessons%5fLearned.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ms-adas:7001/si/viewrevision?projectName=/nfs/projekte1/REPOSITORY/Base%5fDevelopment/05%5fAlgorithm/ETK%5fEngineeringToolKit/04%5fEngineering/SCT%5fSconstools/docs/release%5fnotes/checklists/project.pj&amp;selection=Release%5fChecklist.xls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ks-psad:7001/si/viewrevision?projectName=/nfs/projekte1/REPOSITORY/Base%5fDevelopment/05%5fAlgorithm/ETK%5fEngineeringToolKit/04%5fEngineering/SCT%5fSconstools/docs/processes/project.pj&amp;selection=GenericSCons%5fTesting%5fProcess.doc%20http://ims-adas:7001/si/viewrevision?projectName=/nfs/projekte1/REPOSITORY/Base%5fDevelopment/05%5fAlgorithm/ETK%5fEngineeringToolKit/04%5fEngineering/SCT%5fSconstools/docs/processes/project.pj&amp;selection=GenericSCons%5fTesting%5fProcess.docx" TargetMode="Externa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4D453-3575-4395-B41A-42261DC2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uidr2134</dc:creator>
  <cp:lastModifiedBy>Lenin</cp:lastModifiedBy>
  <cp:revision>493</cp:revision>
  <dcterms:created xsi:type="dcterms:W3CDTF">2015-04-22T08:06:00Z</dcterms:created>
  <dcterms:modified xsi:type="dcterms:W3CDTF">2016-06-20T05:53:00Z</dcterms:modified>
</cp:coreProperties>
</file>