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E599" w:themeColor="accent4" w:themeTint="66"/>
  <w:body>
    <w:p w14:paraId="7D7E0921" w14:textId="2C788305" w:rsidR="000A0D89" w:rsidRDefault="002F1C2F" w:rsidP="002F1C2F">
      <w:pPr>
        <w:pStyle w:val="Heading1"/>
      </w:pPr>
      <w:bookmarkStart w:id="0" w:name="_Toc61514695"/>
      <w:r>
        <w:t>VEHICLE DYNAMICS OBSERVER COMPONENT</w:t>
      </w:r>
      <w:bookmarkEnd w:id="0"/>
    </w:p>
    <w:p w14:paraId="7E5741DF" w14:textId="77777777" w:rsidR="0074210D" w:rsidRDefault="0074210D" w:rsidP="002F1C2F"/>
    <w:p w14:paraId="605931F9" w14:textId="1B649FE8" w:rsidR="002F1C2F" w:rsidRDefault="002F1C2F" w:rsidP="002F1C2F">
      <w:r>
        <w:t>Welcome to VDY!</w:t>
      </w:r>
    </w:p>
    <w:p w14:paraId="58DF0887" w14:textId="77777777" w:rsidR="002F1C2F" w:rsidRDefault="002F1C2F" w:rsidP="002F1C2F">
      <w:pPr>
        <w:pStyle w:val="NormalWeb"/>
      </w:pPr>
      <w:r>
        <w:t>VDY (VEHICLE DYNAMICS OBSERVER COMPONENT) is a component of the Continental ADAS camera software.</w:t>
      </w:r>
    </w:p>
    <w:p w14:paraId="7F571288" w14:textId="4A6EF666" w:rsidR="002F1C2F" w:rsidRDefault="002F1C2F" w:rsidP="002F1C2F">
      <w:pPr>
        <w:pStyle w:val="NormalWeb"/>
      </w:pPr>
      <w:r>
        <w:t xml:space="preserve">Version info: Version information is found in </w:t>
      </w:r>
      <w:hyperlink r:id="rId6" w:history="1">
        <w:proofErr w:type="spellStart"/>
        <w:r>
          <w:rPr>
            <w:rStyle w:val="Hyperlink"/>
            <w:rFonts w:eastAsiaTheme="majorEastAsia"/>
          </w:rPr>
          <w:t>vdy_ver.h</w:t>
        </w:r>
        <w:proofErr w:type="spellEnd"/>
      </w:hyperlink>
    </w:p>
    <w:p w14:paraId="264730A8" w14:textId="63785BBF" w:rsidR="002F1C2F" w:rsidRDefault="002F1C2F" w:rsidP="0074210D">
      <w:pPr>
        <w:pStyle w:val="Heading2"/>
      </w:pPr>
      <w:bookmarkStart w:id="1" w:name="_Toc61514696"/>
      <w:r>
        <w:t>Table of Contents</w:t>
      </w:r>
      <w:bookmarkEnd w:id="1"/>
    </w:p>
    <w:p w14:paraId="790C9D66" w14:textId="77777777" w:rsidR="0074210D" w:rsidRPr="0074210D" w:rsidRDefault="0074210D" w:rsidP="0074210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vdy_toc" w:history="1">
        <w:r w:rsidRPr="0074210D">
          <w:rPr>
            <w:rFonts w:ascii="Times New Roman" w:eastAsia="Times New Roman" w:hAnsi="Times New Roman" w:cs="Times New Roman"/>
            <w:color w:val="0000FF"/>
            <w:sz w:val="24"/>
            <w:szCs w:val="24"/>
            <w:u w:val="single"/>
          </w:rPr>
          <w:t>Table of C</w:t>
        </w:r>
        <w:r w:rsidRPr="0074210D">
          <w:rPr>
            <w:rFonts w:ascii="Times New Roman" w:eastAsia="Times New Roman" w:hAnsi="Times New Roman" w:cs="Times New Roman"/>
            <w:color w:val="0000FF"/>
            <w:sz w:val="24"/>
            <w:szCs w:val="24"/>
            <w:u w:val="single"/>
          </w:rPr>
          <w:t>o</w:t>
        </w:r>
        <w:r w:rsidRPr="0074210D">
          <w:rPr>
            <w:rFonts w:ascii="Times New Roman" w:eastAsia="Times New Roman" w:hAnsi="Times New Roman" w:cs="Times New Roman"/>
            <w:color w:val="0000FF"/>
            <w:sz w:val="24"/>
            <w:szCs w:val="24"/>
            <w:u w:val="single"/>
          </w:rPr>
          <w:t>ntents</w:t>
        </w:r>
      </w:hyperlink>
    </w:p>
    <w:p w14:paraId="73FF5567" w14:textId="77777777" w:rsidR="0074210D" w:rsidRPr="0074210D" w:rsidRDefault="0074210D" w:rsidP="0074210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74210D">
          <w:rPr>
            <w:rFonts w:ascii="Times New Roman" w:eastAsia="Times New Roman" w:hAnsi="Times New Roman" w:cs="Times New Roman"/>
            <w:color w:val="0000FF"/>
            <w:sz w:val="24"/>
            <w:szCs w:val="24"/>
            <w:u w:val="single"/>
          </w:rPr>
          <w:t>Terms and Abbreviations</w:t>
        </w:r>
      </w:hyperlink>
    </w:p>
    <w:p w14:paraId="257C3A4B"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vdy_termsSection" w:history="1">
        <w:r w:rsidRPr="0074210D">
          <w:rPr>
            <w:rFonts w:ascii="Times New Roman" w:eastAsia="Times New Roman" w:hAnsi="Times New Roman" w:cs="Times New Roman"/>
            <w:color w:val="0000FF"/>
            <w:sz w:val="24"/>
            <w:szCs w:val="24"/>
            <w:u w:val="single"/>
          </w:rPr>
          <w:t>Terms</w:t>
        </w:r>
      </w:hyperlink>
    </w:p>
    <w:p w14:paraId="29D51C0D"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vdy_abbreviationsSection" w:history="1">
        <w:r w:rsidRPr="0074210D">
          <w:rPr>
            <w:rFonts w:ascii="Times New Roman" w:eastAsia="Times New Roman" w:hAnsi="Times New Roman" w:cs="Times New Roman"/>
            <w:color w:val="0000FF"/>
            <w:sz w:val="24"/>
            <w:szCs w:val="24"/>
            <w:u w:val="single"/>
          </w:rPr>
          <w:t>Abbreviations and Acronyms</w:t>
        </w:r>
      </w:hyperlink>
    </w:p>
    <w:p w14:paraId="6FA1D92A" w14:textId="77777777" w:rsidR="0074210D" w:rsidRPr="0074210D" w:rsidRDefault="0074210D" w:rsidP="0074210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74210D">
          <w:rPr>
            <w:rFonts w:ascii="Times New Roman" w:eastAsia="Times New Roman" w:hAnsi="Times New Roman" w:cs="Times New Roman"/>
            <w:color w:val="0000FF"/>
            <w:sz w:val="24"/>
            <w:szCs w:val="24"/>
            <w:u w:val="single"/>
          </w:rPr>
          <w:t>Overview</w:t>
        </w:r>
      </w:hyperlink>
    </w:p>
    <w:p w14:paraId="2F15142C"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vdy_overview_CompDescription" w:history="1">
        <w:r w:rsidRPr="0074210D">
          <w:rPr>
            <w:rFonts w:ascii="Times New Roman" w:eastAsia="Times New Roman" w:hAnsi="Times New Roman" w:cs="Times New Roman"/>
            <w:color w:val="0000FF"/>
            <w:sz w:val="24"/>
            <w:szCs w:val="24"/>
            <w:u w:val="single"/>
          </w:rPr>
          <w:t>Component Description</w:t>
        </w:r>
      </w:hyperlink>
    </w:p>
    <w:p w14:paraId="56B3B5D3"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vdy_overview_input_output" w:history="1">
        <w:r w:rsidRPr="0074210D">
          <w:rPr>
            <w:rFonts w:ascii="Times New Roman" w:eastAsia="Times New Roman" w:hAnsi="Times New Roman" w:cs="Times New Roman"/>
            <w:color w:val="0000FF"/>
            <w:sz w:val="24"/>
            <w:szCs w:val="24"/>
            <w:u w:val="single"/>
          </w:rPr>
          <w:t>Inputs and Outputs</w:t>
        </w:r>
      </w:hyperlink>
    </w:p>
    <w:p w14:paraId="47533153"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vdy_overview_interdependence" w:history="1">
        <w:r w:rsidRPr="0074210D">
          <w:rPr>
            <w:rFonts w:ascii="Times New Roman" w:eastAsia="Times New Roman" w:hAnsi="Times New Roman" w:cs="Times New Roman"/>
            <w:color w:val="0000FF"/>
            <w:sz w:val="24"/>
            <w:szCs w:val="24"/>
            <w:u w:val="single"/>
          </w:rPr>
          <w:t>Component Interdependencies</w:t>
        </w:r>
      </w:hyperlink>
    </w:p>
    <w:p w14:paraId="5D98168A"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subComponentDependencies" w:history="1">
        <w:r w:rsidRPr="0074210D">
          <w:rPr>
            <w:rFonts w:ascii="Times New Roman" w:eastAsia="Times New Roman" w:hAnsi="Times New Roman" w:cs="Times New Roman"/>
            <w:color w:val="0000FF"/>
            <w:sz w:val="24"/>
            <w:szCs w:val="24"/>
            <w:u w:val="single"/>
          </w:rPr>
          <w:t>Sub-Component Interdependencies</w:t>
        </w:r>
      </w:hyperlink>
    </w:p>
    <w:p w14:paraId="2EA5A0B9"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vdy_overview_OpModes" w:history="1">
        <w:proofErr w:type="spellStart"/>
        <w:r w:rsidRPr="0074210D">
          <w:rPr>
            <w:rFonts w:ascii="Times New Roman" w:eastAsia="Times New Roman" w:hAnsi="Times New Roman" w:cs="Times New Roman"/>
            <w:color w:val="0000FF"/>
            <w:sz w:val="24"/>
            <w:szCs w:val="24"/>
            <w:u w:val="single"/>
          </w:rPr>
          <w:t>OpModes</w:t>
        </w:r>
        <w:proofErr w:type="spellEnd"/>
      </w:hyperlink>
    </w:p>
    <w:p w14:paraId="2313A4F6"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vdy_overview_requirements" w:history="1">
        <w:r w:rsidRPr="0074210D">
          <w:rPr>
            <w:rFonts w:ascii="Times New Roman" w:eastAsia="Times New Roman" w:hAnsi="Times New Roman" w:cs="Times New Roman"/>
            <w:color w:val="0000FF"/>
            <w:sz w:val="24"/>
            <w:szCs w:val="24"/>
            <w:u w:val="single"/>
          </w:rPr>
          <w:t>Requirements</w:t>
        </w:r>
      </w:hyperlink>
    </w:p>
    <w:p w14:paraId="43AC3D58"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vdy_overview_resources" w:history="1">
        <w:r w:rsidRPr="0074210D">
          <w:rPr>
            <w:rFonts w:ascii="Times New Roman" w:eastAsia="Times New Roman" w:hAnsi="Times New Roman" w:cs="Times New Roman"/>
            <w:color w:val="0000FF"/>
            <w:sz w:val="24"/>
            <w:szCs w:val="24"/>
            <w:u w:val="single"/>
          </w:rPr>
          <w:t>Resource Usage</w:t>
        </w:r>
      </w:hyperlink>
    </w:p>
    <w:p w14:paraId="41BA39DA" w14:textId="77777777" w:rsidR="0074210D" w:rsidRPr="0074210D" w:rsidRDefault="0074210D" w:rsidP="0074210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history="1">
        <w:r w:rsidRPr="0074210D">
          <w:rPr>
            <w:rFonts w:ascii="Times New Roman" w:eastAsia="Times New Roman" w:hAnsi="Times New Roman" w:cs="Times New Roman"/>
            <w:color w:val="0000FF"/>
            <w:sz w:val="24"/>
            <w:szCs w:val="24"/>
            <w:u w:val="single"/>
          </w:rPr>
          <w:t>Export Interface</w:t>
        </w:r>
      </w:hyperlink>
    </w:p>
    <w:p w14:paraId="204A34B7"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anchor="vdy_exportInterface_staticView" w:history="1">
        <w:r w:rsidRPr="0074210D">
          <w:rPr>
            <w:rFonts w:ascii="Times New Roman" w:eastAsia="Times New Roman" w:hAnsi="Times New Roman" w:cs="Times New Roman"/>
            <w:color w:val="0000FF"/>
            <w:sz w:val="24"/>
            <w:szCs w:val="24"/>
            <w:u w:val="single"/>
          </w:rPr>
          <w:t>Static View</w:t>
        </w:r>
      </w:hyperlink>
    </w:p>
    <w:p w14:paraId="59D5261F"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1" w:anchor="vdy_exportInterface_staticView_functions" w:history="1">
        <w:r w:rsidRPr="0074210D">
          <w:rPr>
            <w:rFonts w:ascii="Times New Roman" w:eastAsia="Times New Roman" w:hAnsi="Times New Roman" w:cs="Times New Roman"/>
            <w:color w:val="0000FF"/>
            <w:sz w:val="24"/>
            <w:szCs w:val="24"/>
            <w:u w:val="single"/>
          </w:rPr>
          <w:t>Functions</w:t>
        </w:r>
      </w:hyperlink>
    </w:p>
    <w:p w14:paraId="612464B4"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2" w:anchor="vdy_exportInterface_staticView_variablesTypesConstantsMacros" w:history="1">
        <w:r w:rsidRPr="0074210D">
          <w:rPr>
            <w:rFonts w:ascii="Times New Roman" w:eastAsia="Times New Roman" w:hAnsi="Times New Roman" w:cs="Times New Roman"/>
            <w:color w:val="0000FF"/>
            <w:sz w:val="24"/>
            <w:szCs w:val="24"/>
            <w:u w:val="single"/>
          </w:rPr>
          <w:t>Variables, Types, Constants, Macros</w:t>
        </w:r>
      </w:hyperlink>
    </w:p>
    <w:p w14:paraId="4C382761"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anchor="vdy_exportInterface_dynamicView" w:history="1">
        <w:r w:rsidRPr="0074210D">
          <w:rPr>
            <w:rFonts w:ascii="Times New Roman" w:eastAsia="Times New Roman" w:hAnsi="Times New Roman" w:cs="Times New Roman"/>
            <w:color w:val="0000FF"/>
            <w:sz w:val="24"/>
            <w:szCs w:val="24"/>
            <w:u w:val="single"/>
          </w:rPr>
          <w:t>Dynamic View</w:t>
        </w:r>
      </w:hyperlink>
    </w:p>
    <w:p w14:paraId="214B93D9"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4" w:anchor="vdy_exportInterface_dynamicView_OpModes" w:history="1">
        <w:proofErr w:type="spellStart"/>
        <w:r w:rsidRPr="0074210D">
          <w:rPr>
            <w:rFonts w:ascii="Times New Roman" w:eastAsia="Times New Roman" w:hAnsi="Times New Roman" w:cs="Times New Roman"/>
            <w:color w:val="0000FF"/>
            <w:sz w:val="24"/>
            <w:szCs w:val="24"/>
            <w:u w:val="single"/>
          </w:rPr>
          <w:t>OpModes</w:t>
        </w:r>
        <w:proofErr w:type="spellEnd"/>
      </w:hyperlink>
    </w:p>
    <w:p w14:paraId="6B73BCFA"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5" w:anchor="vdy_exportInterface_dynamicView_ErrorCodes" w:history="1">
        <w:r w:rsidRPr="0074210D">
          <w:rPr>
            <w:rFonts w:ascii="Times New Roman" w:eastAsia="Times New Roman" w:hAnsi="Times New Roman" w:cs="Times New Roman"/>
            <w:color w:val="0000FF"/>
            <w:sz w:val="24"/>
            <w:szCs w:val="24"/>
            <w:u w:val="single"/>
          </w:rPr>
          <w:t>Error Codes and DEM Events</w:t>
        </w:r>
      </w:hyperlink>
    </w:p>
    <w:p w14:paraId="5225B828" w14:textId="77777777" w:rsidR="0074210D" w:rsidRPr="0074210D" w:rsidRDefault="0074210D" w:rsidP="0074210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history="1">
        <w:r w:rsidRPr="0074210D">
          <w:rPr>
            <w:rFonts w:ascii="Times New Roman" w:eastAsia="Times New Roman" w:hAnsi="Times New Roman" w:cs="Times New Roman"/>
            <w:color w:val="0000FF"/>
            <w:sz w:val="24"/>
            <w:szCs w:val="24"/>
            <w:u w:val="single"/>
          </w:rPr>
          <w:t>Configuration</w:t>
        </w:r>
      </w:hyperlink>
    </w:p>
    <w:p w14:paraId="0C16C1C2" w14:textId="77777777" w:rsidR="0074210D" w:rsidRPr="0074210D" w:rsidRDefault="0074210D" w:rsidP="0074210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history="1">
        <w:r w:rsidRPr="0074210D">
          <w:rPr>
            <w:rFonts w:ascii="Times New Roman" w:eastAsia="Times New Roman" w:hAnsi="Times New Roman" w:cs="Times New Roman"/>
            <w:color w:val="0000FF"/>
            <w:sz w:val="24"/>
            <w:szCs w:val="24"/>
            <w:u w:val="single"/>
          </w:rPr>
          <w:t>Internal Design</w:t>
        </w:r>
      </w:hyperlink>
    </w:p>
    <w:p w14:paraId="6013E02E" w14:textId="77777777" w:rsidR="0074210D" w:rsidRPr="0074210D" w:rsidRDefault="0074210D" w:rsidP="0074210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8" w:anchor="vdy_internalDesign_modules" w:history="1">
        <w:r w:rsidRPr="0074210D">
          <w:rPr>
            <w:rFonts w:ascii="Times New Roman" w:eastAsia="Times New Roman" w:hAnsi="Times New Roman" w:cs="Times New Roman"/>
            <w:color w:val="0000FF"/>
            <w:sz w:val="24"/>
            <w:szCs w:val="24"/>
            <w:u w:val="single"/>
          </w:rPr>
          <w:t>Modules</w:t>
        </w:r>
      </w:hyperlink>
    </w:p>
    <w:p w14:paraId="758C2118"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9" w:anchor="vdy_internalDesign_modules_interdependenciesStatic" w:history="1">
        <w:r w:rsidRPr="0074210D">
          <w:rPr>
            <w:rFonts w:ascii="Times New Roman" w:eastAsia="Times New Roman" w:hAnsi="Times New Roman" w:cs="Times New Roman"/>
            <w:color w:val="0000FF"/>
            <w:sz w:val="24"/>
            <w:szCs w:val="24"/>
            <w:u w:val="single"/>
          </w:rPr>
          <w:t>Static Module Interdependencies</w:t>
        </w:r>
      </w:hyperlink>
    </w:p>
    <w:p w14:paraId="1BDE9480"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0" w:anchor="vdy_internalDesign_modules_interdependenciesDynamic" w:history="1">
        <w:r w:rsidRPr="0074210D">
          <w:rPr>
            <w:rFonts w:ascii="Times New Roman" w:eastAsia="Times New Roman" w:hAnsi="Times New Roman" w:cs="Times New Roman"/>
            <w:color w:val="0000FF"/>
            <w:sz w:val="24"/>
            <w:szCs w:val="24"/>
            <w:u w:val="single"/>
          </w:rPr>
          <w:t>Dynamic Module Interdependencies</w:t>
        </w:r>
      </w:hyperlink>
    </w:p>
    <w:p w14:paraId="44F3B2DD"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1" w:history="1">
        <w:r w:rsidRPr="0074210D">
          <w:rPr>
            <w:rFonts w:ascii="Times New Roman" w:eastAsia="Times New Roman" w:hAnsi="Times New Roman" w:cs="Times New Roman"/>
            <w:color w:val="0000FF"/>
            <w:sz w:val="24"/>
            <w:szCs w:val="24"/>
            <w:u w:val="single"/>
          </w:rPr>
          <w:t>VDY Main Module</w:t>
        </w:r>
      </w:hyperlink>
    </w:p>
    <w:p w14:paraId="5421A33F"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2" w:history="1">
        <w:r w:rsidRPr="0074210D">
          <w:rPr>
            <w:rFonts w:ascii="Times New Roman" w:eastAsia="Times New Roman" w:hAnsi="Times New Roman" w:cs="Times New Roman"/>
            <w:color w:val="0000FF"/>
            <w:sz w:val="24"/>
            <w:szCs w:val="24"/>
            <w:u w:val="single"/>
          </w:rPr>
          <w:t>Input Output Monitor</w:t>
        </w:r>
      </w:hyperlink>
    </w:p>
    <w:p w14:paraId="2980955C"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3" w:history="1">
        <w:r w:rsidRPr="0074210D">
          <w:rPr>
            <w:rFonts w:ascii="Times New Roman" w:eastAsia="Times New Roman" w:hAnsi="Times New Roman" w:cs="Times New Roman"/>
            <w:color w:val="0000FF"/>
            <w:sz w:val="24"/>
            <w:szCs w:val="24"/>
            <w:u w:val="single"/>
          </w:rPr>
          <w:t>SWA - Lateral Acceleration Offset Estimation</w:t>
        </w:r>
      </w:hyperlink>
    </w:p>
    <w:p w14:paraId="44EEAC5C"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4" w:history="1">
        <w:r w:rsidRPr="0074210D">
          <w:rPr>
            <w:rFonts w:ascii="Times New Roman" w:eastAsia="Times New Roman" w:hAnsi="Times New Roman" w:cs="Times New Roman"/>
            <w:color w:val="0000FF"/>
            <w:sz w:val="24"/>
            <w:szCs w:val="24"/>
            <w:u w:val="single"/>
          </w:rPr>
          <w:t>Yaw Rate Sensor Signal Processing</w:t>
        </w:r>
      </w:hyperlink>
    </w:p>
    <w:p w14:paraId="13571945"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5" w:history="1">
        <w:r w:rsidRPr="0074210D">
          <w:rPr>
            <w:rFonts w:ascii="Times New Roman" w:eastAsia="Times New Roman" w:hAnsi="Times New Roman" w:cs="Times New Roman"/>
            <w:color w:val="0000FF"/>
            <w:sz w:val="24"/>
            <w:szCs w:val="24"/>
            <w:u w:val="single"/>
          </w:rPr>
          <w:t>Wheel Speed Signal Processing</w:t>
        </w:r>
      </w:hyperlink>
    </w:p>
    <w:p w14:paraId="0F71295C"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6" w:history="1">
        <w:r w:rsidRPr="0074210D">
          <w:rPr>
            <w:rFonts w:ascii="Times New Roman" w:eastAsia="Times New Roman" w:hAnsi="Times New Roman" w:cs="Times New Roman"/>
            <w:color w:val="0000FF"/>
            <w:sz w:val="24"/>
            <w:szCs w:val="24"/>
            <w:u w:val="single"/>
          </w:rPr>
          <w:t>Velocity Correction</w:t>
        </w:r>
      </w:hyperlink>
    </w:p>
    <w:p w14:paraId="034C783B"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7" w:history="1">
        <w:r w:rsidRPr="0074210D">
          <w:rPr>
            <w:rFonts w:ascii="Times New Roman" w:eastAsia="Times New Roman" w:hAnsi="Times New Roman" w:cs="Times New Roman"/>
            <w:color w:val="0000FF"/>
            <w:sz w:val="24"/>
            <w:szCs w:val="24"/>
            <w:u w:val="single"/>
          </w:rPr>
          <w:t>Common Functions</w:t>
        </w:r>
      </w:hyperlink>
    </w:p>
    <w:p w14:paraId="27AD1FB0"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8" w:history="1">
        <w:r w:rsidRPr="0074210D">
          <w:rPr>
            <w:rFonts w:ascii="Times New Roman" w:eastAsia="Times New Roman" w:hAnsi="Times New Roman" w:cs="Times New Roman"/>
            <w:color w:val="0000FF"/>
            <w:sz w:val="24"/>
            <w:szCs w:val="24"/>
            <w:u w:val="single"/>
          </w:rPr>
          <w:t xml:space="preserve">Yaw Rate Estimation </w:t>
        </w:r>
        <w:proofErr w:type="gramStart"/>
        <w:r w:rsidRPr="0074210D">
          <w:rPr>
            <w:rFonts w:ascii="Times New Roman" w:eastAsia="Times New Roman" w:hAnsi="Times New Roman" w:cs="Times New Roman"/>
            <w:color w:val="0000FF"/>
            <w:sz w:val="24"/>
            <w:szCs w:val="24"/>
            <w:u w:val="single"/>
          </w:rPr>
          <w:t>With</w:t>
        </w:r>
        <w:proofErr w:type="gramEnd"/>
        <w:r w:rsidRPr="0074210D">
          <w:rPr>
            <w:rFonts w:ascii="Times New Roman" w:eastAsia="Times New Roman" w:hAnsi="Times New Roman" w:cs="Times New Roman"/>
            <w:color w:val="0000FF"/>
            <w:sz w:val="24"/>
            <w:szCs w:val="24"/>
            <w:u w:val="single"/>
          </w:rPr>
          <w:t xml:space="preserve"> Lateral Acceleration</w:t>
        </w:r>
      </w:hyperlink>
    </w:p>
    <w:p w14:paraId="37A57BE1"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9" w:history="1">
        <w:r w:rsidRPr="0074210D">
          <w:rPr>
            <w:rFonts w:ascii="Times New Roman" w:eastAsia="Times New Roman" w:hAnsi="Times New Roman" w:cs="Times New Roman"/>
            <w:color w:val="0000FF"/>
            <w:sz w:val="24"/>
            <w:szCs w:val="24"/>
            <w:u w:val="single"/>
          </w:rPr>
          <w:t xml:space="preserve">Yaw Rate Estimation </w:t>
        </w:r>
        <w:proofErr w:type="gramStart"/>
        <w:r w:rsidRPr="0074210D">
          <w:rPr>
            <w:rFonts w:ascii="Times New Roman" w:eastAsia="Times New Roman" w:hAnsi="Times New Roman" w:cs="Times New Roman"/>
            <w:color w:val="0000FF"/>
            <w:sz w:val="24"/>
            <w:szCs w:val="24"/>
            <w:u w:val="single"/>
          </w:rPr>
          <w:t>With</w:t>
        </w:r>
        <w:proofErr w:type="gramEnd"/>
        <w:r w:rsidRPr="0074210D">
          <w:rPr>
            <w:rFonts w:ascii="Times New Roman" w:eastAsia="Times New Roman" w:hAnsi="Times New Roman" w:cs="Times New Roman"/>
            <w:color w:val="0000FF"/>
            <w:sz w:val="24"/>
            <w:szCs w:val="24"/>
            <w:u w:val="single"/>
          </w:rPr>
          <w:t xml:space="preserve"> </w:t>
        </w:r>
        <w:proofErr w:type="spellStart"/>
        <w:r w:rsidRPr="0074210D">
          <w:rPr>
            <w:rFonts w:ascii="Times New Roman" w:eastAsia="Times New Roman" w:hAnsi="Times New Roman" w:cs="Times New Roman"/>
            <w:color w:val="0000FF"/>
            <w:sz w:val="24"/>
            <w:szCs w:val="24"/>
            <w:u w:val="single"/>
          </w:rPr>
          <w:t>Gier</w:t>
        </w:r>
        <w:proofErr w:type="spellEnd"/>
        <w:r w:rsidRPr="0074210D">
          <w:rPr>
            <w:rFonts w:ascii="Times New Roman" w:eastAsia="Times New Roman" w:hAnsi="Times New Roman" w:cs="Times New Roman"/>
            <w:color w:val="0000FF"/>
            <w:sz w:val="24"/>
            <w:szCs w:val="24"/>
            <w:u w:val="single"/>
          </w:rPr>
          <w:t xml:space="preserve"> Sensor</w:t>
        </w:r>
      </w:hyperlink>
    </w:p>
    <w:p w14:paraId="628E4885"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0" w:history="1">
        <w:r w:rsidRPr="0074210D">
          <w:rPr>
            <w:rFonts w:ascii="Times New Roman" w:eastAsia="Times New Roman" w:hAnsi="Times New Roman" w:cs="Times New Roman"/>
            <w:color w:val="0000FF"/>
            <w:sz w:val="24"/>
            <w:szCs w:val="24"/>
            <w:u w:val="single"/>
          </w:rPr>
          <w:t xml:space="preserve">Yaw Rate Estimation </w:t>
        </w:r>
        <w:proofErr w:type="gramStart"/>
        <w:r w:rsidRPr="0074210D">
          <w:rPr>
            <w:rFonts w:ascii="Times New Roman" w:eastAsia="Times New Roman" w:hAnsi="Times New Roman" w:cs="Times New Roman"/>
            <w:color w:val="0000FF"/>
            <w:sz w:val="24"/>
            <w:szCs w:val="24"/>
            <w:u w:val="single"/>
          </w:rPr>
          <w:t>With</w:t>
        </w:r>
        <w:proofErr w:type="gramEnd"/>
        <w:r w:rsidRPr="0074210D">
          <w:rPr>
            <w:rFonts w:ascii="Times New Roman" w:eastAsia="Times New Roman" w:hAnsi="Times New Roman" w:cs="Times New Roman"/>
            <w:color w:val="0000FF"/>
            <w:sz w:val="24"/>
            <w:szCs w:val="24"/>
            <w:u w:val="single"/>
          </w:rPr>
          <w:t xml:space="preserve"> </w:t>
        </w:r>
        <w:proofErr w:type="spellStart"/>
        <w:r w:rsidRPr="0074210D">
          <w:rPr>
            <w:rFonts w:ascii="Times New Roman" w:eastAsia="Times New Roman" w:hAnsi="Times New Roman" w:cs="Times New Roman"/>
            <w:color w:val="0000FF"/>
            <w:sz w:val="24"/>
            <w:szCs w:val="24"/>
            <w:u w:val="single"/>
          </w:rPr>
          <w:t>Steerig</w:t>
        </w:r>
        <w:proofErr w:type="spellEnd"/>
        <w:r w:rsidRPr="0074210D">
          <w:rPr>
            <w:rFonts w:ascii="Times New Roman" w:eastAsia="Times New Roman" w:hAnsi="Times New Roman" w:cs="Times New Roman"/>
            <w:color w:val="0000FF"/>
            <w:sz w:val="24"/>
            <w:szCs w:val="24"/>
            <w:u w:val="single"/>
          </w:rPr>
          <w:t xml:space="preserve"> Wheel Angle</w:t>
        </w:r>
      </w:hyperlink>
    </w:p>
    <w:p w14:paraId="0780F1BC"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1" w:history="1">
        <w:r w:rsidRPr="0074210D">
          <w:rPr>
            <w:rFonts w:ascii="Times New Roman" w:eastAsia="Times New Roman" w:hAnsi="Times New Roman" w:cs="Times New Roman"/>
            <w:color w:val="0000FF"/>
            <w:sz w:val="24"/>
            <w:szCs w:val="24"/>
            <w:u w:val="single"/>
          </w:rPr>
          <w:t xml:space="preserve">Yaw Rate Estimation </w:t>
        </w:r>
        <w:proofErr w:type="gramStart"/>
        <w:r w:rsidRPr="0074210D">
          <w:rPr>
            <w:rFonts w:ascii="Times New Roman" w:eastAsia="Times New Roman" w:hAnsi="Times New Roman" w:cs="Times New Roman"/>
            <w:color w:val="0000FF"/>
            <w:sz w:val="24"/>
            <w:szCs w:val="24"/>
            <w:u w:val="single"/>
          </w:rPr>
          <w:t>With</w:t>
        </w:r>
        <w:proofErr w:type="gramEnd"/>
        <w:r w:rsidRPr="0074210D">
          <w:rPr>
            <w:rFonts w:ascii="Times New Roman" w:eastAsia="Times New Roman" w:hAnsi="Times New Roman" w:cs="Times New Roman"/>
            <w:color w:val="0000FF"/>
            <w:sz w:val="24"/>
            <w:szCs w:val="24"/>
            <w:u w:val="single"/>
          </w:rPr>
          <w:t xml:space="preserve"> Wheel Speeds</w:t>
        </w:r>
      </w:hyperlink>
    </w:p>
    <w:p w14:paraId="78C65D7C"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2" w:history="1">
        <w:r w:rsidRPr="0074210D">
          <w:rPr>
            <w:rFonts w:ascii="Times New Roman" w:eastAsia="Times New Roman" w:hAnsi="Times New Roman" w:cs="Times New Roman"/>
            <w:color w:val="0000FF"/>
            <w:sz w:val="24"/>
            <w:szCs w:val="24"/>
            <w:u w:val="single"/>
          </w:rPr>
          <w:t>Yaw Rate Estimation With AYE, GYE, SYE &amp; WYE</w:t>
        </w:r>
      </w:hyperlink>
    </w:p>
    <w:p w14:paraId="6CFD53FB"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3" w:history="1">
        <w:r w:rsidRPr="0074210D">
          <w:rPr>
            <w:rFonts w:ascii="Times New Roman" w:eastAsia="Times New Roman" w:hAnsi="Times New Roman" w:cs="Times New Roman"/>
            <w:color w:val="0000FF"/>
            <w:sz w:val="24"/>
            <w:szCs w:val="24"/>
            <w:u w:val="single"/>
          </w:rPr>
          <w:t>Motion State Estimation</w:t>
        </w:r>
      </w:hyperlink>
    </w:p>
    <w:p w14:paraId="4D8BC0CA"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4" w:history="1">
        <w:r w:rsidRPr="0074210D">
          <w:rPr>
            <w:rFonts w:ascii="Times New Roman" w:eastAsia="Times New Roman" w:hAnsi="Times New Roman" w:cs="Times New Roman"/>
            <w:color w:val="0000FF"/>
            <w:sz w:val="24"/>
            <w:szCs w:val="24"/>
            <w:u w:val="single"/>
          </w:rPr>
          <w:t xml:space="preserve">Wheel Speeds </w:t>
        </w:r>
        <w:proofErr w:type="spellStart"/>
        <w:r w:rsidRPr="0074210D">
          <w:rPr>
            <w:rFonts w:ascii="Times New Roman" w:eastAsia="Times New Roman" w:hAnsi="Times New Roman" w:cs="Times New Roman"/>
            <w:color w:val="0000FF"/>
            <w:sz w:val="24"/>
            <w:szCs w:val="24"/>
            <w:u w:val="single"/>
          </w:rPr>
          <w:t>PreProcessing</w:t>
        </w:r>
        <w:proofErr w:type="spellEnd"/>
      </w:hyperlink>
    </w:p>
    <w:p w14:paraId="056FE1EC"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5" w:history="1">
        <w:r w:rsidRPr="0074210D">
          <w:rPr>
            <w:rFonts w:ascii="Times New Roman" w:eastAsia="Times New Roman" w:hAnsi="Times New Roman" w:cs="Times New Roman"/>
            <w:color w:val="0000FF"/>
            <w:sz w:val="24"/>
            <w:szCs w:val="24"/>
            <w:u w:val="single"/>
          </w:rPr>
          <w:t>Velocity Estimation</w:t>
        </w:r>
      </w:hyperlink>
    </w:p>
    <w:p w14:paraId="303ADAB9" w14:textId="77777777" w:rsidR="0074210D" w:rsidRPr="0074210D" w:rsidRDefault="0074210D" w:rsidP="0074210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6" w:history="1">
        <w:r w:rsidRPr="0074210D">
          <w:rPr>
            <w:rFonts w:ascii="Times New Roman" w:eastAsia="Times New Roman" w:hAnsi="Times New Roman" w:cs="Times New Roman"/>
            <w:color w:val="0000FF"/>
            <w:sz w:val="24"/>
            <w:szCs w:val="24"/>
            <w:u w:val="single"/>
          </w:rPr>
          <w:t>Sideslip Angle Estimation</w:t>
        </w:r>
      </w:hyperlink>
    </w:p>
    <w:p w14:paraId="5CE5C9B1" w14:textId="77777777" w:rsidR="0074210D" w:rsidRPr="0074210D" w:rsidRDefault="0074210D" w:rsidP="0074210D">
      <w:pPr>
        <w:spacing w:before="100" w:beforeAutospacing="1" w:after="100" w:afterAutospacing="1" w:line="240" w:lineRule="auto"/>
        <w:rPr>
          <w:rFonts w:ascii="Times New Roman" w:eastAsia="Times New Roman" w:hAnsi="Times New Roman" w:cs="Times New Roman"/>
          <w:sz w:val="24"/>
          <w:szCs w:val="24"/>
        </w:rPr>
      </w:pPr>
      <w:r w:rsidRPr="0074210D">
        <w:rPr>
          <w:rFonts w:ascii="Times New Roman" w:eastAsia="Times New Roman" w:hAnsi="Times New Roman" w:cs="Times New Roman"/>
          <w:sz w:val="24"/>
          <w:szCs w:val="24"/>
        </w:rPr>
        <w:t>Links:</w:t>
      </w:r>
    </w:p>
    <w:p w14:paraId="76776703" w14:textId="77777777" w:rsidR="0074210D" w:rsidRPr="0074210D" w:rsidRDefault="0074210D" w:rsidP="007421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210D">
        <w:rPr>
          <w:rFonts w:ascii="Times New Roman" w:eastAsia="Times New Roman" w:hAnsi="Times New Roman" w:cs="Times New Roman"/>
          <w:sz w:val="24"/>
          <w:szCs w:val="24"/>
        </w:rPr>
        <w:t xml:space="preserve">The Detailed Design for ADAS Sensorics </w:t>
      </w:r>
      <w:hyperlink r:id="rId47" w:history="1">
        <w:r w:rsidRPr="0074210D">
          <w:rPr>
            <w:rFonts w:ascii="Times New Roman" w:eastAsia="Times New Roman" w:hAnsi="Times New Roman" w:cs="Times New Roman"/>
            <w:color w:val="0000FF"/>
            <w:sz w:val="24"/>
            <w:szCs w:val="24"/>
            <w:u w:val="single"/>
          </w:rPr>
          <w:t>community</w:t>
        </w:r>
      </w:hyperlink>
    </w:p>
    <w:p w14:paraId="5DB7C484" w14:textId="77777777" w:rsidR="0074210D" w:rsidRPr="0074210D" w:rsidRDefault="0074210D" w:rsidP="0074210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8" w:history="1">
        <w:proofErr w:type="spellStart"/>
        <w:r w:rsidRPr="0074210D">
          <w:rPr>
            <w:rFonts w:ascii="Times New Roman" w:eastAsia="Times New Roman" w:hAnsi="Times New Roman" w:cs="Times New Roman"/>
            <w:color w:val="0000FF"/>
            <w:sz w:val="24"/>
            <w:szCs w:val="24"/>
            <w:u w:val="single"/>
          </w:rPr>
          <w:t>Doxygen</w:t>
        </w:r>
        <w:proofErr w:type="spellEnd"/>
        <w:r w:rsidRPr="0074210D">
          <w:rPr>
            <w:rFonts w:ascii="Times New Roman" w:eastAsia="Times New Roman" w:hAnsi="Times New Roman" w:cs="Times New Roman"/>
            <w:color w:val="0000FF"/>
            <w:sz w:val="24"/>
            <w:szCs w:val="24"/>
            <w:u w:val="single"/>
          </w:rPr>
          <w:t xml:space="preserve"> Documentation</w:t>
        </w:r>
      </w:hyperlink>
    </w:p>
    <w:p w14:paraId="6DFAE17A" w14:textId="77777777" w:rsidR="0074210D" w:rsidRPr="0074210D" w:rsidRDefault="0074210D" w:rsidP="0074210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9" w:history="1">
        <w:proofErr w:type="spellStart"/>
        <w:r w:rsidRPr="0074210D">
          <w:rPr>
            <w:rFonts w:ascii="Times New Roman" w:eastAsia="Times New Roman" w:hAnsi="Times New Roman" w:cs="Times New Roman"/>
            <w:color w:val="0000FF"/>
            <w:sz w:val="24"/>
            <w:szCs w:val="24"/>
            <w:u w:val="single"/>
          </w:rPr>
          <w:t>PlantUML</w:t>
        </w:r>
        <w:proofErr w:type="spellEnd"/>
        <w:r w:rsidRPr="0074210D">
          <w:rPr>
            <w:rFonts w:ascii="Times New Roman" w:eastAsia="Times New Roman" w:hAnsi="Times New Roman" w:cs="Times New Roman"/>
            <w:color w:val="0000FF"/>
            <w:sz w:val="24"/>
            <w:szCs w:val="24"/>
            <w:u w:val="single"/>
          </w:rPr>
          <w:t xml:space="preserve"> Documentation</w:t>
        </w:r>
      </w:hyperlink>
    </w:p>
    <w:p w14:paraId="4CA90A3E" w14:textId="77777777" w:rsidR="0074210D" w:rsidRPr="0074210D" w:rsidRDefault="0074210D" w:rsidP="007421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210D">
        <w:rPr>
          <w:rFonts w:ascii="Times New Roman" w:eastAsia="Times New Roman" w:hAnsi="Times New Roman" w:cs="Times New Roman"/>
          <w:sz w:val="24"/>
          <w:szCs w:val="24"/>
        </w:rPr>
        <w:t xml:space="preserve">The home page of VDY team: </w:t>
      </w:r>
      <w:hyperlink r:id="rId50" w:history="1">
        <w:r w:rsidRPr="0074210D">
          <w:rPr>
            <w:rFonts w:ascii="Times New Roman" w:eastAsia="Times New Roman" w:hAnsi="Times New Roman" w:cs="Times New Roman"/>
            <w:color w:val="0000FF"/>
            <w:sz w:val="24"/>
            <w:szCs w:val="24"/>
            <w:u w:val="single"/>
          </w:rPr>
          <w:t>VDY</w:t>
        </w:r>
      </w:hyperlink>
    </w:p>
    <w:p w14:paraId="0BFACF5B" w14:textId="77777777" w:rsidR="0074210D" w:rsidRPr="0074210D" w:rsidRDefault="0074210D" w:rsidP="007421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210D">
        <w:rPr>
          <w:rFonts w:ascii="Times New Roman" w:eastAsia="Times New Roman" w:hAnsi="Times New Roman" w:cs="Times New Roman"/>
          <w:sz w:val="24"/>
          <w:szCs w:val="24"/>
        </w:rPr>
        <w:t xml:space="preserve">The home page of Processing 4 group: </w:t>
      </w:r>
      <w:hyperlink r:id="rId51" w:anchor="!/wiki/Camera%20Processing%204%20-%20Wiki/page/Camera%20Processing%204%20-%20Wiki" w:history="1">
        <w:r w:rsidRPr="0074210D">
          <w:rPr>
            <w:rFonts w:ascii="Times New Roman" w:eastAsia="Times New Roman" w:hAnsi="Times New Roman" w:cs="Times New Roman"/>
            <w:color w:val="0000FF"/>
            <w:sz w:val="24"/>
            <w:szCs w:val="24"/>
            <w:u w:val="single"/>
          </w:rPr>
          <w:t>Camera Processing 4 - Wiki</w:t>
        </w:r>
      </w:hyperlink>
    </w:p>
    <w:p w14:paraId="2FF19FF0" w14:textId="77777777" w:rsidR="0074210D" w:rsidRPr="0074210D" w:rsidRDefault="0074210D" w:rsidP="007421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210D">
        <w:rPr>
          <w:rFonts w:ascii="Times New Roman" w:eastAsia="Times New Roman" w:hAnsi="Times New Roman" w:cs="Times New Roman"/>
          <w:sz w:val="24"/>
          <w:szCs w:val="24"/>
        </w:rPr>
        <w:t xml:space="preserve">The home page of sensorics department: </w:t>
      </w:r>
      <w:hyperlink r:id="rId52" w:history="1">
        <w:r w:rsidRPr="0074210D">
          <w:rPr>
            <w:rFonts w:ascii="Times New Roman" w:eastAsia="Times New Roman" w:hAnsi="Times New Roman" w:cs="Times New Roman"/>
            <w:color w:val="0000FF"/>
            <w:sz w:val="24"/>
            <w:szCs w:val="24"/>
            <w:u w:val="single"/>
          </w:rPr>
          <w:t>Sensorics Community</w:t>
        </w:r>
      </w:hyperlink>
    </w:p>
    <w:p w14:paraId="639197C5" w14:textId="77777777" w:rsidR="0074210D" w:rsidRPr="0074210D" w:rsidRDefault="0074210D" w:rsidP="007421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210D">
        <w:rPr>
          <w:rFonts w:ascii="Times New Roman" w:eastAsia="Times New Roman" w:hAnsi="Times New Roman" w:cs="Times New Roman"/>
          <w:sz w:val="24"/>
          <w:szCs w:val="24"/>
        </w:rPr>
        <w:t xml:space="preserve">ADAS Development Process: [ADAS Process Map 2.3] </w:t>
      </w:r>
      <w:hyperlink r:id="rId53" w:history="1">
        <w:r w:rsidRPr="0074210D">
          <w:rPr>
            <w:rFonts w:ascii="Times New Roman" w:eastAsia="Times New Roman" w:hAnsi="Times New Roman" w:cs="Times New Roman"/>
            <w:color w:val="0000FF"/>
            <w:sz w:val="24"/>
            <w:szCs w:val="24"/>
            <w:u w:val="single"/>
          </w:rPr>
          <w:t>https://processcenter.auto.contiwan.com/pkit/process/setup.do?project_id=37687</w:t>
        </w:r>
      </w:hyperlink>
      <w:r w:rsidRPr="0074210D">
        <w:rPr>
          <w:rFonts w:ascii="Times New Roman" w:eastAsia="Times New Roman" w:hAnsi="Times New Roman" w:cs="Times New Roman"/>
          <w:sz w:val="24"/>
          <w:szCs w:val="24"/>
        </w:rPr>
        <w:t xml:space="preserve"> </w:t>
      </w:r>
    </w:p>
    <w:p w14:paraId="429A6BF1" w14:textId="6BD61568" w:rsidR="0074210D" w:rsidRDefault="00032B68" w:rsidP="00032B68">
      <w:pPr>
        <w:pStyle w:val="Heading1"/>
      </w:pPr>
      <w:r>
        <w:t>Terms and Abbreviations</w:t>
      </w:r>
    </w:p>
    <w:p w14:paraId="0F002D65" w14:textId="14DA43DA" w:rsidR="00032B68" w:rsidRDefault="00032B68" w:rsidP="00032B68"/>
    <w:p w14:paraId="2E2EF835" w14:textId="77777777" w:rsidR="00032B68" w:rsidRDefault="00032B68" w:rsidP="00032B68">
      <w:pPr>
        <w:pStyle w:val="Heading2"/>
      </w:pPr>
      <w:r>
        <w:t>Terms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2"/>
        <w:gridCol w:w="3904"/>
      </w:tblGrid>
      <w:tr w:rsidR="00032B68" w14:paraId="43EE2B39" w14:textId="77777777" w:rsidTr="00032B68">
        <w:trPr>
          <w:tblCellSpacing w:w="15" w:type="dxa"/>
        </w:trPr>
        <w:tc>
          <w:tcPr>
            <w:tcW w:w="0" w:type="auto"/>
            <w:vAlign w:val="center"/>
            <w:hideMark/>
          </w:tcPr>
          <w:p w14:paraId="5AF4CE30" w14:textId="77777777" w:rsidR="00032B68" w:rsidRDefault="00032B68">
            <w:pPr>
              <w:rPr>
                <w:b/>
                <w:bCs/>
              </w:rPr>
            </w:pPr>
            <w:r>
              <w:rPr>
                <w:b/>
                <w:bCs/>
              </w:rPr>
              <w:t xml:space="preserve">Term </w:t>
            </w:r>
          </w:p>
        </w:tc>
        <w:tc>
          <w:tcPr>
            <w:tcW w:w="0" w:type="auto"/>
            <w:vAlign w:val="center"/>
            <w:hideMark/>
          </w:tcPr>
          <w:p w14:paraId="7C96E578" w14:textId="77777777" w:rsidR="00032B68" w:rsidRDefault="00032B68">
            <w:pPr>
              <w:rPr>
                <w:b/>
                <w:bCs/>
              </w:rPr>
            </w:pPr>
            <w:r>
              <w:rPr>
                <w:b/>
                <w:bCs/>
              </w:rPr>
              <w:t xml:space="preserve">Definition </w:t>
            </w:r>
          </w:p>
        </w:tc>
      </w:tr>
      <w:tr w:rsidR="00032B68" w14:paraId="5041BB1B" w14:textId="77777777" w:rsidTr="00032B68">
        <w:trPr>
          <w:tblCellSpacing w:w="15" w:type="dxa"/>
        </w:trPr>
        <w:tc>
          <w:tcPr>
            <w:tcW w:w="0" w:type="auto"/>
            <w:vAlign w:val="center"/>
            <w:hideMark/>
          </w:tcPr>
          <w:p w14:paraId="22FD02A6" w14:textId="77777777" w:rsidR="00032B68" w:rsidRDefault="00032B68">
            <w:r>
              <w:t xml:space="preserve">VDY </w:t>
            </w:r>
          </w:p>
        </w:tc>
        <w:tc>
          <w:tcPr>
            <w:tcW w:w="0" w:type="auto"/>
            <w:vAlign w:val="center"/>
            <w:hideMark/>
          </w:tcPr>
          <w:p w14:paraId="5F5B6515" w14:textId="77777777" w:rsidR="00032B68" w:rsidRDefault="00032B68">
            <w:r>
              <w:t xml:space="preserve">Vehicle Dynamics </w:t>
            </w:r>
          </w:p>
        </w:tc>
      </w:tr>
      <w:tr w:rsidR="00032B68" w14:paraId="208FEABD" w14:textId="77777777" w:rsidTr="00032B68">
        <w:trPr>
          <w:tblCellSpacing w:w="15" w:type="dxa"/>
        </w:trPr>
        <w:tc>
          <w:tcPr>
            <w:tcW w:w="0" w:type="auto"/>
            <w:vAlign w:val="center"/>
            <w:hideMark/>
          </w:tcPr>
          <w:p w14:paraId="04B3EAE8" w14:textId="77777777" w:rsidR="00032B68" w:rsidRDefault="00032B68">
            <w:r>
              <w:t xml:space="preserve">SWA </w:t>
            </w:r>
          </w:p>
        </w:tc>
        <w:tc>
          <w:tcPr>
            <w:tcW w:w="0" w:type="auto"/>
            <w:vAlign w:val="center"/>
            <w:hideMark/>
          </w:tcPr>
          <w:p w14:paraId="05476F92" w14:textId="77777777" w:rsidR="00032B68" w:rsidRDefault="00032B68">
            <w:r>
              <w:t xml:space="preserve">Steering wheel angle (input signal for VDY) </w:t>
            </w:r>
          </w:p>
        </w:tc>
      </w:tr>
      <w:tr w:rsidR="00032B68" w14:paraId="757959E5" w14:textId="77777777" w:rsidTr="00032B68">
        <w:trPr>
          <w:tblCellSpacing w:w="15" w:type="dxa"/>
        </w:trPr>
        <w:tc>
          <w:tcPr>
            <w:tcW w:w="0" w:type="auto"/>
            <w:vAlign w:val="center"/>
            <w:hideMark/>
          </w:tcPr>
          <w:p w14:paraId="4C2D1F10" w14:textId="77777777" w:rsidR="00032B68" w:rsidRDefault="00032B68">
            <w:r>
              <w:t xml:space="preserve">NVM </w:t>
            </w:r>
          </w:p>
        </w:tc>
        <w:tc>
          <w:tcPr>
            <w:tcW w:w="0" w:type="auto"/>
            <w:vAlign w:val="center"/>
            <w:hideMark/>
          </w:tcPr>
          <w:p w14:paraId="7A0D90CF" w14:textId="77777777" w:rsidR="00032B68" w:rsidRDefault="00032B68">
            <w:proofErr w:type="gramStart"/>
            <w:r>
              <w:t>Non Volatile</w:t>
            </w:r>
            <w:proofErr w:type="gramEnd"/>
            <w:r>
              <w:t xml:space="preserve"> Memory </w:t>
            </w:r>
          </w:p>
        </w:tc>
      </w:tr>
      <w:tr w:rsidR="00032B68" w14:paraId="5855748A" w14:textId="77777777" w:rsidTr="00032B68">
        <w:trPr>
          <w:tblCellSpacing w:w="15" w:type="dxa"/>
        </w:trPr>
        <w:tc>
          <w:tcPr>
            <w:tcW w:w="0" w:type="auto"/>
            <w:vAlign w:val="center"/>
            <w:hideMark/>
          </w:tcPr>
          <w:p w14:paraId="4B7A9A68" w14:textId="77777777" w:rsidR="00032B68" w:rsidRDefault="00032B68">
            <w:r>
              <w:t xml:space="preserve">COG </w:t>
            </w:r>
          </w:p>
        </w:tc>
        <w:tc>
          <w:tcPr>
            <w:tcW w:w="0" w:type="auto"/>
            <w:vAlign w:val="center"/>
            <w:hideMark/>
          </w:tcPr>
          <w:p w14:paraId="39825722" w14:textId="6F2E2220" w:rsidR="00032B68" w:rsidRDefault="00032B68">
            <w:commentRangeStart w:id="2"/>
            <w:r>
              <w:t xml:space="preserve">Centre of Gravity  </w:t>
            </w:r>
            <w:commentRangeEnd w:id="2"/>
            <w:r w:rsidR="00D92B65">
              <w:rPr>
                <w:rStyle w:val="CommentReference"/>
              </w:rPr>
              <w:commentReference w:id="2"/>
            </w:r>
          </w:p>
        </w:tc>
      </w:tr>
    </w:tbl>
    <w:p w14:paraId="1469B29A" w14:textId="54797BAB" w:rsidR="00032B68" w:rsidRDefault="00032B68" w:rsidP="00032B68"/>
    <w:p w14:paraId="468E856B" w14:textId="77777777" w:rsidR="00032B68" w:rsidRDefault="00032B68" w:rsidP="00032B68">
      <w:pPr>
        <w:pStyle w:val="Heading2"/>
      </w:pPr>
      <w:r>
        <w:t>Abbreviations and Acronyms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7"/>
        <w:gridCol w:w="8063"/>
      </w:tblGrid>
      <w:tr w:rsidR="00032B68" w14:paraId="74DB1073" w14:textId="77777777" w:rsidTr="00032B68">
        <w:trPr>
          <w:tblCellSpacing w:w="15" w:type="dxa"/>
        </w:trPr>
        <w:tc>
          <w:tcPr>
            <w:tcW w:w="0" w:type="auto"/>
            <w:vAlign w:val="center"/>
            <w:hideMark/>
          </w:tcPr>
          <w:p w14:paraId="64A12639" w14:textId="77777777" w:rsidR="00032B68" w:rsidRDefault="00032B68">
            <w:pPr>
              <w:rPr>
                <w:b/>
                <w:bCs/>
              </w:rPr>
            </w:pPr>
            <w:r>
              <w:rPr>
                <w:b/>
                <w:bCs/>
              </w:rPr>
              <w:t xml:space="preserve">Abbreviation </w:t>
            </w:r>
          </w:p>
        </w:tc>
        <w:tc>
          <w:tcPr>
            <w:tcW w:w="0" w:type="auto"/>
            <w:vAlign w:val="center"/>
            <w:hideMark/>
          </w:tcPr>
          <w:p w14:paraId="15443612" w14:textId="77777777" w:rsidR="00032B68" w:rsidRDefault="00032B68">
            <w:pPr>
              <w:rPr>
                <w:b/>
                <w:bCs/>
              </w:rPr>
            </w:pPr>
            <w:r>
              <w:rPr>
                <w:b/>
                <w:bCs/>
              </w:rPr>
              <w:t xml:space="preserve">Meaning </w:t>
            </w:r>
          </w:p>
        </w:tc>
      </w:tr>
      <w:tr w:rsidR="00032B68" w14:paraId="5C5F7156" w14:textId="77777777" w:rsidTr="00032B68">
        <w:trPr>
          <w:tblCellSpacing w:w="15" w:type="dxa"/>
        </w:trPr>
        <w:tc>
          <w:tcPr>
            <w:tcW w:w="0" w:type="auto"/>
            <w:vAlign w:val="center"/>
            <w:hideMark/>
          </w:tcPr>
          <w:p w14:paraId="131309A9" w14:textId="77777777" w:rsidR="00032B68" w:rsidRDefault="00032B68">
            <w:r>
              <w:t xml:space="preserve">EM </w:t>
            </w:r>
          </w:p>
        </w:tc>
        <w:tc>
          <w:tcPr>
            <w:tcW w:w="0" w:type="auto"/>
            <w:vAlign w:val="center"/>
            <w:hideMark/>
          </w:tcPr>
          <w:p w14:paraId="5C6651DD" w14:textId="77777777" w:rsidR="00032B68" w:rsidRDefault="00032B68">
            <w:r>
              <w:t xml:space="preserve">Environment Model - software component that uses yaw rate from VDY to track detected objects </w:t>
            </w:r>
          </w:p>
        </w:tc>
      </w:tr>
      <w:tr w:rsidR="00032B68" w14:paraId="1E024647" w14:textId="77777777" w:rsidTr="00032B68">
        <w:trPr>
          <w:tblCellSpacing w:w="15" w:type="dxa"/>
        </w:trPr>
        <w:tc>
          <w:tcPr>
            <w:tcW w:w="0" w:type="auto"/>
            <w:vAlign w:val="center"/>
            <w:hideMark/>
          </w:tcPr>
          <w:p w14:paraId="548BD937" w14:textId="77777777" w:rsidR="00032B68" w:rsidRDefault="00032B68">
            <w:r>
              <w:t xml:space="preserve">EBA </w:t>
            </w:r>
          </w:p>
        </w:tc>
        <w:tc>
          <w:tcPr>
            <w:tcW w:w="0" w:type="auto"/>
            <w:vAlign w:val="center"/>
            <w:hideMark/>
          </w:tcPr>
          <w:p w14:paraId="1418FF2E" w14:textId="77777777" w:rsidR="00032B68" w:rsidRDefault="00032B68">
            <w:r>
              <w:t xml:space="preserve">Emergency break assist - software component to emergency breaking </w:t>
            </w:r>
          </w:p>
        </w:tc>
      </w:tr>
      <w:tr w:rsidR="00032B68" w14:paraId="1B24418D" w14:textId="77777777" w:rsidTr="00032B68">
        <w:trPr>
          <w:tblCellSpacing w:w="15" w:type="dxa"/>
        </w:trPr>
        <w:tc>
          <w:tcPr>
            <w:tcW w:w="0" w:type="auto"/>
            <w:vAlign w:val="center"/>
            <w:hideMark/>
          </w:tcPr>
          <w:p w14:paraId="584EDEF8" w14:textId="77777777" w:rsidR="00032B68" w:rsidRDefault="00032B68">
            <w:r>
              <w:t xml:space="preserve">ACC </w:t>
            </w:r>
          </w:p>
        </w:tc>
        <w:tc>
          <w:tcPr>
            <w:tcW w:w="0" w:type="auto"/>
            <w:vAlign w:val="center"/>
            <w:hideMark/>
          </w:tcPr>
          <w:p w14:paraId="64CCAD61" w14:textId="77777777" w:rsidR="00032B68" w:rsidRDefault="00032B68">
            <w:r>
              <w:t xml:space="preserve">Adaptive Cruise Control </w:t>
            </w:r>
          </w:p>
        </w:tc>
      </w:tr>
      <w:tr w:rsidR="00032B68" w14:paraId="1210E6CC" w14:textId="77777777" w:rsidTr="00032B68">
        <w:trPr>
          <w:tblCellSpacing w:w="15" w:type="dxa"/>
        </w:trPr>
        <w:tc>
          <w:tcPr>
            <w:tcW w:w="0" w:type="auto"/>
            <w:vAlign w:val="center"/>
            <w:hideMark/>
          </w:tcPr>
          <w:p w14:paraId="58F3737F" w14:textId="77777777" w:rsidR="00032B68" w:rsidRDefault="00032B68">
            <w:r>
              <w:t xml:space="preserve">LD </w:t>
            </w:r>
          </w:p>
        </w:tc>
        <w:tc>
          <w:tcPr>
            <w:tcW w:w="0" w:type="auto"/>
            <w:vAlign w:val="center"/>
            <w:hideMark/>
          </w:tcPr>
          <w:p w14:paraId="0EA2AE99" w14:textId="77777777" w:rsidR="00032B68" w:rsidRDefault="00032B68">
            <w:r>
              <w:t xml:space="preserve">Lane Departure </w:t>
            </w:r>
          </w:p>
        </w:tc>
      </w:tr>
      <w:tr w:rsidR="00032B68" w14:paraId="027BF17A" w14:textId="77777777" w:rsidTr="00032B68">
        <w:trPr>
          <w:tblCellSpacing w:w="15" w:type="dxa"/>
        </w:trPr>
        <w:tc>
          <w:tcPr>
            <w:tcW w:w="0" w:type="auto"/>
            <w:vAlign w:val="center"/>
            <w:hideMark/>
          </w:tcPr>
          <w:p w14:paraId="2D72D0F7" w14:textId="77777777" w:rsidR="00032B68" w:rsidRDefault="00032B68">
            <w:r>
              <w:t xml:space="preserve">NORM </w:t>
            </w:r>
          </w:p>
        </w:tc>
        <w:tc>
          <w:tcPr>
            <w:tcW w:w="0" w:type="auto"/>
            <w:vAlign w:val="center"/>
            <w:hideMark/>
          </w:tcPr>
          <w:p w14:paraId="28C757B1" w14:textId="77777777" w:rsidR="00032B68" w:rsidRDefault="00032B68">
            <w:r>
              <w:t xml:space="preserve">Functions - Frame software that reads the data from sensor on the BUS and then performs the normalization operation and then write the data on the RTE interface so that VDY can read it from there. </w:t>
            </w:r>
          </w:p>
        </w:tc>
      </w:tr>
    </w:tbl>
    <w:p w14:paraId="538A286F" w14:textId="0E835E3F" w:rsidR="00032B68" w:rsidRDefault="00032B68" w:rsidP="00032B68"/>
    <w:p w14:paraId="60C34B43" w14:textId="796730F8" w:rsidR="00203313" w:rsidRDefault="00203313" w:rsidP="00203313">
      <w:pPr>
        <w:pStyle w:val="Heading1"/>
      </w:pPr>
      <w:r>
        <w:t>Overview</w:t>
      </w:r>
    </w:p>
    <w:p w14:paraId="3F6368A5" w14:textId="77777777" w:rsidR="00203313" w:rsidRDefault="00203313" w:rsidP="00203313">
      <w:pPr>
        <w:pStyle w:val="Heading2"/>
      </w:pPr>
      <w:r>
        <w:t>Component Description</w:t>
      </w:r>
    </w:p>
    <w:p w14:paraId="63B24C32" w14:textId="77777777" w:rsidR="00203313" w:rsidRDefault="00203313" w:rsidP="00203313">
      <w:pPr>
        <w:pStyle w:val="NormalWeb"/>
      </w:pPr>
      <w:r>
        <w:t>VDY is responsible for,</w:t>
      </w:r>
    </w:p>
    <w:p w14:paraId="4A21F43A" w14:textId="77777777" w:rsidR="00203313" w:rsidRDefault="00203313" w:rsidP="00203313">
      <w:pPr>
        <w:numPr>
          <w:ilvl w:val="0"/>
          <w:numId w:val="3"/>
        </w:numPr>
        <w:spacing w:before="100" w:beforeAutospacing="1" w:after="100" w:afterAutospacing="1" w:line="240" w:lineRule="auto"/>
      </w:pPr>
      <w:r w:rsidRPr="00203313">
        <w:rPr>
          <w:u w:val="single"/>
        </w:rPr>
        <w:t>Estimation of vehicle dynamic signals</w:t>
      </w:r>
      <w:r>
        <w:t xml:space="preserve"> like Longitudinal Velocity &amp; Acceleration, Yaw rate and Lateral Acceleration by Offset Compensation, Filtering and </w:t>
      </w:r>
      <w:proofErr w:type="spellStart"/>
      <w:r>
        <w:t>Plausibilization</w:t>
      </w:r>
      <w:proofErr w:type="spellEnd"/>
      <w:r>
        <w:t>.</w:t>
      </w:r>
    </w:p>
    <w:p w14:paraId="13A33BA6" w14:textId="77777777" w:rsidR="00203313" w:rsidRDefault="00203313" w:rsidP="00203313">
      <w:pPr>
        <w:numPr>
          <w:ilvl w:val="0"/>
          <w:numId w:val="3"/>
        </w:numPr>
        <w:spacing w:before="100" w:beforeAutospacing="1" w:after="100" w:afterAutospacing="1" w:line="240" w:lineRule="auto"/>
      </w:pPr>
      <w:r w:rsidRPr="00203313">
        <w:rPr>
          <w:u w:val="single"/>
        </w:rPr>
        <w:t>Vehicle path prediction</w:t>
      </w:r>
      <w:r>
        <w:t xml:space="preserve"> by providing Curvature estimation &amp; Motion State detection.</w:t>
      </w:r>
    </w:p>
    <w:p w14:paraId="78341C54" w14:textId="77777777" w:rsidR="00203313" w:rsidRDefault="00203313" w:rsidP="00203313">
      <w:pPr>
        <w:numPr>
          <w:ilvl w:val="0"/>
          <w:numId w:val="3"/>
        </w:numPr>
        <w:spacing w:before="100" w:beforeAutospacing="1" w:after="100" w:afterAutospacing="1" w:line="240" w:lineRule="auto"/>
      </w:pPr>
      <w:r w:rsidRPr="00203313">
        <w:rPr>
          <w:u w:val="single"/>
        </w:rPr>
        <w:t>Set the DEMs/Errors</w:t>
      </w:r>
      <w:r>
        <w:t xml:space="preserve"> in case of</w:t>
      </w:r>
    </w:p>
    <w:p w14:paraId="022FB83B" w14:textId="77777777" w:rsidR="00203313" w:rsidRDefault="00203313" w:rsidP="00203313">
      <w:pPr>
        <w:numPr>
          <w:ilvl w:val="1"/>
          <w:numId w:val="3"/>
        </w:numPr>
        <w:spacing w:before="100" w:beforeAutospacing="1" w:after="100" w:afterAutospacing="1" w:line="240" w:lineRule="auto"/>
      </w:pPr>
      <w:r>
        <w:t>Invalid inputs</w:t>
      </w:r>
    </w:p>
    <w:p w14:paraId="7BBB70B1" w14:textId="237D2E80" w:rsidR="00203313" w:rsidRDefault="00203313" w:rsidP="00203313">
      <w:pPr>
        <w:numPr>
          <w:ilvl w:val="1"/>
          <w:numId w:val="3"/>
        </w:numPr>
        <w:spacing w:before="100" w:beforeAutospacing="1" w:after="100" w:afterAutospacing="1" w:line="240" w:lineRule="auto"/>
      </w:pPr>
      <w:r>
        <w:t xml:space="preserve">Estimated signal / Variance is crossing </w:t>
      </w:r>
      <w:commentRangeStart w:id="3"/>
      <w:r>
        <w:t>threshold</w:t>
      </w:r>
      <w:commentRangeEnd w:id="3"/>
      <w:r w:rsidR="0087059E">
        <w:rPr>
          <w:rStyle w:val="CommentReference"/>
        </w:rPr>
        <w:commentReference w:id="3"/>
      </w:r>
    </w:p>
    <w:p w14:paraId="60DF3E85" w14:textId="77777777" w:rsidR="00203313" w:rsidRDefault="00203313" w:rsidP="00203313">
      <w:pPr>
        <w:numPr>
          <w:ilvl w:val="1"/>
          <w:numId w:val="3"/>
        </w:numPr>
        <w:spacing w:before="100" w:beforeAutospacing="1" w:after="100" w:afterAutospacing="1" w:line="240" w:lineRule="auto"/>
      </w:pPr>
      <w:r>
        <w:t>Input parameters out of range</w:t>
      </w:r>
    </w:p>
    <w:p w14:paraId="6F6E6DC6" w14:textId="77777777" w:rsidR="00203313" w:rsidRDefault="00203313" w:rsidP="00203313">
      <w:pPr>
        <w:numPr>
          <w:ilvl w:val="1"/>
          <w:numId w:val="3"/>
        </w:numPr>
        <w:spacing w:before="100" w:beforeAutospacing="1" w:after="100" w:afterAutospacing="1" w:line="240" w:lineRule="auto"/>
      </w:pPr>
      <w:r>
        <w:t>Input signals out of range</w:t>
      </w:r>
    </w:p>
    <w:p w14:paraId="7A762FA0" w14:textId="77777777" w:rsidR="00203313" w:rsidRDefault="00203313" w:rsidP="00203313">
      <w:pPr>
        <w:numPr>
          <w:ilvl w:val="1"/>
          <w:numId w:val="3"/>
        </w:numPr>
        <w:spacing w:before="100" w:beforeAutospacing="1" w:after="100" w:afterAutospacing="1" w:line="240" w:lineRule="auto"/>
      </w:pPr>
      <w:r>
        <w:t>NVM data out of range</w:t>
      </w:r>
    </w:p>
    <w:p w14:paraId="230E0024" w14:textId="77777777" w:rsidR="00203313" w:rsidRDefault="00203313" w:rsidP="00203313">
      <w:pPr>
        <w:pStyle w:val="NormalWeb"/>
      </w:pPr>
      <w:r>
        <w:t xml:space="preserve">The VDY Software component estimates the Vehicle </w:t>
      </w:r>
      <w:proofErr w:type="spellStart"/>
      <w:r>
        <w:t>DYnamics</w:t>
      </w:r>
      <w:proofErr w:type="spellEnd"/>
      <w:r>
        <w:t xml:space="preserve"> (VDY) based on Single Track Model. VDY is called every 20ms. Various external/internal input inertial </w:t>
      </w:r>
      <w:proofErr w:type="spellStart"/>
      <w:r>
        <w:t>sensoric</w:t>
      </w:r>
      <w:proofErr w:type="spellEnd"/>
      <w:r>
        <w:t xml:space="preserve"> signals such as steering wheel angle, yaw rate, wheel velocities, lateral acceleration </w:t>
      </w:r>
      <w:proofErr w:type="gramStart"/>
      <w:r>
        <w:t>and etc.</w:t>
      </w:r>
      <w:proofErr w:type="gramEnd"/>
      <w:r>
        <w:t xml:space="preserve">, are processed for the estimation of the vehicle dynamics. </w:t>
      </w:r>
      <w:r>
        <w:br/>
        <w:t>Because of the availability and the quality of the input signals the VDY component is separated into separate three layers.</w:t>
      </w:r>
    </w:p>
    <w:p w14:paraId="6B283805" w14:textId="77777777" w:rsidR="00203313" w:rsidRDefault="00203313" w:rsidP="00203313">
      <w:pPr>
        <w:numPr>
          <w:ilvl w:val="0"/>
          <w:numId w:val="4"/>
        </w:numPr>
        <w:spacing w:before="100" w:beforeAutospacing="1" w:after="100" w:afterAutospacing="1" w:line="240" w:lineRule="auto"/>
      </w:pPr>
      <w:r>
        <w:t xml:space="preserve">First layer "Signal processing" is </w:t>
      </w:r>
      <w:r w:rsidRPr="0087059E">
        <w:rPr>
          <w:u w:val="single"/>
        </w:rPr>
        <w:t>preprocessing the input signals</w:t>
      </w:r>
      <w:r>
        <w:t xml:space="preserve">, removes offsets, and supports for each input signal a yaw rate and a </w:t>
      </w:r>
      <w:proofErr w:type="gramStart"/>
      <w:r>
        <w:t>corresponding variances</w:t>
      </w:r>
      <w:proofErr w:type="gramEnd"/>
      <w:r>
        <w:t>.</w:t>
      </w:r>
    </w:p>
    <w:p w14:paraId="00FA1AF2" w14:textId="77777777" w:rsidR="00203313" w:rsidRDefault="00203313" w:rsidP="00203313">
      <w:pPr>
        <w:numPr>
          <w:ilvl w:val="0"/>
          <w:numId w:val="4"/>
        </w:numPr>
        <w:spacing w:before="100" w:beforeAutospacing="1" w:after="100" w:afterAutospacing="1" w:line="240" w:lineRule="auto"/>
      </w:pPr>
      <w:r>
        <w:t>Second layer "</w:t>
      </w:r>
      <w:r w:rsidRPr="0087059E">
        <w:rPr>
          <w:u w:val="single"/>
        </w:rPr>
        <w:t>State estimation</w:t>
      </w:r>
      <w:r>
        <w:t>" consist of three modules:</w:t>
      </w:r>
    </w:p>
    <w:p w14:paraId="15E86499" w14:textId="77777777" w:rsidR="00203313" w:rsidRDefault="00203313" w:rsidP="00203313">
      <w:pPr>
        <w:numPr>
          <w:ilvl w:val="1"/>
          <w:numId w:val="4"/>
        </w:numPr>
        <w:spacing w:before="100" w:beforeAutospacing="1" w:after="100" w:afterAutospacing="1" w:line="240" w:lineRule="auto"/>
      </w:pPr>
      <w:r>
        <w:t>The yaw rate fusion module using the preprocessed yaw rates</w:t>
      </w:r>
    </w:p>
    <w:p w14:paraId="0F67FB48" w14:textId="77777777" w:rsidR="00203313" w:rsidRDefault="00203313" w:rsidP="00203313">
      <w:pPr>
        <w:numPr>
          <w:ilvl w:val="1"/>
          <w:numId w:val="4"/>
        </w:numPr>
        <w:spacing w:before="100" w:beforeAutospacing="1" w:after="100" w:afterAutospacing="1" w:line="240" w:lineRule="auto"/>
      </w:pPr>
      <w:r>
        <w:t>The velocity estimation</w:t>
      </w:r>
    </w:p>
    <w:p w14:paraId="231FB2E4" w14:textId="77777777" w:rsidR="00203313" w:rsidRDefault="00203313" w:rsidP="00203313">
      <w:pPr>
        <w:numPr>
          <w:ilvl w:val="1"/>
          <w:numId w:val="4"/>
        </w:numPr>
        <w:spacing w:before="100" w:beforeAutospacing="1" w:after="100" w:afterAutospacing="1" w:line="240" w:lineRule="auto"/>
      </w:pPr>
      <w:r>
        <w:t>The motion state estimation</w:t>
      </w:r>
    </w:p>
    <w:p w14:paraId="121E99BA" w14:textId="77777777" w:rsidR="00203313" w:rsidRDefault="00203313" w:rsidP="00203313">
      <w:pPr>
        <w:numPr>
          <w:ilvl w:val="0"/>
          <w:numId w:val="4"/>
        </w:numPr>
        <w:spacing w:before="100" w:beforeAutospacing="1" w:after="100" w:afterAutospacing="1" w:line="240" w:lineRule="auto"/>
      </w:pPr>
      <w:r>
        <w:t>The Last layer "</w:t>
      </w:r>
      <w:r w:rsidRPr="0087059E">
        <w:rPr>
          <w:u w:val="single"/>
        </w:rPr>
        <w:t>Supplementary data</w:t>
      </w:r>
      <w:r>
        <w:t>" estimates some additional date based on the information from the above layers, like curve, and lateral acceleration.</w:t>
      </w:r>
    </w:p>
    <w:p w14:paraId="3AFC3BF1" w14:textId="77777777" w:rsidR="00203313" w:rsidRDefault="00203313" w:rsidP="00203313">
      <w:pPr>
        <w:numPr>
          <w:ilvl w:val="1"/>
          <w:numId w:val="4"/>
        </w:numPr>
        <w:spacing w:before="100" w:beforeAutospacing="1" w:after="100" w:afterAutospacing="1" w:line="240" w:lineRule="auto"/>
      </w:pPr>
      <w:r>
        <w:t xml:space="preserve">The VDY software component is designed to be flexible towards the infrastructure of the vehicle. Not all input sensors are available in all vehicles, yet any additional source reflecting the dynamic state of the vehicle should be used. </w:t>
      </w:r>
    </w:p>
    <w:p w14:paraId="799453B1" w14:textId="77777777" w:rsidR="00203313" w:rsidRDefault="00203313" w:rsidP="00203313">
      <w:pPr>
        <w:pStyle w:val="NormalWeb"/>
      </w:pPr>
      <w:r>
        <w:t xml:space="preserve">There shall be a module for any potential vehicle dynamics sensor handling the sensor specifics. These modules should be configurable. </w:t>
      </w:r>
      <w:r>
        <w:br/>
      </w:r>
      <w:r w:rsidRPr="0087059E">
        <w:rPr>
          <w:u w:val="single"/>
        </w:rPr>
        <w:t xml:space="preserve">The state variables reflecting the complete dynamic state of the vehicle are the </w:t>
      </w:r>
      <w:r w:rsidRPr="0087059E">
        <w:rPr>
          <w:color w:val="FF0000"/>
          <w:u w:val="single"/>
        </w:rPr>
        <w:t>yaw rate</w:t>
      </w:r>
      <w:r w:rsidRPr="0087059E">
        <w:rPr>
          <w:u w:val="single"/>
        </w:rPr>
        <w:t xml:space="preserve">, </w:t>
      </w:r>
      <w:r w:rsidRPr="0087059E">
        <w:rPr>
          <w:color w:val="FF0000"/>
          <w:u w:val="single"/>
        </w:rPr>
        <w:t xml:space="preserve">longitudinal velocity </w:t>
      </w:r>
      <w:r w:rsidRPr="0087059E">
        <w:rPr>
          <w:u w:val="single"/>
        </w:rPr>
        <w:t xml:space="preserve">and </w:t>
      </w:r>
      <w:commentRangeStart w:id="4"/>
      <w:r w:rsidRPr="0087059E">
        <w:rPr>
          <w:color w:val="FF0000"/>
          <w:u w:val="single"/>
        </w:rPr>
        <w:t>side slip angle</w:t>
      </w:r>
      <w:commentRangeEnd w:id="4"/>
      <w:r w:rsidR="0087059E">
        <w:rPr>
          <w:rStyle w:val="CommentReference"/>
          <w:rFonts w:asciiTheme="minorHAnsi" w:eastAsiaTheme="minorEastAsia" w:hAnsiTheme="minorHAnsi" w:cstheme="minorBidi"/>
        </w:rPr>
        <w:commentReference w:id="4"/>
      </w:r>
      <w:r w:rsidRPr="0087059E">
        <w:rPr>
          <w:u w:val="single"/>
        </w:rPr>
        <w:t>.</w:t>
      </w:r>
      <w:r>
        <w:t xml:space="preserve"> Any other variable, such as curvature, lateral acceleration, longitudinal acceleration, etc. can be derived from these variables. </w:t>
      </w:r>
    </w:p>
    <w:p w14:paraId="4A5BAC3B" w14:textId="77777777" w:rsidR="00203313" w:rsidRDefault="00203313" w:rsidP="00D92B65">
      <w:pPr>
        <w:pStyle w:val="Heading2"/>
      </w:pPr>
      <w:r>
        <w:t>Inputs and Outputs</w:t>
      </w:r>
    </w:p>
    <w:p w14:paraId="39EB21E2" w14:textId="77777777" w:rsidR="00203313" w:rsidRDefault="00203313" w:rsidP="008E2D19">
      <w:pPr>
        <w:pStyle w:val="Heading3"/>
      </w:pPr>
      <w:r>
        <w:t xml:space="preserve">VDY Component takes several sensor </w:t>
      </w:r>
      <w:proofErr w:type="gramStart"/>
      <w:r>
        <w:t>input</w:t>
      </w:r>
      <w:proofErr w:type="gramEnd"/>
      <w:r>
        <w:t xml:space="preserve"> signals </w:t>
      </w:r>
    </w:p>
    <w:p w14:paraId="0C7FBBC3" w14:textId="77777777" w:rsidR="00203313" w:rsidRDefault="00203313" w:rsidP="00203313">
      <w:pPr>
        <w:numPr>
          <w:ilvl w:val="1"/>
          <w:numId w:val="5"/>
        </w:numPr>
        <w:spacing w:before="100" w:beforeAutospacing="1" w:after="100" w:afterAutospacing="1" w:line="240" w:lineRule="auto"/>
      </w:pPr>
      <w:proofErr w:type="spellStart"/>
      <w:r>
        <w:t>Gier</w:t>
      </w:r>
      <w:proofErr w:type="spellEnd"/>
      <w:r>
        <w:t xml:space="preserve"> Yaw Rate</w:t>
      </w:r>
    </w:p>
    <w:p w14:paraId="1B52E775" w14:textId="77777777" w:rsidR="00203313" w:rsidRDefault="00203313" w:rsidP="00203313">
      <w:pPr>
        <w:numPr>
          <w:ilvl w:val="2"/>
          <w:numId w:val="5"/>
        </w:numPr>
        <w:spacing w:before="100" w:beforeAutospacing="1" w:after="100" w:afterAutospacing="1" w:line="240" w:lineRule="auto"/>
      </w:pPr>
      <w:r>
        <w:t>Angular velocity about the vertical vehicle axis</w:t>
      </w:r>
    </w:p>
    <w:p w14:paraId="56862F25" w14:textId="77777777" w:rsidR="00203313" w:rsidRDefault="00203313" w:rsidP="00203313">
      <w:pPr>
        <w:numPr>
          <w:ilvl w:val="2"/>
          <w:numId w:val="5"/>
        </w:numPr>
        <w:spacing w:before="100" w:beforeAutospacing="1" w:after="100" w:afterAutospacing="1" w:line="240" w:lineRule="auto"/>
      </w:pPr>
      <w:r>
        <w:t>Range: -2.61799 to +2.61799 rad/s</w:t>
      </w:r>
    </w:p>
    <w:p w14:paraId="74CB8EC2" w14:textId="77777777" w:rsidR="00203313" w:rsidRDefault="00203313" w:rsidP="00203313">
      <w:pPr>
        <w:numPr>
          <w:ilvl w:val="1"/>
          <w:numId w:val="5"/>
        </w:numPr>
        <w:spacing w:before="100" w:beforeAutospacing="1" w:after="100" w:afterAutospacing="1" w:line="240" w:lineRule="auto"/>
      </w:pPr>
      <w:r>
        <w:t>Steering Wheel Angle</w:t>
      </w:r>
    </w:p>
    <w:p w14:paraId="40308D08" w14:textId="77777777" w:rsidR="00203313" w:rsidRDefault="00203313" w:rsidP="00203313">
      <w:pPr>
        <w:numPr>
          <w:ilvl w:val="2"/>
          <w:numId w:val="5"/>
        </w:numPr>
        <w:spacing w:before="100" w:beforeAutospacing="1" w:after="100" w:afterAutospacing="1" w:line="240" w:lineRule="auto"/>
      </w:pPr>
      <w:r>
        <w:t>Angular displacement of the steering wheel measured from straight-ahead position.</w:t>
      </w:r>
    </w:p>
    <w:p w14:paraId="219F3CC2" w14:textId="77777777" w:rsidR="00203313" w:rsidRDefault="00203313" w:rsidP="00203313">
      <w:pPr>
        <w:numPr>
          <w:ilvl w:val="2"/>
          <w:numId w:val="5"/>
        </w:numPr>
        <w:spacing w:before="100" w:beforeAutospacing="1" w:after="100" w:afterAutospacing="1" w:line="240" w:lineRule="auto"/>
      </w:pPr>
      <w:r>
        <w:t>Range: (-1.5708 to +1.5708)*</w:t>
      </w:r>
      <w:proofErr w:type="spellStart"/>
      <w:r>
        <w:t>SWRatio</w:t>
      </w:r>
      <w:proofErr w:type="spellEnd"/>
      <w:r>
        <w:t xml:space="preserve"> rad; </w:t>
      </w:r>
      <w:proofErr w:type="spellStart"/>
      <w:r>
        <w:t>SWRatio</w:t>
      </w:r>
      <w:proofErr w:type="spellEnd"/>
      <w:r>
        <w:t xml:space="preserve"> is Steering Wheel Ratio parameter</w:t>
      </w:r>
    </w:p>
    <w:p w14:paraId="74EA9193" w14:textId="77777777" w:rsidR="00203313" w:rsidRDefault="00203313" w:rsidP="00203313">
      <w:pPr>
        <w:numPr>
          <w:ilvl w:val="1"/>
          <w:numId w:val="5"/>
        </w:numPr>
        <w:spacing w:before="100" w:beforeAutospacing="1" w:after="100" w:afterAutospacing="1" w:line="240" w:lineRule="auto"/>
      </w:pPr>
      <w:r>
        <w:t>Lateral Acceleration</w:t>
      </w:r>
    </w:p>
    <w:p w14:paraId="65DFAFF5" w14:textId="77777777" w:rsidR="00203313" w:rsidRDefault="00203313" w:rsidP="00203313">
      <w:pPr>
        <w:numPr>
          <w:ilvl w:val="2"/>
          <w:numId w:val="5"/>
        </w:numPr>
        <w:spacing w:before="100" w:beforeAutospacing="1" w:after="100" w:afterAutospacing="1" w:line="240" w:lineRule="auto"/>
      </w:pPr>
      <w:r>
        <w:t>Acceleration of vehicle perpendicular to the longitudinal vehicle axis, contains parts of gravity given by transversal slope</w:t>
      </w:r>
    </w:p>
    <w:p w14:paraId="516E3813" w14:textId="77777777" w:rsidR="00203313" w:rsidRDefault="00203313" w:rsidP="00203313">
      <w:pPr>
        <w:numPr>
          <w:ilvl w:val="2"/>
          <w:numId w:val="5"/>
        </w:numPr>
        <w:spacing w:before="100" w:beforeAutospacing="1" w:after="100" w:afterAutospacing="1" w:line="240" w:lineRule="auto"/>
      </w:pPr>
      <w:r>
        <w:t>Range: -15 to +15 m/s^2</w:t>
      </w:r>
    </w:p>
    <w:p w14:paraId="0C6A043A" w14:textId="77777777" w:rsidR="00203313" w:rsidRDefault="00203313" w:rsidP="00203313">
      <w:pPr>
        <w:numPr>
          <w:ilvl w:val="1"/>
          <w:numId w:val="5"/>
        </w:numPr>
        <w:spacing w:before="100" w:beforeAutospacing="1" w:after="100" w:afterAutospacing="1" w:line="240" w:lineRule="auto"/>
      </w:pPr>
      <w:r>
        <w:t>Four Wheels Speeds (Front-Left, Front-Right, Rear-Left and Rear-Right)</w:t>
      </w:r>
    </w:p>
    <w:p w14:paraId="5A30D7F2" w14:textId="77777777" w:rsidR="00203313" w:rsidRDefault="00203313" w:rsidP="00203313">
      <w:pPr>
        <w:numPr>
          <w:ilvl w:val="2"/>
          <w:numId w:val="5"/>
        </w:numPr>
        <w:spacing w:before="100" w:beforeAutospacing="1" w:after="100" w:afterAutospacing="1" w:line="240" w:lineRule="auto"/>
      </w:pPr>
      <w:r>
        <w:t>Angular velocity of the wheel about its spin axis. Wheel velocity is an equivalent measure derived from wheel speeds in consideration of dynamic circumference.</w:t>
      </w:r>
    </w:p>
    <w:p w14:paraId="1ED94591" w14:textId="77777777" w:rsidR="00203313" w:rsidRDefault="00203313" w:rsidP="00203313">
      <w:pPr>
        <w:numPr>
          <w:ilvl w:val="2"/>
          <w:numId w:val="5"/>
        </w:numPr>
        <w:spacing w:before="100" w:beforeAutospacing="1" w:after="100" w:afterAutospacing="1" w:line="240" w:lineRule="auto"/>
      </w:pPr>
      <w:r>
        <w:t>Range: 0 to 115 m/s</w:t>
      </w:r>
    </w:p>
    <w:p w14:paraId="104E9FAC" w14:textId="77777777" w:rsidR="00203313" w:rsidRDefault="00203313" w:rsidP="00203313">
      <w:pPr>
        <w:numPr>
          <w:ilvl w:val="1"/>
          <w:numId w:val="5"/>
        </w:numPr>
        <w:spacing w:before="100" w:beforeAutospacing="1" w:after="100" w:afterAutospacing="1" w:line="240" w:lineRule="auto"/>
      </w:pPr>
      <w:r>
        <w:t>External Vehicle Velocity (provided by the customer)</w:t>
      </w:r>
    </w:p>
    <w:p w14:paraId="335054B7" w14:textId="77777777" w:rsidR="00203313" w:rsidRDefault="00203313" w:rsidP="00203313">
      <w:pPr>
        <w:numPr>
          <w:ilvl w:val="2"/>
          <w:numId w:val="5"/>
        </w:numPr>
        <w:spacing w:before="100" w:beforeAutospacing="1" w:after="100" w:afterAutospacing="1" w:line="240" w:lineRule="auto"/>
      </w:pPr>
      <w:r>
        <w:t>Vehicle Velocity provided by the customer</w:t>
      </w:r>
    </w:p>
    <w:p w14:paraId="2BCEB20B" w14:textId="77777777" w:rsidR="00203313" w:rsidRDefault="00203313" w:rsidP="00203313">
      <w:pPr>
        <w:numPr>
          <w:ilvl w:val="2"/>
          <w:numId w:val="5"/>
        </w:numPr>
        <w:spacing w:before="100" w:beforeAutospacing="1" w:after="100" w:afterAutospacing="1" w:line="240" w:lineRule="auto"/>
      </w:pPr>
      <w:r>
        <w:t>Range: 0 to 115 m/s</w:t>
      </w:r>
    </w:p>
    <w:p w14:paraId="3391275D" w14:textId="77777777" w:rsidR="00203313" w:rsidRDefault="00203313" w:rsidP="00203313">
      <w:pPr>
        <w:numPr>
          <w:ilvl w:val="1"/>
          <w:numId w:val="5"/>
        </w:numPr>
        <w:spacing w:before="100" w:beforeAutospacing="1" w:after="100" w:afterAutospacing="1" w:line="240" w:lineRule="auto"/>
      </w:pPr>
      <w:r>
        <w:t>External Vehicle Longitudinal Acceleration (provided by the customer)</w:t>
      </w:r>
    </w:p>
    <w:p w14:paraId="629FECAE" w14:textId="77777777" w:rsidR="00203313" w:rsidRDefault="00203313" w:rsidP="00203313">
      <w:pPr>
        <w:numPr>
          <w:ilvl w:val="2"/>
          <w:numId w:val="5"/>
        </w:numPr>
        <w:spacing w:before="100" w:beforeAutospacing="1" w:after="100" w:afterAutospacing="1" w:line="240" w:lineRule="auto"/>
      </w:pPr>
      <w:r>
        <w:t>Acceleration of vehicle in direction to the longitudinal vehicle axis, contains parts of gravity given by longitudinal slope</w:t>
      </w:r>
    </w:p>
    <w:p w14:paraId="2C47BD82" w14:textId="77777777" w:rsidR="00203313" w:rsidRDefault="00203313" w:rsidP="00203313">
      <w:pPr>
        <w:numPr>
          <w:ilvl w:val="2"/>
          <w:numId w:val="5"/>
        </w:numPr>
        <w:spacing w:before="100" w:beforeAutospacing="1" w:after="100" w:afterAutospacing="1" w:line="240" w:lineRule="auto"/>
      </w:pPr>
      <w:r>
        <w:t>Range: -15 to +15 m/s^2</w:t>
      </w:r>
    </w:p>
    <w:p w14:paraId="573DE616" w14:textId="77777777" w:rsidR="00203313" w:rsidRDefault="00203313" w:rsidP="00203313">
      <w:pPr>
        <w:numPr>
          <w:ilvl w:val="1"/>
          <w:numId w:val="5"/>
        </w:numPr>
        <w:spacing w:before="100" w:beforeAutospacing="1" w:after="100" w:afterAutospacing="1" w:line="240" w:lineRule="auto"/>
      </w:pPr>
      <w:r>
        <w:t>Four Wheels Rotation Directions</w:t>
      </w:r>
    </w:p>
    <w:p w14:paraId="7CB0CD3B" w14:textId="77777777" w:rsidR="00203313" w:rsidRDefault="00203313" w:rsidP="00203313">
      <w:pPr>
        <w:numPr>
          <w:ilvl w:val="2"/>
          <w:numId w:val="5"/>
        </w:numPr>
        <w:spacing w:before="100" w:beforeAutospacing="1" w:after="100" w:afterAutospacing="1" w:line="240" w:lineRule="auto"/>
      </w:pPr>
      <w:r>
        <w:t>Rotation direction of wheel spin</w:t>
      </w:r>
    </w:p>
    <w:p w14:paraId="25BE3836" w14:textId="77777777" w:rsidR="00203313" w:rsidRDefault="00203313" w:rsidP="00203313">
      <w:pPr>
        <w:numPr>
          <w:ilvl w:val="2"/>
          <w:numId w:val="5"/>
        </w:numPr>
        <w:spacing w:before="100" w:beforeAutospacing="1" w:after="100" w:afterAutospacing="1" w:line="240" w:lineRule="auto"/>
      </w:pPr>
      <w:r>
        <w:t>Forward, Reverse or Standstill</w:t>
      </w:r>
    </w:p>
    <w:p w14:paraId="0D7F3920" w14:textId="77777777" w:rsidR="00203313" w:rsidRDefault="00203313" w:rsidP="00203313">
      <w:pPr>
        <w:numPr>
          <w:ilvl w:val="1"/>
          <w:numId w:val="5"/>
        </w:numPr>
        <w:spacing w:before="100" w:beforeAutospacing="1" w:after="100" w:afterAutospacing="1" w:line="240" w:lineRule="auto"/>
      </w:pPr>
      <w:r>
        <w:t>External Vehicle Direction (provided by the customer)</w:t>
      </w:r>
    </w:p>
    <w:p w14:paraId="64BF3B5E" w14:textId="77777777" w:rsidR="00203313" w:rsidRDefault="00203313" w:rsidP="00203313">
      <w:pPr>
        <w:numPr>
          <w:ilvl w:val="1"/>
          <w:numId w:val="5"/>
        </w:numPr>
        <w:spacing w:before="100" w:beforeAutospacing="1" w:after="100" w:afterAutospacing="1" w:line="240" w:lineRule="auto"/>
      </w:pPr>
      <w:r>
        <w:t>Four wheels Ticks( or Pulse)</w:t>
      </w:r>
    </w:p>
    <w:p w14:paraId="17556E93" w14:textId="77777777" w:rsidR="00203313" w:rsidRDefault="00203313" w:rsidP="00203313">
      <w:pPr>
        <w:numPr>
          <w:ilvl w:val="2"/>
          <w:numId w:val="5"/>
        </w:numPr>
        <w:spacing w:before="100" w:beforeAutospacing="1" w:after="100" w:afterAutospacing="1" w:line="240" w:lineRule="auto"/>
      </w:pPr>
      <w:r>
        <w:t>Accumulated pulses generated by sensor ring connected to revolving wheel. Traveled distance is an equivalent measure derived from wheel pulse counter in consideration of wheel ticks per revolution and dynamic rolling circumference.</w:t>
      </w:r>
    </w:p>
    <w:p w14:paraId="437FC6AF" w14:textId="77777777" w:rsidR="00203313" w:rsidRDefault="00203313" w:rsidP="00203313">
      <w:pPr>
        <w:numPr>
          <w:ilvl w:val="2"/>
          <w:numId w:val="5"/>
        </w:numPr>
        <w:spacing w:before="100" w:beforeAutospacing="1" w:after="100" w:afterAutospacing="1" w:line="240" w:lineRule="auto"/>
      </w:pPr>
      <w:r>
        <w:t>Range: 1 to 250</w:t>
      </w:r>
    </w:p>
    <w:p w14:paraId="17F5F3C7" w14:textId="77777777" w:rsidR="00203313" w:rsidRDefault="00203313" w:rsidP="00203313">
      <w:pPr>
        <w:numPr>
          <w:ilvl w:val="1"/>
          <w:numId w:val="5"/>
        </w:numPr>
        <w:spacing w:before="100" w:beforeAutospacing="1" w:after="100" w:afterAutospacing="1" w:line="240" w:lineRule="auto"/>
      </w:pPr>
      <w:r>
        <w:t>Gear Position</w:t>
      </w:r>
    </w:p>
    <w:p w14:paraId="5195E8B7" w14:textId="77777777" w:rsidR="00203313" w:rsidRDefault="00203313" w:rsidP="00203313">
      <w:pPr>
        <w:numPr>
          <w:ilvl w:val="2"/>
          <w:numId w:val="5"/>
        </w:numPr>
        <w:spacing w:before="100" w:beforeAutospacing="1" w:after="100" w:afterAutospacing="1" w:line="240" w:lineRule="auto"/>
      </w:pPr>
      <w:r>
        <w:t>Active gear stage</w:t>
      </w:r>
    </w:p>
    <w:p w14:paraId="7F0DA2FF" w14:textId="77777777" w:rsidR="00203313" w:rsidRDefault="00203313" w:rsidP="00203313">
      <w:pPr>
        <w:numPr>
          <w:ilvl w:val="2"/>
          <w:numId w:val="5"/>
        </w:numPr>
        <w:spacing w:before="100" w:beforeAutospacing="1" w:after="100" w:afterAutospacing="1" w:line="240" w:lineRule="auto"/>
      </w:pPr>
      <w:r>
        <w:t>ACT_GEAR_POS_NEUTRAL(0), ACT_GEAR_POS_PARKING(1), ACT_GEAR_POS_FORWARD(2), ACT_GEAR_POS_REVERSE(3)</w:t>
      </w:r>
    </w:p>
    <w:p w14:paraId="49330DC4" w14:textId="77777777" w:rsidR="00203313" w:rsidRDefault="00203313" w:rsidP="00203313">
      <w:pPr>
        <w:numPr>
          <w:ilvl w:val="1"/>
          <w:numId w:val="5"/>
        </w:numPr>
        <w:spacing w:before="100" w:beforeAutospacing="1" w:after="100" w:afterAutospacing="1" w:line="240" w:lineRule="auto"/>
      </w:pPr>
      <w:r>
        <w:t>Brake Torque</w:t>
      </w:r>
    </w:p>
    <w:p w14:paraId="46A3FF3B" w14:textId="77777777" w:rsidR="00203313" w:rsidRDefault="00203313" w:rsidP="00203313">
      <w:pPr>
        <w:numPr>
          <w:ilvl w:val="2"/>
          <w:numId w:val="5"/>
        </w:numPr>
        <w:spacing w:before="100" w:beforeAutospacing="1" w:after="100" w:afterAutospacing="1" w:line="240" w:lineRule="auto"/>
      </w:pPr>
      <w:r>
        <w:t>Torque, equivalent to pressure in main brake cylinder</w:t>
      </w:r>
    </w:p>
    <w:p w14:paraId="1C834AE9" w14:textId="77777777" w:rsidR="00203313" w:rsidRDefault="00203313" w:rsidP="00203313">
      <w:pPr>
        <w:numPr>
          <w:ilvl w:val="1"/>
          <w:numId w:val="5"/>
        </w:numPr>
        <w:spacing w:before="100" w:beforeAutospacing="1" w:after="100" w:afterAutospacing="1" w:line="240" w:lineRule="auto"/>
      </w:pPr>
      <w:r>
        <w:t>Parking Brake</w:t>
      </w:r>
    </w:p>
    <w:p w14:paraId="73DD8344" w14:textId="77777777" w:rsidR="00203313" w:rsidRDefault="00203313" w:rsidP="00203313">
      <w:pPr>
        <w:numPr>
          <w:ilvl w:val="2"/>
          <w:numId w:val="5"/>
        </w:numPr>
        <w:spacing w:before="100" w:beforeAutospacing="1" w:after="100" w:afterAutospacing="1" w:line="240" w:lineRule="auto"/>
      </w:pPr>
      <w:r>
        <w:t>Park brake state</w:t>
      </w:r>
    </w:p>
    <w:p w14:paraId="1401B181" w14:textId="77777777" w:rsidR="00203313" w:rsidRDefault="00203313" w:rsidP="00203313">
      <w:pPr>
        <w:numPr>
          <w:ilvl w:val="2"/>
          <w:numId w:val="5"/>
        </w:numPr>
        <w:spacing w:before="100" w:beforeAutospacing="1" w:after="100" w:afterAutospacing="1" w:line="240" w:lineRule="auto"/>
      </w:pPr>
      <w:r>
        <w:t>STAT_INACTIVE(0), STAT_ACTIVE(1)</w:t>
      </w:r>
    </w:p>
    <w:p w14:paraId="200367A0" w14:textId="77777777" w:rsidR="00203313" w:rsidRDefault="00203313" w:rsidP="008E2D19">
      <w:pPr>
        <w:pStyle w:val="Heading3"/>
      </w:pPr>
      <w:r>
        <w:t xml:space="preserve">VDY Vehicle Input Parameters </w:t>
      </w:r>
    </w:p>
    <w:p w14:paraId="3DAB1CB9" w14:textId="77777777" w:rsidR="00203313" w:rsidRDefault="00203313" w:rsidP="00203313">
      <w:pPr>
        <w:numPr>
          <w:ilvl w:val="1"/>
          <w:numId w:val="5"/>
        </w:numPr>
        <w:spacing w:before="100" w:beforeAutospacing="1" w:after="100" w:afterAutospacing="1" w:line="240" w:lineRule="auto"/>
      </w:pPr>
      <w:r>
        <w:t>Understeer / Self Steering Gradient</w:t>
      </w:r>
    </w:p>
    <w:p w14:paraId="6879B681" w14:textId="77777777" w:rsidR="00203313" w:rsidRDefault="00203313" w:rsidP="00203313">
      <w:pPr>
        <w:numPr>
          <w:ilvl w:val="2"/>
          <w:numId w:val="5"/>
        </w:numPr>
        <w:spacing w:before="100" w:beforeAutospacing="1" w:after="100" w:afterAutospacing="1" w:line="240" w:lineRule="auto"/>
      </w:pPr>
      <w:r>
        <w:t>Rate of change in steering wheel angle with respect to change in steady-state lateral acceleration.</w:t>
      </w:r>
    </w:p>
    <w:p w14:paraId="205B4FC7" w14:textId="77777777" w:rsidR="00203313" w:rsidRDefault="00203313" w:rsidP="00203313">
      <w:pPr>
        <w:numPr>
          <w:ilvl w:val="2"/>
          <w:numId w:val="5"/>
        </w:numPr>
        <w:spacing w:before="100" w:beforeAutospacing="1" w:after="100" w:afterAutospacing="1" w:line="240" w:lineRule="auto"/>
      </w:pPr>
      <w:r>
        <w:t>Range: 0.00174533 to 0.00698132 rad s^2/m</w:t>
      </w:r>
    </w:p>
    <w:p w14:paraId="6A1041C2" w14:textId="77777777" w:rsidR="00203313" w:rsidRDefault="00203313" w:rsidP="00203313">
      <w:pPr>
        <w:numPr>
          <w:ilvl w:val="1"/>
          <w:numId w:val="5"/>
        </w:numPr>
        <w:spacing w:before="100" w:beforeAutospacing="1" w:after="100" w:afterAutospacing="1" w:line="240" w:lineRule="auto"/>
      </w:pPr>
      <w:r>
        <w:t>Steering ratio</w:t>
      </w:r>
    </w:p>
    <w:p w14:paraId="0CB79FB9" w14:textId="77777777" w:rsidR="00203313" w:rsidRDefault="00203313" w:rsidP="00203313">
      <w:pPr>
        <w:numPr>
          <w:ilvl w:val="2"/>
          <w:numId w:val="5"/>
        </w:numPr>
        <w:spacing w:before="100" w:beforeAutospacing="1" w:after="100" w:afterAutospacing="1" w:line="240" w:lineRule="auto"/>
      </w:pPr>
      <w:r>
        <w:t>Rate of change of steering wheel angle at given steering wheel trim position, with respect to change in average steer angel of a pair of steered wheels. In case of active steering systems this parameter is dependent additional vehicle states</w:t>
      </w:r>
    </w:p>
    <w:p w14:paraId="7B77336D" w14:textId="77777777" w:rsidR="00203313" w:rsidRDefault="00203313" w:rsidP="00203313">
      <w:pPr>
        <w:numPr>
          <w:ilvl w:val="2"/>
          <w:numId w:val="5"/>
        </w:numPr>
        <w:spacing w:before="100" w:beforeAutospacing="1" w:after="100" w:afterAutospacing="1" w:line="240" w:lineRule="auto"/>
      </w:pPr>
      <w:r>
        <w:t>Range: +1 to +500</w:t>
      </w:r>
    </w:p>
    <w:p w14:paraId="26FCD7C8" w14:textId="77777777" w:rsidR="00203313" w:rsidRDefault="00203313" w:rsidP="00203313">
      <w:pPr>
        <w:numPr>
          <w:ilvl w:val="1"/>
          <w:numId w:val="5"/>
        </w:numPr>
        <w:spacing w:before="100" w:beforeAutospacing="1" w:after="100" w:afterAutospacing="1" w:line="240" w:lineRule="auto"/>
      </w:pPr>
      <w:commentRangeStart w:id="5"/>
      <w:proofErr w:type="gramStart"/>
      <w:r>
        <w:t>Wheel base</w:t>
      </w:r>
      <w:commentRangeEnd w:id="5"/>
      <w:proofErr w:type="gramEnd"/>
      <w:r w:rsidR="007C4087">
        <w:rPr>
          <w:rStyle w:val="CommentReference"/>
        </w:rPr>
        <w:commentReference w:id="5"/>
      </w:r>
    </w:p>
    <w:p w14:paraId="4CEEDECF" w14:textId="77777777" w:rsidR="00203313" w:rsidRDefault="00203313" w:rsidP="00203313">
      <w:pPr>
        <w:numPr>
          <w:ilvl w:val="2"/>
          <w:numId w:val="5"/>
        </w:numPr>
        <w:spacing w:before="100" w:beforeAutospacing="1" w:after="100" w:afterAutospacing="1" w:line="240" w:lineRule="auto"/>
      </w:pPr>
      <w:r>
        <w:t>Longitudinal distance between the center of tire contact of pair of wheels on same vehicle side</w:t>
      </w:r>
    </w:p>
    <w:p w14:paraId="02E68C29" w14:textId="77777777" w:rsidR="00203313" w:rsidRDefault="00203313" w:rsidP="00203313">
      <w:pPr>
        <w:numPr>
          <w:ilvl w:val="2"/>
          <w:numId w:val="5"/>
        </w:numPr>
        <w:spacing w:before="100" w:beforeAutospacing="1" w:after="100" w:afterAutospacing="1" w:line="240" w:lineRule="auto"/>
      </w:pPr>
      <w:r>
        <w:t>Range: +2 to +4.5 m</w:t>
      </w:r>
    </w:p>
    <w:p w14:paraId="619BB604" w14:textId="77777777" w:rsidR="00203313" w:rsidRDefault="00203313" w:rsidP="00203313">
      <w:pPr>
        <w:numPr>
          <w:ilvl w:val="1"/>
          <w:numId w:val="5"/>
        </w:numPr>
        <w:spacing w:before="100" w:beforeAutospacing="1" w:after="100" w:afterAutospacing="1" w:line="240" w:lineRule="auto"/>
      </w:pPr>
      <w:commentRangeStart w:id="6"/>
      <w:r>
        <w:t>Track width front/rear</w:t>
      </w:r>
      <w:commentRangeEnd w:id="6"/>
      <w:r w:rsidR="007C4087">
        <w:rPr>
          <w:rStyle w:val="CommentReference"/>
        </w:rPr>
        <w:commentReference w:id="6"/>
      </w:r>
    </w:p>
    <w:p w14:paraId="2DA2AF58" w14:textId="77777777" w:rsidR="00203313" w:rsidRDefault="00203313" w:rsidP="00203313">
      <w:pPr>
        <w:numPr>
          <w:ilvl w:val="2"/>
          <w:numId w:val="5"/>
        </w:numPr>
        <w:spacing w:before="100" w:beforeAutospacing="1" w:after="100" w:afterAutospacing="1" w:line="240" w:lineRule="auto"/>
      </w:pPr>
      <w:r>
        <w:t>Lateral distance between the center of tire contact of pair of wheels on same vehicle axle</w:t>
      </w:r>
    </w:p>
    <w:p w14:paraId="552D7F0F" w14:textId="77777777" w:rsidR="00203313" w:rsidRDefault="00203313" w:rsidP="00203313">
      <w:pPr>
        <w:numPr>
          <w:ilvl w:val="2"/>
          <w:numId w:val="5"/>
        </w:numPr>
        <w:spacing w:before="100" w:beforeAutospacing="1" w:after="100" w:afterAutospacing="1" w:line="240" w:lineRule="auto"/>
      </w:pPr>
      <w:r>
        <w:t>Range: 1 to 2m</w:t>
      </w:r>
    </w:p>
    <w:p w14:paraId="4D705637" w14:textId="77777777" w:rsidR="00203313" w:rsidRDefault="00203313" w:rsidP="00203313">
      <w:pPr>
        <w:numPr>
          <w:ilvl w:val="1"/>
          <w:numId w:val="5"/>
        </w:numPr>
        <w:spacing w:before="100" w:beforeAutospacing="1" w:after="100" w:afterAutospacing="1" w:line="240" w:lineRule="auto"/>
      </w:pPr>
      <w:r>
        <w:t>Vehicle/curb weight</w:t>
      </w:r>
    </w:p>
    <w:p w14:paraId="69A847CE" w14:textId="77777777" w:rsidR="00203313" w:rsidRDefault="00203313" w:rsidP="00203313">
      <w:pPr>
        <w:numPr>
          <w:ilvl w:val="2"/>
          <w:numId w:val="5"/>
        </w:numPr>
        <w:spacing w:before="100" w:beforeAutospacing="1" w:after="100" w:afterAutospacing="1" w:line="240" w:lineRule="auto"/>
      </w:pPr>
      <w:r>
        <w:t>The weight of a fueled automobile with standard equipment but without cargo or passengers</w:t>
      </w:r>
    </w:p>
    <w:p w14:paraId="77D7A324" w14:textId="77777777" w:rsidR="00203313" w:rsidRDefault="00203313" w:rsidP="00203313">
      <w:pPr>
        <w:numPr>
          <w:ilvl w:val="2"/>
          <w:numId w:val="5"/>
        </w:numPr>
        <w:spacing w:before="100" w:beforeAutospacing="1" w:after="100" w:afterAutospacing="1" w:line="240" w:lineRule="auto"/>
      </w:pPr>
      <w:r>
        <w:t>Range: 500 to 7500 kg</w:t>
      </w:r>
    </w:p>
    <w:p w14:paraId="269A9F34" w14:textId="77777777" w:rsidR="00203313" w:rsidRDefault="00203313" w:rsidP="00203313">
      <w:pPr>
        <w:numPr>
          <w:ilvl w:val="1"/>
          <w:numId w:val="5"/>
        </w:numPr>
        <w:spacing w:before="100" w:beforeAutospacing="1" w:after="100" w:afterAutospacing="1" w:line="240" w:lineRule="auto"/>
      </w:pPr>
      <w:commentRangeStart w:id="7"/>
      <w:r>
        <w:t>Center of gravity height</w:t>
      </w:r>
      <w:commentRangeEnd w:id="7"/>
      <w:r w:rsidR="00D170A0">
        <w:rPr>
          <w:rStyle w:val="CommentReference"/>
        </w:rPr>
        <w:commentReference w:id="7"/>
      </w:r>
    </w:p>
    <w:p w14:paraId="14DA62F0" w14:textId="77777777" w:rsidR="00203313" w:rsidRDefault="00203313" w:rsidP="00203313">
      <w:pPr>
        <w:numPr>
          <w:ilvl w:val="2"/>
          <w:numId w:val="5"/>
        </w:numPr>
        <w:spacing w:before="100" w:beforeAutospacing="1" w:after="100" w:afterAutospacing="1" w:line="240" w:lineRule="auto"/>
      </w:pPr>
      <w:r>
        <w:t>Imaginary point where the total weight of the body may be thought to be concentrated</w:t>
      </w:r>
    </w:p>
    <w:p w14:paraId="19124AE3" w14:textId="77777777" w:rsidR="00203313" w:rsidRDefault="00203313" w:rsidP="00203313">
      <w:pPr>
        <w:numPr>
          <w:ilvl w:val="2"/>
          <w:numId w:val="5"/>
        </w:numPr>
        <w:spacing w:before="100" w:beforeAutospacing="1" w:after="100" w:afterAutospacing="1" w:line="240" w:lineRule="auto"/>
      </w:pPr>
      <w:r>
        <w:t>Range: +0.02 to +1 m</w:t>
      </w:r>
    </w:p>
    <w:p w14:paraId="6DCF94B1" w14:textId="77777777" w:rsidR="00203313" w:rsidRDefault="00203313" w:rsidP="00203313">
      <w:pPr>
        <w:numPr>
          <w:ilvl w:val="1"/>
          <w:numId w:val="5"/>
        </w:numPr>
        <w:spacing w:before="100" w:beforeAutospacing="1" w:after="100" w:afterAutospacing="1" w:line="240" w:lineRule="auto"/>
      </w:pPr>
      <w:r>
        <w:t>Axle load distribution</w:t>
      </w:r>
    </w:p>
    <w:p w14:paraId="4F884D46" w14:textId="77777777" w:rsidR="00203313" w:rsidRDefault="00203313" w:rsidP="00203313">
      <w:pPr>
        <w:numPr>
          <w:ilvl w:val="2"/>
          <w:numId w:val="5"/>
        </w:numPr>
        <w:spacing w:before="100" w:beforeAutospacing="1" w:after="100" w:afterAutospacing="1" w:line="240" w:lineRule="auto"/>
      </w:pPr>
      <w:r>
        <w:t>The ratio of the vertical load at rear axle to total vehicle vertical load</w:t>
      </w:r>
    </w:p>
    <w:p w14:paraId="3B0963C0" w14:textId="77777777" w:rsidR="00203313" w:rsidRDefault="00203313" w:rsidP="00203313">
      <w:pPr>
        <w:numPr>
          <w:ilvl w:val="2"/>
          <w:numId w:val="5"/>
        </w:numPr>
        <w:spacing w:before="100" w:beforeAutospacing="1" w:after="100" w:afterAutospacing="1" w:line="240" w:lineRule="auto"/>
      </w:pPr>
      <w:r>
        <w:t>Range: +0.2 to +0.8</w:t>
      </w:r>
    </w:p>
    <w:p w14:paraId="7244971C" w14:textId="77777777" w:rsidR="00203313" w:rsidRDefault="00203313" w:rsidP="00203313">
      <w:pPr>
        <w:numPr>
          <w:ilvl w:val="1"/>
          <w:numId w:val="5"/>
        </w:numPr>
        <w:spacing w:before="100" w:beforeAutospacing="1" w:after="100" w:afterAutospacing="1" w:line="240" w:lineRule="auto"/>
      </w:pPr>
      <w:r>
        <w:t>Wheel Load Dependency Front/Rear Axle</w:t>
      </w:r>
    </w:p>
    <w:p w14:paraId="4C660F9F" w14:textId="77777777" w:rsidR="00203313" w:rsidRDefault="00203313" w:rsidP="00203313">
      <w:pPr>
        <w:numPr>
          <w:ilvl w:val="2"/>
          <w:numId w:val="5"/>
        </w:numPr>
        <w:spacing w:before="100" w:beforeAutospacing="1" w:after="100" w:afterAutospacing="1" w:line="240" w:lineRule="auto"/>
      </w:pPr>
      <w:r>
        <w:t>Change of difference in wheel circumferential speed resulting from this load transfer during cornering at front/rear axle</w:t>
      </w:r>
    </w:p>
    <w:p w14:paraId="027229BF" w14:textId="77777777" w:rsidR="00203313" w:rsidRDefault="00203313" w:rsidP="00203313">
      <w:pPr>
        <w:numPr>
          <w:ilvl w:val="2"/>
          <w:numId w:val="5"/>
        </w:numPr>
        <w:spacing w:before="100" w:beforeAutospacing="1" w:after="100" w:afterAutospacing="1" w:line="240" w:lineRule="auto"/>
      </w:pPr>
      <w:r>
        <w:t>Range: 0 to +3.0</w:t>
      </w:r>
    </w:p>
    <w:p w14:paraId="70B835D6" w14:textId="6ABFB1B2" w:rsidR="00203313" w:rsidRDefault="00203313" w:rsidP="00203313">
      <w:pPr>
        <w:numPr>
          <w:ilvl w:val="1"/>
          <w:numId w:val="5"/>
        </w:numPr>
        <w:spacing w:before="100" w:beforeAutospacing="1" w:after="100" w:afterAutospacing="1" w:line="240" w:lineRule="auto"/>
      </w:pPr>
      <w:r>
        <w:t>Wheel Circumf</w:t>
      </w:r>
      <w:r w:rsidR="00D170A0">
        <w:rPr>
          <w:rFonts w:hint="eastAsia"/>
        </w:rPr>
        <w:t>er</w:t>
      </w:r>
      <w:r>
        <w:t>ence</w:t>
      </w:r>
    </w:p>
    <w:p w14:paraId="65F64E73" w14:textId="77777777" w:rsidR="00203313" w:rsidRDefault="00203313" w:rsidP="00203313">
      <w:pPr>
        <w:numPr>
          <w:ilvl w:val="2"/>
          <w:numId w:val="5"/>
        </w:numPr>
        <w:spacing w:before="100" w:beforeAutospacing="1" w:after="100" w:afterAutospacing="1" w:line="240" w:lineRule="auto"/>
      </w:pPr>
      <w:r>
        <w:t>Dynamic wheel rolling circumference</w:t>
      </w:r>
    </w:p>
    <w:p w14:paraId="352C7E59" w14:textId="77777777" w:rsidR="00203313" w:rsidRDefault="00203313" w:rsidP="00203313">
      <w:pPr>
        <w:numPr>
          <w:ilvl w:val="2"/>
          <w:numId w:val="5"/>
        </w:numPr>
        <w:spacing w:before="100" w:beforeAutospacing="1" w:after="100" w:afterAutospacing="1" w:line="240" w:lineRule="auto"/>
      </w:pPr>
      <w:r>
        <w:t>Range: 1.5 to 2.5m</w:t>
      </w:r>
    </w:p>
    <w:p w14:paraId="06F7FDBE" w14:textId="77777777" w:rsidR="00203313" w:rsidRDefault="00203313" w:rsidP="00203313">
      <w:pPr>
        <w:numPr>
          <w:ilvl w:val="1"/>
          <w:numId w:val="5"/>
        </w:numPr>
        <w:spacing w:before="100" w:beforeAutospacing="1" w:after="100" w:afterAutospacing="1" w:line="240" w:lineRule="auto"/>
      </w:pPr>
      <w:r>
        <w:t>Wheel ticks per revolution</w:t>
      </w:r>
    </w:p>
    <w:p w14:paraId="72CE1A97" w14:textId="77777777" w:rsidR="00203313" w:rsidRDefault="00203313" w:rsidP="00203313">
      <w:pPr>
        <w:numPr>
          <w:ilvl w:val="2"/>
          <w:numId w:val="5"/>
        </w:numPr>
        <w:spacing w:before="100" w:beforeAutospacing="1" w:after="100" w:afterAutospacing="1" w:line="240" w:lineRule="auto"/>
      </w:pPr>
      <w:r>
        <w:t>Number of sensor pulses per wheel revolution</w:t>
      </w:r>
    </w:p>
    <w:p w14:paraId="67DF1860" w14:textId="77777777" w:rsidR="00203313" w:rsidRDefault="00203313" w:rsidP="00203313">
      <w:pPr>
        <w:numPr>
          <w:ilvl w:val="2"/>
          <w:numId w:val="5"/>
        </w:numPr>
        <w:spacing w:before="100" w:beforeAutospacing="1" w:after="100" w:afterAutospacing="1" w:line="240" w:lineRule="auto"/>
      </w:pPr>
      <w:r>
        <w:t>Range: 1 to 250</w:t>
      </w:r>
    </w:p>
    <w:p w14:paraId="74B70F16" w14:textId="77777777" w:rsidR="00203313" w:rsidRDefault="00203313" w:rsidP="00D170A0">
      <w:pPr>
        <w:pStyle w:val="Heading3"/>
      </w:pPr>
      <w:r>
        <w:rPr>
          <w:b/>
          <w:bCs/>
        </w:rPr>
        <w:t xml:space="preserve">VDY Output </w:t>
      </w:r>
      <w:r>
        <w:t>(with variances)</w:t>
      </w:r>
    </w:p>
    <w:p w14:paraId="2DCAB4A2" w14:textId="77777777" w:rsidR="00203313" w:rsidRDefault="00203313" w:rsidP="00203313">
      <w:pPr>
        <w:numPr>
          <w:ilvl w:val="1"/>
          <w:numId w:val="5"/>
        </w:numPr>
        <w:spacing w:before="100" w:beforeAutospacing="1" w:after="100" w:afterAutospacing="1" w:line="240" w:lineRule="auto"/>
      </w:pPr>
      <w:r>
        <w:rPr>
          <w:b/>
          <w:bCs/>
        </w:rPr>
        <w:t xml:space="preserve">Longitudinal Dynamics </w:t>
      </w:r>
    </w:p>
    <w:p w14:paraId="54806538" w14:textId="77777777" w:rsidR="00203313" w:rsidRDefault="00203313" w:rsidP="00203313">
      <w:pPr>
        <w:numPr>
          <w:ilvl w:val="2"/>
          <w:numId w:val="5"/>
        </w:numPr>
        <w:spacing w:before="100" w:beforeAutospacing="1" w:after="100" w:afterAutospacing="1" w:line="240" w:lineRule="auto"/>
      </w:pPr>
      <w:r>
        <w:t>Vehicle Velocity</w:t>
      </w:r>
    </w:p>
    <w:p w14:paraId="5CB8024A" w14:textId="77777777" w:rsidR="00203313" w:rsidRDefault="00203313" w:rsidP="00203313">
      <w:pPr>
        <w:numPr>
          <w:ilvl w:val="2"/>
          <w:numId w:val="5"/>
        </w:numPr>
        <w:spacing w:before="100" w:beforeAutospacing="1" w:after="100" w:afterAutospacing="1" w:line="240" w:lineRule="auto"/>
      </w:pPr>
      <w:r>
        <w:t>Vehicle Acceleration</w:t>
      </w:r>
    </w:p>
    <w:p w14:paraId="1A3CAEC5" w14:textId="77777777" w:rsidR="00203313" w:rsidRDefault="00203313" w:rsidP="00203313">
      <w:pPr>
        <w:numPr>
          <w:ilvl w:val="3"/>
          <w:numId w:val="5"/>
        </w:numPr>
        <w:spacing w:before="100" w:beforeAutospacing="1" w:after="100" w:afterAutospacing="1" w:line="240" w:lineRule="auto"/>
      </w:pPr>
      <w:r>
        <w:t xml:space="preserve">Longitudinal </w:t>
      </w:r>
      <w:proofErr w:type="spellStart"/>
      <w:r>
        <w:t>Dnamics</w:t>
      </w:r>
      <w:proofErr w:type="spellEnd"/>
      <w:r>
        <w:t xml:space="preserve"> are computed based upon either Input Wheel Speed or Wheel Tick Signals (Wheel Pre Processing).</w:t>
      </w:r>
    </w:p>
    <w:p w14:paraId="250985E6" w14:textId="77777777" w:rsidR="00203313" w:rsidRDefault="00203313" w:rsidP="00203313">
      <w:pPr>
        <w:numPr>
          <w:ilvl w:val="3"/>
          <w:numId w:val="5"/>
        </w:numPr>
        <w:spacing w:before="100" w:beforeAutospacing="1" w:after="100" w:afterAutospacing="1" w:line="240" w:lineRule="auto"/>
      </w:pPr>
      <w:r>
        <w:t>If External velocity and acceleration is being provided by the customer, then it can be directly used as an output from VDY.</w:t>
      </w:r>
    </w:p>
    <w:p w14:paraId="79628338" w14:textId="77777777" w:rsidR="00203313" w:rsidRDefault="00203313" w:rsidP="00203313">
      <w:pPr>
        <w:numPr>
          <w:ilvl w:val="1"/>
          <w:numId w:val="5"/>
        </w:numPr>
        <w:spacing w:before="100" w:beforeAutospacing="1" w:after="100" w:afterAutospacing="1" w:line="240" w:lineRule="auto"/>
      </w:pPr>
      <w:r>
        <w:rPr>
          <w:b/>
          <w:bCs/>
        </w:rPr>
        <w:t xml:space="preserve">Lateral Dynamics </w:t>
      </w:r>
    </w:p>
    <w:p w14:paraId="53510429" w14:textId="77777777" w:rsidR="00203313" w:rsidRDefault="00203313" w:rsidP="00203313">
      <w:pPr>
        <w:numPr>
          <w:ilvl w:val="2"/>
          <w:numId w:val="5"/>
        </w:numPr>
        <w:spacing w:before="100" w:beforeAutospacing="1" w:after="100" w:afterAutospacing="1" w:line="240" w:lineRule="auto"/>
      </w:pPr>
      <w:r>
        <w:t>Yaw Rate</w:t>
      </w:r>
    </w:p>
    <w:p w14:paraId="66198CCE" w14:textId="77777777" w:rsidR="00203313" w:rsidRDefault="00203313" w:rsidP="00203313">
      <w:pPr>
        <w:numPr>
          <w:ilvl w:val="2"/>
          <w:numId w:val="5"/>
        </w:numPr>
        <w:spacing w:before="100" w:beforeAutospacing="1" w:after="100" w:afterAutospacing="1" w:line="240" w:lineRule="auto"/>
      </w:pPr>
      <w:r>
        <w:t>Lateral Acceleration</w:t>
      </w:r>
    </w:p>
    <w:p w14:paraId="7D3BBAF6" w14:textId="77777777" w:rsidR="00203313" w:rsidRDefault="00203313" w:rsidP="00203313">
      <w:pPr>
        <w:numPr>
          <w:ilvl w:val="2"/>
          <w:numId w:val="5"/>
        </w:numPr>
        <w:spacing w:before="100" w:beforeAutospacing="1" w:after="100" w:afterAutospacing="1" w:line="240" w:lineRule="auto"/>
      </w:pPr>
      <w:r>
        <w:t>Vehicle Curvature</w:t>
      </w:r>
    </w:p>
    <w:p w14:paraId="7780606E" w14:textId="77777777" w:rsidR="00203313" w:rsidRDefault="00203313" w:rsidP="00203313">
      <w:pPr>
        <w:numPr>
          <w:ilvl w:val="2"/>
          <w:numId w:val="5"/>
        </w:numPr>
        <w:spacing w:before="100" w:beforeAutospacing="1" w:after="100" w:afterAutospacing="1" w:line="240" w:lineRule="auto"/>
      </w:pPr>
      <w:r>
        <w:t>Driver Intended Curvature</w:t>
      </w:r>
    </w:p>
    <w:p w14:paraId="13005FEA" w14:textId="77777777" w:rsidR="00203313" w:rsidRDefault="00203313" w:rsidP="00203313">
      <w:pPr>
        <w:numPr>
          <w:ilvl w:val="3"/>
          <w:numId w:val="5"/>
        </w:numPr>
        <w:spacing w:before="100" w:beforeAutospacing="1" w:after="100" w:afterAutospacing="1" w:line="240" w:lineRule="auto"/>
      </w:pPr>
      <w:r>
        <w:t xml:space="preserve">Lateral Dynamics are computed based upon Input Yaw Rate, Lateral Acceleration, Steering Wheel Angle and Wheel Speed signals. All of these signals except wheel speeds must be available to compute the </w:t>
      </w:r>
      <w:proofErr w:type="gramStart"/>
      <w:r>
        <w:t>above mentioned</w:t>
      </w:r>
      <w:proofErr w:type="gramEnd"/>
      <w:r>
        <w:t xml:space="preserve"> outputs. Wheel Speed signals if available are used to increase the accuracy of the computed Outputs.</w:t>
      </w:r>
    </w:p>
    <w:p w14:paraId="106C428B" w14:textId="77777777" w:rsidR="00203313" w:rsidRDefault="00203313" w:rsidP="00203313">
      <w:pPr>
        <w:numPr>
          <w:ilvl w:val="3"/>
          <w:numId w:val="5"/>
        </w:numPr>
        <w:spacing w:before="100" w:beforeAutospacing="1" w:after="100" w:afterAutospacing="1" w:line="240" w:lineRule="auto"/>
      </w:pPr>
      <w:r>
        <w:t>Also, it should be known whether these input signals are offset compensated or not. Based upon this info VDY will switch on or off VDY offset computation algorithm.</w:t>
      </w:r>
    </w:p>
    <w:p w14:paraId="24417A42" w14:textId="77777777" w:rsidR="00203313" w:rsidRDefault="00203313" w:rsidP="00203313">
      <w:pPr>
        <w:numPr>
          <w:ilvl w:val="1"/>
          <w:numId w:val="5"/>
        </w:numPr>
        <w:spacing w:before="100" w:beforeAutospacing="1" w:after="100" w:afterAutospacing="1" w:line="240" w:lineRule="auto"/>
      </w:pPr>
      <w:r>
        <w:rPr>
          <w:b/>
          <w:bCs/>
        </w:rPr>
        <w:t xml:space="preserve">Motion State </w:t>
      </w:r>
    </w:p>
    <w:p w14:paraId="7EFBEC72" w14:textId="77777777" w:rsidR="00203313" w:rsidRDefault="00203313" w:rsidP="00203313">
      <w:pPr>
        <w:numPr>
          <w:ilvl w:val="2"/>
          <w:numId w:val="5"/>
        </w:numPr>
        <w:spacing w:before="100" w:beforeAutospacing="1" w:after="100" w:afterAutospacing="1" w:line="240" w:lineRule="auto"/>
      </w:pPr>
      <w:r>
        <w:t>Motion State is predicted based upon the following inputs</w:t>
      </w:r>
    </w:p>
    <w:p w14:paraId="21AAD3A4" w14:textId="77777777" w:rsidR="00203313" w:rsidRDefault="00203313" w:rsidP="00203313">
      <w:pPr>
        <w:numPr>
          <w:ilvl w:val="3"/>
          <w:numId w:val="5"/>
        </w:numPr>
        <w:spacing w:before="100" w:beforeAutospacing="1" w:after="100" w:afterAutospacing="1" w:line="240" w:lineRule="auto"/>
      </w:pPr>
      <w:r>
        <w:t>Velocity (Either External input or internally computed)</w:t>
      </w:r>
    </w:p>
    <w:p w14:paraId="318608BB" w14:textId="77777777" w:rsidR="00203313" w:rsidRDefault="00203313" w:rsidP="00203313">
      <w:pPr>
        <w:numPr>
          <w:ilvl w:val="3"/>
          <w:numId w:val="5"/>
        </w:numPr>
        <w:spacing w:before="100" w:beforeAutospacing="1" w:after="100" w:afterAutospacing="1" w:line="240" w:lineRule="auto"/>
      </w:pPr>
      <w:r>
        <w:t>Yaw Rate (Internally computed)</w:t>
      </w:r>
    </w:p>
    <w:p w14:paraId="7E09B2B7" w14:textId="77777777" w:rsidR="00203313" w:rsidRDefault="00203313" w:rsidP="00203313">
      <w:pPr>
        <w:numPr>
          <w:ilvl w:val="3"/>
          <w:numId w:val="5"/>
        </w:numPr>
        <w:spacing w:before="100" w:beforeAutospacing="1" w:after="100" w:afterAutospacing="1" w:line="240" w:lineRule="auto"/>
      </w:pPr>
      <w:r>
        <w:t>Wheel Ticks</w:t>
      </w:r>
    </w:p>
    <w:p w14:paraId="551A0CF1" w14:textId="77777777" w:rsidR="00203313" w:rsidRDefault="00203313" w:rsidP="00203313">
      <w:pPr>
        <w:numPr>
          <w:ilvl w:val="3"/>
          <w:numId w:val="5"/>
        </w:numPr>
        <w:spacing w:before="100" w:beforeAutospacing="1" w:after="100" w:afterAutospacing="1" w:line="240" w:lineRule="auto"/>
      </w:pPr>
      <w:r>
        <w:t>Wheel Direction</w:t>
      </w:r>
    </w:p>
    <w:p w14:paraId="636F5A22" w14:textId="77777777" w:rsidR="00203313" w:rsidRDefault="00203313" w:rsidP="00203313">
      <w:pPr>
        <w:numPr>
          <w:ilvl w:val="3"/>
          <w:numId w:val="5"/>
        </w:numPr>
        <w:spacing w:before="100" w:beforeAutospacing="1" w:after="100" w:afterAutospacing="1" w:line="240" w:lineRule="auto"/>
      </w:pPr>
      <w:r>
        <w:t>Brake Torque</w:t>
      </w:r>
    </w:p>
    <w:p w14:paraId="41E1A95C" w14:textId="77777777" w:rsidR="00203313" w:rsidRDefault="00203313" w:rsidP="00203313">
      <w:pPr>
        <w:numPr>
          <w:ilvl w:val="3"/>
          <w:numId w:val="5"/>
        </w:numPr>
        <w:spacing w:before="100" w:beforeAutospacing="1" w:after="100" w:afterAutospacing="1" w:line="240" w:lineRule="auto"/>
      </w:pPr>
      <w:r>
        <w:t>Gear Position</w:t>
      </w:r>
    </w:p>
    <w:p w14:paraId="092B148E" w14:textId="77777777" w:rsidR="00203313" w:rsidRDefault="00203313" w:rsidP="00203313">
      <w:pPr>
        <w:numPr>
          <w:ilvl w:val="3"/>
          <w:numId w:val="5"/>
        </w:numPr>
        <w:spacing w:before="100" w:beforeAutospacing="1" w:after="100" w:afterAutospacing="1" w:line="240" w:lineRule="auto"/>
      </w:pPr>
      <w:r>
        <w:t>Parking Brake</w:t>
      </w:r>
    </w:p>
    <w:p w14:paraId="54C02ECD" w14:textId="77777777" w:rsidR="00203313" w:rsidRDefault="00203313" w:rsidP="00203313">
      <w:pPr>
        <w:numPr>
          <w:ilvl w:val="2"/>
          <w:numId w:val="6"/>
        </w:numPr>
        <w:spacing w:before="100" w:beforeAutospacing="1" w:after="100" w:afterAutospacing="1" w:line="240" w:lineRule="auto"/>
        <w:ind w:left="2160" w:hanging="360"/>
      </w:pPr>
      <w:r>
        <w:t>Either Wheel Direction or Gear position must be available. Velocity and Yaw Rate information is must. Other signals increase the accuracy of the computation.</w:t>
      </w:r>
    </w:p>
    <w:p w14:paraId="6BD0568C" w14:textId="77777777" w:rsidR="00203313" w:rsidRDefault="00203313" w:rsidP="00203313">
      <w:pPr>
        <w:numPr>
          <w:ilvl w:val="2"/>
          <w:numId w:val="6"/>
        </w:numPr>
        <w:spacing w:before="100" w:beforeAutospacing="1" w:after="100" w:afterAutospacing="1" w:line="240" w:lineRule="auto"/>
        <w:ind w:left="2160" w:hanging="360"/>
      </w:pPr>
      <w:r>
        <w:t>If External Motion State or Direction info is being provided by the customer, then it can be directly used as an output from VDY.</w:t>
      </w:r>
    </w:p>
    <w:p w14:paraId="32951E2A" w14:textId="77777777" w:rsidR="00203313" w:rsidRDefault="00203313" w:rsidP="00203313">
      <w:pPr>
        <w:pStyle w:val="NormalWeb"/>
      </w:pPr>
      <w:r>
        <w:t xml:space="preserve">The data structures for exchange between </w:t>
      </w:r>
      <w:proofErr w:type="spellStart"/>
      <w:r>
        <w:t>vdy</w:t>
      </w:r>
      <w:proofErr w:type="spellEnd"/>
      <w:r>
        <w:t xml:space="preserve"> and its peer components is defined in the file </w:t>
      </w:r>
      <w:proofErr w:type="spellStart"/>
      <w:r>
        <w:t>rte_type.h</w:t>
      </w:r>
      <w:proofErr w:type="spellEnd"/>
      <w:r>
        <w:t xml:space="preserve"> which is defined on a global level an included by all components.</w:t>
      </w:r>
    </w:p>
    <w:p w14:paraId="1DB2FAEA" w14:textId="77777777" w:rsidR="00203313" w:rsidRDefault="00203313" w:rsidP="00203313">
      <w:pPr>
        <w:pStyle w:val="NormalWeb"/>
      </w:pPr>
      <w:r>
        <w:t xml:space="preserve">The request ports (inputs) and the provide ports (outputs) of the VDY component are listed in </w:t>
      </w:r>
      <w:hyperlink r:id="rId57" w:tooltip="List of input ports. " w:history="1">
        <w:proofErr w:type="spellStart"/>
        <w:r>
          <w:rPr>
            <w:rStyle w:val="Hyperlink"/>
            <w:rFonts w:eastAsiaTheme="majorEastAsia"/>
          </w:rPr>
          <w:t>reqVdyPrtList_t</w:t>
        </w:r>
        <w:proofErr w:type="spellEnd"/>
      </w:hyperlink>
      <w:r>
        <w:t xml:space="preserve"> and </w:t>
      </w:r>
      <w:hyperlink r:id="rId58" w:tooltip="List of output ports. " w:history="1">
        <w:proofErr w:type="spellStart"/>
        <w:r>
          <w:rPr>
            <w:rStyle w:val="Hyperlink"/>
            <w:rFonts w:eastAsiaTheme="majorEastAsia"/>
          </w:rPr>
          <w:t>proVdyPrtList_t</w:t>
        </w:r>
        <w:proofErr w:type="spellEnd"/>
      </w:hyperlink>
      <w:r>
        <w:t xml:space="preserve"> respectively, declared in </w:t>
      </w:r>
      <w:hyperlink r:id="rId59" w:history="1">
        <w:proofErr w:type="spellStart"/>
        <w:r>
          <w:rPr>
            <w:rStyle w:val="Hyperlink"/>
            <w:rFonts w:eastAsiaTheme="majorEastAsia"/>
          </w:rPr>
          <w:t>vdy_ext.h</w:t>
        </w:r>
        <w:proofErr w:type="spellEnd"/>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6"/>
      </w:tblGrid>
      <w:tr w:rsidR="00203313" w14:paraId="0FD7601F" w14:textId="77777777" w:rsidTr="00203313">
        <w:trPr>
          <w:tblCellSpacing w:w="15" w:type="dxa"/>
        </w:trPr>
        <w:tc>
          <w:tcPr>
            <w:tcW w:w="0" w:type="auto"/>
            <w:vAlign w:val="center"/>
            <w:hideMark/>
          </w:tcPr>
          <w:p w14:paraId="7650ABAF" w14:textId="77777777" w:rsidR="00203313" w:rsidRDefault="00203313">
            <w:pPr>
              <w:rPr>
                <w:b/>
                <w:bCs/>
              </w:rPr>
            </w:pPr>
            <w:r>
              <w:rPr>
                <w:b/>
                <w:bCs/>
              </w:rPr>
              <w:t xml:space="preserve">_____VDY Component Input Output ____ </w:t>
            </w:r>
          </w:p>
        </w:tc>
      </w:tr>
      <w:tr w:rsidR="00203313" w14:paraId="18E49547" w14:textId="77777777" w:rsidTr="00203313">
        <w:trPr>
          <w:tblCellSpacing w:w="15" w:type="dxa"/>
        </w:trPr>
        <w:tc>
          <w:tcPr>
            <w:tcW w:w="0" w:type="auto"/>
            <w:vAlign w:val="center"/>
            <w:hideMark/>
          </w:tcPr>
          <w:p w14:paraId="548F4F5D" w14:textId="77777777" w:rsidR="00203313" w:rsidRDefault="00203313">
            <w:pPr>
              <w:rPr>
                <w:b/>
                <w:bCs/>
              </w:rPr>
            </w:pPr>
          </w:p>
        </w:tc>
      </w:tr>
    </w:tbl>
    <w:p w14:paraId="143F8D40" w14:textId="77777777" w:rsidR="00203313" w:rsidRDefault="00203313" w:rsidP="00203313">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3"/>
        <w:gridCol w:w="2252"/>
      </w:tblGrid>
      <w:tr w:rsidR="00203313" w14:paraId="49B735B9" w14:textId="77777777" w:rsidTr="008519D6">
        <w:trPr>
          <w:tblCellSpacing w:w="15" w:type="dxa"/>
        </w:trPr>
        <w:tc>
          <w:tcPr>
            <w:tcW w:w="0" w:type="auto"/>
            <w:vAlign w:val="center"/>
            <w:hideMark/>
          </w:tcPr>
          <w:p w14:paraId="651A9C86" w14:textId="77777777" w:rsidR="00203313" w:rsidRDefault="00203313">
            <w:pPr>
              <w:rPr>
                <w:b/>
                <w:bCs/>
                <w:sz w:val="24"/>
                <w:szCs w:val="24"/>
              </w:rPr>
            </w:pPr>
            <w:proofErr w:type="spellStart"/>
            <w:r>
              <w:rPr>
                <w:b/>
                <w:bCs/>
              </w:rPr>
              <w:t>Request_Ports</w:t>
            </w:r>
            <w:proofErr w:type="spellEnd"/>
            <w:r>
              <w:rPr>
                <w:b/>
                <w:bCs/>
              </w:rPr>
              <w:t xml:space="preserve"> </w:t>
            </w:r>
          </w:p>
        </w:tc>
        <w:tc>
          <w:tcPr>
            <w:tcW w:w="0" w:type="auto"/>
            <w:vAlign w:val="center"/>
            <w:hideMark/>
          </w:tcPr>
          <w:p w14:paraId="48F3BD6F" w14:textId="77777777" w:rsidR="00203313" w:rsidRDefault="00203313">
            <w:pPr>
              <w:rPr>
                <w:b/>
                <w:bCs/>
              </w:rPr>
            </w:pPr>
            <w:proofErr w:type="spellStart"/>
            <w:r>
              <w:rPr>
                <w:b/>
                <w:bCs/>
              </w:rPr>
              <w:t>Provide_Ports</w:t>
            </w:r>
            <w:proofErr w:type="spellEnd"/>
            <w:r>
              <w:rPr>
                <w:b/>
                <w:bCs/>
              </w:rPr>
              <w:t xml:space="preserve"> </w:t>
            </w:r>
          </w:p>
        </w:tc>
      </w:tr>
      <w:tr w:rsidR="00203313" w14:paraId="4E49023B" w14:textId="77777777" w:rsidTr="008519D6">
        <w:trPr>
          <w:tblCellSpacing w:w="15" w:type="dxa"/>
        </w:trPr>
        <w:tc>
          <w:tcPr>
            <w:tcW w:w="0" w:type="auto"/>
            <w:vAlign w:val="center"/>
            <w:hideMark/>
          </w:tcPr>
          <w:p w14:paraId="1494D15A" w14:textId="77777777" w:rsidR="00203313" w:rsidRDefault="00203313">
            <w:proofErr w:type="spellStart"/>
            <w:r>
              <w:t>pBaseCtrlData</w:t>
            </w:r>
            <w:proofErr w:type="spellEnd"/>
            <w:r>
              <w:t xml:space="preserve"> </w:t>
            </w:r>
          </w:p>
        </w:tc>
        <w:tc>
          <w:tcPr>
            <w:tcW w:w="0" w:type="auto"/>
            <w:vAlign w:val="center"/>
            <w:hideMark/>
          </w:tcPr>
          <w:p w14:paraId="2C3026B0" w14:textId="77777777" w:rsidR="00203313" w:rsidRDefault="00203313">
            <w:proofErr w:type="spellStart"/>
            <w:r>
              <w:t>pAlgoCompState</w:t>
            </w:r>
            <w:proofErr w:type="spellEnd"/>
            <w:r>
              <w:t xml:space="preserve"> </w:t>
            </w:r>
          </w:p>
        </w:tc>
      </w:tr>
      <w:tr w:rsidR="00203313" w14:paraId="34A3AB7C" w14:textId="77777777" w:rsidTr="008519D6">
        <w:trPr>
          <w:tblCellSpacing w:w="15" w:type="dxa"/>
        </w:trPr>
        <w:tc>
          <w:tcPr>
            <w:tcW w:w="0" w:type="auto"/>
            <w:vAlign w:val="center"/>
            <w:hideMark/>
          </w:tcPr>
          <w:p w14:paraId="61E77888" w14:textId="77777777" w:rsidR="00203313" w:rsidRDefault="00203313">
            <w:proofErr w:type="spellStart"/>
            <w:r>
              <w:t>pNVMRead</w:t>
            </w:r>
            <w:proofErr w:type="spellEnd"/>
            <w:r>
              <w:t xml:space="preserve"> </w:t>
            </w:r>
          </w:p>
        </w:tc>
        <w:tc>
          <w:tcPr>
            <w:tcW w:w="0" w:type="auto"/>
            <w:vAlign w:val="center"/>
            <w:hideMark/>
          </w:tcPr>
          <w:p w14:paraId="0807F737" w14:textId="77777777" w:rsidR="00203313" w:rsidRDefault="00203313">
            <w:proofErr w:type="spellStart"/>
            <w:r>
              <w:t>pNVMWrite</w:t>
            </w:r>
            <w:proofErr w:type="spellEnd"/>
            <w:r>
              <w:t xml:space="preserve"> </w:t>
            </w:r>
          </w:p>
        </w:tc>
      </w:tr>
      <w:tr w:rsidR="00203313" w14:paraId="31A9EF40" w14:textId="77777777" w:rsidTr="008519D6">
        <w:trPr>
          <w:tblCellSpacing w:w="15" w:type="dxa"/>
        </w:trPr>
        <w:tc>
          <w:tcPr>
            <w:tcW w:w="0" w:type="auto"/>
            <w:vAlign w:val="center"/>
            <w:hideMark/>
          </w:tcPr>
          <w:p w14:paraId="05F677DC" w14:textId="77777777" w:rsidR="00203313" w:rsidRDefault="00203313">
            <w:proofErr w:type="spellStart"/>
            <w:r>
              <w:t>pVehicleInputSignals</w:t>
            </w:r>
            <w:proofErr w:type="spellEnd"/>
            <w:r>
              <w:t xml:space="preserve"> </w:t>
            </w:r>
          </w:p>
        </w:tc>
        <w:tc>
          <w:tcPr>
            <w:tcW w:w="0" w:type="auto"/>
            <w:vAlign w:val="center"/>
            <w:hideMark/>
          </w:tcPr>
          <w:p w14:paraId="5B60F528" w14:textId="77777777" w:rsidR="00203313" w:rsidRDefault="00203313">
            <w:proofErr w:type="spellStart"/>
            <w:r>
              <w:t>pVDYErrors</w:t>
            </w:r>
            <w:proofErr w:type="spellEnd"/>
            <w:r>
              <w:t xml:space="preserve"> </w:t>
            </w:r>
          </w:p>
        </w:tc>
      </w:tr>
      <w:tr w:rsidR="00203313" w14:paraId="60A92DA9" w14:textId="77777777" w:rsidTr="008519D6">
        <w:trPr>
          <w:tblCellSpacing w:w="15" w:type="dxa"/>
        </w:trPr>
        <w:tc>
          <w:tcPr>
            <w:tcW w:w="0" w:type="auto"/>
            <w:vAlign w:val="center"/>
            <w:hideMark/>
          </w:tcPr>
          <w:p w14:paraId="5F4C3D6B" w14:textId="77777777" w:rsidR="00203313" w:rsidRDefault="00203313">
            <w:proofErr w:type="spellStart"/>
            <w:r>
              <w:t>pVehicleParameter</w:t>
            </w:r>
            <w:proofErr w:type="spellEnd"/>
            <w:r>
              <w:t xml:space="preserve"> </w:t>
            </w:r>
          </w:p>
        </w:tc>
        <w:tc>
          <w:tcPr>
            <w:tcW w:w="0" w:type="auto"/>
            <w:vAlign w:val="center"/>
            <w:hideMark/>
          </w:tcPr>
          <w:p w14:paraId="0ADD238A" w14:textId="77777777" w:rsidR="00203313" w:rsidRDefault="00203313">
            <w:proofErr w:type="spellStart"/>
            <w:r>
              <w:t>pVDYEstCurves</w:t>
            </w:r>
            <w:proofErr w:type="spellEnd"/>
            <w:r>
              <w:t xml:space="preserve"> </w:t>
            </w:r>
          </w:p>
        </w:tc>
      </w:tr>
      <w:tr w:rsidR="00203313" w14:paraId="0C0C9FA1" w14:textId="77777777" w:rsidTr="008519D6">
        <w:trPr>
          <w:tblCellSpacing w:w="15" w:type="dxa"/>
        </w:trPr>
        <w:tc>
          <w:tcPr>
            <w:tcW w:w="0" w:type="auto"/>
            <w:vAlign w:val="center"/>
            <w:hideMark/>
          </w:tcPr>
          <w:p w14:paraId="5549A601" w14:textId="77777777" w:rsidR="00203313" w:rsidRDefault="00203313"/>
        </w:tc>
        <w:tc>
          <w:tcPr>
            <w:tcW w:w="0" w:type="auto"/>
            <w:vAlign w:val="center"/>
            <w:hideMark/>
          </w:tcPr>
          <w:p w14:paraId="057246A3" w14:textId="77777777" w:rsidR="00203313" w:rsidRDefault="00203313">
            <w:pPr>
              <w:rPr>
                <w:sz w:val="24"/>
                <w:szCs w:val="24"/>
              </w:rPr>
            </w:pPr>
            <w:proofErr w:type="spellStart"/>
            <w:r>
              <w:t>pVDYOffsets</w:t>
            </w:r>
            <w:proofErr w:type="spellEnd"/>
            <w:r>
              <w:t xml:space="preserve"> </w:t>
            </w:r>
          </w:p>
        </w:tc>
      </w:tr>
      <w:tr w:rsidR="00203313" w14:paraId="33281AE2" w14:textId="77777777" w:rsidTr="008519D6">
        <w:trPr>
          <w:tblCellSpacing w:w="15" w:type="dxa"/>
        </w:trPr>
        <w:tc>
          <w:tcPr>
            <w:tcW w:w="0" w:type="auto"/>
            <w:vAlign w:val="center"/>
            <w:hideMark/>
          </w:tcPr>
          <w:p w14:paraId="5B5490BE" w14:textId="77777777" w:rsidR="00203313" w:rsidRDefault="00203313"/>
        </w:tc>
        <w:tc>
          <w:tcPr>
            <w:tcW w:w="0" w:type="auto"/>
            <w:vAlign w:val="center"/>
            <w:hideMark/>
          </w:tcPr>
          <w:p w14:paraId="5641BE23" w14:textId="77777777" w:rsidR="00203313" w:rsidRDefault="00203313">
            <w:pPr>
              <w:rPr>
                <w:sz w:val="24"/>
                <w:szCs w:val="24"/>
              </w:rPr>
            </w:pPr>
            <w:proofErr w:type="spellStart"/>
            <w:r>
              <w:t>pVehicleDynamicSignals</w:t>
            </w:r>
            <w:proofErr w:type="spellEnd"/>
            <w:r>
              <w:t xml:space="preserve"> </w:t>
            </w:r>
          </w:p>
        </w:tc>
      </w:tr>
    </w:tbl>
    <w:p w14:paraId="2CDD87F3" w14:textId="77777777" w:rsidR="00D42580" w:rsidRPr="00D42580" w:rsidRDefault="00D42580" w:rsidP="00D42580"/>
    <w:p w14:paraId="57A2D5C9" w14:textId="0A60565B" w:rsidR="00D42580" w:rsidRPr="00D42580" w:rsidRDefault="00D42580" w:rsidP="00D42580">
      <w:pPr>
        <w:pStyle w:val="Heading3"/>
      </w:pPr>
      <w:r w:rsidRPr="00D42580">
        <w:t>VDY Component Description Diagram</w:t>
      </w:r>
    </w:p>
    <w:p w14:paraId="0E35E7D2" w14:textId="450B254D" w:rsidR="00D42580" w:rsidRDefault="008519D6" w:rsidP="00203313">
      <w:pPr>
        <w:jc w:val="center"/>
      </w:pPr>
      <w:r>
        <w:rPr>
          <w:noProof/>
        </w:rPr>
        <w:drawing>
          <wp:inline distT="0" distB="0" distL="0" distR="0" wp14:anchorId="31534B9E" wp14:editId="411E81AC">
            <wp:extent cx="11504994" cy="11311634"/>
            <wp:effectExtent l="0" t="0" r="127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DY_Component_Description_Diagram.png"/>
                    <pic:cNvPicPr/>
                  </pic:nvPicPr>
                  <pic:blipFill>
                    <a:blip r:embed="rId60">
                      <a:extLst>
                        <a:ext uri="{28A0092B-C50C-407E-A947-70E740481C1C}">
                          <a14:useLocalDpi xmlns:a14="http://schemas.microsoft.com/office/drawing/2010/main" val="0"/>
                        </a:ext>
                      </a:extLst>
                    </a:blip>
                    <a:stretch>
                      <a:fillRect/>
                    </a:stretch>
                  </pic:blipFill>
                  <pic:spPr>
                    <a:xfrm>
                      <a:off x="0" y="0"/>
                      <a:ext cx="11512841" cy="11319349"/>
                    </a:xfrm>
                    <a:prstGeom prst="rect">
                      <a:avLst/>
                    </a:prstGeom>
                  </pic:spPr>
                </pic:pic>
              </a:graphicData>
            </a:graphic>
          </wp:inline>
        </w:drawing>
      </w:r>
    </w:p>
    <w:p w14:paraId="249C2599" w14:textId="798F6C2D" w:rsidR="00203313" w:rsidRDefault="00203313" w:rsidP="00203313">
      <w:pPr>
        <w:jc w:val="center"/>
      </w:pPr>
      <w:r>
        <w:rPr>
          <w:noProof/>
        </w:rPr>
        <mc:AlternateContent>
          <mc:Choice Requires="wps">
            <w:drawing>
              <wp:inline distT="0" distB="0" distL="0" distR="0" wp14:anchorId="4C32AA5A" wp14:editId="1BE43385">
                <wp:extent cx="307340" cy="3073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2406E"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6RPEoekBAADEAwAADgAAAAAAAAAAAAAAAAAuAgAAZHJzL2Uyb0RvYy54bWxQSwEC&#10;LQAUAAYACAAAACEA68bApNkAAAADAQAADwAAAAAAAAAAAAAAAABDBAAAZHJzL2Rvd25yZXYueG1s&#10;UEsFBgAAAAAEAAQA8wAAAEkFAAAAAA==&#10;" filled="f" stroked="f">
                <o:lock v:ext="edit" aspectratio="t"/>
                <w10:anchorlock/>
              </v:rect>
            </w:pict>
          </mc:Fallback>
        </mc:AlternateContent>
      </w:r>
    </w:p>
    <w:p w14:paraId="155B1BBA" w14:textId="77777777" w:rsidR="00203313" w:rsidRDefault="00203313" w:rsidP="000F5A94">
      <w:pPr>
        <w:pStyle w:val="Heading3"/>
      </w:pPr>
      <w:r>
        <w:t>Component Interdependencies</w:t>
      </w:r>
    </w:p>
    <w:p w14:paraId="63436A70" w14:textId="77777777" w:rsidR="00203313" w:rsidRDefault="00203313" w:rsidP="00203313">
      <w:pPr>
        <w:pStyle w:val="NormalWeb"/>
      </w:pPr>
      <w:r>
        <w:t>The following figure shows all components VDY has interdependencies with.</w:t>
      </w:r>
    </w:p>
    <w:p w14:paraId="2C57298C" w14:textId="20C13871" w:rsidR="00203313" w:rsidRDefault="00313E24" w:rsidP="00203313">
      <w:pPr>
        <w:jc w:val="center"/>
      </w:pPr>
      <w:r>
        <w:rPr>
          <w:noProof/>
        </w:rPr>
        <w:drawing>
          <wp:inline distT="0" distB="0" distL="0" distR="0" wp14:anchorId="2F9F077E" wp14:editId="02EF2858">
            <wp:extent cx="9344025" cy="569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344025" cy="5695950"/>
                    </a:xfrm>
                    <a:prstGeom prst="rect">
                      <a:avLst/>
                    </a:prstGeom>
                  </pic:spPr>
                </pic:pic>
              </a:graphicData>
            </a:graphic>
          </wp:inline>
        </w:drawing>
      </w:r>
      <w:r w:rsidR="00203313">
        <w:rPr>
          <w:noProof/>
        </w:rPr>
        <mc:AlternateContent>
          <mc:Choice Requires="wps">
            <w:drawing>
              <wp:inline distT="0" distB="0" distL="0" distR="0" wp14:anchorId="4EBE17B6" wp14:editId="02D5DD1D">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8AD77"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M3oDNekBAADEAwAADgAAAAAAAAAAAAAAAAAuAgAAZHJzL2Uyb0RvYy54bWxQSwEC&#10;LQAUAAYACAAAACEA68bApNkAAAADAQAADwAAAAAAAAAAAAAAAABDBAAAZHJzL2Rvd25yZXYueG1s&#10;UEsFBgAAAAAEAAQA8wAAAEkFAAAAAA==&#10;" filled="f" stroked="f">
                <o:lock v:ext="edit" aspectratio="t"/>
                <w10:anchorlock/>
              </v:rect>
            </w:pict>
          </mc:Fallback>
        </mc:AlternateContent>
      </w:r>
    </w:p>
    <w:p w14:paraId="26E1B80D" w14:textId="77777777" w:rsidR="00203313" w:rsidRDefault="00203313" w:rsidP="000140CE">
      <w:r>
        <w:br/>
      </w:r>
      <w:r>
        <w:br/>
      </w:r>
    </w:p>
    <w:p w14:paraId="3C5E9C8B" w14:textId="77777777" w:rsidR="00203313" w:rsidRDefault="00203313" w:rsidP="000140CE">
      <w:pPr>
        <w:pStyle w:val="Heading3"/>
      </w:pPr>
      <w:r>
        <w:t>Sub-Component Interdependencies</w:t>
      </w:r>
    </w:p>
    <w:p w14:paraId="14A867D3" w14:textId="77777777" w:rsidR="00203313" w:rsidRDefault="00203313" w:rsidP="00203313">
      <w:pPr>
        <w:pStyle w:val="NormalWeb"/>
      </w:pPr>
      <w:r>
        <w:br/>
      </w:r>
      <w:r>
        <w:br/>
        <w:t>DOORS link: doors://rbgs854a:40000/?version=2&amp;prodID=0&amp;urn=urn:telelogic::1-503e822e5ec3651e-O-77-00026448</w:t>
      </w:r>
    </w:p>
    <w:p w14:paraId="76616CB7" w14:textId="05A20DD3" w:rsidR="00203313" w:rsidRDefault="000F5A94" w:rsidP="000140CE">
      <w:pPr>
        <w:jc w:val="center"/>
      </w:pPr>
      <w:r>
        <w:rPr>
          <w:noProof/>
        </w:rPr>
        <w:drawing>
          <wp:inline distT="0" distB="0" distL="0" distR="0" wp14:anchorId="05D3E6F6" wp14:editId="7A622EFA">
            <wp:extent cx="17947605" cy="10707594"/>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Component Interdependencies.png"/>
                    <pic:cNvPicPr/>
                  </pic:nvPicPr>
                  <pic:blipFill>
                    <a:blip r:embed="rId62">
                      <a:extLst>
                        <a:ext uri="{28A0092B-C50C-407E-A947-70E740481C1C}">
                          <a14:useLocalDpi xmlns:a14="http://schemas.microsoft.com/office/drawing/2010/main" val="0"/>
                        </a:ext>
                      </a:extLst>
                    </a:blip>
                    <a:stretch>
                      <a:fillRect/>
                    </a:stretch>
                  </pic:blipFill>
                  <pic:spPr>
                    <a:xfrm>
                      <a:off x="0" y="0"/>
                      <a:ext cx="17947605" cy="10707594"/>
                    </a:xfrm>
                    <a:prstGeom prst="rect">
                      <a:avLst/>
                    </a:prstGeom>
                  </pic:spPr>
                </pic:pic>
              </a:graphicData>
            </a:graphic>
          </wp:inline>
        </w:drawing>
      </w:r>
      <w:r w:rsidR="00203313">
        <w:rPr>
          <w:noProof/>
        </w:rPr>
        <mc:AlternateContent>
          <mc:Choice Requires="wps">
            <w:drawing>
              <wp:inline distT="0" distB="0" distL="0" distR="0" wp14:anchorId="6DA072DD" wp14:editId="50781DA9">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7C789"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HMY7U+YBAADEAwAADgAAAAAAAAAAAAAAAAAuAgAAZHJzL2Uyb0RvYy54bWxQSwECLQAU&#10;AAYACAAAACEA68bApNkAAAADAQAADwAAAAAAAAAAAAAAAABABAAAZHJzL2Rvd25yZXYueG1sUEsF&#10;BgAAAAAEAAQA8wAAAEYFAAAAAA==&#10;" filled="f" stroked="f">
                <o:lock v:ext="edit" aspectratio="t"/>
                <w10:anchorlock/>
              </v:rect>
            </w:pict>
          </mc:Fallback>
        </mc:AlternateContent>
      </w:r>
    </w:p>
    <w:p w14:paraId="129493C8" w14:textId="77777777" w:rsidR="00203313" w:rsidRDefault="00203313" w:rsidP="000140CE">
      <w:pPr>
        <w:pStyle w:val="Heading3"/>
      </w:pPr>
      <w:proofErr w:type="spellStart"/>
      <w:r>
        <w:t>OpModes</w:t>
      </w:r>
      <w:proofErr w:type="spellEnd"/>
    </w:p>
    <w:p w14:paraId="68F61753" w14:textId="77777777" w:rsidR="00203313" w:rsidRDefault="00203313" w:rsidP="00203313">
      <w:pPr>
        <w:pStyle w:val="NormalWeb"/>
      </w:pPr>
      <w:r>
        <w:t xml:space="preserve">The VDY component is called in 2 active </w:t>
      </w:r>
      <w:proofErr w:type="spellStart"/>
      <w:r>
        <w:t>OpModes</w:t>
      </w:r>
      <w:proofErr w:type="spellEnd"/>
      <w:r>
        <w:t>.</w:t>
      </w:r>
      <w:r>
        <w:br/>
        <w:t xml:space="preserve">1.BASE_OM_RESET </w:t>
      </w:r>
      <w:r>
        <w:br/>
        <w:t xml:space="preserve">2.BASE_OM_RUN </w:t>
      </w:r>
      <w:r>
        <w:br/>
        <w:t xml:space="preserve">and Two other </w:t>
      </w:r>
      <w:proofErr w:type="spellStart"/>
      <w:r>
        <w:t>OpModes</w:t>
      </w:r>
      <w:proofErr w:type="spellEnd"/>
      <w:r>
        <w:t xml:space="preserve"> very rarely to be called with are </w:t>
      </w:r>
      <w:r>
        <w:br/>
        <w:t xml:space="preserve">3.BASE_OM_IDLE </w:t>
      </w:r>
      <w:r>
        <w:br/>
        <w:t xml:space="preserve">4.BASE_OM_DEMO </w:t>
      </w:r>
      <w:r>
        <w:br/>
        <w:t xml:space="preserve">These modes are called by the GS(Global Scheduler) using the </w:t>
      </w:r>
      <w:proofErr w:type="spellStart"/>
      <w:r>
        <w:t>eOpMode</w:t>
      </w:r>
      <w:proofErr w:type="spellEnd"/>
      <w:r>
        <w:t>.</w:t>
      </w:r>
    </w:p>
    <w:p w14:paraId="43E9C9C8" w14:textId="77777777" w:rsidR="00203313" w:rsidRDefault="00203313" w:rsidP="000140CE">
      <w:pPr>
        <w:pStyle w:val="Heading3"/>
      </w:pPr>
      <w:r>
        <w:t>Requirements</w:t>
      </w:r>
    </w:p>
    <w:p w14:paraId="7AEED671" w14:textId="77777777" w:rsidR="00203313" w:rsidRDefault="00203313" w:rsidP="00203313">
      <w:pPr>
        <w:pStyle w:val="NormalWeb"/>
      </w:pPr>
      <w:r>
        <w:t>doors://rbgs854a:40000/?version=2&amp;prodID=0&amp;urn=urn:telelogic::1-503e822e5ec3651e-M-000221c8</w:t>
      </w:r>
    </w:p>
    <w:p w14:paraId="37A5B69F" w14:textId="77777777" w:rsidR="00203313" w:rsidRDefault="00203313" w:rsidP="000140CE">
      <w:pPr>
        <w:pStyle w:val="Heading3"/>
      </w:pPr>
      <w:r>
        <w:t>Resource Usage</w:t>
      </w:r>
    </w:p>
    <w:p w14:paraId="6B5BB81E" w14:textId="77777777" w:rsidR="00203313" w:rsidRDefault="00203313" w:rsidP="00203313">
      <w:pPr>
        <w:pStyle w:val="NormalWeb"/>
      </w:pPr>
      <w:r>
        <w:t xml:space="preserve">The global scheduling of runtime and memory budgets is maintained in the files </w:t>
      </w:r>
      <w:hyperlink r:id="rId63" w:history="1">
        <w:r>
          <w:rPr>
            <w:rStyle w:val="Hyperlink"/>
            <w:rFonts w:eastAsiaTheme="majorEastAsia"/>
          </w:rPr>
          <w:t>MFC510_ResBudget</w:t>
        </w:r>
      </w:hyperlink>
      <w:r>
        <w:t xml:space="preserve"> and </w:t>
      </w:r>
      <w:hyperlink r:id="rId64" w:history="1">
        <w:r>
          <w:rPr>
            <w:rStyle w:val="Hyperlink"/>
            <w:rFonts w:eastAsiaTheme="majorEastAsia"/>
          </w:rPr>
          <w:t>MFC520_ResBudget</w:t>
        </w:r>
      </w:hyperlink>
      <w:r>
        <w:t xml:space="preserve">. Therein, the budgets in terms of memory usage and run time (per core) is listed for each </w:t>
      </w:r>
      <w:proofErr w:type="spellStart"/>
      <w:r>
        <w:t>OpMode</w:t>
      </w:r>
      <w:proofErr w:type="spellEnd"/>
      <w:r>
        <w:t xml:space="preserve"> and for each project specific configuration. </w:t>
      </w:r>
    </w:p>
    <w:p w14:paraId="050BC877" w14:textId="77777777" w:rsidR="000140CE" w:rsidRDefault="000140CE" w:rsidP="000140CE">
      <w:pPr>
        <w:pStyle w:val="Heading1"/>
      </w:pPr>
      <w:r>
        <w:t xml:space="preserve">Export Interface </w:t>
      </w:r>
    </w:p>
    <w:p w14:paraId="4F8075EE" w14:textId="77777777" w:rsidR="000140CE" w:rsidRDefault="000140CE" w:rsidP="000140CE"/>
    <w:p w14:paraId="2FB69BF6" w14:textId="34F8FFF7" w:rsidR="000140CE" w:rsidRDefault="000140CE" w:rsidP="000140CE">
      <w:r>
        <w:t>Note</w:t>
      </w:r>
    </w:p>
    <w:p w14:paraId="0B89E65D" w14:textId="77777777" w:rsidR="000140CE" w:rsidRDefault="000140CE" w:rsidP="000140CE">
      <w:pPr>
        <w:ind w:left="720"/>
      </w:pPr>
      <w:r>
        <w:t xml:space="preserve">this whole chapter </w:t>
      </w:r>
      <w:proofErr w:type="gramStart"/>
      <w:r>
        <w:t>actually describes</w:t>
      </w:r>
      <w:proofErr w:type="gramEnd"/>
      <w:r>
        <w:t xml:space="preserve"> the component from an architecture point of view. It's an open question how we interlink architecture and design, but we should limit redundancies to a minimum. We welcome your comments on this (and any other) issue on the </w:t>
      </w:r>
      <w:proofErr w:type="spellStart"/>
      <w:r>
        <w:t>connext</w:t>
      </w:r>
      <w:proofErr w:type="spellEnd"/>
      <w:r>
        <w:t xml:space="preserve"> group "Detailed Design for ADAS Sensorics".</w:t>
      </w:r>
    </w:p>
    <w:p w14:paraId="445747E4" w14:textId="77777777" w:rsidR="000140CE" w:rsidRDefault="000140CE" w:rsidP="00002240">
      <w:pPr>
        <w:pStyle w:val="Heading2"/>
      </w:pPr>
      <w:r>
        <w:t>Static View</w:t>
      </w:r>
    </w:p>
    <w:p w14:paraId="636DC1F4" w14:textId="77777777" w:rsidR="000140CE" w:rsidRDefault="000140CE" w:rsidP="00D42740">
      <w:pPr>
        <w:pStyle w:val="Heading3"/>
      </w:pPr>
      <w:r>
        <w:t>Functions</w:t>
      </w:r>
    </w:p>
    <w:p w14:paraId="04B69C77" w14:textId="77777777" w:rsidR="000140CE" w:rsidRDefault="000140CE" w:rsidP="000140CE">
      <w:pPr>
        <w:pStyle w:val="NormalWeb"/>
      </w:pPr>
      <w:r>
        <w:t xml:space="preserve">The VDY Component exports one function: </w:t>
      </w:r>
      <w:hyperlink r:id="rId65" w:anchor="ga5ddb7994e9d9f380532068bc84fa9757" w:tooltip="Main loop for VDY, called from outside. " w:history="1">
        <w:proofErr w:type="spellStart"/>
        <w:r>
          <w:rPr>
            <w:rStyle w:val="Hyperlink"/>
            <w:rFonts w:eastAsiaTheme="majorEastAsia"/>
          </w:rPr>
          <w:t>VdyExec</w:t>
        </w:r>
        <w:proofErr w:type="spellEnd"/>
        <w:r>
          <w:rPr>
            <w:rStyle w:val="Hyperlink"/>
            <w:rFonts w:eastAsiaTheme="majorEastAsia"/>
          </w:rPr>
          <w:t>()</w:t>
        </w:r>
      </w:hyperlink>
      <w:r>
        <w:t xml:space="preserve">. All inputs are contained in the </w:t>
      </w:r>
      <w:hyperlink r:id="rId66" w:tooltip="List of input ports. " w:history="1">
        <w:proofErr w:type="spellStart"/>
        <w:r>
          <w:rPr>
            <w:rStyle w:val="Hyperlink"/>
            <w:rFonts w:eastAsiaTheme="majorEastAsia"/>
          </w:rPr>
          <w:t>reqVdyPrtList_t</w:t>
        </w:r>
        <w:proofErr w:type="spellEnd"/>
      </w:hyperlink>
      <w:r>
        <w:t xml:space="preserve"> Struct </w:t>
      </w:r>
      <w:proofErr w:type="spellStart"/>
      <w:r>
        <w:t>reqPorts</w:t>
      </w:r>
      <w:proofErr w:type="spellEnd"/>
      <w:r>
        <w:t xml:space="preserve">. This includes an instance of the </w:t>
      </w:r>
      <w:proofErr w:type="spellStart"/>
      <w:r>
        <w:t>BaseCtrlData_t</w:t>
      </w:r>
      <w:proofErr w:type="spellEnd"/>
      <w:r>
        <w:t xml:space="preserve"> Struct, which has an </w:t>
      </w:r>
      <w:proofErr w:type="spellStart"/>
      <w:r>
        <w:t>eOpMode</w:t>
      </w:r>
      <w:proofErr w:type="spellEnd"/>
      <w:r>
        <w:t xml:space="preserve"> member. This parameter controls which of the </w:t>
      </w:r>
      <w:proofErr w:type="spellStart"/>
      <w:r>
        <w:t>OpModes</w:t>
      </w:r>
      <w:proofErr w:type="spellEnd"/>
      <w:r>
        <w:t xml:space="preserve"> list in </w:t>
      </w:r>
      <w:hyperlink r:id="rId67" w:anchor="vdy_exportInterface_dynamicView_OpModes" w:history="1">
        <w:proofErr w:type="spellStart"/>
        <w:r>
          <w:rPr>
            <w:rStyle w:val="Hyperlink"/>
            <w:rFonts w:eastAsiaTheme="majorEastAsia"/>
          </w:rPr>
          <w:t>OpModes</w:t>
        </w:r>
        <w:proofErr w:type="spellEnd"/>
      </w:hyperlink>
      <w:r>
        <w:t xml:space="preserve"> </w:t>
      </w:r>
      <w:proofErr w:type="spellStart"/>
      <w:r>
        <w:t>OpModes</w:t>
      </w:r>
      <w:proofErr w:type="spellEnd"/>
      <w:r>
        <w:t xml:space="preserve"> is requested.</w:t>
      </w:r>
    </w:p>
    <w:p w14:paraId="6C9D2724" w14:textId="77777777" w:rsidR="000140CE" w:rsidRDefault="000140CE" w:rsidP="00D42740">
      <w:pPr>
        <w:pStyle w:val="Heading3"/>
      </w:pPr>
      <w:r>
        <w:t>Variables, Types, Constants, Macros</w:t>
      </w:r>
    </w:p>
    <w:p w14:paraId="63F38CD5" w14:textId="77777777" w:rsidR="000140CE" w:rsidRDefault="000140CE" w:rsidP="000140CE">
      <w:pPr>
        <w:pStyle w:val="NormalWeb"/>
      </w:pPr>
      <w:r>
        <w:t xml:space="preserve">Variables, Typedefs, Constants, and Macros that are visible to other components are contained and described in the files </w:t>
      </w:r>
      <w:hyperlink r:id="rId68" w:history="1">
        <w:proofErr w:type="spellStart"/>
        <w:r>
          <w:rPr>
            <w:rStyle w:val="Hyperlink"/>
            <w:rFonts w:eastAsiaTheme="majorEastAsia"/>
          </w:rPr>
          <w:t>vdy_cfg_ext.h</w:t>
        </w:r>
        <w:proofErr w:type="spellEnd"/>
      </w:hyperlink>
      <w:r>
        <w:t xml:space="preserve">, </w:t>
      </w:r>
      <w:hyperlink r:id="rId69" w:history="1">
        <w:proofErr w:type="spellStart"/>
        <w:r>
          <w:rPr>
            <w:rStyle w:val="Hyperlink"/>
            <w:rFonts w:eastAsiaTheme="majorEastAsia"/>
          </w:rPr>
          <w:t>vdy_par.h</w:t>
        </w:r>
        <w:proofErr w:type="spellEnd"/>
      </w:hyperlink>
      <w:r>
        <w:t xml:space="preserve"> and </w:t>
      </w:r>
      <w:hyperlink r:id="rId70" w:history="1">
        <w:proofErr w:type="spellStart"/>
        <w:r>
          <w:rPr>
            <w:rStyle w:val="Hyperlink"/>
            <w:rFonts w:eastAsiaTheme="majorEastAsia"/>
          </w:rPr>
          <w:t>vdy_ext.h</w:t>
        </w:r>
        <w:proofErr w:type="spellEnd"/>
      </w:hyperlink>
    </w:p>
    <w:p w14:paraId="116EB1DB" w14:textId="77777777" w:rsidR="000140CE" w:rsidRDefault="000140CE" w:rsidP="00002240">
      <w:pPr>
        <w:pStyle w:val="Heading2"/>
      </w:pPr>
      <w:r>
        <w:t>Dynamic View</w:t>
      </w:r>
    </w:p>
    <w:p w14:paraId="5EA9D64E" w14:textId="77777777" w:rsidR="000140CE" w:rsidRDefault="000140CE" w:rsidP="00002240">
      <w:proofErr w:type="spellStart"/>
      <w:r>
        <w:t>OpModes</w:t>
      </w:r>
      <w:proofErr w:type="spellEnd"/>
    </w:p>
    <w:p w14:paraId="348F4D92" w14:textId="77777777" w:rsidR="000140CE" w:rsidRDefault="000140CE" w:rsidP="000140CE">
      <w:pPr>
        <w:pStyle w:val="NormalWeb"/>
      </w:pPr>
      <w:r>
        <w:t xml:space="preserve">The VDY Component implements a state machine shown in the following state chart. It consists of one state per </w:t>
      </w:r>
      <w:proofErr w:type="spellStart"/>
      <w:r>
        <w:t>OpMode</w:t>
      </w:r>
      <w:proofErr w:type="spellEnd"/>
      <w:r>
        <w:t xml:space="preserve">, these are the states in which VDY is actually doing something when </w:t>
      </w:r>
      <w:hyperlink r:id="rId71" w:anchor="ga5ddb7994e9d9f380532068bc84fa9757" w:tooltip="Main loop for VDY, called from outside. " w:history="1">
        <w:proofErr w:type="spellStart"/>
        <w:r>
          <w:rPr>
            <w:rStyle w:val="Hyperlink"/>
            <w:rFonts w:eastAsiaTheme="majorEastAsia"/>
          </w:rPr>
          <w:t>VdyExec</w:t>
        </w:r>
        <w:proofErr w:type="spellEnd"/>
        <w:r>
          <w:rPr>
            <w:rStyle w:val="Hyperlink"/>
            <w:rFonts w:eastAsiaTheme="majorEastAsia"/>
          </w:rPr>
          <w:t>()</w:t>
        </w:r>
      </w:hyperlink>
      <w:r>
        <w:t xml:space="preserve"> is called (with valid parameters), and idle states in between those active states during which VDY is waiting for the next call. Refer to chapter </w:t>
      </w:r>
      <w:proofErr w:type="spellStart"/>
      <w:r>
        <w:t>cipp_overview_resources</w:t>
      </w:r>
      <w:proofErr w:type="spellEnd"/>
      <w:r>
        <w:t xml:space="preserve"> and the spreadsheet referenced there for information about the timing behind these function calls.</w:t>
      </w:r>
    </w:p>
    <w:p w14:paraId="789FAEB4" w14:textId="77777777" w:rsidR="000140CE" w:rsidRDefault="000140CE" w:rsidP="000140CE">
      <w:r>
        <w:t>Note</w:t>
      </w:r>
    </w:p>
    <w:p w14:paraId="20FE3956" w14:textId="77777777" w:rsidR="000140CE" w:rsidRDefault="000140CE" w:rsidP="000140CE">
      <w:pPr>
        <w:ind w:left="720"/>
      </w:pPr>
      <w:r>
        <w:t xml:space="preserve">The proposed diagram type to model the Component's life cycle, including the required </w:t>
      </w:r>
      <w:proofErr w:type="spellStart"/>
      <w:r>
        <w:t>OpMode</w:t>
      </w:r>
      <w:proofErr w:type="spellEnd"/>
      <w:r>
        <w:t xml:space="preserve"> order, is a State Chart</w:t>
      </w:r>
    </w:p>
    <w:p w14:paraId="06CE920F" w14:textId="72DE2C8F" w:rsidR="00203313" w:rsidRDefault="000D6896" w:rsidP="00203313">
      <w:r>
        <w:rPr>
          <w:noProof/>
        </w:rPr>
        <w:drawing>
          <wp:inline distT="0" distB="0" distL="0" distR="0" wp14:anchorId="57F7E1E6" wp14:editId="5BA20D1E">
            <wp:extent cx="2828925" cy="3543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28925" cy="3543300"/>
                    </a:xfrm>
                    <a:prstGeom prst="rect">
                      <a:avLst/>
                    </a:prstGeom>
                  </pic:spPr>
                </pic:pic>
              </a:graphicData>
            </a:graphic>
          </wp:inline>
        </w:drawing>
      </w:r>
    </w:p>
    <w:p w14:paraId="50606308" w14:textId="1CC41821" w:rsidR="000D6896" w:rsidRDefault="000D6896" w:rsidP="00203313"/>
    <w:p w14:paraId="5A4A55CB" w14:textId="77777777" w:rsidR="000D6896" w:rsidRDefault="000D6896" w:rsidP="000D6896">
      <w:pPr>
        <w:pStyle w:val="Heading3"/>
      </w:pPr>
      <w:r>
        <w:t>BASE_OM_RESET</w:t>
      </w:r>
    </w:p>
    <w:p w14:paraId="70CA44B4" w14:textId="77777777" w:rsidR="000D6896" w:rsidRDefault="000D6896" w:rsidP="000D6896">
      <w:pPr>
        <w:pStyle w:val="NormalWeb"/>
      </w:pPr>
      <w:r>
        <w:t xml:space="preserve">If the op-mode sent by the global scheduler is 'BASE_OM_RESET' following rules apply: Algo component is called by the scheduler, but no calculation should be done. The algo component must be reset/initialized. This op mode is called in case of ecu startup, </w:t>
      </w:r>
      <w:proofErr w:type="spellStart"/>
      <w:r>
        <w:t>sw</w:t>
      </w:r>
      <w:proofErr w:type="spellEnd"/>
      <w:r>
        <w:t xml:space="preserve"> reset or scheduler mode changes. </w:t>
      </w:r>
    </w:p>
    <w:p w14:paraId="1ABAA62D" w14:textId="2AAC8A88" w:rsidR="000D6896" w:rsidRDefault="00021D26" w:rsidP="000D6896">
      <w:pPr>
        <w:jc w:val="center"/>
      </w:pPr>
      <w:r>
        <w:rPr>
          <w:noProof/>
        </w:rPr>
        <w:drawing>
          <wp:inline distT="0" distB="0" distL="0" distR="0" wp14:anchorId="384B3D7A" wp14:editId="39824265">
            <wp:extent cx="2971800" cy="4295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971800" cy="4295775"/>
                    </a:xfrm>
                    <a:prstGeom prst="rect">
                      <a:avLst/>
                    </a:prstGeom>
                  </pic:spPr>
                </pic:pic>
              </a:graphicData>
            </a:graphic>
          </wp:inline>
        </w:drawing>
      </w:r>
      <w:r w:rsidR="000D6896">
        <w:rPr>
          <w:noProof/>
        </w:rPr>
        <mc:AlternateContent>
          <mc:Choice Requires="wps">
            <w:drawing>
              <wp:inline distT="0" distB="0" distL="0" distR="0" wp14:anchorId="565D6554" wp14:editId="52CA059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E8DD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bookmarkStart w:id="8" w:name="_GoBack"/>
      <w:bookmarkEnd w:id="8"/>
    </w:p>
    <w:p w14:paraId="0585DEB3" w14:textId="77777777" w:rsidR="000D6896" w:rsidRDefault="000D6896" w:rsidP="000D6896">
      <w:pPr>
        <w:pStyle w:val="Heading3"/>
      </w:pPr>
      <w:r>
        <w:t>BASE_OM_RUN</w:t>
      </w:r>
    </w:p>
    <w:p w14:paraId="7BBD1E0A" w14:textId="77777777" w:rsidR="000D6896" w:rsidRDefault="000D6896" w:rsidP="000D6896">
      <w:pPr>
        <w:pStyle w:val="NormalWeb"/>
      </w:pPr>
      <w:r>
        <w:t xml:space="preserve">VDY has only one op mode in which calculations are performed it shall use the default 'BASE_OM_RUN'. All derived or specialized running op modes </w:t>
      </w:r>
      <w:proofErr w:type="gramStart"/>
      <w:r>
        <w:t>have to</w:t>
      </w:r>
      <w:proofErr w:type="gramEnd"/>
      <w:r>
        <w:t xml:space="preserve"> fulfill the same requirements. </w:t>
      </w:r>
    </w:p>
    <w:p w14:paraId="21365B7F" w14:textId="766BEC12" w:rsidR="000D6896" w:rsidRDefault="00021D26" w:rsidP="000D6896">
      <w:pPr>
        <w:jc w:val="center"/>
      </w:pPr>
      <w:r>
        <w:rPr>
          <w:noProof/>
        </w:rPr>
        <w:drawing>
          <wp:inline distT="0" distB="0" distL="0" distR="0" wp14:anchorId="254C5C03" wp14:editId="7D72A119">
            <wp:extent cx="1952625" cy="4286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952625" cy="4286250"/>
                    </a:xfrm>
                    <a:prstGeom prst="rect">
                      <a:avLst/>
                    </a:prstGeom>
                  </pic:spPr>
                </pic:pic>
              </a:graphicData>
            </a:graphic>
          </wp:inline>
        </w:drawing>
      </w:r>
    </w:p>
    <w:p w14:paraId="3D60E656" w14:textId="77777777" w:rsidR="000D6896" w:rsidRDefault="000D6896" w:rsidP="000D6896">
      <w:pPr>
        <w:pStyle w:val="Heading3"/>
      </w:pPr>
      <w:r>
        <w:t>Error Codes and DEM Events</w:t>
      </w:r>
    </w:p>
    <w:p w14:paraId="49714ADB" w14:textId="77777777" w:rsidR="000D6896" w:rsidRDefault="000D6896" w:rsidP="000D6896">
      <w:pPr>
        <w:pStyle w:val="NormalWeb"/>
      </w:pPr>
      <w:r>
        <w:t>VDY has several levels of error/degradation management</w:t>
      </w:r>
    </w:p>
    <w:p w14:paraId="1A5196B1" w14:textId="77777777" w:rsidR="000D6896" w:rsidRDefault="000D6896" w:rsidP="000D6896">
      <w:pPr>
        <w:numPr>
          <w:ilvl w:val="0"/>
          <w:numId w:val="8"/>
        </w:numPr>
        <w:spacing w:before="100" w:beforeAutospacing="1" w:after="100" w:afterAutospacing="1" w:line="240" w:lineRule="auto"/>
      </w:pPr>
      <w:r>
        <w:t xml:space="preserve">return value of </w:t>
      </w:r>
      <w:hyperlink r:id="rId75" w:anchor="ga5ddb7994e9d9f380532068bc84fa9757" w:tooltip="Main loop for VDY, called from outside. " w:history="1">
        <w:proofErr w:type="spellStart"/>
        <w:r>
          <w:rPr>
            <w:rStyle w:val="Hyperlink"/>
          </w:rPr>
          <w:t>VdyExec</w:t>
        </w:r>
        <w:proofErr w:type="spellEnd"/>
        <w:r>
          <w:rPr>
            <w:rStyle w:val="Hyperlink"/>
          </w:rPr>
          <w:t>()</w:t>
        </w:r>
      </w:hyperlink>
      <w:r>
        <w:t xml:space="preserve"> function: The </w:t>
      </w:r>
      <w:hyperlink r:id="rId76" w:anchor="ga5ddb7994e9d9f380532068bc84fa9757" w:tooltip="Main loop for VDY, called from outside. " w:history="1">
        <w:proofErr w:type="spellStart"/>
        <w:r>
          <w:rPr>
            <w:rStyle w:val="Hyperlink"/>
          </w:rPr>
          <w:t>VdyExec</w:t>
        </w:r>
        <w:proofErr w:type="spellEnd"/>
        <w:r>
          <w:rPr>
            <w:rStyle w:val="Hyperlink"/>
          </w:rPr>
          <w:t>()</w:t>
        </w:r>
      </w:hyperlink>
      <w:r>
        <w:t xml:space="preserve"> function returns </w:t>
      </w:r>
      <w:r>
        <w:br/>
        <w:t xml:space="preserve">BASE_RETURN_ERROR if algo execution was not successful. </w:t>
      </w:r>
      <w:r>
        <w:br/>
        <w:t xml:space="preserve">BASE_RETURN_OK if </w:t>
      </w:r>
      <w:proofErr w:type="spellStart"/>
      <w:r>
        <w:t>eCompState</w:t>
      </w:r>
      <w:proofErr w:type="spellEnd"/>
      <w:r>
        <w:t xml:space="preserve"> == COMP_STATE_RUNNING. </w:t>
      </w:r>
    </w:p>
    <w:p w14:paraId="470EC3B1" w14:textId="77777777" w:rsidR="000D6896" w:rsidRDefault="000D6896" w:rsidP="000D6896">
      <w:pPr>
        <w:numPr>
          <w:ilvl w:val="0"/>
          <w:numId w:val="8"/>
        </w:numPr>
        <w:spacing w:before="100" w:beforeAutospacing="1" w:after="100" w:afterAutospacing="1" w:line="240" w:lineRule="auto"/>
      </w:pPr>
      <w:proofErr w:type="spellStart"/>
      <w:r>
        <w:t>AlgoCompState</w:t>
      </w:r>
      <w:proofErr w:type="spellEnd"/>
      <w:r>
        <w:t xml:space="preserve">: the </w:t>
      </w:r>
      <w:proofErr w:type="spellStart"/>
      <w:r>
        <w:t>AlgoCompState_t</w:t>
      </w:r>
      <w:proofErr w:type="spellEnd"/>
      <w:r>
        <w:t xml:space="preserve"> provide port contains </w:t>
      </w:r>
      <w:proofErr w:type="gramStart"/>
      <w:r>
        <w:t>an</w:t>
      </w:r>
      <w:proofErr w:type="gramEnd"/>
      <w:r>
        <w:t xml:space="preserve"> </w:t>
      </w:r>
      <w:proofErr w:type="spellStart"/>
      <w:r>
        <w:t>CompState_t</w:t>
      </w:r>
      <w:proofErr w:type="spellEnd"/>
      <w:r>
        <w:t xml:space="preserve"> element </w:t>
      </w:r>
      <w:proofErr w:type="spellStart"/>
      <w:r>
        <w:t>eCompState</w:t>
      </w:r>
      <w:proofErr w:type="spellEnd"/>
      <w:r>
        <w:t xml:space="preserve"> which follows the specifications </w:t>
      </w:r>
      <w:proofErr w:type="spellStart"/>
      <w:r>
        <w:t>rte_type.h</w:t>
      </w:r>
      <w:proofErr w:type="spellEnd"/>
      <w:r>
        <w:t xml:space="preserve"> and </w:t>
      </w:r>
      <w:r>
        <w:br/>
        <w:t>DOORS Link: doors://rbgs854a:40000/?version=2&amp;prodID=0&amp;view=00000005&amp;urn=urn:telelogic::1-503e822e5ec3651e-O-1639-000221c8</w:t>
      </w:r>
    </w:p>
    <w:p w14:paraId="1C762A68" w14:textId="77777777" w:rsidR="000D6896" w:rsidRDefault="000D6896" w:rsidP="000D6896">
      <w:pPr>
        <w:numPr>
          <w:ilvl w:val="0"/>
          <w:numId w:val="8"/>
        </w:numPr>
        <w:spacing w:before="100" w:beforeAutospacing="1" w:after="100" w:afterAutospacing="1" w:line="240" w:lineRule="auto"/>
      </w:pPr>
      <w:r>
        <w:t xml:space="preserve">DEM Events: Under certain conditions, the VDY component sends the DEM Events VDY_SERVICE_ERROR, VDY_FUSI_ERROR, VDY_BUS_DATA_ERROR, VDY_INTERNAL_ERROR as defined in the file </w:t>
      </w:r>
      <w:proofErr w:type="spellStart"/>
      <w:r>
        <w:t>Dem_IntErrIdSlv.h</w:t>
      </w:r>
      <w:proofErr w:type="spellEnd"/>
      <w:r>
        <w:t>.</w:t>
      </w:r>
    </w:p>
    <w:p w14:paraId="7C4587BB" w14:textId="77777777" w:rsidR="000D6896" w:rsidRDefault="000D6896" w:rsidP="000D6896">
      <w:pPr>
        <w:numPr>
          <w:ilvl w:val="0"/>
          <w:numId w:val="8"/>
        </w:numPr>
        <w:spacing w:before="100" w:beforeAutospacing="1" w:after="100" w:afterAutospacing="1" w:line="240" w:lineRule="auto"/>
      </w:pPr>
      <w:r>
        <w:t xml:space="preserve">Internal Error Handling: The following are the checks done for handling the internal errors </w:t>
      </w:r>
      <w:r>
        <w:br/>
        <w:t xml:space="preserve">Version number checks, Timestamp checks, NULL checks , Signal status checks, Debounce checks, Data sanity, all Service checks. The following table summarizes all Errors that are used in CIPP: </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4526"/>
      </w:tblGrid>
      <w:tr w:rsidR="000D6896" w14:paraId="5CBAAA3A" w14:textId="77777777" w:rsidTr="000D6896">
        <w:trPr>
          <w:tblCellSpacing w:w="15" w:type="dxa"/>
        </w:trPr>
        <w:tc>
          <w:tcPr>
            <w:tcW w:w="0" w:type="auto"/>
            <w:vAlign w:val="center"/>
            <w:hideMark/>
          </w:tcPr>
          <w:p w14:paraId="12751ABB" w14:textId="77777777" w:rsidR="000D6896" w:rsidRDefault="000D6896">
            <w:pPr>
              <w:spacing w:after="0"/>
              <w:jc w:val="center"/>
              <w:rPr>
                <w:b/>
                <w:bCs/>
              </w:rPr>
            </w:pPr>
            <w:r>
              <w:rPr>
                <w:b/>
                <w:bCs/>
              </w:rPr>
              <w:t xml:space="preserve">Errors </w:t>
            </w:r>
          </w:p>
        </w:tc>
        <w:tc>
          <w:tcPr>
            <w:tcW w:w="0" w:type="auto"/>
            <w:vAlign w:val="center"/>
            <w:hideMark/>
          </w:tcPr>
          <w:p w14:paraId="318F2CE9" w14:textId="77777777" w:rsidR="000D6896" w:rsidRDefault="000D6896">
            <w:pPr>
              <w:jc w:val="center"/>
              <w:rPr>
                <w:b/>
                <w:bCs/>
              </w:rPr>
            </w:pPr>
            <w:r>
              <w:rPr>
                <w:b/>
                <w:bCs/>
              </w:rPr>
              <w:t xml:space="preserve">Possible Reasons </w:t>
            </w:r>
          </w:p>
        </w:tc>
      </w:tr>
      <w:tr w:rsidR="000D6896" w14:paraId="2EDED1CE" w14:textId="77777777" w:rsidTr="000D6896">
        <w:trPr>
          <w:tblCellSpacing w:w="15" w:type="dxa"/>
        </w:trPr>
        <w:tc>
          <w:tcPr>
            <w:tcW w:w="0" w:type="auto"/>
            <w:vAlign w:val="center"/>
            <w:hideMark/>
          </w:tcPr>
          <w:p w14:paraId="00216D22" w14:textId="77777777" w:rsidR="000D6896" w:rsidRDefault="000D6896">
            <w:r>
              <w:t xml:space="preserve">VDY_BUS_DATA_ERROR </w:t>
            </w:r>
          </w:p>
        </w:tc>
        <w:tc>
          <w:tcPr>
            <w:tcW w:w="0" w:type="auto"/>
            <w:vAlign w:val="center"/>
            <w:hideMark/>
          </w:tcPr>
          <w:p w14:paraId="1D6460B5" w14:textId="77777777" w:rsidR="000D6896" w:rsidRDefault="000D6896">
            <w:r>
              <w:t xml:space="preserve">is set if there is no error in CIPP. </w:t>
            </w:r>
          </w:p>
        </w:tc>
      </w:tr>
      <w:tr w:rsidR="000D6896" w14:paraId="309D117D" w14:textId="77777777" w:rsidTr="000D6896">
        <w:trPr>
          <w:tblCellSpacing w:w="15" w:type="dxa"/>
        </w:trPr>
        <w:tc>
          <w:tcPr>
            <w:tcW w:w="0" w:type="auto"/>
            <w:vAlign w:val="center"/>
            <w:hideMark/>
          </w:tcPr>
          <w:p w14:paraId="352389BA" w14:textId="77777777" w:rsidR="000D6896" w:rsidRDefault="000D6896">
            <w:r>
              <w:t xml:space="preserve">VDY_INTERNAL_ERROR </w:t>
            </w:r>
          </w:p>
        </w:tc>
        <w:tc>
          <w:tcPr>
            <w:tcW w:w="0" w:type="auto"/>
            <w:vAlign w:val="center"/>
            <w:hideMark/>
          </w:tcPr>
          <w:p w14:paraId="2F677FC2" w14:textId="77777777" w:rsidR="000D6896" w:rsidRDefault="000D6896">
            <w:r>
              <w:t xml:space="preserve">if the error is not known or not present in the list. </w:t>
            </w:r>
          </w:p>
        </w:tc>
      </w:tr>
      <w:tr w:rsidR="000D6896" w14:paraId="489DE610" w14:textId="77777777" w:rsidTr="000D6896">
        <w:trPr>
          <w:tblCellSpacing w:w="15" w:type="dxa"/>
        </w:trPr>
        <w:tc>
          <w:tcPr>
            <w:tcW w:w="0" w:type="auto"/>
            <w:vAlign w:val="center"/>
            <w:hideMark/>
          </w:tcPr>
          <w:p w14:paraId="14B4C45A" w14:textId="77777777" w:rsidR="000D6896" w:rsidRDefault="000D6896">
            <w:r>
              <w:t xml:space="preserve">VDY_SERVICE_ERROR </w:t>
            </w:r>
          </w:p>
        </w:tc>
        <w:tc>
          <w:tcPr>
            <w:tcW w:w="0" w:type="auto"/>
            <w:vAlign w:val="center"/>
            <w:hideMark/>
          </w:tcPr>
          <w:p w14:paraId="75DD5F4C" w14:textId="77777777" w:rsidR="000D6896" w:rsidRDefault="000D6896">
            <w:r>
              <w:t xml:space="preserve">if the </w:t>
            </w:r>
            <w:proofErr w:type="spellStart"/>
            <w:r>
              <w:t>OpMode</w:t>
            </w:r>
            <w:proofErr w:type="spellEnd"/>
            <w:r>
              <w:t xml:space="preserve"> is invalid/not supported . </w:t>
            </w:r>
          </w:p>
        </w:tc>
      </w:tr>
      <w:tr w:rsidR="000D6896" w14:paraId="68508586" w14:textId="77777777" w:rsidTr="000D6896">
        <w:trPr>
          <w:tblCellSpacing w:w="15" w:type="dxa"/>
        </w:trPr>
        <w:tc>
          <w:tcPr>
            <w:tcW w:w="0" w:type="auto"/>
            <w:vAlign w:val="center"/>
            <w:hideMark/>
          </w:tcPr>
          <w:p w14:paraId="6C8FCC9A" w14:textId="77777777" w:rsidR="000D6896" w:rsidRDefault="000D6896">
            <w:r>
              <w:t xml:space="preserve">VDY_FUSI_ERROR </w:t>
            </w:r>
          </w:p>
        </w:tc>
        <w:tc>
          <w:tcPr>
            <w:tcW w:w="0" w:type="auto"/>
            <w:vAlign w:val="center"/>
            <w:hideMark/>
          </w:tcPr>
          <w:p w14:paraId="63A91326" w14:textId="77777777" w:rsidR="000D6896" w:rsidRDefault="000D6896">
            <w:r>
              <w:t xml:space="preserve">is set if the entire input port list is NULL </w:t>
            </w:r>
          </w:p>
        </w:tc>
      </w:tr>
      <w:tr w:rsidR="000D6896" w14:paraId="326E53FF" w14:textId="77777777" w:rsidTr="000D6896">
        <w:trPr>
          <w:tblCellSpacing w:w="15" w:type="dxa"/>
        </w:trPr>
        <w:tc>
          <w:tcPr>
            <w:tcW w:w="0" w:type="auto"/>
            <w:vAlign w:val="center"/>
            <w:hideMark/>
          </w:tcPr>
          <w:p w14:paraId="741F5505" w14:textId="77777777" w:rsidR="000D6896" w:rsidRDefault="000D6896">
            <w:r>
              <w:t xml:space="preserve">VDY_FS_YR_VS_WSP </w:t>
            </w:r>
          </w:p>
        </w:tc>
        <w:tc>
          <w:tcPr>
            <w:tcW w:w="0" w:type="auto"/>
            <w:vAlign w:val="center"/>
            <w:hideMark/>
          </w:tcPr>
          <w:p w14:paraId="710D9DDE" w14:textId="77777777" w:rsidR="000D6896" w:rsidRDefault="000D6896">
            <w:r>
              <w:t xml:space="preserve">failure w.r.t to Yaw rate monitor check </w:t>
            </w:r>
          </w:p>
        </w:tc>
      </w:tr>
      <w:tr w:rsidR="000D6896" w14:paraId="5E8D2B60" w14:textId="77777777" w:rsidTr="000D6896">
        <w:trPr>
          <w:tblCellSpacing w:w="15" w:type="dxa"/>
        </w:trPr>
        <w:tc>
          <w:tcPr>
            <w:tcW w:w="0" w:type="auto"/>
            <w:vAlign w:val="center"/>
            <w:hideMark/>
          </w:tcPr>
          <w:p w14:paraId="4D992B56" w14:textId="77777777" w:rsidR="000D6896" w:rsidRDefault="000D6896">
            <w:r>
              <w:t xml:space="preserve">VDY_FS_YR_VS_AY </w:t>
            </w:r>
          </w:p>
        </w:tc>
        <w:tc>
          <w:tcPr>
            <w:tcW w:w="0" w:type="auto"/>
            <w:vAlign w:val="center"/>
            <w:hideMark/>
          </w:tcPr>
          <w:p w14:paraId="082069F2" w14:textId="77777777" w:rsidR="000D6896" w:rsidRDefault="000D6896">
            <w:r>
              <w:t xml:space="preserve">failure w.r.t to Yaw rate monitor check </w:t>
            </w:r>
          </w:p>
        </w:tc>
      </w:tr>
      <w:tr w:rsidR="000D6896" w14:paraId="1727921C" w14:textId="77777777" w:rsidTr="000D6896">
        <w:trPr>
          <w:tblCellSpacing w:w="15" w:type="dxa"/>
        </w:trPr>
        <w:tc>
          <w:tcPr>
            <w:tcW w:w="0" w:type="auto"/>
            <w:vAlign w:val="center"/>
            <w:hideMark/>
          </w:tcPr>
          <w:p w14:paraId="68C5E022" w14:textId="77777777" w:rsidR="000D6896" w:rsidRDefault="000D6896">
            <w:r>
              <w:t xml:space="preserve">VDY_FS_YR_VS_SWA </w:t>
            </w:r>
          </w:p>
        </w:tc>
        <w:tc>
          <w:tcPr>
            <w:tcW w:w="0" w:type="auto"/>
            <w:vAlign w:val="center"/>
            <w:hideMark/>
          </w:tcPr>
          <w:p w14:paraId="0A346587" w14:textId="77777777" w:rsidR="000D6896" w:rsidRDefault="000D6896">
            <w:r>
              <w:t xml:space="preserve">failure w.r.t to Yaw rate monitor check </w:t>
            </w:r>
          </w:p>
        </w:tc>
      </w:tr>
      <w:tr w:rsidR="000D6896" w14:paraId="26D62CE8" w14:textId="77777777" w:rsidTr="000D6896">
        <w:trPr>
          <w:tblCellSpacing w:w="15" w:type="dxa"/>
        </w:trPr>
        <w:tc>
          <w:tcPr>
            <w:tcW w:w="0" w:type="auto"/>
            <w:vAlign w:val="center"/>
            <w:hideMark/>
          </w:tcPr>
          <w:p w14:paraId="641CFA23" w14:textId="77777777" w:rsidR="000D6896" w:rsidRDefault="000D6896">
            <w:r>
              <w:t xml:space="preserve">VDY_VEH_VEL_NOT_AVAILABLE </w:t>
            </w:r>
          </w:p>
        </w:tc>
        <w:tc>
          <w:tcPr>
            <w:tcW w:w="0" w:type="auto"/>
            <w:vAlign w:val="center"/>
            <w:hideMark/>
          </w:tcPr>
          <w:p w14:paraId="46B4F2DF" w14:textId="77777777" w:rsidR="000D6896" w:rsidRDefault="000D6896">
            <w:r>
              <w:t xml:space="preserve">failure w.r.t to vehicle velocity </w:t>
            </w:r>
          </w:p>
        </w:tc>
      </w:tr>
      <w:tr w:rsidR="000D6896" w14:paraId="6CE45096" w14:textId="77777777" w:rsidTr="000D6896">
        <w:trPr>
          <w:tblCellSpacing w:w="15" w:type="dxa"/>
        </w:trPr>
        <w:tc>
          <w:tcPr>
            <w:tcW w:w="0" w:type="auto"/>
            <w:vAlign w:val="center"/>
            <w:hideMark/>
          </w:tcPr>
          <w:p w14:paraId="0185763C" w14:textId="77777777" w:rsidR="000D6896" w:rsidRDefault="000D6896">
            <w:r>
              <w:t xml:space="preserve">VDY_YWR_NOT_AVAILABLE </w:t>
            </w:r>
          </w:p>
        </w:tc>
        <w:tc>
          <w:tcPr>
            <w:tcW w:w="0" w:type="auto"/>
            <w:vAlign w:val="center"/>
            <w:hideMark/>
          </w:tcPr>
          <w:p w14:paraId="781586E1" w14:textId="77777777" w:rsidR="000D6896" w:rsidRDefault="000D6896">
            <w:r>
              <w:t xml:space="preserve">failure w.r.t to Yaw rate </w:t>
            </w:r>
          </w:p>
        </w:tc>
      </w:tr>
      <w:tr w:rsidR="000D6896" w14:paraId="6253CA8D" w14:textId="77777777" w:rsidTr="000D6896">
        <w:trPr>
          <w:tblCellSpacing w:w="15" w:type="dxa"/>
        </w:trPr>
        <w:tc>
          <w:tcPr>
            <w:tcW w:w="0" w:type="auto"/>
            <w:vAlign w:val="center"/>
            <w:hideMark/>
          </w:tcPr>
          <w:p w14:paraId="0DF4709F" w14:textId="77777777" w:rsidR="000D6896" w:rsidRDefault="000D6896">
            <w:r>
              <w:t xml:space="preserve">VDY_NVM_LEARN_DATA_ERROR </w:t>
            </w:r>
          </w:p>
        </w:tc>
        <w:tc>
          <w:tcPr>
            <w:tcW w:w="0" w:type="auto"/>
            <w:vAlign w:val="center"/>
            <w:hideMark/>
          </w:tcPr>
          <w:p w14:paraId="75914D6A" w14:textId="77777777" w:rsidR="000D6896" w:rsidRDefault="000D6896">
            <w:r>
              <w:t xml:space="preserve">Failure w.r.t NVM read/write </w:t>
            </w:r>
          </w:p>
        </w:tc>
      </w:tr>
      <w:tr w:rsidR="000D6896" w14:paraId="4DC1CB81" w14:textId="77777777" w:rsidTr="000D6896">
        <w:trPr>
          <w:tblCellSpacing w:w="15" w:type="dxa"/>
        </w:trPr>
        <w:tc>
          <w:tcPr>
            <w:tcW w:w="0" w:type="auto"/>
            <w:vAlign w:val="center"/>
            <w:hideMark/>
          </w:tcPr>
          <w:p w14:paraId="438E648E" w14:textId="77777777" w:rsidR="000D6896" w:rsidRDefault="000D6896">
            <w:r>
              <w:t xml:space="preserve">VDY_ERR_STATE_UNKNOWN </w:t>
            </w:r>
          </w:p>
        </w:tc>
        <w:tc>
          <w:tcPr>
            <w:tcW w:w="0" w:type="auto"/>
            <w:vAlign w:val="center"/>
            <w:hideMark/>
          </w:tcPr>
          <w:p w14:paraId="48B4738D" w14:textId="77777777" w:rsidR="000D6896" w:rsidRDefault="000D6896">
            <w:r>
              <w:t xml:space="preserve">Unknown state </w:t>
            </w:r>
          </w:p>
        </w:tc>
      </w:tr>
      <w:tr w:rsidR="000D6896" w14:paraId="0D51FF77" w14:textId="77777777" w:rsidTr="000D6896">
        <w:trPr>
          <w:tblCellSpacing w:w="15" w:type="dxa"/>
        </w:trPr>
        <w:tc>
          <w:tcPr>
            <w:tcW w:w="0" w:type="auto"/>
            <w:vAlign w:val="center"/>
            <w:hideMark/>
          </w:tcPr>
          <w:p w14:paraId="1EA8E131" w14:textId="77777777" w:rsidR="000D6896" w:rsidRDefault="000D6896">
            <w:r>
              <w:t xml:space="preserve">VDY_ERR_STATE_ACTIVE </w:t>
            </w:r>
          </w:p>
        </w:tc>
        <w:tc>
          <w:tcPr>
            <w:tcW w:w="0" w:type="auto"/>
            <w:vAlign w:val="center"/>
            <w:hideMark/>
          </w:tcPr>
          <w:p w14:paraId="4FD3D9A9" w14:textId="77777777" w:rsidR="000D6896" w:rsidRDefault="000D6896">
            <w:r>
              <w:t xml:space="preserve">Any of the internal VDY error is active </w:t>
            </w:r>
          </w:p>
        </w:tc>
      </w:tr>
      <w:tr w:rsidR="000D6896" w14:paraId="57F28F45" w14:textId="77777777" w:rsidTr="000D6896">
        <w:trPr>
          <w:tblCellSpacing w:w="15" w:type="dxa"/>
        </w:trPr>
        <w:tc>
          <w:tcPr>
            <w:tcW w:w="0" w:type="auto"/>
            <w:vAlign w:val="center"/>
            <w:hideMark/>
          </w:tcPr>
          <w:p w14:paraId="1DC22E42" w14:textId="77777777" w:rsidR="000D6896" w:rsidRDefault="000D6896">
            <w:r>
              <w:t xml:space="preserve">VDY_ERR_STATE_INACTIVE </w:t>
            </w:r>
          </w:p>
        </w:tc>
        <w:tc>
          <w:tcPr>
            <w:tcW w:w="0" w:type="auto"/>
            <w:vAlign w:val="center"/>
            <w:hideMark/>
          </w:tcPr>
          <w:p w14:paraId="3D754C07" w14:textId="77777777" w:rsidR="000D6896" w:rsidRDefault="000D6896">
            <w:r>
              <w:t xml:space="preserve">No internal VDY error is active </w:t>
            </w:r>
          </w:p>
        </w:tc>
      </w:tr>
    </w:tbl>
    <w:p w14:paraId="0F6F2508" w14:textId="77777777" w:rsidR="000D6896" w:rsidRDefault="000D6896" w:rsidP="000D6896">
      <w:pPr>
        <w:numPr>
          <w:ilvl w:val="0"/>
          <w:numId w:val="8"/>
        </w:numPr>
        <w:spacing w:before="100" w:beforeAutospacing="1" w:after="100" w:afterAutospacing="1" w:line="240" w:lineRule="auto"/>
      </w:pPr>
      <w:r>
        <w:br/>
        <w:t xml:space="preserve">VDY contains the logic that decides per </w:t>
      </w:r>
      <w:proofErr w:type="spellStart"/>
      <w:r>
        <w:t>OpMode</w:t>
      </w:r>
      <w:proofErr w:type="spellEnd"/>
      <w:r>
        <w:t xml:space="preserve"> whether the internal error state demands reporting of an error to the frame software by setting </w:t>
      </w:r>
      <w:proofErr w:type="spellStart"/>
      <w:r>
        <w:t>CompState_t</w:t>
      </w:r>
      <w:proofErr w:type="spellEnd"/>
      <w:r>
        <w:t xml:space="preserve"> </w:t>
      </w:r>
      <w:proofErr w:type="spellStart"/>
      <w:r>
        <w:t>eCompState</w:t>
      </w:r>
      <w:proofErr w:type="spellEnd"/>
      <w:r>
        <w:t xml:space="preserve"> in the </w:t>
      </w:r>
      <w:proofErr w:type="spellStart"/>
      <w:r>
        <w:t>AlgoCompState_t</w:t>
      </w:r>
      <w:proofErr w:type="spellEnd"/>
      <w:r>
        <w:t xml:space="preserve"> provide port to an error code (COMP_STATE_NOT_INITIALIZED, COMP_STATE_RUNNING, COMP_STATE_PERMANENT_ERROR, COMP_STATE_TEMPORARY_ERROR,COMP_STATE_SUCCESS,COMP_STATE_NOT_RUNNING ) according to the requirements [DOORS LINK: doors://rbgs854a:40000/?version=2&amp;prodID=0&amp;view=00000005&amp;urn=urn:telelogic::1-503e822e5ec3651e-O-1638-000221c8</w:t>
      </w:r>
    </w:p>
    <w:p w14:paraId="35EC6B04" w14:textId="77777777" w:rsidR="000D6896" w:rsidRDefault="000D6896" w:rsidP="000D6896">
      <w:pPr>
        <w:pStyle w:val="NormalWeb"/>
      </w:pPr>
      <w:r>
        <w:t xml:space="preserve">The following table summarizes all </w:t>
      </w:r>
      <w:proofErr w:type="spellStart"/>
      <w:r>
        <w:t>CompStates</w:t>
      </w:r>
      <w:proofErr w:type="spellEnd"/>
      <w:r>
        <w:t xml:space="preserve"> that are used in CIPP: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1"/>
        <w:gridCol w:w="2799"/>
      </w:tblGrid>
      <w:tr w:rsidR="000D6896" w14:paraId="05EF95A5" w14:textId="77777777" w:rsidTr="000D6896">
        <w:trPr>
          <w:tblCellSpacing w:w="15" w:type="dxa"/>
        </w:trPr>
        <w:tc>
          <w:tcPr>
            <w:tcW w:w="0" w:type="auto"/>
            <w:vAlign w:val="center"/>
            <w:hideMark/>
          </w:tcPr>
          <w:p w14:paraId="49D23A64" w14:textId="77777777" w:rsidR="000D6896" w:rsidRDefault="000D6896">
            <w:pPr>
              <w:jc w:val="center"/>
              <w:rPr>
                <w:b/>
                <w:bCs/>
              </w:rPr>
            </w:pPr>
            <w:proofErr w:type="spellStart"/>
            <w:r>
              <w:rPr>
                <w:b/>
                <w:bCs/>
              </w:rPr>
              <w:t>CompState</w:t>
            </w:r>
            <w:proofErr w:type="spellEnd"/>
            <w:r>
              <w:rPr>
                <w:b/>
                <w:bCs/>
              </w:rPr>
              <w:t xml:space="preserve"> </w:t>
            </w:r>
          </w:p>
        </w:tc>
        <w:tc>
          <w:tcPr>
            <w:tcW w:w="0" w:type="auto"/>
            <w:vAlign w:val="center"/>
            <w:hideMark/>
          </w:tcPr>
          <w:p w14:paraId="2116E22D" w14:textId="77777777" w:rsidR="000D6896" w:rsidRDefault="000D6896">
            <w:pPr>
              <w:jc w:val="center"/>
              <w:rPr>
                <w:b/>
                <w:bCs/>
              </w:rPr>
            </w:pPr>
            <w:r>
              <w:rPr>
                <w:b/>
                <w:bCs/>
              </w:rPr>
              <w:t xml:space="preserve">Possible Reasons </w:t>
            </w:r>
          </w:p>
        </w:tc>
      </w:tr>
      <w:tr w:rsidR="000D6896" w14:paraId="6C0DD948" w14:textId="77777777" w:rsidTr="000D6896">
        <w:trPr>
          <w:tblCellSpacing w:w="15" w:type="dxa"/>
        </w:trPr>
        <w:tc>
          <w:tcPr>
            <w:tcW w:w="0" w:type="auto"/>
            <w:vAlign w:val="center"/>
            <w:hideMark/>
          </w:tcPr>
          <w:p w14:paraId="534C7E62" w14:textId="77777777" w:rsidR="000D6896" w:rsidRDefault="000D6896">
            <w:r>
              <w:t xml:space="preserve">COMP_STATE_RUNNING </w:t>
            </w:r>
          </w:p>
        </w:tc>
        <w:tc>
          <w:tcPr>
            <w:tcW w:w="0" w:type="auto"/>
            <w:vAlign w:val="center"/>
            <w:hideMark/>
          </w:tcPr>
          <w:p w14:paraId="38994C38" w14:textId="77777777" w:rsidR="000D6896" w:rsidRDefault="000D6896">
            <w:r>
              <w:t xml:space="preserve">Must be set in case the algo is called and no error was detected </w:t>
            </w:r>
          </w:p>
        </w:tc>
      </w:tr>
      <w:tr w:rsidR="000D6896" w14:paraId="261633D4" w14:textId="77777777" w:rsidTr="000D6896">
        <w:trPr>
          <w:tblCellSpacing w:w="15" w:type="dxa"/>
        </w:trPr>
        <w:tc>
          <w:tcPr>
            <w:tcW w:w="0" w:type="auto"/>
            <w:vAlign w:val="center"/>
            <w:hideMark/>
          </w:tcPr>
          <w:p w14:paraId="6A55904C" w14:textId="77777777" w:rsidR="000D6896" w:rsidRDefault="000D6896">
            <w:r>
              <w:t xml:space="preserve">COMP_STATE_NOT_INITIALIZED </w:t>
            </w:r>
          </w:p>
        </w:tc>
        <w:tc>
          <w:tcPr>
            <w:tcW w:w="0" w:type="auto"/>
            <w:vAlign w:val="center"/>
            <w:hideMark/>
          </w:tcPr>
          <w:p w14:paraId="6F8D983C" w14:textId="77777777" w:rsidR="000D6896" w:rsidRDefault="000D6896">
            <w:r>
              <w:t xml:space="preserve">An error occurred in </w:t>
            </w:r>
            <w:proofErr w:type="spellStart"/>
            <w:r>
              <w:t>OpMode</w:t>
            </w:r>
            <w:proofErr w:type="spellEnd"/>
            <w:r>
              <w:t xml:space="preserve"> BASE_OM_RESET. Refer to </w:t>
            </w:r>
            <w:proofErr w:type="spellStart"/>
            <w:r>
              <w:t>ErrorDataList</w:t>
            </w:r>
            <w:proofErr w:type="spellEnd"/>
            <w:r>
              <w:t xml:space="preserve"> in </w:t>
            </w:r>
            <w:proofErr w:type="spellStart"/>
            <w:r>
              <w:t>Measfreeze</w:t>
            </w:r>
            <w:proofErr w:type="spellEnd"/>
            <w:r>
              <w:t xml:space="preserve"> for details. </w:t>
            </w:r>
            <w:r>
              <w:br/>
              <w:t xml:space="preserve">VCL is not initialized. </w:t>
            </w:r>
          </w:p>
        </w:tc>
      </w:tr>
      <w:tr w:rsidR="000D6896" w14:paraId="6DB40780" w14:textId="77777777" w:rsidTr="000D6896">
        <w:trPr>
          <w:tblCellSpacing w:w="15" w:type="dxa"/>
        </w:trPr>
        <w:tc>
          <w:tcPr>
            <w:tcW w:w="0" w:type="auto"/>
            <w:vAlign w:val="center"/>
            <w:hideMark/>
          </w:tcPr>
          <w:p w14:paraId="3CCF1393" w14:textId="77777777" w:rsidR="000D6896" w:rsidRDefault="000D6896">
            <w:r>
              <w:t xml:space="preserve">COMP_STATE_TEMPORARY_ERROR,COMP_STATE_PERMANENT_ERROR </w:t>
            </w:r>
          </w:p>
        </w:tc>
        <w:tc>
          <w:tcPr>
            <w:tcW w:w="0" w:type="auto"/>
            <w:vAlign w:val="center"/>
            <w:hideMark/>
          </w:tcPr>
          <w:p w14:paraId="6F2EB3C9" w14:textId="77777777" w:rsidR="000D6896" w:rsidRDefault="000D6896">
            <w:r>
              <w:t xml:space="preserve">Should be set in case of errors </w:t>
            </w:r>
          </w:p>
        </w:tc>
      </w:tr>
      <w:tr w:rsidR="000D6896" w14:paraId="0B9A5958" w14:textId="77777777" w:rsidTr="000D6896">
        <w:trPr>
          <w:tblCellSpacing w:w="15" w:type="dxa"/>
        </w:trPr>
        <w:tc>
          <w:tcPr>
            <w:tcW w:w="0" w:type="auto"/>
            <w:vAlign w:val="center"/>
            <w:hideMark/>
          </w:tcPr>
          <w:p w14:paraId="2E909F7B" w14:textId="77777777" w:rsidR="000D6896" w:rsidRDefault="000D6896">
            <w:r>
              <w:t xml:space="preserve">COMP_STATE_SUCCESS </w:t>
            </w:r>
          </w:p>
        </w:tc>
        <w:tc>
          <w:tcPr>
            <w:tcW w:w="0" w:type="auto"/>
            <w:vAlign w:val="center"/>
            <w:hideMark/>
          </w:tcPr>
          <w:p w14:paraId="7D42ED66" w14:textId="77777777" w:rsidR="000D6896" w:rsidRDefault="000D6896">
            <w:r>
              <w:t xml:space="preserve">Is reserved for special op modes (e.g. reset, demo, EOL calibration) </w:t>
            </w:r>
          </w:p>
        </w:tc>
      </w:tr>
      <w:tr w:rsidR="000D6896" w14:paraId="38E16EC3" w14:textId="77777777" w:rsidTr="000D6896">
        <w:trPr>
          <w:tblCellSpacing w:w="15" w:type="dxa"/>
        </w:trPr>
        <w:tc>
          <w:tcPr>
            <w:tcW w:w="0" w:type="auto"/>
            <w:vAlign w:val="center"/>
            <w:hideMark/>
          </w:tcPr>
          <w:p w14:paraId="3B623F0A" w14:textId="77777777" w:rsidR="000D6896" w:rsidRDefault="000D6896">
            <w:r>
              <w:t xml:space="preserve">COMP_STATE_NOT_RUNNING </w:t>
            </w:r>
          </w:p>
        </w:tc>
        <w:tc>
          <w:tcPr>
            <w:tcW w:w="0" w:type="auto"/>
            <w:vAlign w:val="center"/>
            <w:hideMark/>
          </w:tcPr>
          <w:p w14:paraId="431933B5" w14:textId="77777777" w:rsidR="000D6896" w:rsidRDefault="000D6896">
            <w:r>
              <w:t xml:space="preserve">Shall be set if the algo is called in the idle op mode </w:t>
            </w:r>
          </w:p>
        </w:tc>
      </w:tr>
    </w:tbl>
    <w:p w14:paraId="29DE64E2" w14:textId="77777777" w:rsidR="000D6896" w:rsidRPr="00203313" w:rsidRDefault="000D6896" w:rsidP="00203313"/>
    <w:sectPr w:rsidR="000D6896" w:rsidRPr="002033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e, Yinchuan (uidh2271)" w:date="2021-01-14T11:17:00Z" w:initials="HY(">
    <w:p w14:paraId="57E01D49" w14:textId="12937CAA" w:rsidR="000D6896" w:rsidRDefault="000D6896">
      <w:pPr>
        <w:pStyle w:val="CommentText"/>
      </w:pPr>
      <w:r>
        <w:rPr>
          <w:rStyle w:val="CommentReference"/>
        </w:rPr>
        <w:annotationRef/>
      </w:r>
      <w:r>
        <w:rPr>
          <w:rFonts w:hint="eastAsia"/>
        </w:rPr>
        <w:t>重心</w:t>
      </w:r>
    </w:p>
  </w:comment>
  <w:comment w:id="3" w:author="He, Yinchuan (uidh2271)" w:date="2021-01-14T11:11:00Z" w:initials="HY(">
    <w:p w14:paraId="4E8E1F69" w14:textId="6FFF1AF5" w:rsidR="000D6896" w:rsidRDefault="000D6896">
      <w:pPr>
        <w:pStyle w:val="CommentText"/>
      </w:pPr>
      <w:r>
        <w:rPr>
          <w:rStyle w:val="CommentReference"/>
        </w:rPr>
        <w:annotationRef/>
      </w:r>
      <w:r>
        <w:rPr>
          <w:rFonts w:hint="eastAsia"/>
        </w:rPr>
        <w:t>评估前一个周期和后一个周期的信号的差值是否超过正常范围（步长）</w:t>
      </w:r>
    </w:p>
  </w:comment>
  <w:comment w:id="4" w:author="He, Yinchuan (uidh2271)" w:date="2021-01-14T11:15:00Z" w:initials="HY(">
    <w:p w14:paraId="28BA1AAC" w14:textId="6DA58B42" w:rsidR="000D6896" w:rsidRDefault="000D6896">
      <w:pPr>
        <w:pStyle w:val="CommentText"/>
      </w:pPr>
      <w:r>
        <w:rPr>
          <w:rStyle w:val="CommentReference"/>
        </w:rPr>
        <w:annotationRef/>
      </w:r>
      <w:r w:rsidRPr="0087059E">
        <w:rPr>
          <w:color w:val="FF0000"/>
        </w:rPr>
        <w:t>side slip angle</w:t>
      </w:r>
      <w:r w:rsidRPr="0087059E">
        <w:rPr>
          <w:rStyle w:val="CommentReference"/>
        </w:rPr>
        <w:annotationRef/>
      </w:r>
      <w:r>
        <w:rPr>
          <w:rFonts w:hint="eastAsia"/>
        </w:rPr>
        <w:t>侧滑角，汽车纵向对称平面与速度方向的夹角</w:t>
      </w:r>
    </w:p>
  </w:comment>
  <w:comment w:id="5" w:author="He, Yinchuan (uidh2271)" w:date="2021-01-19T13:38:00Z" w:initials="HY(">
    <w:p w14:paraId="49982B4E" w14:textId="77777777" w:rsidR="000D6896" w:rsidRDefault="000D6896">
      <w:pPr>
        <w:pStyle w:val="CommentText"/>
      </w:pPr>
      <w:r>
        <w:rPr>
          <w:rStyle w:val="CommentReference"/>
        </w:rPr>
        <w:annotationRef/>
      </w:r>
      <w:r>
        <w:rPr>
          <w:rFonts w:hint="eastAsia"/>
        </w:rPr>
        <w:t>轴距</w:t>
      </w:r>
    </w:p>
    <w:p w14:paraId="3CB592F5" w14:textId="40F672A0" w:rsidR="000D6896" w:rsidRDefault="000D6896">
      <w:pPr>
        <w:pStyle w:val="CommentText"/>
        <w:rPr>
          <w:rFonts w:hint="eastAsia"/>
        </w:rPr>
      </w:pPr>
    </w:p>
  </w:comment>
  <w:comment w:id="6" w:author="He, Yinchuan (uidh2271)" w:date="2021-01-19T13:39:00Z" w:initials="HY(">
    <w:p w14:paraId="6DC23E9A" w14:textId="0CC9F36D" w:rsidR="000D6896" w:rsidRDefault="000D6896">
      <w:pPr>
        <w:pStyle w:val="CommentText"/>
      </w:pPr>
      <w:r>
        <w:rPr>
          <w:rStyle w:val="CommentReference"/>
        </w:rPr>
        <w:annotationRef/>
      </w:r>
      <w:r>
        <w:rPr>
          <w:rFonts w:hint="eastAsia"/>
        </w:rPr>
        <w:t>前轮轮距，后轮轮距</w:t>
      </w:r>
    </w:p>
  </w:comment>
  <w:comment w:id="7" w:author="He, Yinchuan (uidh2271)" w:date="2021-01-19T13:40:00Z" w:initials="HY(">
    <w:p w14:paraId="679264C0" w14:textId="767CAA99" w:rsidR="000D6896" w:rsidRDefault="000D6896">
      <w:pPr>
        <w:pStyle w:val="CommentText"/>
        <w:rPr>
          <w:rFonts w:hint="eastAsia"/>
        </w:rPr>
      </w:pPr>
      <w:r>
        <w:rPr>
          <w:rStyle w:val="CommentReference"/>
        </w:rPr>
        <w:annotationRef/>
      </w:r>
      <w:r>
        <w:rPr>
          <w:rFonts w:hint="eastAsia"/>
        </w:rPr>
        <w:t>重心高度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01D49" w15:done="0"/>
  <w15:commentEx w15:paraId="4E8E1F69" w15:done="0"/>
  <w15:commentEx w15:paraId="28BA1AAC" w15:done="0"/>
  <w15:commentEx w15:paraId="3CB592F5" w15:done="0"/>
  <w15:commentEx w15:paraId="6DC23E9A" w15:done="0"/>
  <w15:commentEx w15:paraId="679264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01D49" w16cid:durableId="23AAA6C0"/>
  <w16cid:commentId w16cid:paraId="4E8E1F69" w16cid:durableId="23AAA551"/>
  <w16cid:commentId w16cid:paraId="28BA1AAC" w16cid:durableId="23AAA635"/>
  <w16cid:commentId w16cid:paraId="3CB592F5" w16cid:durableId="23B15F60"/>
  <w16cid:commentId w16cid:paraId="6DC23E9A" w16cid:durableId="23B15F92"/>
  <w16cid:commentId w16cid:paraId="679264C0" w16cid:durableId="23B15F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DC9"/>
    <w:multiLevelType w:val="multilevel"/>
    <w:tmpl w:val="87B2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744A"/>
    <w:multiLevelType w:val="multilevel"/>
    <w:tmpl w:val="10F007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108C4"/>
    <w:multiLevelType w:val="multilevel"/>
    <w:tmpl w:val="F494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60163"/>
    <w:multiLevelType w:val="multilevel"/>
    <w:tmpl w:val="9D94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43A5E"/>
    <w:multiLevelType w:val="multilevel"/>
    <w:tmpl w:val="B2EEF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1690B"/>
    <w:multiLevelType w:val="multilevel"/>
    <w:tmpl w:val="549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76BAE"/>
    <w:multiLevelType w:val="multilevel"/>
    <w:tmpl w:val="637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4"/>
  </w:num>
  <w:num w:numId="5">
    <w:abstractNumId w:val="0"/>
  </w:num>
  <w:num w:numId="6">
    <w:abstractNumId w:val="0"/>
    <w:lvlOverride w:ilvl="2">
      <w:lvl w:ilvl="2">
        <w:numFmt w:val="decimal"/>
        <w:lvlText w:val="%3."/>
        <w:lvlJc w:val="left"/>
      </w:lvl>
    </w:lvlOverride>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 Yinchuan (uidh2271)">
    <w15:presenceInfo w15:providerId="AD" w15:userId="S::uidh2271@contiwan.com::507a2fb5-7bbf-4bc2-8f2e-5a1c94917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24"/>
    <w:rsid w:val="00002240"/>
    <w:rsid w:val="000140CE"/>
    <w:rsid w:val="00021D26"/>
    <w:rsid w:val="00032B68"/>
    <w:rsid w:val="000A0D89"/>
    <w:rsid w:val="000D6896"/>
    <w:rsid w:val="000F5A94"/>
    <w:rsid w:val="001B7A4F"/>
    <w:rsid w:val="00203313"/>
    <w:rsid w:val="00231993"/>
    <w:rsid w:val="002F1C2F"/>
    <w:rsid w:val="00313E24"/>
    <w:rsid w:val="0074210D"/>
    <w:rsid w:val="007C4087"/>
    <w:rsid w:val="008519D6"/>
    <w:rsid w:val="0087059E"/>
    <w:rsid w:val="008E2D19"/>
    <w:rsid w:val="0097513F"/>
    <w:rsid w:val="00AE0A24"/>
    <w:rsid w:val="00BE2719"/>
    <w:rsid w:val="00D170A0"/>
    <w:rsid w:val="00D42580"/>
    <w:rsid w:val="00D42740"/>
    <w:rsid w:val="00D9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F6E4"/>
  <w15:chartTrackingRefBased/>
  <w15:docId w15:val="{9B3B97C8-C36A-4CCB-BF96-B0B52323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D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F1C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1C2F"/>
    <w:rPr>
      <w:color w:val="0000FF"/>
      <w:u w:val="single"/>
    </w:rPr>
  </w:style>
  <w:style w:type="character" w:customStyle="1" w:styleId="Heading2Char">
    <w:name w:val="Heading 2 Char"/>
    <w:basedOn w:val="DefaultParagraphFont"/>
    <w:link w:val="Heading2"/>
    <w:uiPriority w:val="9"/>
    <w:rsid w:val="002F1C2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F1C2F"/>
    <w:pPr>
      <w:outlineLvl w:val="9"/>
    </w:pPr>
    <w:rPr>
      <w:lang w:eastAsia="en-US"/>
    </w:rPr>
  </w:style>
  <w:style w:type="paragraph" w:styleId="TOC1">
    <w:name w:val="toc 1"/>
    <w:basedOn w:val="Normal"/>
    <w:next w:val="Normal"/>
    <w:autoRedefine/>
    <w:uiPriority w:val="39"/>
    <w:unhideWhenUsed/>
    <w:rsid w:val="002F1C2F"/>
    <w:pPr>
      <w:spacing w:after="100"/>
    </w:pPr>
  </w:style>
  <w:style w:type="paragraph" w:styleId="TOC2">
    <w:name w:val="toc 2"/>
    <w:basedOn w:val="Normal"/>
    <w:next w:val="Normal"/>
    <w:autoRedefine/>
    <w:uiPriority w:val="39"/>
    <w:unhideWhenUsed/>
    <w:rsid w:val="002F1C2F"/>
    <w:pPr>
      <w:spacing w:after="100"/>
      <w:ind w:left="220"/>
    </w:pPr>
  </w:style>
  <w:style w:type="character" w:styleId="CommentReference">
    <w:name w:val="annotation reference"/>
    <w:basedOn w:val="DefaultParagraphFont"/>
    <w:uiPriority w:val="99"/>
    <w:semiHidden/>
    <w:unhideWhenUsed/>
    <w:rsid w:val="0087059E"/>
    <w:rPr>
      <w:sz w:val="16"/>
      <w:szCs w:val="16"/>
    </w:rPr>
  </w:style>
  <w:style w:type="paragraph" w:styleId="CommentText">
    <w:name w:val="annotation text"/>
    <w:basedOn w:val="Normal"/>
    <w:link w:val="CommentTextChar"/>
    <w:uiPriority w:val="99"/>
    <w:semiHidden/>
    <w:unhideWhenUsed/>
    <w:rsid w:val="0087059E"/>
    <w:pPr>
      <w:spacing w:line="240" w:lineRule="auto"/>
    </w:pPr>
    <w:rPr>
      <w:sz w:val="20"/>
      <w:szCs w:val="20"/>
    </w:rPr>
  </w:style>
  <w:style w:type="character" w:customStyle="1" w:styleId="CommentTextChar">
    <w:name w:val="Comment Text Char"/>
    <w:basedOn w:val="DefaultParagraphFont"/>
    <w:link w:val="CommentText"/>
    <w:uiPriority w:val="99"/>
    <w:semiHidden/>
    <w:rsid w:val="0087059E"/>
    <w:rPr>
      <w:sz w:val="20"/>
      <w:szCs w:val="20"/>
    </w:rPr>
  </w:style>
  <w:style w:type="paragraph" w:styleId="CommentSubject">
    <w:name w:val="annotation subject"/>
    <w:basedOn w:val="CommentText"/>
    <w:next w:val="CommentText"/>
    <w:link w:val="CommentSubjectChar"/>
    <w:uiPriority w:val="99"/>
    <w:semiHidden/>
    <w:unhideWhenUsed/>
    <w:rsid w:val="0087059E"/>
    <w:rPr>
      <w:b/>
      <w:bCs/>
    </w:rPr>
  </w:style>
  <w:style w:type="character" w:customStyle="1" w:styleId="CommentSubjectChar">
    <w:name w:val="Comment Subject Char"/>
    <w:basedOn w:val="CommentTextChar"/>
    <w:link w:val="CommentSubject"/>
    <w:uiPriority w:val="99"/>
    <w:semiHidden/>
    <w:rsid w:val="0087059E"/>
    <w:rPr>
      <w:b/>
      <w:bCs/>
      <w:sz w:val="20"/>
      <w:szCs w:val="20"/>
    </w:rPr>
  </w:style>
  <w:style w:type="paragraph" w:styleId="BalloonText">
    <w:name w:val="Balloon Text"/>
    <w:basedOn w:val="Normal"/>
    <w:link w:val="BalloonTextChar"/>
    <w:uiPriority w:val="99"/>
    <w:semiHidden/>
    <w:unhideWhenUsed/>
    <w:rsid w:val="00870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59E"/>
    <w:rPr>
      <w:rFonts w:ascii="Segoe UI" w:hAnsi="Segoe UI" w:cs="Segoe UI"/>
      <w:sz w:val="18"/>
      <w:szCs w:val="18"/>
    </w:rPr>
  </w:style>
  <w:style w:type="character" w:customStyle="1" w:styleId="Heading3Char">
    <w:name w:val="Heading 3 Char"/>
    <w:basedOn w:val="DefaultParagraphFont"/>
    <w:link w:val="Heading3"/>
    <w:uiPriority w:val="9"/>
    <w:rsid w:val="008E2D19"/>
    <w:rPr>
      <w:rFonts w:asciiTheme="majorHAnsi" w:eastAsiaTheme="majorEastAsia" w:hAnsiTheme="majorHAnsi" w:cstheme="majorBidi"/>
      <w:color w:val="1F3763" w:themeColor="accent1" w:themeShade="7F"/>
      <w:sz w:val="24"/>
      <w:szCs w:val="24"/>
    </w:rPr>
  </w:style>
  <w:style w:type="paragraph" w:customStyle="1" w:styleId="level1">
    <w:name w:val="level1"/>
    <w:basedOn w:val="Normal"/>
    <w:rsid w:val="0001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014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74785">
      <w:bodyDiv w:val="1"/>
      <w:marLeft w:val="0"/>
      <w:marRight w:val="0"/>
      <w:marTop w:val="0"/>
      <w:marBottom w:val="0"/>
      <w:divBdr>
        <w:top w:val="none" w:sz="0" w:space="0" w:color="auto"/>
        <w:left w:val="none" w:sz="0" w:space="0" w:color="auto"/>
        <w:bottom w:val="none" w:sz="0" w:space="0" w:color="auto"/>
        <w:right w:val="none" w:sz="0" w:space="0" w:color="auto"/>
      </w:divBdr>
      <w:divsChild>
        <w:div w:id="1930380321">
          <w:marLeft w:val="0"/>
          <w:marRight w:val="0"/>
          <w:marTop w:val="0"/>
          <w:marBottom w:val="0"/>
          <w:divBdr>
            <w:top w:val="none" w:sz="0" w:space="0" w:color="auto"/>
            <w:left w:val="none" w:sz="0" w:space="0" w:color="auto"/>
            <w:bottom w:val="none" w:sz="0" w:space="0" w:color="auto"/>
            <w:right w:val="none" w:sz="0" w:space="0" w:color="auto"/>
          </w:divBdr>
          <w:divsChild>
            <w:div w:id="6281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3430">
      <w:bodyDiv w:val="1"/>
      <w:marLeft w:val="0"/>
      <w:marRight w:val="0"/>
      <w:marTop w:val="0"/>
      <w:marBottom w:val="0"/>
      <w:divBdr>
        <w:top w:val="none" w:sz="0" w:space="0" w:color="auto"/>
        <w:left w:val="none" w:sz="0" w:space="0" w:color="auto"/>
        <w:bottom w:val="none" w:sz="0" w:space="0" w:color="auto"/>
        <w:right w:val="none" w:sz="0" w:space="0" w:color="auto"/>
      </w:divBdr>
      <w:divsChild>
        <w:div w:id="1328441239">
          <w:marLeft w:val="0"/>
          <w:marRight w:val="0"/>
          <w:marTop w:val="0"/>
          <w:marBottom w:val="0"/>
          <w:divBdr>
            <w:top w:val="none" w:sz="0" w:space="0" w:color="auto"/>
            <w:left w:val="none" w:sz="0" w:space="0" w:color="auto"/>
            <w:bottom w:val="none" w:sz="0" w:space="0" w:color="auto"/>
            <w:right w:val="none" w:sz="0" w:space="0" w:color="auto"/>
          </w:divBdr>
          <w:divsChild>
            <w:div w:id="7725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997">
      <w:bodyDiv w:val="1"/>
      <w:marLeft w:val="0"/>
      <w:marRight w:val="0"/>
      <w:marTop w:val="0"/>
      <w:marBottom w:val="0"/>
      <w:divBdr>
        <w:top w:val="none" w:sz="0" w:space="0" w:color="auto"/>
        <w:left w:val="none" w:sz="0" w:space="0" w:color="auto"/>
        <w:bottom w:val="none" w:sz="0" w:space="0" w:color="auto"/>
        <w:right w:val="none" w:sz="0" w:space="0" w:color="auto"/>
      </w:divBdr>
      <w:divsChild>
        <w:div w:id="675576952">
          <w:marLeft w:val="0"/>
          <w:marRight w:val="0"/>
          <w:marTop w:val="0"/>
          <w:marBottom w:val="0"/>
          <w:divBdr>
            <w:top w:val="none" w:sz="0" w:space="0" w:color="auto"/>
            <w:left w:val="none" w:sz="0" w:space="0" w:color="auto"/>
            <w:bottom w:val="none" w:sz="0" w:space="0" w:color="auto"/>
            <w:right w:val="none" w:sz="0" w:space="0" w:color="auto"/>
          </w:divBdr>
          <w:divsChild>
            <w:div w:id="20469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1941">
      <w:bodyDiv w:val="1"/>
      <w:marLeft w:val="0"/>
      <w:marRight w:val="0"/>
      <w:marTop w:val="0"/>
      <w:marBottom w:val="0"/>
      <w:divBdr>
        <w:top w:val="none" w:sz="0" w:space="0" w:color="auto"/>
        <w:left w:val="none" w:sz="0" w:space="0" w:color="auto"/>
        <w:bottom w:val="none" w:sz="0" w:space="0" w:color="auto"/>
        <w:right w:val="none" w:sz="0" w:space="0" w:color="auto"/>
      </w:divBdr>
      <w:divsChild>
        <w:div w:id="1453747245">
          <w:marLeft w:val="0"/>
          <w:marRight w:val="0"/>
          <w:marTop w:val="0"/>
          <w:marBottom w:val="0"/>
          <w:divBdr>
            <w:top w:val="none" w:sz="0" w:space="0" w:color="auto"/>
            <w:left w:val="none" w:sz="0" w:space="0" w:color="auto"/>
            <w:bottom w:val="none" w:sz="0" w:space="0" w:color="auto"/>
            <w:right w:val="none" w:sz="0" w:space="0" w:color="auto"/>
          </w:divBdr>
          <w:divsChild>
            <w:div w:id="10254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5457">
      <w:bodyDiv w:val="1"/>
      <w:marLeft w:val="0"/>
      <w:marRight w:val="0"/>
      <w:marTop w:val="0"/>
      <w:marBottom w:val="0"/>
      <w:divBdr>
        <w:top w:val="none" w:sz="0" w:space="0" w:color="auto"/>
        <w:left w:val="none" w:sz="0" w:space="0" w:color="auto"/>
        <w:bottom w:val="none" w:sz="0" w:space="0" w:color="auto"/>
        <w:right w:val="none" w:sz="0" w:space="0" w:color="auto"/>
      </w:divBdr>
      <w:divsChild>
        <w:div w:id="711005330">
          <w:marLeft w:val="0"/>
          <w:marRight w:val="0"/>
          <w:marTop w:val="0"/>
          <w:marBottom w:val="0"/>
          <w:divBdr>
            <w:top w:val="none" w:sz="0" w:space="0" w:color="auto"/>
            <w:left w:val="none" w:sz="0" w:space="0" w:color="auto"/>
            <w:bottom w:val="none" w:sz="0" w:space="0" w:color="auto"/>
            <w:right w:val="none" w:sz="0" w:space="0" w:color="auto"/>
          </w:divBdr>
          <w:divsChild>
            <w:div w:id="761417524">
              <w:marLeft w:val="0"/>
              <w:marRight w:val="0"/>
              <w:marTop w:val="0"/>
              <w:marBottom w:val="0"/>
              <w:divBdr>
                <w:top w:val="none" w:sz="0" w:space="0" w:color="auto"/>
                <w:left w:val="none" w:sz="0" w:space="0" w:color="auto"/>
                <w:bottom w:val="none" w:sz="0" w:space="0" w:color="auto"/>
                <w:right w:val="none" w:sz="0" w:space="0" w:color="auto"/>
              </w:divBdr>
              <w:divsChild>
                <w:div w:id="4657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6023">
          <w:marLeft w:val="0"/>
          <w:marRight w:val="0"/>
          <w:marTop w:val="0"/>
          <w:marBottom w:val="0"/>
          <w:divBdr>
            <w:top w:val="none" w:sz="0" w:space="0" w:color="auto"/>
            <w:left w:val="none" w:sz="0" w:space="0" w:color="auto"/>
            <w:bottom w:val="none" w:sz="0" w:space="0" w:color="auto"/>
            <w:right w:val="none" w:sz="0" w:space="0" w:color="auto"/>
          </w:divBdr>
          <w:divsChild>
            <w:div w:id="460660567">
              <w:marLeft w:val="0"/>
              <w:marRight w:val="0"/>
              <w:marTop w:val="0"/>
              <w:marBottom w:val="0"/>
              <w:divBdr>
                <w:top w:val="none" w:sz="0" w:space="0" w:color="auto"/>
                <w:left w:val="none" w:sz="0" w:space="0" w:color="auto"/>
                <w:bottom w:val="none" w:sz="0" w:space="0" w:color="auto"/>
                <w:right w:val="none" w:sz="0" w:space="0" w:color="auto"/>
              </w:divBdr>
            </w:div>
            <w:div w:id="15252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7558">
      <w:bodyDiv w:val="1"/>
      <w:marLeft w:val="0"/>
      <w:marRight w:val="0"/>
      <w:marTop w:val="0"/>
      <w:marBottom w:val="0"/>
      <w:divBdr>
        <w:top w:val="none" w:sz="0" w:space="0" w:color="auto"/>
        <w:left w:val="none" w:sz="0" w:space="0" w:color="auto"/>
        <w:bottom w:val="none" w:sz="0" w:space="0" w:color="auto"/>
        <w:right w:val="none" w:sz="0" w:space="0" w:color="auto"/>
      </w:divBdr>
      <w:divsChild>
        <w:div w:id="1914850839">
          <w:marLeft w:val="0"/>
          <w:marRight w:val="0"/>
          <w:marTop w:val="0"/>
          <w:marBottom w:val="0"/>
          <w:divBdr>
            <w:top w:val="none" w:sz="0" w:space="0" w:color="auto"/>
            <w:left w:val="none" w:sz="0" w:space="0" w:color="auto"/>
            <w:bottom w:val="none" w:sz="0" w:space="0" w:color="auto"/>
            <w:right w:val="none" w:sz="0" w:space="0" w:color="auto"/>
          </w:divBdr>
          <w:divsChild>
            <w:div w:id="11661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5147">
      <w:bodyDiv w:val="1"/>
      <w:marLeft w:val="0"/>
      <w:marRight w:val="0"/>
      <w:marTop w:val="0"/>
      <w:marBottom w:val="0"/>
      <w:divBdr>
        <w:top w:val="none" w:sz="0" w:space="0" w:color="auto"/>
        <w:left w:val="none" w:sz="0" w:space="0" w:color="auto"/>
        <w:bottom w:val="none" w:sz="0" w:space="0" w:color="auto"/>
        <w:right w:val="none" w:sz="0" w:space="0" w:color="auto"/>
      </w:divBdr>
      <w:divsChild>
        <w:div w:id="622885393">
          <w:marLeft w:val="0"/>
          <w:marRight w:val="0"/>
          <w:marTop w:val="0"/>
          <w:marBottom w:val="0"/>
          <w:divBdr>
            <w:top w:val="none" w:sz="0" w:space="0" w:color="auto"/>
            <w:left w:val="none" w:sz="0" w:space="0" w:color="auto"/>
            <w:bottom w:val="none" w:sz="0" w:space="0" w:color="auto"/>
            <w:right w:val="none" w:sz="0" w:space="0" w:color="auto"/>
          </w:divBdr>
          <w:divsChild>
            <w:div w:id="13521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k:@MSITStore:D:\Learning\VDY\Continental_VDY_Design_Documentation_1.8.1.10.chm::/vdy_overViewPage.html" TargetMode="External"/><Relationship Id="rId18" Type="http://schemas.openxmlformats.org/officeDocument/2006/relationships/hyperlink" Target="mk:@MSITStore:D:\Learning\VDY\Continental_VDY_Design_Documentation_1.8.1.10.chm::/vdy_overViewPage.html" TargetMode="External"/><Relationship Id="rId26" Type="http://schemas.openxmlformats.org/officeDocument/2006/relationships/hyperlink" Target="mk:@MSITStore:D:\Learning\VDY\Continental_VDY_Design_Documentation_1.8.1.10.chm::/vdy_configurationPage.html" TargetMode="External"/><Relationship Id="rId39" Type="http://schemas.openxmlformats.org/officeDocument/2006/relationships/hyperlink" Target="mk:@MSITStore:D:\Learning\VDY\Continental_VDY_Design_Documentation_1.8.1.10.chm::/VDYGye.html" TargetMode="External"/><Relationship Id="rId21" Type="http://schemas.openxmlformats.org/officeDocument/2006/relationships/hyperlink" Target="mk:@MSITStore:D:\Learning\VDY\Continental_VDY_Design_Documentation_1.8.1.10.chm::/vdy_exportInterfacePage.html" TargetMode="External"/><Relationship Id="rId34" Type="http://schemas.openxmlformats.org/officeDocument/2006/relationships/hyperlink" Target="mk:@MSITStore:D:\Learning\VDY\Continental_VDY_Design_Documentation_1.8.1.10.chm::/YWRSensorSignalProcessing.html" TargetMode="External"/><Relationship Id="rId42" Type="http://schemas.openxmlformats.org/officeDocument/2006/relationships/hyperlink" Target="mk:@MSITStore:D:\Learning\VDY\Continental_VDY_Design_Documentation_1.8.1.10.chm::/VDYYe.html" TargetMode="External"/><Relationship Id="rId47" Type="http://schemas.openxmlformats.org/officeDocument/2006/relationships/hyperlink" Target="http://connext.conti.de/wikis/home/wiki/Wcacd880f7de3_424a_8158_80436b7178d9?lang=en" TargetMode="External"/><Relationship Id="rId50" Type="http://schemas.openxmlformats.org/officeDocument/2006/relationships/hyperlink" Target="http://connext.conti.de/wikis/yourTeamWiki.html" TargetMode="External"/><Relationship Id="rId55" Type="http://schemas.microsoft.com/office/2011/relationships/commentsExtended" Target="commentsExtended.xml"/><Relationship Id="rId63" Type="http://schemas.openxmlformats.org/officeDocument/2006/relationships/hyperlink" Target="http://ims-adas:7001/si/viewrevision?projectName=%23/ADAS/SW%23Projects/MFC5xx/MFC51x/MFC510/APPL/04_Engineering/03_Workspace/00_Projects/MFC510/resbudget&amp;selection=dpu_budget.xlsm" TargetMode="External"/><Relationship Id="rId68" Type="http://schemas.openxmlformats.org/officeDocument/2006/relationships/hyperlink" Target="mk:@MSITStore:D:\Learning\VDY\Continental_VDY_Design_Documentation_1.8.1.10.chm::/vdy__cfg__ext_8h.html" TargetMode="External"/><Relationship Id="rId76" Type="http://schemas.openxmlformats.org/officeDocument/2006/relationships/hyperlink" Target="mk:@MSITStore:D:\Learning\VDY\Continental_VDY_Design_Documentation_1.8.1.10.chm::/group___v_d_y_main_module_unit.html" TargetMode="External"/><Relationship Id="rId7" Type="http://schemas.openxmlformats.org/officeDocument/2006/relationships/hyperlink" Target="mk:@MSITStore:D:\Learning\VDY\Continental_VDY_Design_Documentation_1.8.1.10.chm::/index.html" TargetMode="External"/><Relationship Id="rId71" Type="http://schemas.openxmlformats.org/officeDocument/2006/relationships/hyperlink" Target="mk:@MSITStore:D:\Learning\VDY\Continental_VDY_Design_Documentation_1.8.1.10.chm::/group___v_d_y_main_module_unit.html" TargetMode="External"/><Relationship Id="rId2" Type="http://schemas.openxmlformats.org/officeDocument/2006/relationships/numbering" Target="numbering.xml"/><Relationship Id="rId16" Type="http://schemas.openxmlformats.org/officeDocument/2006/relationships/hyperlink" Target="mk:@MSITStore:D:\Learning\VDY\Continental_VDY_Design_Documentation_1.8.1.10.chm::/vdy_overViewPage.html" TargetMode="External"/><Relationship Id="rId29" Type="http://schemas.openxmlformats.org/officeDocument/2006/relationships/hyperlink" Target="mk:@MSITStore:D:\Learning\VDY\Continental_VDY_Design_Documentation_1.8.1.10.chm::/vdy_designPage.html" TargetMode="External"/><Relationship Id="rId11" Type="http://schemas.openxmlformats.org/officeDocument/2006/relationships/hyperlink" Target="mk:@MSITStore:D:\Learning\VDY\Continental_VDY_Design_Documentation_1.8.1.10.chm::/vdy_overViewPage.html" TargetMode="External"/><Relationship Id="rId24" Type="http://schemas.openxmlformats.org/officeDocument/2006/relationships/hyperlink" Target="mk:@MSITStore:D:\Learning\VDY\Continental_VDY_Design_Documentation_1.8.1.10.chm::/vdy_exportInterfacePage.html" TargetMode="External"/><Relationship Id="rId32" Type="http://schemas.openxmlformats.org/officeDocument/2006/relationships/hyperlink" Target="mk:@MSITStore:D:\Learning\VDY\Continental_VDY_Design_Documentation_1.8.1.10.chm::/VDYMonModule.html" TargetMode="External"/><Relationship Id="rId37" Type="http://schemas.openxmlformats.org/officeDocument/2006/relationships/hyperlink" Target="mk:@MSITStore:D:\Learning\VDY\Continental_VDY_Design_Documentation_1.8.1.10.chm::/CommonFunctions.html" TargetMode="External"/><Relationship Id="rId40" Type="http://schemas.openxmlformats.org/officeDocument/2006/relationships/hyperlink" Target="mk:@MSITStore:D:\Learning\VDY\Continental_VDY_Design_Documentation_1.8.1.10.chm::/VDYSye.html" TargetMode="External"/><Relationship Id="rId45" Type="http://schemas.openxmlformats.org/officeDocument/2006/relationships/hyperlink" Target="mk:@MSITStore:D:\Learning\VDY\Continental_VDY_Design_Documentation_1.8.1.10.chm::/VDYVe.html" TargetMode="External"/><Relationship Id="rId53" Type="http://schemas.openxmlformats.org/officeDocument/2006/relationships/hyperlink" Target="https://processcenter.auto.contiwan.com/pkit/process/setup.do?project_id=37687" TargetMode="External"/><Relationship Id="rId58" Type="http://schemas.openxmlformats.org/officeDocument/2006/relationships/hyperlink" Target="mk:@MSITStore:D:\Learning\VDY\Continental_VDY_Design_Documentation_1.8.1.10.chm::/structpro_vdy_prt_list__t.html" TargetMode="External"/><Relationship Id="rId66" Type="http://schemas.openxmlformats.org/officeDocument/2006/relationships/hyperlink" Target="mk:@MSITStore:D:\Learning\VDY\Continental_VDY_Design_Documentation_1.8.1.10.chm::/structreq_vdy_prt_list__t.html" TargetMode="External"/><Relationship Id="rId74" Type="http://schemas.openxmlformats.org/officeDocument/2006/relationships/image" Target="media/image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png"/><Relationship Id="rId10" Type="http://schemas.openxmlformats.org/officeDocument/2006/relationships/hyperlink" Target="mk:@MSITStore:D:\Learning\VDY\Continental_VDY_Design_Documentation_1.8.1.10.chm::/vdy_termsAndAbbreviationsPage.html" TargetMode="External"/><Relationship Id="rId19" Type="http://schemas.openxmlformats.org/officeDocument/2006/relationships/hyperlink" Target="mk:@MSITStore:D:\Learning\VDY\Continental_VDY_Design_Documentation_1.8.1.10.chm::/vdy_exportInterfacePage.html" TargetMode="External"/><Relationship Id="rId31" Type="http://schemas.openxmlformats.org/officeDocument/2006/relationships/hyperlink" Target="mk:@MSITStore:D:\Learning\VDY\Continental_VDY_Design_Documentation_1.8.1.10.chm::/VDYMainModule.html" TargetMode="External"/><Relationship Id="rId44" Type="http://schemas.openxmlformats.org/officeDocument/2006/relationships/hyperlink" Target="mk:@MSITStore:D:\Learning\VDY\Continental_VDY_Design_Documentation_1.8.1.10.chm::/VDYWpp.html" TargetMode="External"/><Relationship Id="rId52" Type="http://schemas.openxmlformats.org/officeDocument/2006/relationships/hyperlink" Target="http://connext.conti.de/communities/service/html/communitystart?communityUuid=07209aed-4646-46d3-bdad-280e9c2dffae" TargetMode="External"/><Relationship Id="rId60" Type="http://schemas.openxmlformats.org/officeDocument/2006/relationships/image" Target="media/image1.png"/><Relationship Id="rId65" Type="http://schemas.openxmlformats.org/officeDocument/2006/relationships/hyperlink" Target="mk:@MSITStore:D:\Learning\VDY\Continental_VDY_Design_Documentation_1.8.1.10.chm::/group___v_d_y_main_module_unit.html" TargetMode="External"/><Relationship Id="rId73" Type="http://schemas.openxmlformats.org/officeDocument/2006/relationships/image" Target="media/image5.png"/><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k:@MSITStore:D:\Learning\VDY\Continental_VDY_Design_Documentation_1.8.1.10.chm::/vdy_termsAndAbbreviationsPage.html" TargetMode="External"/><Relationship Id="rId14" Type="http://schemas.openxmlformats.org/officeDocument/2006/relationships/hyperlink" Target="mk:@MSITStore:D:\Learning\VDY\Continental_VDY_Design_Documentation_1.8.1.10.chm::/vdy_overViewPage.html" TargetMode="External"/><Relationship Id="rId22" Type="http://schemas.openxmlformats.org/officeDocument/2006/relationships/hyperlink" Target="mk:@MSITStore:D:\Learning\VDY\Continental_VDY_Design_Documentation_1.8.1.10.chm::/vdy_exportInterfacePage.html" TargetMode="External"/><Relationship Id="rId27" Type="http://schemas.openxmlformats.org/officeDocument/2006/relationships/hyperlink" Target="mk:@MSITStore:D:\Learning\VDY\Continental_VDY_Design_Documentation_1.8.1.10.chm::/vdy_designPage.html" TargetMode="External"/><Relationship Id="rId30" Type="http://schemas.openxmlformats.org/officeDocument/2006/relationships/hyperlink" Target="mk:@MSITStore:D:\Learning\VDY\Continental_VDY_Design_Documentation_1.8.1.10.chm::/vdy_designPage.html" TargetMode="External"/><Relationship Id="rId35" Type="http://schemas.openxmlformats.org/officeDocument/2006/relationships/hyperlink" Target="mk:@MSITStore:D:\Learning\VDY\Continental_VDY_Design_Documentation_1.8.1.10.chm::/WheelSpeedSignalProcessing.html" TargetMode="External"/><Relationship Id="rId43" Type="http://schemas.openxmlformats.org/officeDocument/2006/relationships/hyperlink" Target="mk:@MSITStore:D:\Learning\VDY\Continental_VDY_Design_Documentation_1.8.1.10.chm::/VDYMotSt.html" TargetMode="External"/><Relationship Id="rId48" Type="http://schemas.openxmlformats.org/officeDocument/2006/relationships/hyperlink" Target="http://www.stack.nl/~dimitri/doxygen/index.html" TargetMode="External"/><Relationship Id="rId56" Type="http://schemas.microsoft.com/office/2016/09/relationships/commentsIds" Target="commentsIds.xml"/><Relationship Id="rId64" Type="http://schemas.openxmlformats.org/officeDocument/2006/relationships/hyperlink" Target="http://ims-adas:7001/si/viewrevision?projectName=%23/ADAS/SW%23Projects/MFC5xx/MFC52x/MFC520/APPL/04_Engineering/03_Workspace/00_Projects/MFC520/resbudget&amp;selection=dpu_budget.xlsm" TargetMode="External"/><Relationship Id="rId69" Type="http://schemas.openxmlformats.org/officeDocument/2006/relationships/hyperlink" Target="mk:@MSITStore:D:\Learning\VDY\Continental_VDY_Design_Documentation_1.8.1.10.chm::/vdy__par_8h.html" TargetMode="External"/><Relationship Id="rId77" Type="http://schemas.openxmlformats.org/officeDocument/2006/relationships/fontTable" Target="fontTable.xml"/><Relationship Id="rId8" Type="http://schemas.openxmlformats.org/officeDocument/2006/relationships/hyperlink" Target="mk:@MSITStore:D:\Learning\VDY\Continental_VDY_Design_Documentation_1.8.1.10.chm::/vdy_termsAndAbbreviationsPage.html" TargetMode="External"/><Relationship Id="rId51" Type="http://schemas.openxmlformats.org/officeDocument/2006/relationships/hyperlink" Target="http://connext.conti.de/wikis/home?lang=de-de" TargetMode="External"/><Relationship Id="rId72"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mk:@MSITStore:D:\Learning\VDY\Continental_VDY_Design_Documentation_1.8.1.10.chm::/vdy_overViewPage.html" TargetMode="External"/><Relationship Id="rId17" Type="http://schemas.openxmlformats.org/officeDocument/2006/relationships/hyperlink" Target="mk:@MSITStore:D:\Learning\VDY\Continental_VDY_Design_Documentation_1.8.1.10.chm::/vdy_overViewPage.html" TargetMode="External"/><Relationship Id="rId25" Type="http://schemas.openxmlformats.org/officeDocument/2006/relationships/hyperlink" Target="mk:@MSITStore:D:\Learning\VDY\Continental_VDY_Design_Documentation_1.8.1.10.chm::/vdy_exportInterfacePage.html" TargetMode="External"/><Relationship Id="rId33" Type="http://schemas.openxmlformats.org/officeDocument/2006/relationships/hyperlink" Target="mk:@MSITStore:D:\Learning\VDY\Continental_VDY_Design_Documentation_1.8.1.10.chm::/SWA_LAOffsetEstimation.html" TargetMode="External"/><Relationship Id="rId38" Type="http://schemas.openxmlformats.org/officeDocument/2006/relationships/hyperlink" Target="mk:@MSITStore:D:\Learning\VDY\Continental_VDY_Design_Documentation_1.8.1.10.chm::/VDYAye.html" TargetMode="External"/><Relationship Id="rId46" Type="http://schemas.openxmlformats.org/officeDocument/2006/relationships/hyperlink" Target="mk:@MSITStore:D:\Learning\VDY\Continental_VDY_Design_Documentation_1.8.1.10.chm::/VDYSae.html" TargetMode="External"/><Relationship Id="rId59" Type="http://schemas.openxmlformats.org/officeDocument/2006/relationships/hyperlink" Target="mk:@MSITStore:D:\Learning\VDY\Continental_VDY_Design_Documentation_1.8.1.10.chm::/vdy__ext_8h.html" TargetMode="External"/><Relationship Id="rId67" Type="http://schemas.openxmlformats.org/officeDocument/2006/relationships/hyperlink" Target="mk:@MSITStore:D:\Learning\VDY\Continental_VDY_Design_Documentation_1.8.1.10.chm::/vdy_exportInterfacePage.html" TargetMode="External"/><Relationship Id="rId20" Type="http://schemas.openxmlformats.org/officeDocument/2006/relationships/hyperlink" Target="mk:@MSITStore:D:\Learning\VDY\Continental_VDY_Design_Documentation_1.8.1.10.chm::/vdy_exportInterfacePage.html" TargetMode="External"/><Relationship Id="rId41" Type="http://schemas.openxmlformats.org/officeDocument/2006/relationships/hyperlink" Target="mk:@MSITStore:D:\Learning\VDY\Continental_VDY_Design_Documentation_1.8.1.10.chm::/VDYWye.html" TargetMode="External"/><Relationship Id="rId54" Type="http://schemas.openxmlformats.org/officeDocument/2006/relationships/comments" Target="comments.xml"/><Relationship Id="rId62" Type="http://schemas.openxmlformats.org/officeDocument/2006/relationships/image" Target="media/image3.png"/><Relationship Id="rId70" Type="http://schemas.openxmlformats.org/officeDocument/2006/relationships/hyperlink" Target="mk:@MSITStore:D:\Learning\VDY\Continental_VDY_Design_Documentation_1.8.1.10.chm::/vdy__ext_8h.html" TargetMode="External"/><Relationship Id="rId75" Type="http://schemas.openxmlformats.org/officeDocument/2006/relationships/hyperlink" Target="mk:@MSITStore:D:\Learning\VDY\Continental_VDY_Design_Documentation_1.8.1.10.chm::/group___v_d_y_main_module_unit.html" TargetMode="External"/><Relationship Id="rId1" Type="http://schemas.openxmlformats.org/officeDocument/2006/relationships/customXml" Target="../customXml/item1.xml"/><Relationship Id="rId6" Type="http://schemas.openxmlformats.org/officeDocument/2006/relationships/hyperlink" Target="mk:@MSITStore:D:\Learning\VDY\Continental_VDY_Design_Documentation_1.8.1.10.chm::/vdy__ver_8h.html" TargetMode="External"/><Relationship Id="rId15" Type="http://schemas.openxmlformats.org/officeDocument/2006/relationships/hyperlink" Target="mk:@MSITStore:D:\Learning\VDY\Continental_VDY_Design_Documentation_1.8.1.10.chm::/vdy_overViewPage.html" TargetMode="External"/><Relationship Id="rId23" Type="http://schemas.openxmlformats.org/officeDocument/2006/relationships/hyperlink" Target="mk:@MSITStore:D:\Learning\VDY\Continental_VDY_Design_Documentation_1.8.1.10.chm::/vdy_exportInterfacePage.html" TargetMode="External"/><Relationship Id="rId28" Type="http://schemas.openxmlformats.org/officeDocument/2006/relationships/hyperlink" Target="mk:@MSITStore:D:\Learning\VDY\Continental_VDY_Design_Documentation_1.8.1.10.chm::/vdy_designPage.html" TargetMode="External"/><Relationship Id="rId36" Type="http://schemas.openxmlformats.org/officeDocument/2006/relationships/hyperlink" Target="mk:@MSITStore:D:\Learning\VDY\Continental_VDY_Design_Documentation_1.8.1.10.chm::/VDYVelCorr.html" TargetMode="External"/><Relationship Id="rId49" Type="http://schemas.openxmlformats.org/officeDocument/2006/relationships/hyperlink" Target="http://plantuml.com/sitemap" TargetMode="External"/><Relationship Id="rId57" Type="http://schemas.openxmlformats.org/officeDocument/2006/relationships/hyperlink" Target="mk:@MSITStore:D:\Learning\VDY\Continental_VDY_Design_Documentation_1.8.1.10.chm::/structreq_vdy_prt_list__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8627E-3AFD-4EF2-A3DF-2F37AC79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Yinchuan (uidh2271)</dc:creator>
  <cp:keywords/>
  <dc:description/>
  <cp:lastModifiedBy>He, Yinchuan (uidh2271)</cp:lastModifiedBy>
  <cp:revision>19</cp:revision>
  <dcterms:created xsi:type="dcterms:W3CDTF">2021-01-14T02:58:00Z</dcterms:created>
  <dcterms:modified xsi:type="dcterms:W3CDTF">2021-01-19T08:10:00Z</dcterms:modified>
</cp:coreProperties>
</file>