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D8" w:rsidRDefault="005756D8" w:rsidP="005756D8">
      <w:r>
        <w:t>When is</w:t>
      </w:r>
    </w:p>
    <w:p w:rsidR="005756D8" w:rsidRPr="005756D8" w:rsidRDefault="005756D8" w:rsidP="005756D8">
      <w:pPr>
        <w:rPr>
          <w:color w:val="833C0B" w:themeColor="accent2" w:themeShade="80"/>
          <w:sz w:val="28"/>
          <w:szCs w:val="8"/>
        </w:rPr>
      </w:pPr>
      <w:proofErr w:type="spellStart"/>
      <w:r w:rsidRPr="005756D8">
        <w:rPr>
          <w:sz w:val="28"/>
          <w:szCs w:val="8"/>
        </w:rPr>
        <w:t>git</w:t>
      </w:r>
      <w:proofErr w:type="spellEnd"/>
      <w:r w:rsidRPr="005756D8">
        <w:rPr>
          <w:sz w:val="28"/>
          <w:szCs w:val="8"/>
        </w:rPr>
        <w:t xml:space="preserve"> push --force </w:t>
      </w:r>
      <w:proofErr w:type="spellStart"/>
      <w:r w:rsidRPr="005756D8">
        <w:rPr>
          <w:color w:val="FF0000"/>
          <w:sz w:val="28"/>
          <w:szCs w:val="8"/>
        </w:rPr>
        <w:t>repository_name</w:t>
      </w:r>
      <w:proofErr w:type="spellEnd"/>
      <w:r w:rsidRPr="005756D8">
        <w:rPr>
          <w:sz w:val="28"/>
          <w:szCs w:val="8"/>
        </w:rPr>
        <w:t>/</w:t>
      </w:r>
      <w:proofErr w:type="spellStart"/>
      <w:r w:rsidRPr="005756D8">
        <w:rPr>
          <w:color w:val="002060"/>
          <w:sz w:val="28"/>
          <w:szCs w:val="8"/>
        </w:rPr>
        <w:t>repository_web_address</w:t>
      </w:r>
      <w:proofErr w:type="spellEnd"/>
      <w:r w:rsidRPr="005756D8">
        <w:rPr>
          <w:color w:val="FF0000"/>
          <w:sz w:val="28"/>
          <w:szCs w:val="8"/>
        </w:rPr>
        <w:t xml:space="preserve"> </w:t>
      </w:r>
      <w:proofErr w:type="spellStart"/>
      <w:r w:rsidRPr="005756D8">
        <w:rPr>
          <w:color w:val="833C0B" w:themeColor="accent2" w:themeShade="80"/>
          <w:sz w:val="28"/>
          <w:szCs w:val="8"/>
        </w:rPr>
        <w:t>branch_name</w:t>
      </w:r>
      <w:proofErr w:type="spellEnd"/>
    </w:p>
    <w:p w:rsidR="005756D8" w:rsidRDefault="005756D8" w:rsidP="005756D8">
      <w:pPr>
        <w:rPr>
          <w:color w:val="000000" w:themeColor="text1"/>
        </w:rPr>
      </w:pPr>
      <w:r w:rsidRPr="00934FD5">
        <w:rPr>
          <w:color w:val="000000" w:themeColor="text1"/>
        </w:rPr>
        <w:t>meant</w:t>
      </w:r>
      <w:r>
        <w:rPr>
          <w:color w:val="000000" w:themeColor="text1"/>
        </w:rPr>
        <w:t xml:space="preserve"> to be used and what does it do?</w:t>
      </w:r>
    </w:p>
    <w:p w:rsidR="005756D8" w:rsidRDefault="005756D8" w:rsidP="005756D8">
      <w:pPr>
        <w:rPr>
          <w:color w:val="000000" w:themeColor="text1"/>
        </w:rPr>
      </w:pPr>
    </w:p>
    <w:p w:rsidR="005756D8" w:rsidRDefault="005756D8" w:rsidP="005756D8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This command works the same as</w:t>
      </w:r>
    </w:p>
    <w:p w:rsidR="005756D8" w:rsidRDefault="005756D8" w:rsidP="005756D8">
      <w:pPr>
        <w:rPr>
          <w:color w:val="833C0B" w:themeColor="accent2" w:themeShade="80"/>
          <w:sz w:val="32"/>
          <w:szCs w:val="32"/>
        </w:rPr>
      </w:pPr>
      <w:proofErr w:type="spellStart"/>
      <w:r w:rsidRPr="005756D8">
        <w:rPr>
          <w:sz w:val="32"/>
          <w:szCs w:val="32"/>
        </w:rPr>
        <w:t>git</w:t>
      </w:r>
      <w:proofErr w:type="spellEnd"/>
      <w:r w:rsidRPr="005756D8">
        <w:rPr>
          <w:sz w:val="32"/>
          <w:szCs w:val="32"/>
        </w:rPr>
        <w:t xml:space="preserve"> push -u </w:t>
      </w:r>
      <w:proofErr w:type="spellStart"/>
      <w:r w:rsidRPr="005756D8">
        <w:rPr>
          <w:color w:val="FF0000"/>
          <w:sz w:val="32"/>
          <w:szCs w:val="32"/>
        </w:rPr>
        <w:t>repository_name</w:t>
      </w:r>
      <w:proofErr w:type="spellEnd"/>
      <w:r w:rsidRPr="005756D8">
        <w:rPr>
          <w:rFonts w:ascii="Cambria Math" w:hAnsi="Cambria Math" w:cs="Cambria Math"/>
          <w:sz w:val="32"/>
          <w:szCs w:val="32"/>
        </w:rPr>
        <w:t>/</w:t>
      </w:r>
      <w:proofErr w:type="spellStart"/>
      <w:r w:rsidRPr="005756D8">
        <w:rPr>
          <w:color w:val="002060"/>
          <w:sz w:val="32"/>
          <w:szCs w:val="32"/>
        </w:rPr>
        <w:t>repository_web_address</w:t>
      </w:r>
      <w:proofErr w:type="spellEnd"/>
      <w:r w:rsidRPr="005756D8">
        <w:rPr>
          <w:color w:val="002060"/>
          <w:sz w:val="32"/>
          <w:szCs w:val="32"/>
        </w:rPr>
        <w:t xml:space="preserve"> </w:t>
      </w:r>
      <w:proofErr w:type="spellStart"/>
      <w:r w:rsidRPr="005756D8">
        <w:rPr>
          <w:color w:val="833C0B" w:themeColor="accent2" w:themeShade="80"/>
          <w:sz w:val="32"/>
          <w:szCs w:val="32"/>
        </w:rPr>
        <w:t>branch_name</w:t>
      </w:r>
      <w:proofErr w:type="spellEnd"/>
    </w:p>
    <w:p w:rsidR="005756D8" w:rsidRDefault="005756D8" w:rsidP="005756D8">
      <w:pPr>
        <w:rPr>
          <w:sz w:val="36"/>
          <w:szCs w:val="36"/>
        </w:rPr>
      </w:pPr>
      <w:r w:rsidRPr="005756D8">
        <w:rPr>
          <w:sz w:val="36"/>
          <w:szCs w:val="36"/>
        </w:rPr>
        <w:t>Wi</w:t>
      </w:r>
      <w:r>
        <w:rPr>
          <w:sz w:val="36"/>
          <w:szCs w:val="36"/>
        </w:rPr>
        <w:t>t</w:t>
      </w:r>
      <w:r w:rsidRPr="005756D8">
        <w:rPr>
          <w:sz w:val="36"/>
          <w:szCs w:val="36"/>
        </w:rPr>
        <w:t>h</w:t>
      </w:r>
      <w:r>
        <w:rPr>
          <w:sz w:val="36"/>
          <w:szCs w:val="36"/>
        </w:rPr>
        <w:t xml:space="preserve"> one difference, The</w:t>
      </w:r>
    </w:p>
    <w:p w:rsidR="005756D8" w:rsidRPr="005756D8" w:rsidRDefault="005756D8" w:rsidP="005756D8">
      <w:pPr>
        <w:rPr>
          <w:color w:val="833C0B" w:themeColor="accent2" w:themeShade="80"/>
          <w:sz w:val="28"/>
          <w:szCs w:val="8"/>
        </w:rPr>
      </w:pPr>
      <w:proofErr w:type="spellStart"/>
      <w:r w:rsidRPr="005756D8">
        <w:rPr>
          <w:sz w:val="28"/>
          <w:szCs w:val="8"/>
        </w:rPr>
        <w:t>git</w:t>
      </w:r>
      <w:proofErr w:type="spellEnd"/>
      <w:r w:rsidRPr="005756D8">
        <w:rPr>
          <w:sz w:val="28"/>
          <w:szCs w:val="8"/>
        </w:rPr>
        <w:t xml:space="preserve"> push --force </w:t>
      </w:r>
      <w:proofErr w:type="spellStart"/>
      <w:r w:rsidRPr="005756D8">
        <w:rPr>
          <w:color w:val="FF0000"/>
          <w:sz w:val="28"/>
          <w:szCs w:val="8"/>
        </w:rPr>
        <w:t>repository_name</w:t>
      </w:r>
      <w:proofErr w:type="spellEnd"/>
      <w:r w:rsidRPr="005756D8">
        <w:rPr>
          <w:sz w:val="28"/>
          <w:szCs w:val="8"/>
        </w:rPr>
        <w:t>/</w:t>
      </w:r>
      <w:proofErr w:type="spellStart"/>
      <w:r w:rsidRPr="005756D8">
        <w:rPr>
          <w:color w:val="002060"/>
          <w:sz w:val="28"/>
          <w:szCs w:val="8"/>
        </w:rPr>
        <w:t>repository_web_address</w:t>
      </w:r>
      <w:proofErr w:type="spellEnd"/>
      <w:r w:rsidRPr="005756D8">
        <w:rPr>
          <w:color w:val="FF0000"/>
          <w:sz w:val="28"/>
          <w:szCs w:val="8"/>
        </w:rPr>
        <w:t xml:space="preserve"> </w:t>
      </w:r>
      <w:proofErr w:type="spellStart"/>
      <w:r w:rsidRPr="005756D8">
        <w:rPr>
          <w:color w:val="833C0B" w:themeColor="accent2" w:themeShade="80"/>
          <w:sz w:val="28"/>
          <w:szCs w:val="8"/>
        </w:rPr>
        <w:t>branch_name</w:t>
      </w:r>
      <w:proofErr w:type="spellEnd"/>
    </w:p>
    <w:p w:rsidR="005756D8" w:rsidRDefault="005756D8" w:rsidP="005756D8">
      <w:pPr>
        <w:rPr>
          <w:sz w:val="36"/>
          <w:szCs w:val="36"/>
        </w:rPr>
      </w:pPr>
      <w:r>
        <w:rPr>
          <w:sz w:val="36"/>
          <w:szCs w:val="36"/>
        </w:rPr>
        <w:t xml:space="preserve">allows us to force our files/folders to be sent to the repository even if there’s a conflict of the files/folders in our project (We don’t have some files/folder). </w:t>
      </w:r>
    </w:p>
    <w:p w:rsidR="00BD5666" w:rsidRDefault="00BD5666" w:rsidP="005756D8">
      <w:pPr>
        <w:rPr>
          <w:sz w:val="36"/>
          <w:szCs w:val="36"/>
        </w:rPr>
      </w:pPr>
    </w:p>
    <w:p w:rsidR="00BD5666" w:rsidRPr="00BD5666" w:rsidRDefault="00BD5666" w:rsidP="00BD5666">
      <w:pPr>
        <w:rPr>
          <w:szCs w:val="44"/>
        </w:rPr>
      </w:pPr>
      <w:proofErr w:type="gramStart"/>
      <w:r>
        <w:rPr>
          <w:szCs w:val="44"/>
        </w:rPr>
        <w:t>Note :</w:t>
      </w:r>
      <w:proofErr w:type="gramEnd"/>
      <w:r>
        <w:rPr>
          <w:szCs w:val="44"/>
        </w:rPr>
        <w:t xml:space="preserve"> Don’t use this unless you’re completely aware of all the files that you don’t have, For if you use this, You WILL delete the files/folders that are absent in your project, In the repository as well</w:t>
      </w:r>
      <w:bookmarkStart w:id="0" w:name="_GoBack"/>
      <w:bookmarkEnd w:id="0"/>
      <w:r>
        <w:rPr>
          <w:szCs w:val="44"/>
        </w:rPr>
        <w:t>.</w:t>
      </w:r>
    </w:p>
    <w:p w:rsidR="005756D8" w:rsidRPr="005756D8" w:rsidRDefault="005756D8" w:rsidP="005756D8">
      <w:pPr>
        <w:rPr>
          <w:color w:val="000000" w:themeColor="text1"/>
          <w:sz w:val="36"/>
          <w:szCs w:val="12"/>
        </w:rPr>
      </w:pPr>
    </w:p>
    <w:p w:rsidR="0038372E" w:rsidRDefault="0038372E"/>
    <w:sectPr w:rsidR="003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49"/>
    <w:rsid w:val="0038372E"/>
    <w:rsid w:val="005756D8"/>
    <w:rsid w:val="00695D5E"/>
    <w:rsid w:val="00792C2C"/>
    <w:rsid w:val="00BD5666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E295"/>
  <w15:chartTrackingRefBased/>
  <w15:docId w15:val="{C84D6F1F-4E81-4B25-BF31-A54BF77E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6D8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>diakov.net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2025-03-10T01:52:00Z</dcterms:created>
  <dcterms:modified xsi:type="dcterms:W3CDTF">2025-03-10T01:57:00Z</dcterms:modified>
</cp:coreProperties>
</file>