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AACB8" w14:textId="519ECE3B" w:rsidR="005734B4" w:rsidRDefault="00604C1C" w:rsidP="00604C1C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question I ask myself when applying the &lt;style&gt;&lt;/style&gt; tag?</w:t>
      </w:r>
    </w:p>
    <w:p w14:paraId="30F2EF5E" w14:textId="77777777" w:rsidR="00604C1C" w:rsidRDefault="00604C1C" w:rsidP="00604C1C">
      <w:pPr>
        <w:jc w:val="center"/>
        <w:rPr>
          <w:sz w:val="44"/>
          <w:szCs w:val="44"/>
        </w:rPr>
      </w:pPr>
    </w:p>
    <w:p w14:paraId="0E1090CD" w14:textId="55F4108F" w:rsidR="00604C1C" w:rsidRDefault="00604C1C" w:rsidP="00604C1C">
      <w:pPr>
        <w:jc w:val="center"/>
        <w:rPr>
          <w:sz w:val="36"/>
          <w:szCs w:val="36"/>
        </w:rPr>
      </w:pPr>
      <w:r>
        <w:rPr>
          <w:sz w:val="36"/>
          <w:szCs w:val="36"/>
        </w:rPr>
        <w:t>What is the content that I want to change, Or rather what’s its tag, Class or id name?</w:t>
      </w:r>
    </w:p>
    <w:p w14:paraId="2CDB0C8D" w14:textId="77777777" w:rsidR="00604C1C" w:rsidRDefault="00604C1C" w:rsidP="00604C1C">
      <w:pPr>
        <w:jc w:val="center"/>
        <w:rPr>
          <w:sz w:val="36"/>
          <w:szCs w:val="36"/>
        </w:rPr>
      </w:pPr>
    </w:p>
    <w:p w14:paraId="64905D59" w14:textId="50AFBC68" w:rsidR="00604C1C" w:rsidRPr="00604C1C" w:rsidRDefault="00604C1C" w:rsidP="00604C1C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style attribute that lets me change my content the way I want?</w:t>
      </w:r>
    </w:p>
    <w:sectPr w:rsidR="00604C1C" w:rsidRPr="0060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73"/>
    <w:rsid w:val="005734B4"/>
    <w:rsid w:val="00604C1C"/>
    <w:rsid w:val="0090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ED08"/>
  <w15:chartTrackingRefBased/>
  <w15:docId w15:val="{0D244941-59A3-4343-93A8-913538A4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2024-02-23T18:18:00Z</dcterms:created>
  <dcterms:modified xsi:type="dcterms:W3CDTF">2024-02-23T18:19:00Z</dcterms:modified>
</cp:coreProperties>
</file>