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67" w:rsidRDefault="009B0383" w:rsidP="009B038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9B0383" w:rsidRDefault="009B0383" w:rsidP="009B0383">
      <w:pPr>
        <w:jc w:val="center"/>
        <w:rPr>
          <w:sz w:val="44"/>
          <w:szCs w:val="44"/>
        </w:rPr>
      </w:pPr>
      <w:r>
        <w:rPr>
          <w:sz w:val="44"/>
          <w:szCs w:val="44"/>
        </w:rPr>
        <w:t>Up:</w:t>
      </w:r>
      <w:proofErr w:type="gramStart"/>
      <w:r>
        <w:rPr>
          <w:sz w:val="44"/>
          <w:szCs w:val="44"/>
        </w:rPr>
        <w:t xml:space="preserve">  ,</w:t>
      </w:r>
      <w:proofErr w:type="gramEnd"/>
    </w:p>
    <w:p w:rsidR="009B0383" w:rsidRDefault="009B0383" w:rsidP="009B0383">
      <w:pPr>
        <w:jc w:val="center"/>
        <w:rPr>
          <w:sz w:val="44"/>
          <w:szCs w:val="44"/>
        </w:rPr>
      </w:pPr>
      <w:r>
        <w:rPr>
          <w:sz w:val="44"/>
          <w:szCs w:val="44"/>
        </w:rPr>
        <w:t>Left:</w:t>
      </w:r>
      <w:proofErr w:type="gramStart"/>
      <w:r>
        <w:rPr>
          <w:sz w:val="44"/>
          <w:szCs w:val="44"/>
        </w:rPr>
        <w:t xml:space="preserve">  ,</w:t>
      </w:r>
      <w:proofErr w:type="gramEnd"/>
    </w:p>
    <w:p w:rsidR="009B0383" w:rsidRDefault="009B0383" w:rsidP="009B038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Transform: </w:t>
      </w:r>
      <w:proofErr w:type="gramStart"/>
      <w:r>
        <w:rPr>
          <w:sz w:val="44"/>
          <w:szCs w:val="44"/>
        </w:rPr>
        <w:t>translate(</w:t>
      </w:r>
      <w:proofErr w:type="gramEnd"/>
      <w:r>
        <w:rPr>
          <w:sz w:val="44"/>
          <w:szCs w:val="44"/>
        </w:rPr>
        <w:t>)</w:t>
      </w:r>
    </w:p>
    <w:p w:rsidR="009B0383" w:rsidRDefault="009B0383" w:rsidP="009B0383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attributes to a content affected by position: absolute in order to center it?</w:t>
      </w:r>
    </w:p>
    <w:p w:rsidR="009B0383" w:rsidRPr="009B0383" w:rsidRDefault="009B0383" w:rsidP="009B0383">
      <w:pPr>
        <w:jc w:val="center"/>
        <w:rPr>
          <w:sz w:val="36"/>
          <w:szCs w:val="36"/>
        </w:rPr>
      </w:pPr>
      <w:bookmarkStart w:id="0" w:name="_GoBack"/>
    </w:p>
    <w:p w:rsidR="009B0383" w:rsidRPr="009B0383" w:rsidRDefault="009B0383" w:rsidP="009B0383">
      <w:pPr>
        <w:jc w:val="center"/>
        <w:rPr>
          <w:sz w:val="36"/>
          <w:szCs w:val="36"/>
        </w:rPr>
      </w:pPr>
      <w:r w:rsidRPr="009B0383">
        <w:rPr>
          <w:sz w:val="36"/>
          <w:szCs w:val="36"/>
        </w:rPr>
        <w:t xml:space="preserve">I ask myself nothing, I only crank the value of the above style attributes </w:t>
      </w:r>
      <w:proofErr w:type="gramStart"/>
      <w:r w:rsidRPr="009B0383">
        <w:rPr>
          <w:sz w:val="36"/>
          <w:szCs w:val="36"/>
        </w:rPr>
        <w:t>to :</w:t>
      </w:r>
      <w:proofErr w:type="gramEnd"/>
    </w:p>
    <w:p w:rsidR="009B0383" w:rsidRPr="009B0383" w:rsidRDefault="009B0383" w:rsidP="009B0383">
      <w:pPr>
        <w:jc w:val="center"/>
        <w:rPr>
          <w:sz w:val="36"/>
          <w:szCs w:val="36"/>
        </w:rPr>
      </w:pPr>
      <w:r w:rsidRPr="009B0383">
        <w:rPr>
          <w:sz w:val="36"/>
          <w:szCs w:val="36"/>
        </w:rPr>
        <w:t>Up: 50%;</w:t>
      </w:r>
    </w:p>
    <w:p w:rsidR="009B0383" w:rsidRPr="009B0383" w:rsidRDefault="009B0383" w:rsidP="009B0383">
      <w:pPr>
        <w:jc w:val="center"/>
        <w:rPr>
          <w:sz w:val="36"/>
          <w:szCs w:val="36"/>
        </w:rPr>
      </w:pPr>
      <w:r w:rsidRPr="009B0383">
        <w:rPr>
          <w:sz w:val="36"/>
          <w:szCs w:val="36"/>
        </w:rPr>
        <w:t>Left: 50%;</w:t>
      </w:r>
    </w:p>
    <w:p w:rsidR="009B0383" w:rsidRPr="009B0383" w:rsidRDefault="009B0383" w:rsidP="009B0383">
      <w:pPr>
        <w:jc w:val="center"/>
        <w:rPr>
          <w:sz w:val="36"/>
          <w:szCs w:val="36"/>
        </w:rPr>
      </w:pPr>
      <w:r w:rsidRPr="009B0383">
        <w:rPr>
          <w:sz w:val="36"/>
          <w:szCs w:val="36"/>
        </w:rPr>
        <w:t xml:space="preserve">Transform: </w:t>
      </w:r>
      <w:proofErr w:type="gramStart"/>
      <w:r w:rsidRPr="009B0383">
        <w:rPr>
          <w:sz w:val="36"/>
          <w:szCs w:val="36"/>
        </w:rPr>
        <w:t>translate(</w:t>
      </w:r>
      <w:proofErr w:type="gramEnd"/>
      <w:r w:rsidRPr="009B0383">
        <w:rPr>
          <w:sz w:val="36"/>
          <w:szCs w:val="36"/>
        </w:rPr>
        <w:t xml:space="preserve">-50%, </w:t>
      </w:r>
      <w:r w:rsidRPr="009B0383">
        <w:rPr>
          <w:sz w:val="36"/>
          <w:szCs w:val="36"/>
        </w:rPr>
        <w:t>-50%</w:t>
      </w:r>
      <w:r w:rsidRPr="009B0383">
        <w:rPr>
          <w:sz w:val="36"/>
          <w:szCs w:val="36"/>
        </w:rPr>
        <w:t>)</w:t>
      </w:r>
    </w:p>
    <w:p w:rsidR="009B0383" w:rsidRPr="009B0383" w:rsidRDefault="009B0383" w:rsidP="009B0383">
      <w:pPr>
        <w:jc w:val="center"/>
        <w:rPr>
          <w:sz w:val="36"/>
          <w:szCs w:val="36"/>
        </w:rPr>
      </w:pPr>
      <w:r w:rsidRPr="009B0383">
        <w:rPr>
          <w:sz w:val="36"/>
          <w:szCs w:val="36"/>
        </w:rPr>
        <w:t>In order to center the content.</w:t>
      </w:r>
      <w:bookmarkEnd w:id="0"/>
    </w:p>
    <w:sectPr w:rsidR="009B0383" w:rsidRPr="009B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F"/>
    <w:rsid w:val="00653567"/>
    <w:rsid w:val="009B0383"/>
    <w:rsid w:val="00C9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B12D"/>
  <w15:chartTrackingRefBased/>
  <w15:docId w15:val="{B7A1117A-4AF9-43AD-9473-18B59A00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>diakov.net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2024-09-01T06:56:00Z</dcterms:created>
  <dcterms:modified xsi:type="dcterms:W3CDTF">2024-09-01T06:59:00Z</dcterms:modified>
</cp:coreProperties>
</file>