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1167C" w14:textId="79F1205A" w:rsidR="005734B4" w:rsidRDefault="00CB5D76" w:rsidP="00CB5D76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piece of knowledge I have about</w:t>
      </w:r>
      <w:r w:rsidRPr="00CB5D76">
        <w:rPr>
          <w:sz w:val="44"/>
          <w:szCs w:val="44"/>
        </w:rPr>
        <w:t xml:space="preserve"> </w:t>
      </w:r>
      <w:r>
        <w:rPr>
          <w:sz w:val="44"/>
          <w:szCs w:val="44"/>
        </w:rPr>
        <w:t>a</w:t>
      </w:r>
      <w:r w:rsidRPr="00CB5D76">
        <w:rPr>
          <w:sz w:val="44"/>
          <w:szCs w:val="44"/>
        </w:rPr>
        <w:t>pplying margin-(top, bottom), padding-(top, bottom), Height and width attribute to an inline element</w:t>
      </w:r>
      <w:r>
        <w:rPr>
          <w:sz w:val="44"/>
          <w:szCs w:val="44"/>
        </w:rPr>
        <w:t>?</w:t>
      </w:r>
    </w:p>
    <w:p w14:paraId="06678706" w14:textId="77777777" w:rsidR="00CB5D76" w:rsidRDefault="00CB5D76" w:rsidP="00CB5D76">
      <w:pPr>
        <w:jc w:val="center"/>
        <w:rPr>
          <w:sz w:val="44"/>
          <w:szCs w:val="44"/>
        </w:rPr>
      </w:pPr>
    </w:p>
    <w:p w14:paraId="25361662" w14:textId="1F5106FA" w:rsidR="00CB5D76" w:rsidRPr="00CB5D76" w:rsidRDefault="00CB5D76" w:rsidP="00CB5D76">
      <w:pPr>
        <w:jc w:val="center"/>
        <w:rPr>
          <w:sz w:val="36"/>
          <w:szCs w:val="36"/>
        </w:rPr>
      </w:pPr>
      <w:r>
        <w:rPr>
          <w:sz w:val="36"/>
          <w:szCs w:val="36"/>
        </w:rPr>
        <w:t>You can not, You have to change the element of the content to something else with the display attribute.</w:t>
      </w:r>
    </w:p>
    <w:sectPr w:rsidR="00CB5D76" w:rsidRPr="00CB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1A"/>
    <w:rsid w:val="005734B4"/>
    <w:rsid w:val="0087251A"/>
    <w:rsid w:val="00CB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31B6"/>
  <w15:chartTrackingRefBased/>
  <w15:docId w15:val="{9213846A-9232-498A-BA9C-A4DFC9F8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2024-02-24T15:27:00Z</dcterms:created>
  <dcterms:modified xsi:type="dcterms:W3CDTF">2024-02-24T15:29:00Z</dcterms:modified>
</cp:coreProperties>
</file>