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39" w:rsidRDefault="000C3EC0" w:rsidP="000C3EC0">
      <w:pPr>
        <w:jc w:val="center"/>
        <w:rPr>
          <w:sz w:val="44"/>
          <w:szCs w:val="44"/>
        </w:rPr>
      </w:pPr>
      <w:r>
        <w:rPr>
          <w:sz w:val="44"/>
          <w:szCs w:val="44"/>
        </w:rPr>
        <w:t>Build the webpage from the mobile screen size 1</w:t>
      </w:r>
      <w:r w:rsidRPr="000C3EC0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>.</w:t>
      </w: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Default="000C3EC0" w:rsidP="000C3EC0">
      <w:pPr>
        <w:jc w:val="center"/>
        <w:rPr>
          <w:sz w:val="44"/>
          <w:szCs w:val="44"/>
        </w:rPr>
      </w:pPr>
      <w:r>
        <w:rPr>
          <w:sz w:val="44"/>
          <w:szCs w:val="44"/>
        </w:rPr>
        <w:t>Create a mobile, Tablet and Desktop version.</w:t>
      </w: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Pr="000611CD" w:rsidRDefault="000C3EC0" w:rsidP="000C3EC0">
      <w:pPr>
        <w:jc w:val="center"/>
        <w:rPr>
          <w:color w:val="00B050"/>
          <w:sz w:val="44"/>
          <w:szCs w:val="44"/>
        </w:rPr>
      </w:pPr>
      <w:r w:rsidRPr="000611CD">
        <w:rPr>
          <w:color w:val="00B050"/>
          <w:sz w:val="44"/>
          <w:szCs w:val="44"/>
        </w:rPr>
        <w:t>Try to make it as exact a replica as possible.</w:t>
      </w: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Default="000C3EC0" w:rsidP="000C3E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Be sure to create the webpages inside of the menu (Home, </w:t>
      </w:r>
      <w:proofErr w:type="spellStart"/>
      <w:r>
        <w:rPr>
          <w:sz w:val="44"/>
          <w:szCs w:val="44"/>
        </w:rPr>
        <w:t>Progrmas</w:t>
      </w:r>
      <w:proofErr w:type="spellEnd"/>
      <w:r>
        <w:rPr>
          <w:sz w:val="44"/>
          <w:szCs w:val="44"/>
        </w:rPr>
        <w:t>, etc., etc.), Overall 7 pages.</w:t>
      </w:r>
    </w:p>
    <w:p w:rsidR="00EF0F97" w:rsidRDefault="00EF0F97" w:rsidP="000C3EC0">
      <w:pPr>
        <w:jc w:val="center"/>
        <w:rPr>
          <w:sz w:val="44"/>
          <w:szCs w:val="44"/>
        </w:rPr>
      </w:pPr>
    </w:p>
    <w:p w:rsidR="00EF0F97" w:rsidRPr="000611CD" w:rsidRDefault="00EF0F97" w:rsidP="000611CD">
      <w:pPr>
        <w:jc w:val="center"/>
        <w:rPr>
          <w:color w:val="00B050"/>
          <w:sz w:val="44"/>
          <w:szCs w:val="44"/>
        </w:rPr>
      </w:pPr>
      <w:r w:rsidRPr="000611CD">
        <w:rPr>
          <w:color w:val="00B050"/>
          <w:sz w:val="44"/>
          <w:szCs w:val="44"/>
        </w:rPr>
        <w:t xml:space="preserve">Create the upper menu with position: </w:t>
      </w:r>
      <w:r w:rsidR="000611CD">
        <w:rPr>
          <w:color w:val="00B050"/>
          <w:sz w:val="44"/>
          <w:szCs w:val="44"/>
        </w:rPr>
        <w:t>fixed</w:t>
      </w:r>
      <w:r w:rsidRPr="000611CD">
        <w:rPr>
          <w:color w:val="00B050"/>
          <w:sz w:val="44"/>
          <w:szCs w:val="44"/>
        </w:rPr>
        <w:t>.</w:t>
      </w:r>
    </w:p>
    <w:p w:rsidR="00EF0F97" w:rsidRDefault="00EF0F97" w:rsidP="000C3EC0">
      <w:pPr>
        <w:jc w:val="center"/>
        <w:rPr>
          <w:sz w:val="44"/>
          <w:szCs w:val="44"/>
        </w:rPr>
      </w:pPr>
    </w:p>
    <w:p w:rsidR="00EF0F97" w:rsidRPr="000611CD" w:rsidRDefault="00EF0F97" w:rsidP="0053432E">
      <w:pPr>
        <w:jc w:val="center"/>
        <w:rPr>
          <w:color w:val="00B050"/>
          <w:sz w:val="44"/>
          <w:szCs w:val="44"/>
        </w:rPr>
      </w:pPr>
      <w:r w:rsidRPr="000611CD">
        <w:rPr>
          <w:color w:val="00B050"/>
          <w:sz w:val="44"/>
          <w:szCs w:val="44"/>
        </w:rPr>
        <w:t>DO NOT</w:t>
      </w:r>
      <w:r w:rsidR="0053432E" w:rsidRPr="000611CD">
        <w:rPr>
          <w:color w:val="00B050"/>
          <w:sz w:val="44"/>
          <w:szCs w:val="44"/>
        </w:rPr>
        <w:t xml:space="preserve"> FORGET</w:t>
      </w:r>
      <w:r w:rsidRPr="000611CD">
        <w:rPr>
          <w:color w:val="00B050"/>
          <w:sz w:val="44"/>
          <w:szCs w:val="44"/>
        </w:rPr>
        <w:t xml:space="preserve"> </w:t>
      </w:r>
      <w:proofErr w:type="gramStart"/>
      <w:r w:rsidRPr="000611CD">
        <w:rPr>
          <w:color w:val="00B050"/>
          <w:sz w:val="44"/>
          <w:szCs w:val="44"/>
        </w:rPr>
        <w:t>THE :HOVER</w:t>
      </w:r>
      <w:proofErr w:type="gramEnd"/>
      <w:r w:rsidRPr="000611CD">
        <w:rPr>
          <w:color w:val="00B050"/>
          <w:sz w:val="44"/>
          <w:szCs w:val="44"/>
        </w:rPr>
        <w:t xml:space="preserve"> OF THE CONTENT</w:t>
      </w:r>
      <w:r w:rsidR="0053432E" w:rsidRPr="000611CD">
        <w:rPr>
          <w:color w:val="00B050"/>
          <w:sz w:val="44"/>
          <w:szCs w:val="44"/>
        </w:rPr>
        <w:t>S</w:t>
      </w:r>
      <w:r w:rsidRPr="000611CD">
        <w:rPr>
          <w:color w:val="00B050"/>
          <w:sz w:val="44"/>
          <w:szCs w:val="44"/>
        </w:rPr>
        <w:t>!!</w:t>
      </w:r>
    </w:p>
    <w:p w:rsidR="0053432E" w:rsidRDefault="0053432E" w:rsidP="0053432E">
      <w:pPr>
        <w:jc w:val="center"/>
        <w:rPr>
          <w:sz w:val="44"/>
          <w:szCs w:val="44"/>
        </w:rPr>
      </w:pPr>
    </w:p>
    <w:p w:rsidR="0053432E" w:rsidRPr="000611CD" w:rsidRDefault="0053432E" w:rsidP="0053432E">
      <w:pPr>
        <w:jc w:val="center"/>
        <w:rPr>
          <w:color w:val="FF0000"/>
          <w:sz w:val="44"/>
          <w:szCs w:val="44"/>
        </w:rPr>
      </w:pPr>
      <w:proofErr w:type="gramStart"/>
      <w:r w:rsidRPr="000611CD">
        <w:rPr>
          <w:color w:val="FF0000"/>
          <w:sz w:val="44"/>
          <w:szCs w:val="44"/>
        </w:rPr>
        <w:t>Note :</w:t>
      </w:r>
      <w:proofErr w:type="gramEnd"/>
      <w:r w:rsidRPr="000611CD">
        <w:rPr>
          <w:color w:val="FF0000"/>
          <w:sz w:val="44"/>
          <w:szCs w:val="44"/>
        </w:rPr>
        <w:t xml:space="preserve"> in order to fix the issue of the menu button</w:t>
      </w:r>
    </w:p>
    <w:p w:rsidR="0053432E" w:rsidRPr="000611CD" w:rsidRDefault="0053432E" w:rsidP="0053432E">
      <w:pPr>
        <w:jc w:val="center"/>
        <w:rPr>
          <w:color w:val="FF0000"/>
          <w:sz w:val="44"/>
          <w:szCs w:val="44"/>
        </w:rPr>
      </w:pPr>
      <w:r w:rsidRPr="000611CD">
        <w:rPr>
          <w:noProof/>
          <w:color w:val="FF0000"/>
          <w:sz w:val="44"/>
          <w:szCs w:val="44"/>
        </w:rPr>
        <w:drawing>
          <wp:inline distT="0" distB="0" distL="0" distR="0" wp14:anchorId="0808A44F" wp14:editId="4E941841">
            <wp:extent cx="666843" cy="4477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s th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2E" w:rsidRPr="000611CD" w:rsidRDefault="0053432E" w:rsidP="0053432E">
      <w:pPr>
        <w:jc w:val="center"/>
        <w:rPr>
          <w:color w:val="FF0000"/>
          <w:sz w:val="44"/>
          <w:szCs w:val="44"/>
        </w:rPr>
      </w:pPr>
      <w:r w:rsidRPr="000611CD">
        <w:rPr>
          <w:color w:val="FF0000"/>
          <w:sz w:val="44"/>
          <w:szCs w:val="44"/>
        </w:rPr>
        <w:t>Being in different orders in various screen sizes, Use the</w:t>
      </w:r>
    </w:p>
    <w:p w:rsidR="0053432E" w:rsidRPr="000611CD" w:rsidRDefault="0053432E" w:rsidP="0053432E">
      <w:pPr>
        <w:jc w:val="center"/>
        <w:rPr>
          <w:color w:val="FF0000"/>
          <w:sz w:val="44"/>
          <w:szCs w:val="44"/>
        </w:rPr>
      </w:pPr>
      <w:r w:rsidRPr="000611CD">
        <w:rPr>
          <w:color w:val="FF0000"/>
          <w:sz w:val="44"/>
          <w:szCs w:val="44"/>
        </w:rPr>
        <w:lastRenderedPageBreak/>
        <w:t>Order</w:t>
      </w:r>
    </w:p>
    <w:p w:rsidR="0053432E" w:rsidRPr="000611CD" w:rsidRDefault="0053432E" w:rsidP="00BC1FB6">
      <w:pPr>
        <w:jc w:val="center"/>
        <w:rPr>
          <w:color w:val="FF0000"/>
          <w:sz w:val="44"/>
          <w:szCs w:val="44"/>
        </w:rPr>
      </w:pPr>
      <w:r w:rsidRPr="000611CD">
        <w:rPr>
          <w:color w:val="FF0000"/>
          <w:sz w:val="44"/>
          <w:szCs w:val="44"/>
        </w:rPr>
        <w:t>Style attribute to put it in</w:t>
      </w:r>
      <w:r w:rsidR="00BC1FB6" w:rsidRPr="000611CD">
        <w:rPr>
          <w:color w:val="FF0000"/>
          <w:sz w:val="44"/>
          <w:szCs w:val="44"/>
        </w:rPr>
        <w:t xml:space="preserve"> a</w:t>
      </w:r>
      <w:r w:rsidRPr="000611CD">
        <w:rPr>
          <w:color w:val="FF0000"/>
          <w:sz w:val="44"/>
          <w:szCs w:val="44"/>
        </w:rPr>
        <w:t xml:space="preserve"> different </w:t>
      </w:r>
      <w:r w:rsidR="00BC1FB6" w:rsidRPr="000611CD">
        <w:rPr>
          <w:color w:val="FF0000"/>
          <w:sz w:val="44"/>
          <w:szCs w:val="44"/>
        </w:rPr>
        <w:t>order in the axis</w:t>
      </w:r>
      <w:r w:rsidRPr="000611CD">
        <w:rPr>
          <w:color w:val="FF0000"/>
          <w:sz w:val="44"/>
          <w:szCs w:val="44"/>
        </w:rPr>
        <w:t>.</w:t>
      </w:r>
    </w:p>
    <w:p w:rsidR="00BC1FB6" w:rsidRPr="000611CD" w:rsidRDefault="00BC1FB6" w:rsidP="00BC1FB6">
      <w:pPr>
        <w:jc w:val="center"/>
        <w:rPr>
          <w:color w:val="00B050"/>
          <w:sz w:val="44"/>
          <w:szCs w:val="44"/>
        </w:rPr>
      </w:pPr>
    </w:p>
    <w:p w:rsidR="00BC1FB6" w:rsidRPr="000611CD" w:rsidRDefault="00BC1FB6" w:rsidP="00BC1FB6">
      <w:pPr>
        <w:jc w:val="center"/>
        <w:rPr>
          <w:color w:val="00B050"/>
          <w:sz w:val="44"/>
          <w:szCs w:val="44"/>
        </w:rPr>
      </w:pPr>
      <w:r w:rsidRPr="000611CD">
        <w:rPr>
          <w:color w:val="00B050"/>
          <w:sz w:val="44"/>
          <w:szCs w:val="44"/>
        </w:rPr>
        <w:t xml:space="preserve">Try to make the sizes and distance of the content by eye, </w:t>
      </w:r>
      <w:proofErr w:type="gramStart"/>
      <w:r w:rsidRPr="000611CD">
        <w:rPr>
          <w:color w:val="00B050"/>
          <w:sz w:val="44"/>
          <w:szCs w:val="44"/>
        </w:rPr>
        <w:t>Rather</w:t>
      </w:r>
      <w:proofErr w:type="gramEnd"/>
      <w:r w:rsidRPr="000611CD">
        <w:rPr>
          <w:color w:val="00B050"/>
          <w:sz w:val="44"/>
          <w:szCs w:val="44"/>
        </w:rPr>
        <w:t xml:space="preserve"> than with inspect.</w:t>
      </w:r>
      <w:r w:rsidR="000611CD" w:rsidRPr="000611CD">
        <w:rPr>
          <w:color w:val="00B050"/>
          <w:sz w:val="44"/>
          <w:szCs w:val="44"/>
        </w:rPr>
        <w:t xml:space="preserve"> (Putting your finger on the screen and scrolling in the same place for an exact measurement is a good method)</w:t>
      </w:r>
    </w:p>
    <w:p w:rsidR="006D66C7" w:rsidRDefault="006D66C7" w:rsidP="00BC1FB6">
      <w:pPr>
        <w:jc w:val="center"/>
        <w:rPr>
          <w:sz w:val="44"/>
          <w:szCs w:val="44"/>
        </w:rPr>
      </w:pPr>
    </w:p>
    <w:p w:rsidR="006D66C7" w:rsidRDefault="006D66C7" w:rsidP="000611CD">
      <w:pPr>
        <w:jc w:val="center"/>
        <w:rPr>
          <w:sz w:val="44"/>
          <w:szCs w:val="44"/>
        </w:rPr>
      </w:pPr>
      <w:r>
        <w:rPr>
          <w:sz w:val="44"/>
          <w:szCs w:val="44"/>
        </w:rPr>
        <w:t>Go download</w:t>
      </w:r>
      <w:r w:rsidR="000611CD">
        <w:rPr>
          <w:sz w:val="44"/>
          <w:szCs w:val="44"/>
        </w:rPr>
        <w:t xml:space="preserve"> all the</w:t>
      </w:r>
      <w:r>
        <w:rPr>
          <w:sz w:val="44"/>
          <w:szCs w:val="44"/>
        </w:rPr>
        <w:t xml:space="preserve"> version</w:t>
      </w:r>
      <w:r w:rsidR="000611CD">
        <w:rPr>
          <w:sz w:val="44"/>
          <w:szCs w:val="44"/>
        </w:rPr>
        <w:t>s</w:t>
      </w:r>
      <w:r>
        <w:rPr>
          <w:sz w:val="44"/>
          <w:szCs w:val="44"/>
        </w:rPr>
        <w:t xml:space="preserve"> of the</w:t>
      </w:r>
      <w:r w:rsidR="000611CD">
        <w:rPr>
          <w:sz w:val="44"/>
          <w:szCs w:val="44"/>
        </w:rPr>
        <w:t xml:space="preserve"> </w:t>
      </w:r>
      <w:proofErr w:type="spellStart"/>
      <w:r w:rsidR="000611CD">
        <w:rPr>
          <w:sz w:val="44"/>
          <w:szCs w:val="44"/>
        </w:rPr>
        <w:t>chivo</w:t>
      </w:r>
      <w:proofErr w:type="spellEnd"/>
      <w:r>
        <w:rPr>
          <w:sz w:val="44"/>
          <w:szCs w:val="44"/>
        </w:rPr>
        <w:t xml:space="preserve"> font.</w:t>
      </w:r>
    </w:p>
    <w:p w:rsidR="004B3B57" w:rsidRDefault="004B3B57" w:rsidP="00BC1FB6">
      <w:pPr>
        <w:jc w:val="center"/>
        <w:rPr>
          <w:sz w:val="44"/>
          <w:szCs w:val="44"/>
        </w:rPr>
      </w:pPr>
    </w:p>
    <w:p w:rsidR="001E3BDC" w:rsidRDefault="004B3B57" w:rsidP="000F3EA7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For the “learn more” at the </w:t>
      </w:r>
      <w:r w:rsidR="00607AB4">
        <w:rPr>
          <w:sz w:val="44"/>
          <w:szCs w:val="44"/>
        </w:rPr>
        <w:t>top</w:t>
      </w:r>
      <w:r w:rsidR="000F3EA7">
        <w:rPr>
          <w:sz w:val="44"/>
          <w:szCs w:val="44"/>
        </w:rPr>
        <w:t xml:space="preserve"> of the deceleration tag</w:t>
      </w:r>
      <w:r w:rsidR="00607AB4">
        <w:rPr>
          <w:sz w:val="44"/>
          <w:szCs w:val="44"/>
        </w:rPr>
        <w:t>,</w:t>
      </w:r>
      <w:r w:rsidR="000F3EA7">
        <w:rPr>
          <w:sz w:val="44"/>
          <w:szCs w:val="44"/>
        </w:rPr>
        <w:t xml:space="preserve"> You must apply the “auto” value to the width so it can expand when the width of the “learn more” tag gets bigger upon :hover</w:t>
      </w:r>
      <w:r>
        <w:rPr>
          <w:sz w:val="44"/>
          <w:szCs w:val="44"/>
        </w:rPr>
        <w:t>.</w:t>
      </w:r>
      <w:r w:rsidR="001E3BDC" w:rsidRPr="001E3BDC">
        <w:rPr>
          <w:sz w:val="44"/>
          <w:szCs w:val="44"/>
        </w:rPr>
        <w:t xml:space="preserve"> </w:t>
      </w:r>
    </w:p>
    <w:p w:rsidR="001E3BDC" w:rsidRPr="000611CD" w:rsidRDefault="001E3BDC" w:rsidP="001E3BDC">
      <w:pPr>
        <w:jc w:val="center"/>
        <w:rPr>
          <w:color w:val="FF0000"/>
          <w:sz w:val="44"/>
          <w:szCs w:val="44"/>
        </w:rPr>
      </w:pPr>
    </w:p>
    <w:p w:rsidR="001E3BDC" w:rsidRPr="000611CD" w:rsidRDefault="001E3BDC" w:rsidP="001E3BDC">
      <w:pPr>
        <w:jc w:val="center"/>
        <w:rPr>
          <w:color w:val="00B050"/>
          <w:sz w:val="44"/>
          <w:szCs w:val="44"/>
        </w:rPr>
      </w:pPr>
      <w:r w:rsidRPr="000611CD">
        <w:rPr>
          <w:color w:val="00B050"/>
          <w:sz w:val="44"/>
          <w:szCs w:val="44"/>
        </w:rPr>
        <w:t>Make sure that the &lt;a&gt; have the appropriate destination put in.</w:t>
      </w:r>
      <w:r w:rsidR="000611CD" w:rsidRPr="000611CD">
        <w:rPr>
          <w:color w:val="00B050"/>
          <w:sz w:val="44"/>
          <w:szCs w:val="44"/>
        </w:rPr>
        <w:t xml:space="preserve"> </w:t>
      </w:r>
    </w:p>
    <w:p w:rsidR="001E3BDC" w:rsidRDefault="001E3BDC" w:rsidP="001E3BDC">
      <w:pPr>
        <w:jc w:val="center"/>
        <w:rPr>
          <w:sz w:val="44"/>
          <w:szCs w:val="44"/>
        </w:rPr>
      </w:pPr>
    </w:p>
    <w:p w:rsidR="001E3BDC" w:rsidRDefault="001E3BDC" w:rsidP="001E3BD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Do n</w:t>
      </w:r>
      <w:r w:rsidR="0062707E">
        <w:rPr>
          <w:sz w:val="44"/>
          <w:szCs w:val="44"/>
        </w:rPr>
        <w:t>ot forget about the other pages!</w:t>
      </w:r>
    </w:p>
    <w:p w:rsidR="008A3E75" w:rsidRDefault="008A3E75" w:rsidP="00FC702B">
      <w:pPr>
        <w:rPr>
          <w:sz w:val="44"/>
          <w:szCs w:val="44"/>
        </w:rPr>
      </w:pPr>
    </w:p>
    <w:p w:rsidR="008A3E75" w:rsidRDefault="008A3E75" w:rsidP="001E3BDC">
      <w:pPr>
        <w:jc w:val="center"/>
        <w:rPr>
          <w:sz w:val="44"/>
          <w:szCs w:val="44"/>
        </w:rPr>
      </w:pPr>
    </w:p>
    <w:p w:rsidR="0062707E" w:rsidRDefault="0062707E" w:rsidP="001E3BDC">
      <w:pPr>
        <w:jc w:val="center"/>
        <w:rPr>
          <w:sz w:val="44"/>
          <w:szCs w:val="44"/>
        </w:rPr>
      </w:pPr>
      <w:bookmarkStart w:id="0" w:name="_GoBack"/>
      <w:bookmarkEnd w:id="0"/>
    </w:p>
    <w:p w:rsidR="004B3B57" w:rsidRDefault="004B3B57" w:rsidP="00BC1FB6">
      <w:pPr>
        <w:jc w:val="center"/>
        <w:rPr>
          <w:sz w:val="44"/>
          <w:szCs w:val="44"/>
        </w:rPr>
      </w:pPr>
    </w:p>
    <w:p w:rsidR="00BC1FB6" w:rsidRDefault="00BC1FB6" w:rsidP="0053432E">
      <w:pPr>
        <w:jc w:val="center"/>
        <w:rPr>
          <w:sz w:val="44"/>
          <w:szCs w:val="44"/>
        </w:rPr>
      </w:pPr>
    </w:p>
    <w:p w:rsidR="00BC1FB6" w:rsidRDefault="00BC1FB6" w:rsidP="0053432E">
      <w:pPr>
        <w:jc w:val="center"/>
        <w:rPr>
          <w:sz w:val="44"/>
          <w:szCs w:val="44"/>
        </w:rPr>
      </w:pP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Default="000C3EC0" w:rsidP="000C3EC0">
      <w:pPr>
        <w:jc w:val="center"/>
        <w:rPr>
          <w:sz w:val="44"/>
          <w:szCs w:val="44"/>
        </w:rPr>
      </w:pPr>
    </w:p>
    <w:p w:rsidR="000C3EC0" w:rsidRPr="000C3EC0" w:rsidRDefault="000C3EC0" w:rsidP="000C3EC0">
      <w:pPr>
        <w:jc w:val="center"/>
        <w:rPr>
          <w:sz w:val="44"/>
          <w:szCs w:val="44"/>
        </w:rPr>
      </w:pPr>
    </w:p>
    <w:sectPr w:rsidR="000C3EC0" w:rsidRPr="000C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A4"/>
    <w:rsid w:val="000611CD"/>
    <w:rsid w:val="000C3EC0"/>
    <w:rsid w:val="000F3EA7"/>
    <w:rsid w:val="001E3BDC"/>
    <w:rsid w:val="0030310E"/>
    <w:rsid w:val="004B3B57"/>
    <w:rsid w:val="00501739"/>
    <w:rsid w:val="0053432E"/>
    <w:rsid w:val="00607AB4"/>
    <w:rsid w:val="0062707E"/>
    <w:rsid w:val="006D66C7"/>
    <w:rsid w:val="007271A4"/>
    <w:rsid w:val="00804F35"/>
    <w:rsid w:val="008A388C"/>
    <w:rsid w:val="008A3E75"/>
    <w:rsid w:val="00BC1FB6"/>
    <w:rsid w:val="00EF0F97"/>
    <w:rsid w:val="00F17E9C"/>
    <w:rsid w:val="00FC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37A9"/>
  <w15:chartTrackingRefBased/>
  <w15:docId w15:val="{03DA541E-0F31-408D-99A9-E44C2670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2024-09-04T07:11:00Z</dcterms:created>
  <dcterms:modified xsi:type="dcterms:W3CDTF">2024-09-15T05:37:00Z</dcterms:modified>
</cp:coreProperties>
</file>