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61704D">
      <w:r>
        <w:t xml:space="preserve">What are the questions I ask myself when applying </w:t>
      </w:r>
      <w:proofErr w:type="spellStart"/>
      <w:proofErr w:type="gramStart"/>
      <w:r>
        <w:t>event.preventDefault</w:t>
      </w:r>
      <w:proofErr w:type="spellEnd"/>
      <w:proofErr w:type="gramEnd"/>
      <w:r>
        <w:t>()?</w:t>
      </w:r>
    </w:p>
    <w:p w:rsidR="0061704D" w:rsidRDefault="0061704D"/>
    <w:p w:rsidR="0061704D" w:rsidRPr="0061704D" w:rsidRDefault="0061704D">
      <w:pPr>
        <w:rPr>
          <w:sz w:val="36"/>
          <w:szCs w:val="12"/>
        </w:rPr>
      </w:pPr>
      <w:r>
        <w:rPr>
          <w:sz w:val="36"/>
          <w:szCs w:val="12"/>
        </w:rPr>
        <w:t xml:space="preserve">Which &lt;form action=”” method=””&gt;/&lt;a </w:t>
      </w:r>
      <w:proofErr w:type="spellStart"/>
      <w:r>
        <w:rPr>
          <w:sz w:val="36"/>
          <w:szCs w:val="12"/>
        </w:rPr>
        <w:t>href</w:t>
      </w:r>
      <w:proofErr w:type="spellEnd"/>
      <w:r>
        <w:rPr>
          <w:sz w:val="36"/>
          <w:szCs w:val="12"/>
        </w:rPr>
        <w:t>=””&gt; tag do I want to prevent from activating?</w:t>
      </w:r>
      <w:bookmarkStart w:id="0" w:name="_GoBack"/>
      <w:bookmarkEnd w:id="0"/>
    </w:p>
    <w:sectPr w:rsidR="0061704D" w:rsidRPr="0061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B2"/>
    <w:rsid w:val="0038372E"/>
    <w:rsid w:val="0061704D"/>
    <w:rsid w:val="00695D5E"/>
    <w:rsid w:val="0077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B648"/>
  <w15:chartTrackingRefBased/>
  <w15:docId w15:val="{3A619119-7E5A-4D51-B861-AC5590D4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diakov.net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2025-04-06T05:34:00Z</dcterms:created>
  <dcterms:modified xsi:type="dcterms:W3CDTF">2025-04-06T05:35:00Z</dcterms:modified>
</cp:coreProperties>
</file>