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258F" w:rsidRDefault="00EF0BCF" w:rsidP="00EF0BC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the </w:t>
      </w:r>
      <w:r w:rsidRPr="00EF0BCF">
        <w:rPr>
          <w:sz w:val="44"/>
          <w:szCs w:val="44"/>
        </w:rPr>
        <w:t>if() continue;</w:t>
      </w:r>
      <w:r>
        <w:rPr>
          <w:sz w:val="44"/>
          <w:szCs w:val="44"/>
        </w:rPr>
        <w:t xml:space="preserve"> ?</w:t>
      </w:r>
    </w:p>
    <w:p w:rsidR="00EF0BCF" w:rsidRDefault="00EF0BCF" w:rsidP="00EF0BCF">
      <w:pPr>
        <w:jc w:val="center"/>
        <w:rPr>
          <w:sz w:val="44"/>
          <w:szCs w:val="44"/>
        </w:rPr>
      </w:pPr>
    </w:p>
    <w:p w:rsidR="00EF0BCF" w:rsidRDefault="00EF0BCF" w:rsidP="00EF0BC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values, variable, operators and functions that allows me to write the condition I want, So that if the conditions are met, The code below </w:t>
      </w:r>
      <w:r w:rsidRPr="00EF0BCF">
        <w:rPr>
          <w:sz w:val="36"/>
          <w:szCs w:val="36"/>
        </w:rPr>
        <w:t>if() continue;</w:t>
      </w:r>
      <w:r>
        <w:rPr>
          <w:sz w:val="36"/>
          <w:szCs w:val="36"/>
        </w:rPr>
        <w:t xml:space="preserve"> is disregarded and we skip to the next loop?</w:t>
      </w:r>
    </w:p>
    <w:p w:rsidR="00F1542C" w:rsidRDefault="00F1542C" w:rsidP="00EF0BCF">
      <w:pPr>
        <w:jc w:val="center"/>
        <w:rPr>
          <w:sz w:val="36"/>
          <w:szCs w:val="36"/>
        </w:rPr>
      </w:pPr>
    </w:p>
    <w:p w:rsidR="00F1542C" w:rsidRDefault="00F1542C" w:rsidP="00EF0BCF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You can run more complex code if the condition for if() continue is met, This for example:</w:t>
      </w:r>
    </w:p>
    <w:p w:rsidR="00F1542C" w:rsidRDefault="00F1542C" w:rsidP="00F1542C">
      <w:pPr>
        <w:rPr>
          <w:sz w:val="36"/>
          <w:szCs w:val="36"/>
        </w:rPr>
      </w:pPr>
      <w:r>
        <w:rPr>
          <w:sz w:val="36"/>
          <w:szCs w:val="36"/>
        </w:rPr>
        <w:t>If(name === ` Pouria</w:t>
      </w:r>
      <w:r w:rsidR="00D333AB">
        <w:rPr>
          <w:sz w:val="36"/>
          <w:szCs w:val="36"/>
        </w:rPr>
        <w:t>`</w:t>
      </w:r>
      <w:r>
        <w:rPr>
          <w:sz w:val="36"/>
          <w:szCs w:val="36"/>
        </w:rPr>
        <w:t>) {</w:t>
      </w:r>
    </w:p>
    <w:p w:rsidR="00F1542C" w:rsidRDefault="00F1542C" w:rsidP="00F1542C">
      <w:pPr>
        <w:rPr>
          <w:sz w:val="36"/>
          <w:szCs w:val="36"/>
        </w:rPr>
      </w:pPr>
      <w:r>
        <w:rPr>
          <w:sz w:val="36"/>
          <w:szCs w:val="36"/>
        </w:rPr>
        <w:tab/>
        <w:t>console.log(`This one isn’t allowed`)</w:t>
      </w:r>
    </w:p>
    <w:p w:rsidR="00F1542C" w:rsidRDefault="00F1542C" w:rsidP="00F1542C">
      <w:pPr>
        <w:rPr>
          <w:sz w:val="36"/>
          <w:szCs w:val="36"/>
        </w:rPr>
      </w:pPr>
      <w:r>
        <w:rPr>
          <w:sz w:val="36"/>
          <w:szCs w:val="36"/>
        </w:rPr>
        <w:tab/>
        <w:t>continue;</w:t>
      </w:r>
    </w:p>
    <w:p w:rsidR="00F1542C" w:rsidRPr="00F1542C" w:rsidRDefault="00F1542C" w:rsidP="00F1542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F1542C" w:rsidRPr="00F1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25"/>
    <w:rsid w:val="000D258F"/>
    <w:rsid w:val="009D0BF1"/>
    <w:rsid w:val="00D1115B"/>
    <w:rsid w:val="00D333AB"/>
    <w:rsid w:val="00EB6125"/>
    <w:rsid w:val="00EF0BCF"/>
    <w:rsid w:val="00F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599A"/>
  <w15:chartTrackingRefBased/>
  <w15:docId w15:val="{4D9ED993-5744-4A40-9432-754D0623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>diakov.net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4</cp:revision>
  <dcterms:created xsi:type="dcterms:W3CDTF">2025-01-29T03:38:00Z</dcterms:created>
  <dcterms:modified xsi:type="dcterms:W3CDTF">2025-02-20T09:03:00Z</dcterms:modified>
</cp:coreProperties>
</file>