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EC116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&lt;label&gt;, &lt;input&gt;, any content tag </w:t>
      </w:r>
      <w:proofErr w:type="gramStart"/>
      <w:r>
        <w:rPr>
          <w:sz w:val="44"/>
          <w:szCs w:val="44"/>
        </w:rPr>
        <w:t>and</w:t>
      </w:r>
      <w:proofErr w:type="gramEnd"/>
    </w:p>
    <w:p w14:paraId="44323DBC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</w:t>
      </w:r>
    </w:p>
    <w:p w14:paraId="56773FD8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Top:</w:t>
      </w:r>
    </w:p>
    <w:p w14:paraId="37D9268C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Right:</w:t>
      </w:r>
    </w:p>
    <w:p w14:paraId="20A8A3F9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bottom:</w:t>
      </w:r>
    </w:p>
    <w:p w14:paraId="00A75C81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left:</w:t>
      </w:r>
    </w:p>
    <w:p w14:paraId="2F947A8F" w14:textId="77777777" w:rsidR="00773261" w:rsidRDefault="00773261" w:rsidP="0077326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:checked</w:t>
      </w:r>
      <w:proofErr w:type="gramEnd"/>
    </w:p>
    <w:p w14:paraId="6E2E948B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Or </w:t>
      </w:r>
    </w:p>
    <w:p w14:paraId="0C05809D" w14:textId="29DEE4CB" w:rsidR="00773261" w:rsidRDefault="00773261" w:rsidP="0077326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:focus</w:t>
      </w:r>
      <w:proofErr w:type="gramEnd"/>
      <w:r>
        <w:rPr>
          <w:sz w:val="44"/>
          <w:szCs w:val="44"/>
        </w:rPr>
        <w:t xml:space="preserve"> style attribute to make changes to our content after they’re clicked on?</w:t>
      </w:r>
    </w:p>
    <w:p w14:paraId="66FC002F" w14:textId="6C9FED01" w:rsidR="003F273E" w:rsidRDefault="003F273E" w:rsidP="00773261">
      <w:pPr>
        <w:jc w:val="center"/>
        <w:rPr>
          <w:sz w:val="44"/>
          <w:szCs w:val="44"/>
        </w:rPr>
      </w:pPr>
    </w:p>
    <w:p w14:paraId="4E5428B6" w14:textId="2C357751" w:rsidR="003F273E" w:rsidRDefault="003F273E" w:rsidP="007732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id name that I have to set for &lt;input&gt; tag,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order to set the &lt;label for=””&gt; tag as the trigger for our content tag’s change when it’s clicked on? (We put the id name of the &lt;input&gt; tag inside the quotes of &lt;label&gt;’s for=”” expander)</w:t>
      </w:r>
    </w:p>
    <w:p w14:paraId="1A2F3B7D" w14:textId="2109F4D1" w:rsidR="003F273E" w:rsidRDefault="003F273E" w:rsidP="00773261">
      <w:pPr>
        <w:jc w:val="center"/>
        <w:rPr>
          <w:sz w:val="36"/>
          <w:szCs w:val="36"/>
        </w:rPr>
      </w:pPr>
    </w:p>
    <w:p w14:paraId="1601B791" w14:textId="3361A124" w:rsidR="003F273E" w:rsidRPr="003F273E" w:rsidRDefault="003F273E" w:rsidP="003F273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case I want the trigger to change appearance after it’s clicked on, </w:t>
      </w:r>
      <w:proofErr w:type="gramStart"/>
      <w:r>
        <w:rPr>
          <w:sz w:val="36"/>
          <w:szCs w:val="36"/>
        </w:rPr>
        <w:t>What</w:t>
      </w:r>
      <w:proofErr w:type="gramEnd"/>
      <w:r>
        <w:rPr>
          <w:sz w:val="36"/>
          <w:szCs w:val="36"/>
        </w:rPr>
        <w:t xml:space="preserve"> are the style attribute that allow me to make the changes I want?</w:t>
      </w:r>
    </w:p>
    <w:p w14:paraId="4A23B651" w14:textId="77777777" w:rsidR="00773261" w:rsidRDefault="00773261" w:rsidP="00773261">
      <w:pPr>
        <w:jc w:val="center"/>
        <w:rPr>
          <w:sz w:val="44"/>
          <w:szCs w:val="44"/>
        </w:rPr>
      </w:pPr>
    </w:p>
    <w:p w14:paraId="57160C81" w14:textId="29F39610" w:rsidR="00773261" w:rsidRDefault="008E6CFB" w:rsidP="008E6CF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</w:t>
      </w:r>
      <w:r w:rsidR="00773261">
        <w:rPr>
          <w:sz w:val="36"/>
          <w:szCs w:val="36"/>
        </w:rPr>
        <w:t xml:space="preserve">the style attribute that makes the changes I want to my content after </w:t>
      </w:r>
      <w:r>
        <w:rPr>
          <w:sz w:val="36"/>
          <w:szCs w:val="36"/>
        </w:rPr>
        <w:t xml:space="preserve">the trigger’s </w:t>
      </w:r>
      <w:r w:rsidR="00773261">
        <w:rPr>
          <w:sz w:val="36"/>
          <w:szCs w:val="36"/>
        </w:rPr>
        <w:t>clicked on?</w:t>
      </w:r>
    </w:p>
    <w:p w14:paraId="03EA8ADB" w14:textId="77777777" w:rsidR="00773261" w:rsidRDefault="00773261" w:rsidP="00773261">
      <w:pPr>
        <w:jc w:val="center"/>
        <w:rPr>
          <w:sz w:val="36"/>
          <w:szCs w:val="36"/>
        </w:rPr>
      </w:pPr>
    </w:p>
    <w:p w14:paraId="57DDACCD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Note in order for this to work you must:</w:t>
      </w:r>
    </w:p>
    <w:p w14:paraId="6E3B2BFB" w14:textId="31C8551E" w:rsidR="00773261" w:rsidRDefault="00773261" w:rsidP="008E6CFB">
      <w:pPr>
        <w:jc w:val="center"/>
        <w:rPr>
          <w:sz w:val="44"/>
          <w:szCs w:val="44"/>
        </w:rPr>
      </w:pPr>
      <w:r>
        <w:rPr>
          <w:sz w:val="44"/>
          <w:szCs w:val="44"/>
        </w:rPr>
        <w:t>1 – Put the &lt;input&gt;</w:t>
      </w:r>
      <w:r w:rsidR="008E6CFB">
        <w:rPr>
          <w:sz w:val="44"/>
          <w:szCs w:val="44"/>
        </w:rPr>
        <w:t xml:space="preserve">, </w:t>
      </w:r>
      <w:r w:rsidR="008E6CFB">
        <w:rPr>
          <w:sz w:val="44"/>
          <w:szCs w:val="44"/>
        </w:rPr>
        <w:t>&lt;label</w:t>
      </w:r>
      <w:proofErr w:type="gramStart"/>
      <w:r w:rsidR="008E6CFB">
        <w:rPr>
          <w:sz w:val="44"/>
          <w:szCs w:val="44"/>
        </w:rPr>
        <w:t xml:space="preserve">&gt; </w:t>
      </w:r>
      <w:r>
        <w:rPr>
          <w:sz w:val="44"/>
          <w:szCs w:val="44"/>
        </w:rPr>
        <w:t xml:space="preserve"> and</w:t>
      </w:r>
      <w:proofErr w:type="gramEnd"/>
      <w:r>
        <w:rPr>
          <w:sz w:val="44"/>
          <w:szCs w:val="44"/>
        </w:rPr>
        <w:t xml:space="preserve"> content tag inside the</w:t>
      </w:r>
      <w:r w:rsidR="008E6CFB">
        <w:rPr>
          <w:sz w:val="44"/>
          <w:szCs w:val="44"/>
        </w:rPr>
        <w:t xml:space="preserve"> &lt;div&gt;</w:t>
      </w:r>
      <w:r>
        <w:rPr>
          <w:sz w:val="44"/>
          <w:szCs w:val="44"/>
        </w:rPr>
        <w:t xml:space="preserve">  tag.</w:t>
      </w:r>
    </w:p>
    <w:p w14:paraId="4E5FA68A" w14:textId="77777777" w:rsidR="00773261" w:rsidRDefault="00773261" w:rsidP="008E6CFB">
      <w:pPr>
        <w:rPr>
          <w:sz w:val="44"/>
          <w:szCs w:val="44"/>
        </w:rPr>
      </w:pPr>
    </w:p>
    <w:p w14:paraId="4684D346" w14:textId="4DE50D56" w:rsidR="00773261" w:rsidRDefault="00773261" w:rsidP="008E6CFB">
      <w:pPr>
        <w:jc w:val="center"/>
        <w:rPr>
          <w:sz w:val="44"/>
          <w:szCs w:val="44"/>
        </w:rPr>
      </w:pPr>
      <w:r>
        <w:rPr>
          <w:sz w:val="44"/>
          <w:szCs w:val="44"/>
        </w:rPr>
        <w:t>3 – The &lt;</w:t>
      </w:r>
      <w:r w:rsidR="008E6CFB">
        <w:rPr>
          <w:sz w:val="44"/>
          <w:szCs w:val="44"/>
        </w:rPr>
        <w:t>div&gt;</w:t>
      </w:r>
      <w:r>
        <w:rPr>
          <w:sz w:val="44"/>
          <w:szCs w:val="44"/>
        </w:rPr>
        <w:t xml:space="preserve"> tag needs to be affected by position: relative.</w:t>
      </w:r>
    </w:p>
    <w:p w14:paraId="70AA07C8" w14:textId="77777777" w:rsidR="00773261" w:rsidRDefault="00773261" w:rsidP="00773261">
      <w:pPr>
        <w:jc w:val="center"/>
        <w:rPr>
          <w:sz w:val="44"/>
          <w:szCs w:val="44"/>
        </w:rPr>
      </w:pPr>
    </w:p>
    <w:p w14:paraId="45F97E50" w14:textId="6C400B81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– In HTML,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&lt;input&gt; tag needs to be above the content tag</w:t>
      </w:r>
      <w:r w:rsidR="00E32E6E">
        <w:rPr>
          <w:sz w:val="44"/>
          <w:szCs w:val="44"/>
        </w:rPr>
        <w:t>s for it to work</w:t>
      </w:r>
      <w:r>
        <w:rPr>
          <w:sz w:val="44"/>
          <w:szCs w:val="44"/>
        </w:rPr>
        <w:t>.</w:t>
      </w:r>
    </w:p>
    <w:p w14:paraId="0F6FAA3E" w14:textId="77777777" w:rsidR="00773261" w:rsidRDefault="00773261" w:rsidP="00773261">
      <w:pPr>
        <w:jc w:val="center"/>
        <w:rPr>
          <w:sz w:val="44"/>
          <w:szCs w:val="44"/>
        </w:rPr>
      </w:pPr>
    </w:p>
    <w:p w14:paraId="49E2C492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5 – The &lt;input&gt; tag needs to have the checkbox special text,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be affected by </w:t>
      </w:r>
    </w:p>
    <w:p w14:paraId="1B9BE9C9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 absolute</w:t>
      </w:r>
    </w:p>
    <w:p w14:paraId="47648834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Height:0;</w:t>
      </w:r>
    </w:p>
    <w:p w14:paraId="76CA17F7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width:0;</w:t>
      </w:r>
    </w:p>
    <w:p w14:paraId="42066035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opacity:0;</w:t>
      </w:r>
    </w:p>
    <w:p w14:paraId="09A5A64D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 order to retain its click ability but not be visible,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to end up right on top on the content tag.</w:t>
      </w:r>
    </w:p>
    <w:p w14:paraId="32E991AB" w14:textId="77777777" w:rsidR="00773261" w:rsidRDefault="00773261" w:rsidP="00773261">
      <w:pPr>
        <w:jc w:val="center"/>
        <w:rPr>
          <w:sz w:val="44"/>
          <w:szCs w:val="44"/>
        </w:rPr>
      </w:pPr>
    </w:p>
    <w:p w14:paraId="458621B7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6 – In the style tag or CSS file, You need to </w:t>
      </w:r>
      <w:proofErr w:type="gramStart"/>
      <w:r>
        <w:rPr>
          <w:sz w:val="44"/>
          <w:szCs w:val="44"/>
        </w:rPr>
        <w:t>apply :checked</w:t>
      </w:r>
      <w:proofErr w:type="gramEnd"/>
      <w:r>
        <w:rPr>
          <w:sz w:val="44"/>
          <w:szCs w:val="44"/>
        </w:rPr>
        <w:t xml:space="preserve"> or :focus to the &lt;input&gt; tag, And summon the content tag with the wave symbol (~) in order for the style attributes to affect the content tag once it’s clicked on. Example:</w:t>
      </w:r>
    </w:p>
    <w:p w14:paraId="45C84618" w14:textId="77777777" w:rsidR="00773261" w:rsidRDefault="00773261" w:rsidP="00773261">
      <w:pPr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Input:checked</w:t>
      </w:r>
      <w:proofErr w:type="spellEnd"/>
      <w:proofErr w:type="gramEnd"/>
      <w:r>
        <w:rPr>
          <w:sz w:val="44"/>
          <w:szCs w:val="44"/>
        </w:rPr>
        <w:t xml:space="preserve"> ~ span {</w:t>
      </w:r>
    </w:p>
    <w:p w14:paraId="2F35CDAD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Color: red;</w:t>
      </w:r>
    </w:p>
    <w:p w14:paraId="3A2ACC15" w14:textId="49184F97" w:rsidR="00E32E6E" w:rsidRDefault="00773261" w:rsidP="00E32E6E">
      <w:pPr>
        <w:jc w:val="center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764C33B3" w14:textId="77777777" w:rsidR="00773261" w:rsidRDefault="00773261" w:rsidP="00773261">
      <w:pPr>
        <w:jc w:val="center"/>
        <w:rPr>
          <w:sz w:val="44"/>
          <w:szCs w:val="44"/>
        </w:rPr>
      </w:pPr>
    </w:p>
    <w:p w14:paraId="6468634B" w14:textId="0B771C23" w:rsidR="00773261" w:rsidRDefault="00773261" w:rsidP="00E32E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</w:t>
      </w:r>
      <w:r w:rsidR="00E32E6E">
        <w:rPr>
          <w:sz w:val="44"/>
          <w:szCs w:val="44"/>
        </w:rPr>
        <w:t>In order</w:t>
      </w:r>
      <w:r>
        <w:rPr>
          <w:sz w:val="44"/>
          <w:szCs w:val="44"/>
        </w:rPr>
        <w:t xml:space="preserve"> </w:t>
      </w:r>
      <w:r w:rsidR="00E32E6E">
        <w:rPr>
          <w:sz w:val="44"/>
          <w:szCs w:val="44"/>
        </w:rPr>
        <w:t xml:space="preserve">to make changes to the trigger after it’s clicked you must, </w:t>
      </w:r>
      <w:r w:rsidR="00E32E6E">
        <w:rPr>
          <w:sz w:val="44"/>
          <w:szCs w:val="44"/>
        </w:rPr>
        <w:t xml:space="preserve">In the style tag or CSS file, </w:t>
      </w:r>
      <w:r w:rsidR="00E32E6E">
        <w:rPr>
          <w:sz w:val="44"/>
          <w:szCs w:val="44"/>
        </w:rPr>
        <w:t>A</w:t>
      </w:r>
      <w:r w:rsidR="00E32E6E">
        <w:rPr>
          <w:sz w:val="44"/>
          <w:szCs w:val="44"/>
        </w:rPr>
        <w:t xml:space="preserve">pply :checked or :focus to the &lt;input&gt; tag, And summon the </w:t>
      </w:r>
      <w:r w:rsidR="00E32E6E">
        <w:rPr>
          <w:sz w:val="44"/>
          <w:szCs w:val="44"/>
        </w:rPr>
        <w:t>&lt;label&gt;</w:t>
      </w:r>
      <w:r w:rsidR="00E32E6E">
        <w:rPr>
          <w:sz w:val="44"/>
          <w:szCs w:val="44"/>
        </w:rPr>
        <w:t xml:space="preserve"> tag </w:t>
      </w:r>
      <w:r w:rsidR="00E32E6E">
        <w:rPr>
          <w:sz w:val="44"/>
          <w:szCs w:val="44"/>
        </w:rPr>
        <w:t xml:space="preserve">(Which we always set as trigger) </w:t>
      </w:r>
      <w:r w:rsidR="00E32E6E">
        <w:rPr>
          <w:sz w:val="44"/>
          <w:szCs w:val="44"/>
        </w:rPr>
        <w:t xml:space="preserve">with the wave symbol (~) in order for the style attributes to affect the </w:t>
      </w:r>
      <w:r w:rsidR="00E32E6E">
        <w:rPr>
          <w:sz w:val="44"/>
          <w:szCs w:val="44"/>
        </w:rPr>
        <w:t>&lt;label&gt; tag</w:t>
      </w:r>
      <w:r w:rsidR="00E32E6E">
        <w:rPr>
          <w:sz w:val="44"/>
          <w:szCs w:val="44"/>
        </w:rPr>
        <w:t xml:space="preserve"> once it’s clicked on</w:t>
      </w:r>
      <w:r>
        <w:rPr>
          <w:sz w:val="44"/>
          <w:szCs w:val="44"/>
        </w:rPr>
        <w:t>.</w:t>
      </w:r>
      <w:r w:rsidR="00E32E6E">
        <w:rPr>
          <w:sz w:val="44"/>
          <w:szCs w:val="44"/>
        </w:rPr>
        <w:t xml:space="preserve"> example</w:t>
      </w:r>
    </w:p>
    <w:p w14:paraId="113288FE" w14:textId="65C5714B" w:rsidR="00E32E6E" w:rsidRDefault="00E32E6E" w:rsidP="00E32E6E">
      <w:pPr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lastRenderedPageBreak/>
        <w:t>Input:checked</w:t>
      </w:r>
      <w:proofErr w:type="spellEnd"/>
      <w:proofErr w:type="gramEnd"/>
      <w:r>
        <w:rPr>
          <w:sz w:val="44"/>
          <w:szCs w:val="44"/>
        </w:rPr>
        <w:t xml:space="preserve"> ~ </w:t>
      </w:r>
      <w:r>
        <w:rPr>
          <w:sz w:val="44"/>
          <w:szCs w:val="44"/>
        </w:rPr>
        <w:t>label</w:t>
      </w:r>
      <w:r>
        <w:rPr>
          <w:sz w:val="44"/>
          <w:szCs w:val="44"/>
        </w:rPr>
        <w:t xml:space="preserve"> {</w:t>
      </w:r>
    </w:p>
    <w:p w14:paraId="5ABE2634" w14:textId="77777777" w:rsidR="00E32E6E" w:rsidRDefault="00E32E6E" w:rsidP="00E32E6E">
      <w:pPr>
        <w:jc w:val="center"/>
        <w:rPr>
          <w:sz w:val="44"/>
          <w:szCs w:val="44"/>
        </w:rPr>
      </w:pPr>
      <w:r>
        <w:rPr>
          <w:sz w:val="44"/>
          <w:szCs w:val="44"/>
        </w:rPr>
        <w:t>Color: red;</w:t>
      </w:r>
    </w:p>
    <w:p w14:paraId="4BCC7FFE" w14:textId="62983C83" w:rsidR="00E32E6E" w:rsidRDefault="00E32E6E" w:rsidP="00E32E6E">
      <w:pPr>
        <w:jc w:val="center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05564782" w14:textId="5A01F881" w:rsidR="00E32E6E" w:rsidRDefault="00E32E6E" w:rsidP="00E32E6E">
      <w:pPr>
        <w:jc w:val="center"/>
        <w:rPr>
          <w:sz w:val="44"/>
          <w:szCs w:val="44"/>
        </w:rPr>
      </w:pPr>
    </w:p>
    <w:p w14:paraId="18A74222" w14:textId="3C7DE0A8" w:rsidR="00E32E6E" w:rsidRDefault="00E32E6E" w:rsidP="00E32E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The &lt;input&gt; tag can only end up summoning, And changing, the content tags that are alongside it, But the &lt;label for=””&gt;, As long as it has the id name of &lt;input&gt; inside the quotes (“”) of for, Can be set as the trigger no matter the place it’s.</w:t>
      </w:r>
      <w:bookmarkStart w:id="0" w:name="_GoBack"/>
      <w:bookmarkEnd w:id="0"/>
    </w:p>
    <w:p w14:paraId="2B665E0B" w14:textId="77777777" w:rsidR="00E32E6E" w:rsidRDefault="00E32E6E" w:rsidP="00E32E6E">
      <w:pPr>
        <w:jc w:val="center"/>
        <w:rPr>
          <w:sz w:val="44"/>
          <w:szCs w:val="44"/>
        </w:rPr>
      </w:pPr>
    </w:p>
    <w:p w14:paraId="0BBF1E4A" w14:textId="640D37D2" w:rsidR="00D20242" w:rsidRPr="00773261" w:rsidRDefault="00D20242" w:rsidP="00773261"/>
    <w:sectPr w:rsidR="00D20242" w:rsidRPr="0077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52"/>
    <w:rsid w:val="00292380"/>
    <w:rsid w:val="00302852"/>
    <w:rsid w:val="00315C48"/>
    <w:rsid w:val="003274A1"/>
    <w:rsid w:val="00333C91"/>
    <w:rsid w:val="003F273E"/>
    <w:rsid w:val="004C7728"/>
    <w:rsid w:val="0051689F"/>
    <w:rsid w:val="005734B4"/>
    <w:rsid w:val="006D7DFC"/>
    <w:rsid w:val="00773261"/>
    <w:rsid w:val="007D618A"/>
    <w:rsid w:val="007D6A5A"/>
    <w:rsid w:val="008E602E"/>
    <w:rsid w:val="008E6CFB"/>
    <w:rsid w:val="00917E32"/>
    <w:rsid w:val="009B2E3D"/>
    <w:rsid w:val="00A837F1"/>
    <w:rsid w:val="00B240F7"/>
    <w:rsid w:val="00B53808"/>
    <w:rsid w:val="00CE0C6A"/>
    <w:rsid w:val="00CE2534"/>
    <w:rsid w:val="00D20242"/>
    <w:rsid w:val="00D94211"/>
    <w:rsid w:val="00E32E6E"/>
    <w:rsid w:val="00E41AE0"/>
    <w:rsid w:val="00F7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4126"/>
  <w15:chartTrackingRefBased/>
  <w15:docId w15:val="{82E9EFB7-27F0-4DBB-B660-0074CC74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13</cp:revision>
  <dcterms:created xsi:type="dcterms:W3CDTF">2024-06-17T22:42:00Z</dcterms:created>
  <dcterms:modified xsi:type="dcterms:W3CDTF">2024-10-01T19:29:00Z</dcterms:modified>
</cp:coreProperties>
</file>