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2B125" w14:textId="075DB97B" w:rsidR="005734B4" w:rsidRDefault="0064264C" w:rsidP="0064264C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What are the questions I ask myself when applying the </w:t>
      </w:r>
      <w:r w:rsidRPr="0064264C">
        <w:rPr>
          <w:sz w:val="44"/>
          <w:szCs w:val="44"/>
        </w:rPr>
        <w:t xml:space="preserve">background-image: </w:t>
      </w:r>
      <w:proofErr w:type="spellStart"/>
      <w:proofErr w:type="gramStart"/>
      <w:r w:rsidRPr="0064264C">
        <w:rPr>
          <w:sz w:val="44"/>
          <w:szCs w:val="44"/>
        </w:rPr>
        <w:t>url</w:t>
      </w:r>
      <w:proofErr w:type="spellEnd"/>
      <w:r w:rsidRPr="0064264C">
        <w:rPr>
          <w:sz w:val="44"/>
          <w:szCs w:val="44"/>
        </w:rPr>
        <w:t>(</w:t>
      </w:r>
      <w:proofErr w:type="gramEnd"/>
      <w:r w:rsidRPr="0064264C">
        <w:rPr>
          <w:sz w:val="44"/>
          <w:szCs w:val="44"/>
        </w:rPr>
        <w:t>)</w:t>
      </w:r>
      <w:r>
        <w:rPr>
          <w:sz w:val="44"/>
          <w:szCs w:val="44"/>
        </w:rPr>
        <w:t xml:space="preserve"> attribute?</w:t>
      </w:r>
    </w:p>
    <w:p w14:paraId="139CC876" w14:textId="77777777" w:rsidR="0064264C" w:rsidRDefault="0064264C" w:rsidP="0064264C">
      <w:pPr>
        <w:jc w:val="center"/>
        <w:rPr>
          <w:sz w:val="44"/>
          <w:szCs w:val="44"/>
        </w:rPr>
      </w:pPr>
    </w:p>
    <w:p w14:paraId="55738383" w14:textId="16BAD448" w:rsidR="0064264C" w:rsidRPr="0064264C" w:rsidRDefault="0064264C" w:rsidP="0064264C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name of the image file that I want to set as my content’s background, </w:t>
      </w:r>
      <w:proofErr w:type="gramStart"/>
      <w:r>
        <w:rPr>
          <w:sz w:val="36"/>
          <w:szCs w:val="36"/>
        </w:rPr>
        <w:t>By</w:t>
      </w:r>
      <w:proofErr w:type="gramEnd"/>
      <w:r>
        <w:rPr>
          <w:sz w:val="36"/>
          <w:szCs w:val="36"/>
        </w:rPr>
        <w:t xml:space="preserve"> putting it in the brace (“()”) of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>?</w:t>
      </w:r>
    </w:p>
    <w:sectPr w:rsidR="0064264C" w:rsidRPr="00642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E3"/>
    <w:rsid w:val="005277E3"/>
    <w:rsid w:val="005734B4"/>
    <w:rsid w:val="0064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4ABA0"/>
  <w15:chartTrackingRefBased/>
  <w15:docId w15:val="{D17373A2-E998-47DB-A1D2-AF187A985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3</cp:revision>
  <dcterms:created xsi:type="dcterms:W3CDTF">2024-02-24T09:00:00Z</dcterms:created>
  <dcterms:modified xsi:type="dcterms:W3CDTF">2024-02-24T09:01:00Z</dcterms:modified>
</cp:coreProperties>
</file>