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Logical Operators?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2E2222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operators that allow us to set up multiple conditions in the brace of our Condition Statements.</w:t>
      </w:r>
    </w:p>
    <w:p w:rsidR="002E2222" w:rsidRDefault="002E2222" w:rsidP="002E2222">
      <w:pPr>
        <w:jc w:val="center"/>
        <w:rPr>
          <w:sz w:val="36"/>
          <w:szCs w:val="36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Logical Operators are there?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&amp;</w:t>
      </w:r>
      <w:proofErr w:type="gramStart"/>
      <w:r>
        <w:rPr>
          <w:sz w:val="44"/>
          <w:szCs w:val="44"/>
        </w:rPr>
        <w:t>&amp; :</w:t>
      </w:r>
      <w:proofErr w:type="gramEnd"/>
      <w:r>
        <w:rPr>
          <w:sz w:val="44"/>
          <w:szCs w:val="44"/>
        </w:rPr>
        <w:t xml:space="preserve"> Causes the code we put in the curled brace|{}| to NOT be executed, Until all the conditions are met.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Default="002E2222" w:rsidP="002E2222">
      <w:pPr>
        <w:jc w:val="center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| :</w:t>
      </w:r>
      <w:proofErr w:type="gramEnd"/>
      <w:r>
        <w:rPr>
          <w:sz w:val="44"/>
          <w:szCs w:val="44"/>
        </w:rPr>
        <w:t xml:space="preserve">  Causes the code that we put in the curled brace|{}|to not be executed, Until at least one of the conditions is met.</w:t>
      </w:r>
    </w:p>
    <w:p w:rsidR="002E2222" w:rsidRDefault="002E2222" w:rsidP="002E2222">
      <w:pPr>
        <w:jc w:val="center"/>
        <w:rPr>
          <w:sz w:val="44"/>
          <w:szCs w:val="44"/>
        </w:rPr>
      </w:pPr>
    </w:p>
    <w:p w:rsidR="002E2222" w:rsidRPr="002E2222" w:rsidRDefault="002E2222" w:rsidP="00933DD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! :</w:t>
      </w:r>
      <w:proofErr w:type="gramEnd"/>
      <w:r>
        <w:rPr>
          <w:sz w:val="44"/>
          <w:szCs w:val="44"/>
        </w:rPr>
        <w:t xml:space="preserve"> </w:t>
      </w:r>
      <w:r w:rsidR="00933DD0">
        <w:rPr>
          <w:sz w:val="44"/>
          <w:szCs w:val="44"/>
        </w:rPr>
        <w:t>Glued to the left of the values, variables, operators (With its values and variables) or functions</w:t>
      </w:r>
      <w:r w:rsidR="00933DD0">
        <w:rPr>
          <w:sz w:val="44"/>
          <w:szCs w:val="44"/>
        </w:rPr>
        <w:t xml:space="preserve"> (With its values and variables)</w:t>
      </w:r>
      <w:r w:rsidR="00933DD0">
        <w:rPr>
          <w:sz w:val="44"/>
          <w:szCs w:val="44"/>
        </w:rPr>
        <w:t xml:space="preserve"> that we set as the conditions, It </w:t>
      </w:r>
      <w:r>
        <w:rPr>
          <w:sz w:val="44"/>
          <w:szCs w:val="44"/>
        </w:rPr>
        <w:t>Inverts the Boolean value of our condition</w:t>
      </w:r>
      <w:r w:rsidR="0032687B">
        <w:rPr>
          <w:sz w:val="44"/>
          <w:szCs w:val="44"/>
        </w:rPr>
        <w:t>s</w:t>
      </w:r>
      <w:bookmarkStart w:id="0" w:name="_GoBack"/>
      <w:bookmarkEnd w:id="0"/>
      <w:r>
        <w:rPr>
          <w:sz w:val="44"/>
          <w:szCs w:val="44"/>
        </w:rPr>
        <w:t>.</w:t>
      </w:r>
    </w:p>
    <w:sectPr w:rsidR="002E2222" w:rsidRPr="002E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AC"/>
    <w:rsid w:val="001C1EAC"/>
    <w:rsid w:val="002E2222"/>
    <w:rsid w:val="0032687B"/>
    <w:rsid w:val="00933DD0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4B93"/>
  <w15:chartTrackingRefBased/>
  <w15:docId w15:val="{E39AC5EE-C4CE-4D74-A9BA-733048C1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>diakov.net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2024-10-21T02:10:00Z</dcterms:created>
  <dcterms:modified xsi:type="dcterms:W3CDTF">2024-10-21T02:14:00Z</dcterms:modified>
</cp:coreProperties>
</file>