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AE76" w14:textId="512A5A64" w:rsidR="004A3756" w:rsidRDefault="00613463">
      <w:r w:rsidRPr="00613463">
        <w:t>https://www.figma.com/design/khff3Blm0U6GPTS9gaVs0H/Banquee---SaaS-%26-Bank-Website---Webflow-Template-(Community)?node-id=601-615&amp;t=pRV20veUtDUibYmz-0</w:t>
      </w:r>
    </w:p>
    <w:sectPr w:rsidR="004A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00"/>
    <w:rsid w:val="00170BCE"/>
    <w:rsid w:val="004A3756"/>
    <w:rsid w:val="005747B8"/>
    <w:rsid w:val="00613463"/>
    <w:rsid w:val="006854F4"/>
    <w:rsid w:val="00BF2700"/>
    <w:rsid w:val="00D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4BFE3-95A5-4C20-B2B5-BD8F515B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2024-07-09T11:08:00Z</dcterms:created>
  <dcterms:modified xsi:type="dcterms:W3CDTF">2024-07-09T11:08:00Z</dcterms:modified>
</cp:coreProperties>
</file>