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Learning Journey</w:t>
        <w:br/>
      </w:r>
      <w:r>
        <w:rPr>
          <w:b/>
          <w:sz w:val="34"/>
        </w:rPr>
        <w:t>Video 05 — Variables, Data &amp; the int Type</w:t>
      </w:r>
    </w:p>
    <w:p>
      <w:pPr>
        <w:jc w:val="center"/>
      </w:pPr>
      <w:r>
        <w:rPr>
          <w:i/>
          <w:sz w:val="19"/>
        </w:rPr>
        <w:t>Core Java • Independently prepared study notes based on the supplied lesson transcript</w:t>
      </w:r>
    </w:p>
    <w:p>
      <w:pPr>
        <w:pStyle w:val="KeyPoint"/>
      </w:pPr>
      <w:r>
        <w:t>Source note: These notes are reorganized from the supplied Video 05 transcript for learning and revision. They are not official course notes and do not reproduce the transcript verbatim.</w:t>
      </w:r>
    </w:p>
    <w:p>
      <w:pPr>
        <w:pStyle w:val="Heading1"/>
      </w:pPr>
      <w:r>
        <w:t>1. What This Video Covers</w:t>
      </w:r>
    </w:p>
    <w:p>
      <w:pPr>
        <w:pStyle w:val="ListBullet"/>
      </w:pPr>
      <w:r>
        <w:t>Review of the Java compilation and execution flow.</w:t>
      </w:r>
    </w:p>
    <w:p>
      <w:pPr>
        <w:pStyle w:val="ListBullet"/>
      </w:pPr>
      <w:r>
        <w:t>Why software works with data and processing.</w:t>
      </w:r>
    </w:p>
    <w:p>
      <w:pPr>
        <w:pStyle w:val="ListBullet"/>
      </w:pPr>
      <w:r>
        <w:t>Persistent storage vs. temporary storage.</w:t>
      </w:r>
    </w:p>
    <w:p>
      <w:pPr>
        <w:pStyle w:val="ListBullet"/>
      </w:pPr>
      <w:r>
        <w:t>The concept of a variable as a named storage box.</w:t>
      </w:r>
    </w:p>
    <w:p>
      <w:pPr>
        <w:pStyle w:val="ListBullet"/>
      </w:pPr>
      <w:r>
        <w:t>Why Java is described as strongly typed.</w:t>
      </w:r>
    </w:p>
    <w:p>
      <w:pPr>
        <w:pStyle w:val="ListBullet"/>
      </w:pPr>
      <w:r>
        <w:t>Text as String and whole-number values as int.</w:t>
      </w:r>
    </w:p>
    <w:p>
      <w:pPr>
        <w:pStyle w:val="ListBullet"/>
      </w:pPr>
      <w:r>
        <w:t>The assignment operator (=).</w:t>
      </w:r>
    </w:p>
    <w:p>
      <w:pPr>
        <w:pStyle w:val="ListBullet"/>
      </w:pPr>
      <w:r>
        <w:t>Using variables in arithmetic expressions.</w:t>
      </w:r>
    </w:p>
    <w:p>
      <w:pPr>
        <w:pStyle w:val="ListBullet"/>
      </w:pPr>
      <w:r>
        <w:t>Using println() to print results on new lines.</w:t>
      </w:r>
    </w:p>
    <w:p>
      <w:pPr>
        <w:pStyle w:val="ListBullet"/>
      </w:pPr>
      <w:r>
        <w:t>Creating multiple variables and storing intermediate results.</w:t>
      </w:r>
    </w:p>
    <w:p>
      <w:pPr>
        <w:pStyle w:val="Heading1"/>
      </w:pPr>
      <w:r>
        <w:t>2. From Source Code to Running Program</w:t>
      </w:r>
    </w:p>
    <w:p>
      <w:r>
        <w:t>The lesson begins by connecting this video to the execution model from the previous lesson:</w:t>
      </w:r>
    </w:p>
    <w:p>
      <w:pPr>
        <w:ind w:left="360" w:hanging="288"/>
      </w:pPr>
      <w:r>
        <w:rPr>
          <w:b/>
        </w:rPr>
        <w:t xml:space="preserve">1. </w:t>
      </w:r>
      <w:r>
        <w:t>Write Java source code in a .java file.</w:t>
      </w:r>
    </w:p>
    <w:p>
      <w:pPr>
        <w:ind w:left="360" w:hanging="288"/>
      </w:pPr>
      <w:r>
        <w:rPr>
          <w:b/>
        </w:rPr>
        <w:t xml:space="preserve">2. </w:t>
      </w:r>
      <w:r>
        <w:t>Compile the source with javac.</w:t>
      </w:r>
    </w:p>
    <w:p>
      <w:pPr>
        <w:ind w:left="360" w:hanging="288"/>
      </w:pPr>
      <w:r>
        <w:rPr>
          <w:b/>
        </w:rPr>
        <w:t xml:space="preserve">3. </w:t>
      </w:r>
      <w:r>
        <w:t>Compilation produces bytecode in a .class file.</w:t>
      </w:r>
    </w:p>
    <w:p>
      <w:pPr>
        <w:ind w:left="360" w:hanging="288"/>
      </w:pPr>
      <w:r>
        <w:rPr>
          <w:b/>
        </w:rPr>
        <w:t xml:space="preserve">4. </w:t>
      </w:r>
      <w:r>
        <w:t>The bytecode is executed by the JVM as part of the JRE.</w:t>
      </w:r>
    </w:p>
    <w:p>
      <w:pPr>
        <w:pStyle w:val="KeyPoint"/>
      </w:pPr>
      <w:r>
        <w:t>Core flow:</w:t>
      </w:r>
    </w:p>
    <w:p>
      <w:pPr>
        <w:pStyle w:val="Code"/>
      </w:pPr>
      <w:r>
        <w:t>Java source (.java) → javac → bytecode (.class) → JVM → output</w:t>
      </w:r>
    </w:p>
    <w:p>
      <w:pPr>
        <w:pStyle w:val="Heading1"/>
      </w:pPr>
      <w:r>
        <w:t>3. Why Applications Need Data</w:t>
      </w:r>
    </w:p>
    <w:p>
      <w:r>
        <w:t>The lesson explains software as a way to solve real-world problems in the virtual world. Applications commonly receive data, process it, and sometimes store the processed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What happens</w:t>
            </w:r>
          </w:p>
        </w:tc>
        <w:tc>
          <w:tcPr>
            <w:tcW w:type="dxa" w:w="3360"/>
          </w:tcPr>
          <w:p>
            <w:r>
              <w:t>Example idea</w:t>
            </w:r>
          </w:p>
        </w:tc>
      </w:tr>
      <w:tr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Data comes from a user or another source.</w:t>
            </w:r>
          </w:p>
        </w:tc>
        <w:tc>
          <w:tcPr>
            <w:tcW w:type="dxa" w:w="3360"/>
          </w:tcPr>
          <w:p>
            <w:r>
              <w:t>User submits information.</w:t>
            </w:r>
          </w:p>
        </w:tc>
      </w:tr>
      <w:tr>
        <w:tc>
          <w:tcPr>
            <w:tcW w:type="dxa" w:w="3360"/>
          </w:tcPr>
          <w:p>
            <w:r>
              <w:t>Processing</w:t>
            </w:r>
          </w:p>
        </w:tc>
        <w:tc>
          <w:tcPr>
            <w:tcW w:type="dxa" w:w="3360"/>
          </w:tcPr>
          <w:p>
            <w:r>
              <w:t>The program performs operations on the data.</w:t>
            </w:r>
          </w:p>
        </w:tc>
        <w:tc>
          <w:tcPr>
            <w:tcW w:type="dxa" w:w="3360"/>
          </w:tcPr>
          <w:p>
            <w:r>
              <w:t>Calculate, compare, transform.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Data may be stored for later use.</w:t>
            </w:r>
          </w:p>
        </w:tc>
        <w:tc>
          <w:tcPr>
            <w:tcW w:type="dxa" w:w="3360"/>
          </w:tcPr>
          <w:p>
            <w:r>
              <w:t>Save information in a database.</w:t>
            </w:r>
          </w:p>
        </w:tc>
      </w:tr>
    </w:tbl>
    <w:p>
      <w:pPr>
        <w:pStyle w:val="Heading1"/>
      </w:pPr>
      <w:r>
        <w:t>4. Database vs. Variable</w:t>
      </w:r>
    </w:p>
    <w:p>
      <w:r>
        <w:t>The transcript distinguishes persistent storage from temporary storage during program execution.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Concept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Lesson framing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Persistent storage</w:t>
            </w:r>
          </w:p>
        </w:tc>
        <w:tc>
          <w:tcPr>
            <w:tcW w:type="dxa" w:w="3360"/>
          </w:tcPr>
          <w:p>
            <w:r>
              <w:t>Data remains stored even after the machine/program is shut down.</w:t>
            </w:r>
          </w:p>
        </w:tc>
      </w:tr>
      <w:tr>
        <w:tc>
          <w:tcPr>
            <w:tcW w:type="dxa" w:w="3360"/>
          </w:tcPr>
          <w:p>
            <w:r>
              <w:t>Variable</w:t>
            </w:r>
          </w:p>
        </w:tc>
        <w:tc>
          <w:tcPr>
            <w:tcW w:type="dxa" w:w="3360"/>
          </w:tcPr>
          <w:p>
            <w:r>
              <w:t>Temporary working storage</w:t>
            </w:r>
          </w:p>
        </w:tc>
        <w:tc>
          <w:tcPr>
            <w:tcW w:type="dxa" w:w="3360"/>
          </w:tcPr>
          <w:p>
            <w:r>
              <w:t>A named box used while the program is processing data.</w:t>
            </w:r>
          </w:p>
        </w:tc>
      </w:tr>
    </w:tbl>
    <w:p>
      <w:pPr>
        <w:pStyle w:val="Heading1"/>
      </w:pPr>
      <w:r>
        <w:t>5. What Is a Variable?</w:t>
      </w:r>
    </w:p>
    <w:p>
      <w:r>
        <w:t>A variable can be imagined as a box that stores a value. The box has a name, a value, and— in Java— a type.</w:t>
      </w:r>
    </w:p>
    <w:p>
      <w:pPr>
        <w:pStyle w:val="KeyPoint"/>
      </w:pPr>
      <w:r>
        <w:t>Conceptual model:</w:t>
      </w:r>
    </w:p>
    <w:p>
      <w:pPr>
        <w:pStyle w:val="Code"/>
      </w:pPr>
      <w:r>
        <w:t>type + variableName + value</w:t>
      </w:r>
    </w:p>
    <w:p>
      <w:r>
        <w:t>Example from the lesson:</w:t>
      </w:r>
    </w:p>
    <w:p>
      <w:pPr>
        <w:pStyle w:val="Code"/>
      </w:pPr>
      <w:r>
        <w:t>int num = 3;</w:t>
      </w:r>
    </w:p>
    <w:p>
      <w:pPr>
        <w:pStyle w:val="KeyPoint"/>
      </w:pPr>
      <w:r>
        <w:t>Breakdown:</w:t>
      </w:r>
    </w:p>
    <w:p>
      <w:pPr>
        <w:pStyle w:val="ListBullet"/>
      </w:pPr>
      <w:r>
        <w:t>int → the type of data the variable is designed to store.</w:t>
      </w:r>
    </w:p>
    <w:p>
      <w:pPr>
        <w:pStyle w:val="ListBullet"/>
      </w:pPr>
      <w:r>
        <w:t>num → the variable name.</w:t>
      </w:r>
    </w:p>
    <w:p>
      <w:pPr>
        <w:pStyle w:val="ListBullet"/>
      </w:pPr>
      <w:r>
        <w:t>3 → the value assigned to the variable.</w:t>
      </w:r>
    </w:p>
    <w:p>
      <w:pPr>
        <w:pStyle w:val="ListBullet"/>
      </w:pPr>
      <w:r>
        <w:t>= → the assignment operator.</w:t>
      </w:r>
    </w:p>
    <w:p>
      <w:pPr>
        <w:pStyle w:val="ListBullet"/>
      </w:pPr>
      <w:r>
        <w:t>; → terminates the statement.</w:t>
      </w:r>
    </w:p>
    <w:p>
      <w:pPr>
        <w:pStyle w:val="Heading1"/>
      </w:pPr>
      <w:r>
        <w:t>6. Java Is Strongly Typed</w:t>
      </w:r>
    </w:p>
    <w:p>
      <w:r>
        <w:t>The lesson describes Java as a strongly typed language. When creating a variable, Java expects the programmer to specify what kind of data that variable is intended to store.</w:t>
      </w:r>
    </w:p>
    <w:p>
      <w:r>
        <w:t>This means different kinds of data use appropriate types. The lesson introduces String for text and int for integer values.</w:t>
      </w:r>
    </w:p>
    <w:p>
      <w:pPr>
        <w:pStyle w:val="Heading1"/>
      </w:pPr>
      <w:r>
        <w:t>7. String — Text Data</w:t>
      </w:r>
    </w:p>
    <w:p>
      <w:r>
        <w:t>In the lesson, text is referred to as a String. A String is used to represent textual data.</w:t>
      </w:r>
    </w:p>
    <w:p>
      <w:pPr>
        <w:pStyle w:val="Code"/>
      </w:pPr>
      <w:r>
        <w:t>String name = "Naveen";</w:t>
      </w:r>
    </w:p>
    <w:p>
      <w:r>
        <w:t>The important idea for now: a String variable stores text.</w:t>
      </w:r>
    </w:p>
    <w:p>
      <w:pPr>
        <w:pStyle w:val="Heading1"/>
      </w:pPr>
      <w:r>
        <w:t>8. int — Integer Data</w:t>
      </w:r>
    </w:p>
    <w:p>
      <w:r>
        <w:t>The lesson introduces int as a category for integer numbers. It explains that int can represent whole-number values, including negative and positive values.</w:t>
      </w:r>
    </w:p>
    <w:p>
      <w:pPr>
        <w:pStyle w:val="Code"/>
      </w:pPr>
      <w:r>
        <w:t>int num = 5;</w:t>
      </w:r>
    </w:p>
    <w:p>
      <w:pPr>
        <w:pStyle w:val="Code"/>
      </w:pPr>
      <w:r>
        <w:t>int balance = -5;</w:t>
      </w:r>
    </w:p>
    <w:p>
      <w:pPr>
        <w:pStyle w:val="Code"/>
      </w:pPr>
      <w:r>
        <w:t>int score = 10;</w:t>
      </w:r>
    </w:p>
    <w:p>
      <w:r>
        <w:t>The transcript also contrasts int with a decimal value such as 6.5, which is not treated as an int. The exact decimal-number type is deferred to a later lesson.</w:t>
      </w:r>
    </w:p>
    <w:p>
      <w:pPr>
        <w:pStyle w:val="Heading1"/>
      </w:pPr>
      <w:r>
        <w:t>9. Assignment Operator (=)</w:t>
      </w:r>
    </w:p>
    <w:p>
      <w:r>
        <w:t>The equal sign (=) is introduced as the assignment operator. It takes the value on the right-hand side and assigns it to the variable on the left-hand side.</w:t>
      </w:r>
    </w:p>
    <w:p>
      <w:pPr>
        <w:pStyle w:val="KeyPoint"/>
      </w:pPr>
      <w:r>
        <w:t>Example:</w:t>
      </w:r>
    </w:p>
    <w:p>
      <w:pPr>
        <w:pStyle w:val="Code"/>
      </w:pPr>
      <w:r>
        <w:t>int num = 3;</w:t>
      </w:r>
    </w:p>
    <w:p>
      <w:r>
        <w:t>Read it conceptually as: create an int variable named num and assign it the value 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Side</w:t>
            </w:r>
          </w:p>
        </w:tc>
        <w:tc>
          <w:tcPr>
            <w:tcW w:type="dxa" w:w="5040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Left-hand side</w:t>
            </w:r>
          </w:p>
        </w:tc>
        <w:tc>
          <w:tcPr>
            <w:tcW w:type="dxa" w:w="5040"/>
          </w:tcPr>
          <w:p>
            <w:r>
              <w:t>Variable receiving the value</w:t>
            </w:r>
          </w:p>
        </w:tc>
      </w:tr>
      <w:tr>
        <w:tc>
          <w:tcPr>
            <w:tcW w:type="dxa" w:w="5040"/>
          </w:tcPr>
          <w:p>
            <w:r>
              <w:t>Right-hand side</w:t>
            </w:r>
          </w:p>
        </w:tc>
        <w:tc>
          <w:tcPr>
            <w:tcW w:type="dxa" w:w="5040"/>
          </w:tcPr>
          <w:p>
            <w:r>
              <w:t>Value or expression being assigned</w:t>
            </w:r>
          </w:p>
        </w:tc>
      </w:tr>
    </w:tbl>
    <w:p>
      <w:pPr>
        <w:pStyle w:val="Heading1"/>
      </w:pPr>
      <w:r>
        <w:t>10. Semicolons and Blocks</w:t>
      </w:r>
    </w:p>
    <w:p>
      <w:r>
        <w:t>The lesson reinforces that ordinary Java statements end with a semicolon. Curly-brace blocks, such as the class or method body, are handled differently.</w:t>
      </w:r>
    </w:p>
    <w:p>
      <w:pPr>
        <w:pStyle w:val="KeyPoint"/>
      </w:pPr>
      <w:r>
        <w:t>Statement:</w:t>
      </w:r>
    </w:p>
    <w:p>
      <w:pPr>
        <w:pStyle w:val="Code"/>
      </w:pPr>
      <w:r>
        <w:t>int num = 3;</w:t>
      </w:r>
    </w:p>
    <w:p>
      <w:pPr>
        <w:pStyle w:val="KeyPoint"/>
      </w:pPr>
      <w:r>
        <w:t>Block:</w:t>
      </w:r>
    </w:p>
    <w:p>
      <w:pPr>
        <w:pStyle w:val="Code"/>
      </w:pPr>
      <w:r>
        <w:t>{ ... }</w:t>
      </w:r>
    </w:p>
    <w:p>
      <w:pPr>
        <w:pStyle w:val="Heading1"/>
      </w:pPr>
      <w:r>
        <w:t>11. print vs. println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Effect</w:t>
            </w:r>
          </w:p>
        </w:tc>
      </w:tr>
      <w:tr>
        <w:tc>
          <w:tcPr>
            <w:tcW w:type="dxa" w:w="3360"/>
          </w:tcPr>
          <w:p>
            <w:r>
              <w:t>print()</w:t>
            </w:r>
          </w:p>
        </w:tc>
        <w:tc>
          <w:tcPr>
            <w:tcW w:type="dxa" w:w="3360"/>
          </w:tcPr>
          <w:p>
            <w:r>
              <w:t>Print</w:t>
            </w:r>
          </w:p>
        </w:tc>
        <w:tc>
          <w:tcPr>
            <w:tcW w:type="dxa" w:w="3360"/>
          </w:tcPr>
          <w:p>
            <w:r>
              <w:t>Continues on the same line.</w:t>
            </w:r>
          </w:p>
        </w:tc>
      </w:tr>
      <w:tr>
        <w:tc>
          <w:tcPr>
            <w:tcW w:type="dxa" w:w="3360"/>
          </w:tcPr>
          <w:p>
            <w:r>
              <w:t>println()</w:t>
            </w:r>
          </w:p>
        </w:tc>
        <w:tc>
          <w:tcPr>
            <w:tcW w:type="dxa" w:w="3360"/>
          </w:tcPr>
          <w:p>
            <w:r>
              <w:t>Print line</w:t>
            </w:r>
          </w:p>
        </w:tc>
        <w:tc>
          <w:tcPr>
            <w:tcW w:type="dxa" w:w="3360"/>
          </w:tcPr>
          <w:p>
            <w:r>
              <w:t>Prints the value and then moves to a new line.</w:t>
            </w:r>
          </w:p>
        </w:tc>
      </w:tr>
    </w:tbl>
    <w:p>
      <w:pPr>
        <w:pStyle w:val="KeyPoint"/>
      </w:pPr>
      <w:r>
        <w:t>Example:</w:t>
      </w:r>
    </w:p>
    <w:p>
      <w:pPr>
        <w:pStyle w:val="Code"/>
      </w:pPr>
      <w:r>
        <w:t>System.out.println(5);</w:t>
      </w:r>
    </w:p>
    <w:p>
      <w:pPr>
        <w:pStyle w:val="Code"/>
      </w:pPr>
      <w:r>
        <w:t>System.out.println(15);</w:t>
      </w:r>
    </w:p>
    <w:p>
      <w:r>
        <w:t>The lesson uses println() from this point so separate results appear on separate lines.</w:t>
      </w:r>
    </w:p>
    <w:p>
      <w:pPr>
        <w:pStyle w:val="Heading1"/>
      </w:pPr>
      <w:r>
        <w:t>12. Performing Arithmetic with Variables</w:t>
      </w:r>
    </w:p>
    <w:p>
      <w:r>
        <w:t>Once values are stored in variables, those variables can participate in expressions.</w:t>
      </w:r>
    </w:p>
    <w:p>
      <w:pPr>
        <w:pStyle w:val="KeyPoint"/>
      </w:pPr>
      <w:r>
        <w:t>Example:</w:t>
      </w:r>
    </w:p>
    <w:p>
      <w:pPr>
        <w:pStyle w:val="Code"/>
      </w:pPr>
      <w:r>
        <w:t>int num1 = 3;</w:t>
      </w:r>
    </w:p>
    <w:p>
      <w:pPr>
        <w:pStyle w:val="Code"/>
      </w:pPr>
      <w:r>
        <w:t>int num2 = 5;</w:t>
      </w:r>
    </w:p>
    <w:p>
      <w:pPr>
        <w:pStyle w:val="Code"/>
      </w:pPr>
      <w:r>
        <w:t>System.out.println(num1 + num2);</w:t>
      </w:r>
    </w:p>
    <w:p>
      <w:r>
        <w:t>The addition happens using the values currently stored in num1 and num2.</w:t>
      </w:r>
    </w:p>
    <w:p>
      <w:pPr>
        <w:pStyle w:val="Heading1"/>
      </w:pPr>
      <w:r>
        <w:t>13. Storing an Intermediate Result</w:t>
      </w:r>
    </w:p>
    <w:p>
      <w:r>
        <w:t>The lesson then introduces the idea of storing the result of an operation in another variable instead of printing the expression directly.</w:t>
      </w:r>
    </w:p>
    <w:p>
      <w:pPr>
        <w:pStyle w:val="Code"/>
      </w:pPr>
      <w:r>
        <w:t>int num1 = 3;</w:t>
      </w:r>
    </w:p>
    <w:p>
      <w:pPr>
        <w:pStyle w:val="Code"/>
      </w:pPr>
      <w:r>
        <w:t>int num2 = 5;</w:t>
      </w:r>
    </w:p>
    <w:p>
      <w:pPr>
        <w:pStyle w:val="Code"/>
      </w:pPr>
      <w:r>
        <w:t>int result = num1 + num2;</w:t>
      </w:r>
    </w:p>
    <w:p>
      <w:pPr>
        <w:pStyle w:val="Code"/>
      </w:pPr>
      <w:r>
        <w:t>System.out.println(result);</w:t>
      </w:r>
    </w:p>
    <w:p>
      <w:r>
        <w:t>Conceptually: input values → calculation → store result → print result.</w:t>
      </w:r>
    </w:p>
    <w:p>
      <w:pPr>
        <w:pStyle w:val="Heading1"/>
      </w:pPr>
      <w:r>
        <w:t>14. Important Rule for Creating Variables</w:t>
      </w:r>
    </w:p>
    <w:p>
      <w:r>
        <w:t>The lesson summarizes variable creation as requiring three main pieces:</w:t>
      </w:r>
    </w:p>
    <w:p>
      <w:pPr>
        <w:ind w:left="360" w:hanging="288"/>
      </w:pPr>
      <w:r>
        <w:rPr>
          <w:b/>
        </w:rPr>
        <w:t xml:space="preserve">1. </w:t>
      </w:r>
      <w:r>
        <w:t>Choose a variable name.</w:t>
      </w:r>
    </w:p>
    <w:p>
      <w:pPr>
        <w:ind w:left="360" w:hanging="288"/>
      </w:pPr>
      <w:r>
        <w:rPr>
          <w:b/>
        </w:rPr>
        <w:t xml:space="preserve">2. </w:t>
      </w:r>
      <w:r>
        <w:t>Specify its type.</w:t>
      </w:r>
    </w:p>
    <w:p>
      <w:pPr>
        <w:ind w:left="360" w:hanging="288"/>
      </w:pPr>
      <w:r>
        <w:rPr>
          <w:b/>
        </w:rPr>
        <w:t xml:space="preserve">3. </w:t>
      </w:r>
      <w:r>
        <w:t>Assign a value to it.</w:t>
      </w:r>
    </w:p>
    <w:p>
      <w:pPr>
        <w:pStyle w:val="KeyPoint"/>
      </w:pPr>
      <w:r>
        <w:t>General form:</w:t>
      </w:r>
    </w:p>
    <w:p>
      <w:pPr>
        <w:pStyle w:val="Code"/>
      </w:pPr>
      <w:r>
        <w:t>type variableName = value;</w:t>
      </w:r>
    </w:p>
    <w:p>
      <w:pPr>
        <w:pStyle w:val="Heading1"/>
      </w:pPr>
      <w:r>
        <w:t>15. Compile After Changes</w:t>
      </w:r>
    </w:p>
    <w:p>
      <w:r>
        <w:t>A practical point emphasized repeatedly in the lesson is that after changing the source code, compile it again before running the updated program.</w:t>
      </w:r>
    </w:p>
    <w:p>
      <w:pPr>
        <w:ind w:left="360" w:hanging="288"/>
      </w:pPr>
      <w:r>
        <w:rPr>
          <w:b/>
        </w:rPr>
        <w:t xml:space="preserve">1. </w:t>
      </w:r>
      <w:r>
        <w:t>Edit/save the .java file.</w:t>
      </w:r>
    </w:p>
    <w:p>
      <w:pPr>
        <w:ind w:left="360" w:hanging="288"/>
      </w:pPr>
      <w:r>
        <w:rPr>
          <w:b/>
        </w:rPr>
        <w:t xml:space="preserve">2. </w:t>
      </w:r>
      <w:r>
        <w:t>Compile the updated source code.</w:t>
      </w:r>
    </w:p>
    <w:p>
      <w:pPr>
        <w:ind w:left="360" w:hanging="288"/>
      </w:pPr>
      <w:r>
        <w:rPr>
          <w:b/>
        </w:rPr>
        <w:t xml:space="preserve">3. </w:t>
      </w:r>
      <w:r>
        <w:t>Run the resulting program.</w:t>
      </w:r>
    </w:p>
    <w:p>
      <w:pPr>
        <w:pStyle w:val="Heading1"/>
      </w:pPr>
      <w:r>
        <w:t>16. Common Beginner Mistakes</w:t>
      </w:r>
    </w:p>
    <w:p>
      <w:pPr>
        <w:pStyle w:val="ListBullet"/>
      </w:pPr>
      <w:r>
        <w:t>Creating a variable without specifying its type.</w:t>
      </w:r>
    </w:p>
    <w:p>
      <w:pPr>
        <w:pStyle w:val="ListBullet"/>
      </w:pPr>
      <w:r>
        <w:t>Using a decimal value with an int variable.</w:t>
      </w:r>
    </w:p>
    <w:p>
      <w:pPr>
        <w:pStyle w:val="ListBullet"/>
      </w:pPr>
      <w:r>
        <w:t>Forgetting the semicolon after a normal statement.</w:t>
      </w:r>
    </w:p>
    <w:p>
      <w:pPr>
        <w:pStyle w:val="ListBullet"/>
      </w:pPr>
      <w:r>
        <w:t>Confusing assignment (=) with comparison; comparison is not introduced in this lesson.</w:t>
      </w:r>
    </w:p>
    <w:p>
      <w:pPr>
        <w:pStyle w:val="ListBullet"/>
      </w:pPr>
      <w:r>
        <w:t>Changing the source code but running an old compiled version without recompiling.</w:t>
      </w:r>
    </w:p>
    <w:p>
      <w:pPr>
        <w:pStyle w:val="ListBullet"/>
      </w:pPr>
      <w:r>
        <w:t>Printing several results with print() when the intended output requires separate lines.</w:t>
      </w:r>
    </w:p>
    <w:p>
      <w:pPr>
        <w:pStyle w:val="Heading1"/>
      </w:pPr>
      <w:r>
        <w:t>17. Quick Interview / Revision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What is a variable?</w:t>
            </w:r>
          </w:p>
        </w:tc>
        <w:tc>
          <w:tcPr>
            <w:tcW w:type="dxa" w:w="5040"/>
          </w:tcPr>
          <w:p>
            <w:r>
              <w:t>A named storage location/box used to hold data during program execution.</w:t>
            </w:r>
          </w:p>
        </w:tc>
      </w:tr>
      <w:tr>
        <w:tc>
          <w:tcPr>
            <w:tcW w:type="dxa" w:w="5040"/>
          </w:tcPr>
          <w:p>
            <w:r>
              <w:t>Why is Java strongly typed?</w:t>
            </w:r>
          </w:p>
        </w:tc>
        <w:tc>
          <w:tcPr>
            <w:tcW w:type="dxa" w:w="5040"/>
          </w:tcPr>
          <w:p>
            <w:r>
              <w:t>A variable is declared with a type that specifies what kind of data it is intended to store.</w:t>
            </w:r>
          </w:p>
        </w:tc>
      </w:tr>
      <w:tr>
        <w:tc>
          <w:tcPr>
            <w:tcW w:type="dxa" w:w="5040"/>
          </w:tcPr>
          <w:p>
            <w:r>
              <w:t>What does int represent?</w:t>
            </w:r>
          </w:p>
        </w:tc>
        <w:tc>
          <w:tcPr>
            <w:tcW w:type="dxa" w:w="5040"/>
          </w:tcPr>
          <w:p>
            <w:r>
              <w:t>Integer/whole-number values, including negative and positive values as described in the lesson.</w:t>
            </w:r>
          </w:p>
        </w:tc>
      </w:tr>
      <w:tr>
        <w:tc>
          <w:tcPr>
            <w:tcW w:type="dxa" w:w="5040"/>
          </w:tcPr>
          <w:p>
            <w:r>
              <w:t>What is String used for?</w:t>
            </w:r>
          </w:p>
        </w:tc>
        <w:tc>
          <w:tcPr>
            <w:tcW w:type="dxa" w:w="5040"/>
          </w:tcPr>
          <w:p>
            <w:r>
              <w:t>Textual data.</w:t>
            </w:r>
          </w:p>
        </w:tc>
      </w:tr>
      <w:tr>
        <w:tc>
          <w:tcPr>
            <w:tcW w:type="dxa" w:w="5040"/>
          </w:tcPr>
          <w:p>
            <w:r>
              <w:t>What does = mean in a variable declaration?</w:t>
            </w:r>
          </w:p>
        </w:tc>
        <w:tc>
          <w:tcPr>
            <w:tcW w:type="dxa" w:w="5040"/>
          </w:tcPr>
          <w:p>
            <w:r>
              <w:t>Assignment: the right-hand value/expression is assigned to the variable on the left.</w:t>
            </w:r>
          </w:p>
        </w:tc>
      </w:tr>
      <w:tr>
        <w:tc>
          <w:tcPr>
            <w:tcW w:type="dxa" w:w="5040"/>
          </w:tcPr>
          <w:p>
            <w:r>
              <w:t>What is the difference between print() and println()?</w:t>
            </w:r>
          </w:p>
        </w:tc>
        <w:tc>
          <w:tcPr>
            <w:tcW w:type="dxa" w:w="5040"/>
          </w:tcPr>
          <w:p>
            <w:r>
              <w:t>println() moves to a new line after printing; print() does not.</w:t>
            </w:r>
          </w:p>
        </w:tc>
      </w:tr>
      <w:tr>
        <w:tc>
          <w:tcPr>
            <w:tcW w:type="dxa" w:w="5040"/>
          </w:tcPr>
          <w:p>
            <w:r>
              <w:t>Can variables participate in arithmetic?</w:t>
            </w:r>
          </w:p>
        </w:tc>
        <w:tc>
          <w:tcPr>
            <w:tcW w:type="dxa" w:w="5040"/>
          </w:tcPr>
          <w:p>
            <w:r>
              <w:t>Yes. Variables can be used in expressions such as num1 + num2.</w:t>
            </w:r>
          </w:p>
        </w:tc>
      </w:tr>
      <w:tr>
        <w:tc>
          <w:tcPr>
            <w:tcW w:type="dxa" w:w="5040"/>
          </w:tcPr>
          <w:p>
            <w:r>
              <w:t>Why use a result variable?</w:t>
            </w:r>
          </w:p>
        </w:tc>
        <w:tc>
          <w:tcPr>
            <w:tcW w:type="dxa" w:w="5040"/>
          </w:tcPr>
          <w:p>
            <w:r>
              <w:t>To store an intermediate calculation before using or printing it.</w:t>
            </w:r>
          </w:p>
        </w:tc>
      </w:tr>
    </w:tbl>
    <w:p>
      <w:pPr>
        <w:pStyle w:val="Heading1"/>
      </w:pPr>
      <w:r>
        <w:t>18. Active Recall Questions</w:t>
      </w:r>
    </w:p>
    <w:p>
      <w:pPr>
        <w:ind w:left="360" w:hanging="288"/>
      </w:pPr>
      <w:r>
        <w:rPr>
          <w:b/>
        </w:rPr>
        <w:t xml:space="preserve">1. </w:t>
      </w:r>
      <w:r>
        <w:t>Explain the difference between persistent database storage and a temporary variable.</w:t>
      </w:r>
    </w:p>
    <w:p>
      <w:pPr>
        <w:ind w:left="360" w:hanging="288"/>
      </w:pPr>
      <w:r>
        <w:rPr>
          <w:b/>
        </w:rPr>
        <w:t xml:space="preserve">2. </w:t>
      </w:r>
      <w:r>
        <w:t>What are the three main pieces of a variable declaration?</w:t>
      </w:r>
    </w:p>
    <w:p>
      <w:pPr>
        <w:ind w:left="360" w:hanging="288"/>
      </w:pPr>
      <w:r>
        <w:rPr>
          <w:b/>
        </w:rPr>
        <w:t xml:space="preserve">3. </w:t>
      </w:r>
      <w:r>
        <w:t>What does int mean in Java?</w:t>
      </w:r>
    </w:p>
    <w:p>
      <w:pPr>
        <w:ind w:left="360" w:hanging="288"/>
      </w:pPr>
      <w:r>
        <w:rPr>
          <w:b/>
        </w:rPr>
        <w:t xml:space="preserve">4. </w:t>
      </w:r>
      <w:r>
        <w:t>Why can't the lesson's int variable store 6.5?</w:t>
      </w:r>
    </w:p>
    <w:p>
      <w:pPr>
        <w:ind w:left="360" w:hanging="288"/>
      </w:pPr>
      <w:r>
        <w:rPr>
          <w:b/>
        </w:rPr>
        <w:t xml:space="preserve">5. </w:t>
      </w:r>
      <w:r>
        <w:t>What does the assignment operator do?</w:t>
      </w:r>
    </w:p>
    <w:p>
      <w:pPr>
        <w:ind w:left="360" w:hanging="288"/>
      </w:pPr>
      <w:r>
        <w:rPr>
          <w:b/>
        </w:rPr>
        <w:t xml:space="preserve">6. </w:t>
      </w:r>
      <w:r>
        <w:t>When would println() be preferable to print()?</w:t>
      </w:r>
    </w:p>
    <w:p>
      <w:pPr>
        <w:ind w:left="360" w:hanging="288"/>
      </w:pPr>
      <w:r>
        <w:rPr>
          <w:b/>
        </w:rPr>
        <w:t xml:space="preserve">7. </w:t>
      </w:r>
      <w:r>
        <w:t>How can two variables be added together?</w:t>
      </w:r>
    </w:p>
    <w:p>
      <w:pPr>
        <w:ind w:left="360" w:hanging="288"/>
      </w:pPr>
      <w:r>
        <w:rPr>
          <w:b/>
        </w:rPr>
        <w:t xml:space="preserve">8. </w:t>
      </w:r>
      <w:r>
        <w:t>Why should you compile again after changing source code?</w:t>
      </w:r>
    </w:p>
    <w:p>
      <w:pPr>
        <w:ind w:left="360" w:hanging="288"/>
      </w:pPr>
      <w:r>
        <w:rPr>
          <w:b/>
        </w:rPr>
        <w:t xml:space="preserve">9. </w:t>
      </w:r>
      <w:r>
        <w:t>How would you store the result of num1 + num2 in another variable?</w:t>
      </w:r>
    </w:p>
    <w:p>
      <w:pPr>
        <w:pStyle w:val="Heading1"/>
      </w:pPr>
      <w:r>
        <w:t>19. One-Minute Revision Summary</w:t>
      </w:r>
    </w:p>
    <w:p>
      <w:r>
        <w:t>This video introduces variables and the idea of working with data in Java. A variable is treated as a named box that stores a value, and Java requires the variable's type to be specified. The lesson introduces String for text and int for integer values, explains the assignment operator (=), reinforces semicolons, and shows how values stored in variables can be used in arithmetic. It also explains println() for printing each result on a new line and demonstrates storing an intermediate calculation in a result variable. The core pattern to remember is: type → variable name → value.</w:t>
      </w:r>
    </w:p>
    <w:p>
      <w:pPr>
        <w:pStyle w:val="Heading1"/>
      </w:pPr>
      <w:r>
        <w:t>Source &amp; Attribution</w:t>
      </w:r>
    </w:p>
    <w:p>
      <w:r>
        <w:t>Primary source: User-supplied transcript of a Telusko Core Java lesson. These are independently organized study notes prepared for learning and revision. They are not official Telusko notes and are not affiliated with or endorsed by Telusko.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Java Learning Journey • Video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basedOn w:val="Normal"/>
    <w:rPr>
      <w:rFonts w:ascii="Aptos" w:hAnsi="Aptos"/>
      <w:b/>
      <w:sz w:val="21"/>
    </w:rPr>
  </w:style>
  <w:style w:type="paragraph" w:customStyle="1" w:styleId="Code">
    <w:name w:val="Code"/>
    <w:basedOn w:val="Normal"/>
    <w:rPr>
      <w:rFonts w:ascii="Consolas" w:hAnsi="Consolas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