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2BC2" w:rsidRDefault="00091B8B" w:rsidP="00072BC2">
      <w:pPr>
        <w:pStyle w:val="berschrift1"/>
      </w:pPr>
      <w:r>
        <w:rPr>
          <w:noProof/>
          <w:lang w:eastAsia="de-D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4385310</wp:posOffset>
            </wp:positionH>
            <wp:positionV relativeFrom="paragraph">
              <wp:posOffset>441960</wp:posOffset>
            </wp:positionV>
            <wp:extent cx="1606550" cy="2856865"/>
            <wp:effectExtent l="19050" t="0" r="0" b="0"/>
            <wp:wrapSquare wrapText="bothSides"/>
            <wp:docPr id="1" name="Grafik 0" descr="Screenshot01_2016-02-25-18-40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01_2016-02-25-18-40-38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655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072BC2">
        <w:t>T</w:t>
      </w:r>
      <w:r w:rsidR="00870792">
        <w:t>our</w:t>
      </w:r>
      <w:r w:rsidR="00072BC2">
        <w:t>Count</w:t>
      </w:r>
      <w:proofErr w:type="spellEnd"/>
      <w:r w:rsidR="003D45EC">
        <w:t xml:space="preserve"> </w:t>
      </w:r>
      <w:r w:rsidR="00A53862">
        <w:t>2</w:t>
      </w:r>
      <w:r w:rsidR="003D45EC">
        <w:t>.</w:t>
      </w:r>
      <w:r w:rsidR="00870792">
        <w:t>0.</w:t>
      </w:r>
      <w:r w:rsidR="00F55952">
        <w:t>3</w:t>
      </w:r>
    </w:p>
    <w:p w:rsidR="002F4718" w:rsidRDefault="00072BC2" w:rsidP="002F4718">
      <w:pPr>
        <w:pStyle w:val="berschrift2"/>
      </w:pPr>
      <w:r w:rsidRPr="00072BC2">
        <w:t>1. Einführung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2759A3" w:rsidP="002759A3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proofErr w:type="spellStart"/>
      <w:r w:rsidRPr="002759A3">
        <w:rPr>
          <w:rFonts w:ascii="Arial" w:hAnsi="Arial" w:cs="Arial"/>
          <w:color w:val="000000"/>
        </w:rPr>
        <w:t>T</w:t>
      </w:r>
      <w:r w:rsidR="00870792">
        <w:rPr>
          <w:rFonts w:ascii="Arial" w:hAnsi="Arial" w:cs="Arial"/>
          <w:color w:val="000000"/>
        </w:rPr>
        <w:t>our</w:t>
      </w:r>
      <w:r w:rsidRPr="002759A3">
        <w:rPr>
          <w:rFonts w:ascii="Arial" w:hAnsi="Arial" w:cs="Arial"/>
          <w:color w:val="000000"/>
        </w:rPr>
        <w:t>Count</w:t>
      </w:r>
      <w:proofErr w:type="spellEnd"/>
      <w:r w:rsidRPr="002759A3">
        <w:rPr>
          <w:rFonts w:ascii="Arial" w:hAnsi="Arial" w:cs="Arial"/>
          <w:color w:val="000000"/>
        </w:rPr>
        <w:t xml:space="preserve"> ist eine </w:t>
      </w:r>
      <w:proofErr w:type="spellStart"/>
      <w:r>
        <w:rPr>
          <w:rFonts w:ascii="Arial" w:hAnsi="Arial" w:cs="Arial"/>
          <w:color w:val="000000"/>
        </w:rPr>
        <w:t>Android</w:t>
      </w:r>
      <w:proofErr w:type="spellEnd"/>
      <w:r>
        <w:rPr>
          <w:rFonts w:ascii="Arial" w:hAnsi="Arial" w:cs="Arial"/>
          <w:color w:val="000000"/>
        </w:rPr>
        <w:t>-</w:t>
      </w:r>
      <w:r w:rsidRPr="002759A3">
        <w:rPr>
          <w:rFonts w:ascii="Arial" w:hAnsi="Arial" w:cs="Arial"/>
          <w:color w:val="000000"/>
        </w:rPr>
        <w:t xml:space="preserve">App </w:t>
      </w:r>
      <w:r w:rsidR="002D1CB1">
        <w:rPr>
          <w:rFonts w:ascii="Arial" w:hAnsi="Arial" w:cs="Arial"/>
          <w:color w:val="000000"/>
        </w:rPr>
        <w:t xml:space="preserve">(Abb. 1) </w:t>
      </w:r>
      <w:r w:rsidRPr="002759A3">
        <w:rPr>
          <w:rFonts w:ascii="Arial" w:hAnsi="Arial" w:cs="Arial"/>
          <w:color w:val="000000"/>
        </w:rPr>
        <w:t>zu</w:t>
      </w:r>
      <w:r w:rsidR="00821CED">
        <w:rPr>
          <w:rFonts w:ascii="Arial" w:hAnsi="Arial" w:cs="Arial"/>
          <w:color w:val="000000"/>
        </w:rPr>
        <w:t>m</w:t>
      </w:r>
      <w:r w:rsidRPr="002759A3">
        <w:rPr>
          <w:rFonts w:ascii="Arial" w:hAnsi="Arial" w:cs="Arial"/>
          <w:color w:val="000000"/>
        </w:rPr>
        <w:t xml:space="preserve"> </w:t>
      </w:r>
      <w:r w:rsidR="00870792">
        <w:rPr>
          <w:rFonts w:ascii="Arial" w:hAnsi="Arial" w:cs="Arial"/>
          <w:color w:val="000000"/>
        </w:rPr>
        <w:t>Zählen von Schmetterlingen in der Natur</w:t>
      </w:r>
      <w:r w:rsidRPr="002759A3">
        <w:rPr>
          <w:rFonts w:ascii="Arial" w:hAnsi="Arial" w:cs="Arial"/>
          <w:color w:val="000000"/>
        </w:rPr>
        <w:t>.</w:t>
      </w:r>
      <w:r>
        <w:rPr>
          <w:rFonts w:ascii="Arial" w:hAnsi="Arial" w:cs="Arial"/>
          <w:color w:val="000000"/>
        </w:rPr>
        <w:t xml:space="preserve"> </w:t>
      </w:r>
      <w:r w:rsidRPr="002759A3">
        <w:rPr>
          <w:rFonts w:ascii="Arial" w:hAnsi="Arial" w:cs="Arial"/>
          <w:color w:val="000000"/>
        </w:rPr>
        <w:t xml:space="preserve">Mit ihr können Individuen vor Ort artspezifisch </w:t>
      </w:r>
      <w:r w:rsidR="00870792">
        <w:rPr>
          <w:rFonts w:ascii="Arial" w:hAnsi="Arial" w:cs="Arial"/>
          <w:color w:val="000000"/>
        </w:rPr>
        <w:t xml:space="preserve">und individuell </w:t>
      </w:r>
      <w:r w:rsidRPr="002759A3">
        <w:rPr>
          <w:rFonts w:ascii="Arial" w:hAnsi="Arial" w:cs="Arial"/>
          <w:color w:val="000000"/>
        </w:rPr>
        <w:t>erfasst werden.</w:t>
      </w:r>
      <w:r>
        <w:rPr>
          <w:rFonts w:ascii="Arial" w:hAnsi="Arial" w:cs="Arial"/>
          <w:color w:val="000000"/>
        </w:rPr>
        <w:t xml:space="preserve"> </w:t>
      </w:r>
      <w:r w:rsidR="00072BC2" w:rsidRPr="00072BC2">
        <w:rPr>
          <w:rFonts w:ascii="Arial" w:hAnsi="Arial" w:cs="Arial"/>
          <w:color w:val="000000"/>
        </w:rPr>
        <w:t>Sie ersetzt Feldbuch und Bleistift, und mit dem Smartphone ist auch die Kamera für Belegfotos immer dabei.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 xml:space="preserve">Die integrierte Datenbank ist </w:t>
      </w:r>
      <w:r w:rsidR="00853EE8">
        <w:rPr>
          <w:rFonts w:ascii="Arial" w:hAnsi="Arial" w:cs="Arial"/>
          <w:color w:val="000000"/>
        </w:rPr>
        <w:t>touren</w:t>
      </w:r>
      <w:r w:rsidRPr="00072BC2">
        <w:rPr>
          <w:rFonts w:ascii="Arial" w:hAnsi="Arial" w:cs="Arial"/>
          <w:color w:val="000000"/>
        </w:rPr>
        <w:t xml:space="preserve">bezogen, d.h. pro </w:t>
      </w:r>
      <w:r w:rsidR="00853EE8">
        <w:rPr>
          <w:rFonts w:ascii="Arial" w:hAnsi="Arial" w:cs="Arial"/>
          <w:color w:val="000000"/>
        </w:rPr>
        <w:t>Tour</w:t>
      </w:r>
      <w:r w:rsidRPr="00072BC2">
        <w:rPr>
          <w:rFonts w:ascii="Arial" w:hAnsi="Arial" w:cs="Arial"/>
          <w:color w:val="000000"/>
        </w:rPr>
        <w:t xml:space="preserve"> wird eine neue Datenbank verwendet.</w:t>
      </w:r>
      <w:r w:rsidR="002F4718">
        <w:rPr>
          <w:rFonts w:ascii="Arial" w:hAnsi="Arial" w:cs="Arial"/>
          <w:color w:val="000000"/>
        </w:rPr>
        <w:t xml:space="preserve"> </w:t>
      </w:r>
      <w:r w:rsidRPr="00072BC2">
        <w:rPr>
          <w:rFonts w:ascii="Arial" w:hAnsi="Arial" w:cs="Arial"/>
          <w:color w:val="000000"/>
        </w:rPr>
        <w:t xml:space="preserve">Datenbanken können individuell bezüglich </w:t>
      </w:r>
      <w:r w:rsidR="00853EE8">
        <w:rPr>
          <w:rFonts w:ascii="Arial" w:hAnsi="Arial" w:cs="Arial"/>
          <w:color w:val="000000"/>
        </w:rPr>
        <w:t xml:space="preserve">der </w:t>
      </w:r>
      <w:r w:rsidR="00AA2BD0">
        <w:rPr>
          <w:rFonts w:ascii="Arial" w:hAnsi="Arial" w:cs="Arial"/>
          <w:color w:val="000000"/>
        </w:rPr>
        <w:t xml:space="preserve">erwarteten </w:t>
      </w:r>
      <w:r w:rsidRPr="00072BC2">
        <w:rPr>
          <w:rFonts w:ascii="Arial" w:hAnsi="Arial" w:cs="Arial"/>
          <w:color w:val="000000"/>
        </w:rPr>
        <w:t xml:space="preserve">Schmetterlingsarten angelegt </w:t>
      </w:r>
      <w:r w:rsidR="00853EE8">
        <w:rPr>
          <w:rFonts w:ascii="Arial" w:hAnsi="Arial" w:cs="Arial"/>
          <w:color w:val="000000"/>
        </w:rPr>
        <w:t xml:space="preserve">und angepasst </w:t>
      </w:r>
      <w:r w:rsidRPr="00072BC2">
        <w:rPr>
          <w:rFonts w:ascii="Arial" w:hAnsi="Arial" w:cs="Arial"/>
          <w:color w:val="000000"/>
        </w:rPr>
        <w:t>werden.</w:t>
      </w:r>
      <w:r w:rsidR="002F4718">
        <w:rPr>
          <w:rFonts w:ascii="Arial" w:hAnsi="Arial" w:cs="Arial"/>
          <w:color w:val="000000"/>
        </w:rPr>
        <w:t xml:space="preserve"> </w:t>
      </w:r>
      <w:r w:rsidRPr="00072BC2">
        <w:rPr>
          <w:rFonts w:ascii="Arial" w:hAnsi="Arial" w:cs="Arial"/>
          <w:color w:val="000000"/>
        </w:rPr>
        <w:t>Die erfassten Daten (</w:t>
      </w:r>
      <w:r w:rsidR="00FD78D3">
        <w:rPr>
          <w:rFonts w:ascii="Arial" w:hAnsi="Arial" w:cs="Arial"/>
          <w:color w:val="000000"/>
        </w:rPr>
        <w:t xml:space="preserve">Meta-Daten, </w:t>
      </w:r>
      <w:r w:rsidRPr="00072BC2">
        <w:rPr>
          <w:rFonts w:ascii="Arial" w:hAnsi="Arial" w:cs="Arial"/>
          <w:color w:val="000000"/>
        </w:rPr>
        <w:t xml:space="preserve">Zählerstände und Anmerkungen) können </w:t>
      </w:r>
      <w:r>
        <w:rPr>
          <w:rFonts w:ascii="Arial" w:hAnsi="Arial" w:cs="Arial"/>
          <w:color w:val="000000"/>
        </w:rPr>
        <w:t>zur</w:t>
      </w:r>
      <w:r w:rsidR="00853EE8">
        <w:rPr>
          <w:rFonts w:ascii="Arial" w:hAnsi="Arial" w:cs="Arial"/>
          <w:color w:val="000000"/>
        </w:rPr>
        <w:t xml:space="preserve"> Eingabe ins Tagfaltermelde</w:t>
      </w:r>
      <w:r>
        <w:rPr>
          <w:rFonts w:ascii="Arial" w:hAnsi="Arial" w:cs="Arial"/>
          <w:color w:val="000000"/>
        </w:rPr>
        <w:t xml:space="preserve">-System </w:t>
      </w:r>
      <w:r w:rsidR="00853EE8">
        <w:rPr>
          <w:rFonts w:ascii="Arial" w:hAnsi="Arial" w:cs="Arial"/>
          <w:color w:val="000000"/>
        </w:rPr>
        <w:t xml:space="preserve">(z.B. unter www.science4you.org) </w:t>
      </w:r>
      <w:r w:rsidRPr="00072BC2">
        <w:rPr>
          <w:rFonts w:ascii="Arial" w:hAnsi="Arial" w:cs="Arial"/>
          <w:color w:val="000000"/>
        </w:rPr>
        <w:t xml:space="preserve">entweder </w:t>
      </w:r>
      <w:r>
        <w:rPr>
          <w:rFonts w:ascii="Arial" w:hAnsi="Arial" w:cs="Arial"/>
          <w:color w:val="000000"/>
        </w:rPr>
        <w:t xml:space="preserve">vom Smartphone abgelesen werden </w:t>
      </w:r>
      <w:r w:rsidRPr="00072BC2">
        <w:rPr>
          <w:rFonts w:ascii="Arial" w:hAnsi="Arial" w:cs="Arial"/>
          <w:color w:val="000000"/>
        </w:rPr>
        <w:t>oder für eigene Bearbeitung auf den PC übertragen werden.</w:t>
      </w:r>
      <w:r w:rsidR="002F4718">
        <w:rPr>
          <w:rFonts w:ascii="Arial" w:hAnsi="Arial" w:cs="Arial"/>
          <w:color w:val="000000"/>
        </w:rPr>
        <w:t xml:space="preserve"> </w:t>
      </w:r>
    </w:p>
    <w:p w:rsidR="00053392" w:rsidRDefault="0005339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81569E" w:rsidRPr="0081569E" w:rsidRDefault="0081569E" w:rsidP="0081569E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81569E">
        <w:rPr>
          <w:rFonts w:ascii="Arial" w:hAnsi="Arial" w:cs="Arial"/>
          <w:color w:val="000000"/>
        </w:rPr>
        <w:t xml:space="preserve">Die App </w:t>
      </w:r>
      <w:r w:rsidR="00F05083">
        <w:rPr>
          <w:rFonts w:ascii="Arial" w:hAnsi="Arial" w:cs="Arial"/>
          <w:color w:val="000000"/>
        </w:rPr>
        <w:t>ist Open Source (</w:t>
      </w:r>
      <w:r w:rsidR="00F05083" w:rsidRPr="00F05083">
        <w:rPr>
          <w:rFonts w:ascii="Arial" w:hAnsi="Arial" w:cs="Arial"/>
          <w:color w:val="000000"/>
        </w:rPr>
        <w:t>https://github.com/wistein/T</w:t>
      </w:r>
      <w:r w:rsidR="00853EE8">
        <w:rPr>
          <w:rFonts w:ascii="Arial" w:hAnsi="Arial" w:cs="Arial"/>
          <w:color w:val="000000"/>
        </w:rPr>
        <w:t>our</w:t>
      </w:r>
      <w:r w:rsidR="00F05083" w:rsidRPr="00F05083">
        <w:rPr>
          <w:rFonts w:ascii="Arial" w:hAnsi="Arial" w:cs="Arial"/>
          <w:color w:val="000000"/>
        </w:rPr>
        <w:t>Count</w:t>
      </w:r>
      <w:r w:rsidR="005E7D3D">
        <w:rPr>
          <w:rFonts w:ascii="Arial" w:hAnsi="Arial" w:cs="Arial"/>
          <w:color w:val="000000"/>
        </w:rPr>
        <w:t xml:space="preserve">), </w:t>
      </w:r>
      <w:r w:rsidRPr="0081569E">
        <w:rPr>
          <w:rFonts w:ascii="Arial" w:hAnsi="Arial" w:cs="Arial"/>
          <w:color w:val="000000"/>
        </w:rPr>
        <w:t>enthält weder Tracking- noch Werbefunktionen und fordert nur</w:t>
      </w:r>
      <w:r w:rsidR="00853EE8">
        <w:rPr>
          <w:rFonts w:ascii="Arial" w:hAnsi="Arial" w:cs="Arial"/>
          <w:color w:val="000000"/>
        </w:rPr>
        <w:t xml:space="preserve"> die Zugriffsrechte, die für die Aufzeich</w:t>
      </w:r>
      <w:r w:rsidR="00A53862">
        <w:rPr>
          <w:rFonts w:ascii="Arial" w:hAnsi="Arial" w:cs="Arial"/>
          <w:color w:val="000000"/>
        </w:rPr>
        <w:t>n</w:t>
      </w:r>
      <w:r w:rsidR="00853EE8">
        <w:rPr>
          <w:rFonts w:ascii="Arial" w:hAnsi="Arial" w:cs="Arial"/>
          <w:color w:val="000000"/>
        </w:rPr>
        <w:t xml:space="preserve">ungsfunktionen </w:t>
      </w:r>
      <w:r w:rsidRPr="0081569E">
        <w:rPr>
          <w:rFonts w:ascii="Arial" w:hAnsi="Arial" w:cs="Arial"/>
          <w:color w:val="000000"/>
        </w:rPr>
        <w:t>nötig sind</w:t>
      </w:r>
      <w:r w:rsidR="00853EE8">
        <w:rPr>
          <w:rFonts w:ascii="Arial" w:hAnsi="Arial" w:cs="Arial"/>
          <w:color w:val="000000"/>
        </w:rPr>
        <w:t xml:space="preserve"> (Speicher- und GPS-</w:t>
      </w:r>
      <w:r w:rsidR="00853EE8" w:rsidRPr="0081569E">
        <w:rPr>
          <w:rFonts w:ascii="Arial" w:hAnsi="Arial" w:cs="Arial"/>
          <w:color w:val="000000"/>
        </w:rPr>
        <w:t>Zugriffsrechte</w:t>
      </w:r>
      <w:r w:rsidR="00853EE8">
        <w:rPr>
          <w:rFonts w:ascii="Arial" w:hAnsi="Arial" w:cs="Arial"/>
          <w:color w:val="000000"/>
        </w:rPr>
        <w:t>)</w:t>
      </w:r>
      <w:r w:rsidRPr="0081569E">
        <w:rPr>
          <w:rFonts w:ascii="Arial" w:hAnsi="Arial" w:cs="Arial"/>
          <w:color w:val="000000"/>
        </w:rPr>
        <w:t>.</w:t>
      </w:r>
      <w:r w:rsidR="005E7D3D" w:rsidRPr="005E7D3D">
        <w:rPr>
          <w:rFonts w:ascii="Arial" w:hAnsi="Arial" w:cs="Arial"/>
          <w:color w:val="000000"/>
        </w:rPr>
        <w:t xml:space="preserve"> </w:t>
      </w:r>
      <w:r w:rsidR="005E7D3D">
        <w:rPr>
          <w:rFonts w:ascii="Arial" w:hAnsi="Arial" w:cs="Arial"/>
          <w:color w:val="000000"/>
        </w:rPr>
        <w:tab/>
      </w:r>
      <w:r w:rsidR="00853EE8">
        <w:rPr>
          <w:rFonts w:ascii="Arial" w:hAnsi="Arial" w:cs="Arial"/>
          <w:color w:val="000000"/>
        </w:rPr>
        <w:tab/>
      </w:r>
      <w:r w:rsidR="00853EE8">
        <w:rPr>
          <w:rFonts w:ascii="Arial" w:hAnsi="Arial" w:cs="Arial"/>
          <w:color w:val="000000"/>
        </w:rPr>
        <w:tab/>
      </w:r>
      <w:r w:rsidR="00853EE8">
        <w:rPr>
          <w:rFonts w:ascii="Arial" w:hAnsi="Arial" w:cs="Arial"/>
          <w:color w:val="000000"/>
        </w:rPr>
        <w:tab/>
      </w:r>
      <w:r w:rsidR="00853EE8">
        <w:rPr>
          <w:rFonts w:ascii="Arial" w:hAnsi="Arial" w:cs="Arial"/>
          <w:color w:val="000000"/>
        </w:rPr>
        <w:tab/>
      </w:r>
      <w:r w:rsidR="00853EE8">
        <w:rPr>
          <w:rFonts w:ascii="Arial" w:hAnsi="Arial" w:cs="Arial"/>
          <w:color w:val="000000"/>
        </w:rPr>
        <w:tab/>
      </w:r>
      <w:r w:rsidR="005E7D3D">
        <w:rPr>
          <w:rFonts w:ascii="Arial" w:hAnsi="Arial" w:cs="Arial"/>
          <w:color w:val="000000"/>
        </w:rPr>
        <w:t xml:space="preserve">           </w:t>
      </w:r>
      <w:r w:rsidR="005E7D3D" w:rsidRPr="00256724">
        <w:rPr>
          <w:rFonts w:ascii="Arial" w:hAnsi="Arial" w:cs="Arial"/>
          <w:color w:val="000000"/>
          <w:sz w:val="14"/>
          <w:szCs w:val="14"/>
        </w:rPr>
        <w:t>Abb. 1: Startseite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072BC2" w:rsidP="00072BC2">
      <w:pPr>
        <w:pStyle w:val="HTMLVorformatiert"/>
        <w:shd w:val="clear" w:color="auto" w:fill="FFFFFF"/>
        <w:rPr>
          <w:rStyle w:val="berschrift2Zchn"/>
        </w:rPr>
      </w:pPr>
      <w:r w:rsidRPr="00072BC2">
        <w:rPr>
          <w:rStyle w:val="berschrift2Zchn"/>
        </w:rPr>
        <w:t>2. Einrichtung</w:t>
      </w:r>
      <w:r w:rsidR="002F4718">
        <w:rPr>
          <w:rStyle w:val="berschrift2Zchn"/>
        </w:rPr>
        <w:t xml:space="preserve"> 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D47DE" w:rsidRDefault="00F6407B" w:rsidP="002D47DE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4385310</wp:posOffset>
            </wp:positionH>
            <wp:positionV relativeFrom="paragraph">
              <wp:posOffset>43815</wp:posOffset>
            </wp:positionV>
            <wp:extent cx="1630680" cy="2900045"/>
            <wp:effectExtent l="19050" t="0" r="7620" b="0"/>
            <wp:wrapSquare wrapText="bothSides"/>
            <wp:docPr id="2" name="Bild 2" descr="D:\Development\AndroidStudio\TransektCount\Scratch\Screenshots\Screenshot05_2016-02-28-00-24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velopment\AndroidStudio\TransektCount\Scratch\Screenshots\Screenshot05_2016-02-28-00-24-4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2900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2670175</wp:posOffset>
            </wp:positionH>
            <wp:positionV relativeFrom="paragraph">
              <wp:posOffset>43815</wp:posOffset>
            </wp:positionV>
            <wp:extent cx="1632585" cy="2903220"/>
            <wp:effectExtent l="19050" t="0" r="5715" b="0"/>
            <wp:wrapSquare wrapText="bothSides"/>
            <wp:docPr id="12" name="Bild 3" descr="D:\Development\AndroidStudio\TransektCount\Scratch\Screenshots\Screenshot08_2016-03-01-18-56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evelopment\AndroidStudio\TransektCount\Scratch\Screenshots\Screenshot08_2016-03-01-18-56-1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2585" cy="2903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72BC2" w:rsidRPr="00072BC2">
        <w:rPr>
          <w:rFonts w:ascii="Arial" w:hAnsi="Arial" w:cs="Arial"/>
          <w:color w:val="000000"/>
        </w:rPr>
        <w:t>Vor der erstmaligen Verwendung muss einmalig eine leere Datenb</w:t>
      </w:r>
      <w:r w:rsidR="002F4718">
        <w:rPr>
          <w:rFonts w:ascii="Arial" w:hAnsi="Arial" w:cs="Arial"/>
          <w:color w:val="000000"/>
        </w:rPr>
        <w:t xml:space="preserve">ank (Basis-DB) angelegt werden. </w:t>
      </w:r>
      <w:r w:rsidR="00072BC2" w:rsidRPr="00072BC2">
        <w:rPr>
          <w:rFonts w:ascii="Arial" w:hAnsi="Arial" w:cs="Arial"/>
          <w:color w:val="000000"/>
        </w:rPr>
        <w:t xml:space="preserve">Dazu </w:t>
      </w:r>
      <w:r w:rsidR="00FA7F22">
        <w:rPr>
          <w:rFonts w:ascii="Arial" w:hAnsi="Arial" w:cs="Arial"/>
          <w:color w:val="000000"/>
        </w:rPr>
        <w:t>werden zunächst die Meta-Daten zu</w:t>
      </w:r>
      <w:r w:rsidR="00853EE8">
        <w:rPr>
          <w:rFonts w:ascii="Arial" w:hAnsi="Arial" w:cs="Arial"/>
          <w:color w:val="000000"/>
        </w:rPr>
        <w:t>r</w:t>
      </w:r>
      <w:r w:rsidR="00FA7F22">
        <w:rPr>
          <w:rFonts w:ascii="Arial" w:hAnsi="Arial" w:cs="Arial"/>
          <w:color w:val="000000"/>
        </w:rPr>
        <w:t xml:space="preserve"> </w:t>
      </w:r>
      <w:r w:rsidR="00853EE8">
        <w:rPr>
          <w:rFonts w:ascii="Arial" w:hAnsi="Arial" w:cs="Arial"/>
          <w:color w:val="000000"/>
        </w:rPr>
        <w:t xml:space="preserve">geplanten </w:t>
      </w:r>
      <w:r w:rsidR="00FA7F22">
        <w:rPr>
          <w:rFonts w:ascii="Arial" w:hAnsi="Arial" w:cs="Arial"/>
          <w:color w:val="000000"/>
        </w:rPr>
        <w:t>T</w:t>
      </w:r>
      <w:r w:rsidR="00853EE8">
        <w:rPr>
          <w:rFonts w:ascii="Arial" w:hAnsi="Arial" w:cs="Arial"/>
          <w:color w:val="000000"/>
        </w:rPr>
        <w:t>our unter „Erfassung vorbereiten“</w:t>
      </w:r>
      <w:r w:rsidR="00FA7F22">
        <w:rPr>
          <w:rFonts w:ascii="Arial" w:hAnsi="Arial" w:cs="Arial"/>
          <w:color w:val="000000"/>
        </w:rPr>
        <w:t xml:space="preserve"> eingegeben</w:t>
      </w:r>
      <w:r w:rsidR="002D47DE">
        <w:rPr>
          <w:rFonts w:ascii="Arial" w:hAnsi="Arial" w:cs="Arial"/>
          <w:color w:val="000000"/>
        </w:rPr>
        <w:t xml:space="preserve"> (Abb. 2). Mit Tippen aufs Speichersymbol </w:t>
      </w:r>
      <w:proofErr w:type="spellStart"/>
      <w:r w:rsidR="002D47DE">
        <w:rPr>
          <w:rFonts w:ascii="Arial" w:hAnsi="Arial" w:cs="Arial"/>
          <w:color w:val="000000"/>
        </w:rPr>
        <w:t>abschlie-ßen</w:t>
      </w:r>
      <w:proofErr w:type="spellEnd"/>
      <w:r w:rsidR="002D47DE">
        <w:rPr>
          <w:rFonts w:ascii="Arial" w:hAnsi="Arial" w:cs="Arial"/>
          <w:color w:val="000000"/>
        </w:rPr>
        <w:t>. Die Meta</w:t>
      </w:r>
      <w:r w:rsidR="00A53862">
        <w:rPr>
          <w:rFonts w:ascii="Arial" w:hAnsi="Arial" w:cs="Arial"/>
          <w:color w:val="000000"/>
        </w:rPr>
        <w:t>-</w:t>
      </w:r>
      <w:r w:rsidR="002D47DE">
        <w:rPr>
          <w:rFonts w:ascii="Arial" w:hAnsi="Arial" w:cs="Arial"/>
          <w:color w:val="000000"/>
        </w:rPr>
        <w:t>Daten können jederzeit weiter bearbeitet werden.</w:t>
      </w:r>
    </w:p>
    <w:p w:rsidR="00A53862" w:rsidRDefault="00A53862" w:rsidP="002D47DE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FA7F2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Dann </w:t>
      </w:r>
      <w:r w:rsidR="00662362">
        <w:rPr>
          <w:rFonts w:ascii="Arial" w:hAnsi="Arial" w:cs="Arial"/>
          <w:color w:val="000000"/>
        </w:rPr>
        <w:t>„Zählliste“ aufrufen und die Artenliste editieren</w:t>
      </w:r>
      <w:r w:rsidR="002D47DE">
        <w:rPr>
          <w:rFonts w:ascii="Arial" w:hAnsi="Arial" w:cs="Arial"/>
          <w:color w:val="000000"/>
        </w:rPr>
        <w:t xml:space="preserve"> </w:t>
      </w:r>
      <w:r w:rsidR="00662362">
        <w:rPr>
          <w:rFonts w:ascii="Arial" w:hAnsi="Arial" w:cs="Arial"/>
          <w:color w:val="000000"/>
        </w:rPr>
        <w:t xml:space="preserve">(Abb. 3, </w:t>
      </w:r>
      <w:r w:rsidR="00256724">
        <w:rPr>
          <w:rFonts w:ascii="Arial" w:hAnsi="Arial" w:cs="Arial"/>
          <w:color w:val="000000"/>
        </w:rPr>
        <w:t>Aufruf</w:t>
      </w:r>
      <w:r w:rsidR="00942A33">
        <w:rPr>
          <w:rFonts w:ascii="Arial" w:hAnsi="Arial" w:cs="Arial"/>
          <w:color w:val="000000"/>
        </w:rPr>
        <w:t xml:space="preserve"> </w:t>
      </w:r>
      <w:r w:rsidR="009E7377">
        <w:rPr>
          <w:rFonts w:ascii="Arial" w:hAnsi="Arial" w:cs="Arial"/>
          <w:color w:val="000000"/>
        </w:rPr>
        <w:t xml:space="preserve">mittels </w:t>
      </w:r>
      <w:r w:rsidR="00A53862">
        <w:rPr>
          <w:rFonts w:ascii="Arial" w:hAnsi="Arial" w:cs="Arial"/>
          <w:color w:val="000000"/>
        </w:rPr>
        <w:t>Bleistift</w:t>
      </w:r>
      <w:r w:rsidR="009E7377">
        <w:rPr>
          <w:rFonts w:ascii="Arial" w:hAnsi="Arial" w:cs="Arial"/>
          <w:color w:val="000000"/>
        </w:rPr>
        <w:t>-Button</w:t>
      </w:r>
      <w:r w:rsidR="00662362">
        <w:rPr>
          <w:rFonts w:ascii="Arial" w:hAnsi="Arial" w:cs="Arial"/>
          <w:color w:val="000000"/>
        </w:rPr>
        <w:t xml:space="preserve"> in Kopfzeile, ggf. mit „Liste bearbeiten“ im Menü</w:t>
      </w:r>
      <w:r w:rsidR="00256724">
        <w:rPr>
          <w:rFonts w:ascii="Arial" w:hAnsi="Arial" w:cs="Arial"/>
          <w:color w:val="000000"/>
        </w:rPr>
        <w:t>)</w:t>
      </w:r>
      <w:r w:rsidR="00072BC2" w:rsidRPr="00072BC2">
        <w:rPr>
          <w:rFonts w:ascii="Arial" w:hAnsi="Arial" w:cs="Arial"/>
          <w:color w:val="000000"/>
        </w:rPr>
        <w:t>.</w:t>
      </w:r>
      <w:r w:rsidR="002F4718">
        <w:rPr>
          <w:rFonts w:ascii="Arial" w:hAnsi="Arial" w:cs="Arial"/>
          <w:color w:val="000000"/>
        </w:rPr>
        <w:t xml:space="preserve"> 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072BC2" w:rsidRDefault="00072BC2" w:rsidP="00072BC2">
      <w:pPr>
        <w:pStyle w:val="HTMLVorformatiert"/>
        <w:shd w:val="clear" w:color="auto" w:fill="FFFFFF"/>
        <w:rPr>
          <w:color w:val="000000"/>
        </w:rPr>
      </w:pPr>
      <w:r w:rsidRPr="00072BC2">
        <w:rPr>
          <w:rFonts w:ascii="Arial" w:hAnsi="Arial" w:cs="Arial"/>
          <w:color w:val="000000"/>
        </w:rPr>
        <w:t xml:space="preserve">Die Liste erhält </w:t>
      </w:r>
      <w:r w:rsidR="00662362">
        <w:rPr>
          <w:rFonts w:ascii="Arial" w:hAnsi="Arial" w:cs="Arial"/>
          <w:color w:val="000000"/>
        </w:rPr>
        <w:t xml:space="preserve">mittels </w:t>
      </w:r>
      <w:r w:rsidR="00C046CA">
        <w:rPr>
          <w:rFonts w:ascii="Arial" w:hAnsi="Arial" w:cs="Arial"/>
          <w:color w:val="000000"/>
        </w:rPr>
        <w:t>(</w:t>
      </w:r>
      <w:r w:rsidR="00662362">
        <w:rPr>
          <w:rFonts w:ascii="Arial" w:hAnsi="Arial" w:cs="Arial"/>
          <w:color w:val="000000"/>
        </w:rPr>
        <w:t>+</w:t>
      </w:r>
      <w:r w:rsidR="00C046CA">
        <w:rPr>
          <w:rFonts w:ascii="Arial" w:hAnsi="Arial" w:cs="Arial"/>
          <w:color w:val="000000"/>
        </w:rPr>
        <w:t>)</w:t>
      </w:r>
      <w:r w:rsidR="00662362">
        <w:rPr>
          <w:rFonts w:ascii="Arial" w:hAnsi="Arial" w:cs="Arial"/>
          <w:color w:val="000000"/>
        </w:rPr>
        <w:t xml:space="preserve">-Button </w:t>
      </w:r>
      <w:r w:rsidRPr="00072BC2">
        <w:rPr>
          <w:rFonts w:ascii="Arial" w:hAnsi="Arial" w:cs="Arial"/>
          <w:color w:val="000000"/>
        </w:rPr>
        <w:t>für jede erwartete Art einen Eintrag</w:t>
      </w:r>
      <w:r w:rsidR="006C0839">
        <w:rPr>
          <w:rFonts w:ascii="Arial" w:hAnsi="Arial" w:cs="Arial"/>
          <w:color w:val="000000"/>
        </w:rPr>
        <w:t>,</w:t>
      </w:r>
      <w:r>
        <w:rPr>
          <w:rFonts w:ascii="Arial" w:hAnsi="Arial" w:cs="Arial"/>
          <w:color w:val="000000"/>
        </w:rPr>
        <w:t xml:space="preserve"> </w:t>
      </w:r>
      <w:r w:rsidRPr="00072BC2">
        <w:rPr>
          <w:rFonts w:ascii="Arial" w:hAnsi="Arial" w:cs="Arial"/>
          <w:color w:val="000000"/>
        </w:rPr>
        <w:t>z.B.:</w:t>
      </w:r>
    </w:p>
    <w:p w:rsidR="002F4718" w:rsidRDefault="002F4718" w:rsidP="00072BC2">
      <w:pPr>
        <w:pStyle w:val="HTMLVorformatiert"/>
        <w:shd w:val="clear" w:color="auto" w:fill="FFFFFF"/>
        <w:rPr>
          <w:color w:val="000000"/>
        </w:rPr>
      </w:pPr>
    </w:p>
    <w:p w:rsidR="002F4718" w:rsidRDefault="00662362" w:rsidP="00072BC2">
      <w:pPr>
        <w:pStyle w:val="HTMLVorformatiert"/>
        <w:shd w:val="clear" w:color="auto" w:fill="FFFFFF"/>
        <w:rPr>
          <w:color w:val="000000"/>
        </w:rPr>
      </w:pPr>
      <w:proofErr w:type="spellStart"/>
      <w:r>
        <w:rPr>
          <w:color w:val="000000"/>
        </w:rPr>
        <w:t>Carterocephalus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palaemon</w:t>
      </w:r>
      <w:proofErr w:type="spellEnd"/>
    </w:p>
    <w:p w:rsidR="002F4718" w:rsidRDefault="00662362" w:rsidP="00072BC2">
      <w:pPr>
        <w:pStyle w:val="HTMLVorformatiert"/>
        <w:shd w:val="clear" w:color="auto" w:fill="FFFFFF"/>
        <w:rPr>
          <w:color w:val="000000"/>
        </w:rPr>
      </w:pPr>
      <w:proofErr w:type="spellStart"/>
      <w:r>
        <w:rPr>
          <w:color w:val="000000"/>
        </w:rPr>
        <w:t>Thymelicus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lineola</w:t>
      </w:r>
      <w:proofErr w:type="spellEnd"/>
    </w:p>
    <w:p w:rsidR="00662362" w:rsidRDefault="00662362" w:rsidP="00BF5244">
      <w:pPr>
        <w:pStyle w:val="HTMLVorformatiert"/>
        <w:shd w:val="clear" w:color="auto" w:fill="FFFFFF"/>
        <w:rPr>
          <w:color w:val="000000"/>
        </w:rPr>
      </w:pPr>
      <w:proofErr w:type="spellStart"/>
      <w:r>
        <w:rPr>
          <w:color w:val="000000"/>
        </w:rPr>
        <w:t>Thymelicus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sylvestris</w:t>
      </w:r>
      <w:proofErr w:type="spellEnd"/>
    </w:p>
    <w:p w:rsidR="002F4718" w:rsidRDefault="00072BC2" w:rsidP="00072BC2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>...</w:t>
      </w:r>
    </w:p>
    <w:p w:rsidR="00662362" w:rsidRDefault="00662362" w:rsidP="0066236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ab/>
        <w:t xml:space="preserve">       </w:t>
      </w:r>
      <w:r w:rsidRPr="002D47DE">
        <w:rPr>
          <w:rFonts w:ascii="Arial" w:hAnsi="Arial" w:cs="Arial"/>
          <w:color w:val="000000"/>
          <w:sz w:val="14"/>
          <w:szCs w:val="14"/>
        </w:rPr>
        <w:t xml:space="preserve"> </w:t>
      </w:r>
      <w:r>
        <w:rPr>
          <w:rFonts w:ascii="Arial" w:hAnsi="Arial" w:cs="Arial"/>
          <w:color w:val="000000"/>
          <w:sz w:val="14"/>
          <w:szCs w:val="14"/>
        </w:rPr>
        <w:t xml:space="preserve">      </w:t>
      </w:r>
      <w:r w:rsidRPr="00256724">
        <w:rPr>
          <w:rFonts w:ascii="Arial" w:hAnsi="Arial" w:cs="Arial"/>
          <w:color w:val="000000"/>
          <w:sz w:val="14"/>
          <w:szCs w:val="14"/>
        </w:rPr>
        <w:t xml:space="preserve">Abb. 2: </w:t>
      </w:r>
      <w:r>
        <w:rPr>
          <w:rFonts w:ascii="Arial" w:hAnsi="Arial" w:cs="Arial"/>
          <w:color w:val="000000"/>
          <w:sz w:val="14"/>
          <w:szCs w:val="14"/>
        </w:rPr>
        <w:t>Meta-Daten eingeben</w:t>
      </w:r>
      <w:r>
        <w:rPr>
          <w:rFonts w:ascii="Arial" w:hAnsi="Arial" w:cs="Arial"/>
          <w:color w:val="000000"/>
          <w:sz w:val="14"/>
          <w:szCs w:val="14"/>
        </w:rPr>
        <w:tab/>
        <w:t xml:space="preserve">                Abb. 3: Zählliste eingeben</w:t>
      </w:r>
    </w:p>
    <w:p w:rsidR="008C1628" w:rsidRDefault="008C1628" w:rsidP="00072BC2">
      <w:pPr>
        <w:pStyle w:val="HTMLVorformatiert"/>
        <w:shd w:val="clear" w:color="auto" w:fill="FFFFFF"/>
        <w:rPr>
          <w:color w:val="000000"/>
        </w:rPr>
      </w:pPr>
    </w:p>
    <w:p w:rsidR="00E123D1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>Die Liste kann nachträglich ergänzt oder</w:t>
      </w:r>
      <w:r w:rsidR="00E123D1">
        <w:rPr>
          <w:rFonts w:ascii="Arial" w:hAnsi="Arial" w:cs="Arial"/>
          <w:color w:val="000000"/>
        </w:rPr>
        <w:t xml:space="preserve"> </w:t>
      </w:r>
      <w:r w:rsidRPr="00072BC2">
        <w:rPr>
          <w:rFonts w:ascii="Arial" w:hAnsi="Arial" w:cs="Arial"/>
          <w:color w:val="000000"/>
        </w:rPr>
        <w:t>geändert werden.</w:t>
      </w:r>
      <w:r w:rsidR="00E123D1">
        <w:rPr>
          <w:rFonts w:ascii="Arial" w:hAnsi="Arial" w:cs="Arial"/>
          <w:color w:val="000000"/>
        </w:rPr>
        <w:t xml:space="preserve"> </w:t>
      </w:r>
      <w:r w:rsidRPr="00072BC2">
        <w:rPr>
          <w:rFonts w:ascii="Arial" w:hAnsi="Arial" w:cs="Arial"/>
          <w:color w:val="000000"/>
        </w:rPr>
        <w:t>Mit "Speichern"</w:t>
      </w:r>
      <w:r>
        <w:rPr>
          <w:rFonts w:ascii="Arial" w:hAnsi="Arial" w:cs="Arial"/>
          <w:color w:val="000000"/>
        </w:rPr>
        <w:t xml:space="preserve"> wird die</w:t>
      </w:r>
      <w:r w:rsidR="00FA7F22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Liste übernommen.</w:t>
      </w:r>
      <w:r w:rsidR="00E123D1">
        <w:rPr>
          <w:rFonts w:ascii="Arial" w:hAnsi="Arial" w:cs="Arial"/>
          <w:color w:val="000000"/>
        </w:rPr>
        <w:t xml:space="preserve"> </w:t>
      </w:r>
    </w:p>
    <w:p w:rsidR="00E123D1" w:rsidRDefault="00E123D1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 xml:space="preserve">Sind </w:t>
      </w:r>
      <w:r w:rsidR="00E123D1">
        <w:rPr>
          <w:rFonts w:ascii="Arial" w:hAnsi="Arial" w:cs="Arial"/>
          <w:color w:val="000000"/>
        </w:rPr>
        <w:t xml:space="preserve">die Meta-Daten eingegeben und </w:t>
      </w:r>
      <w:r w:rsidR="00662362">
        <w:rPr>
          <w:rFonts w:ascii="Arial" w:hAnsi="Arial" w:cs="Arial"/>
          <w:color w:val="000000"/>
        </w:rPr>
        <w:t>di</w:t>
      </w:r>
      <w:r w:rsidRPr="00072BC2">
        <w:rPr>
          <w:rFonts w:ascii="Arial" w:hAnsi="Arial" w:cs="Arial"/>
          <w:color w:val="000000"/>
        </w:rPr>
        <w:t xml:space="preserve">e </w:t>
      </w:r>
      <w:r w:rsidR="002D47DE">
        <w:rPr>
          <w:rFonts w:ascii="Arial" w:hAnsi="Arial" w:cs="Arial"/>
          <w:color w:val="000000"/>
        </w:rPr>
        <w:t>Zähll</w:t>
      </w:r>
      <w:r w:rsidRPr="00072BC2">
        <w:rPr>
          <w:rFonts w:ascii="Arial" w:hAnsi="Arial" w:cs="Arial"/>
          <w:color w:val="000000"/>
        </w:rPr>
        <w:t xml:space="preserve">iste eingerichtet, ist die Datenbank fertig </w:t>
      </w:r>
      <w:r w:rsidR="00E123D1">
        <w:rPr>
          <w:rFonts w:ascii="Arial" w:hAnsi="Arial" w:cs="Arial"/>
          <w:color w:val="000000"/>
        </w:rPr>
        <w:t xml:space="preserve">vorbereitet </w:t>
      </w:r>
      <w:r w:rsidRPr="00072BC2">
        <w:rPr>
          <w:rFonts w:ascii="Arial" w:hAnsi="Arial" w:cs="Arial"/>
          <w:color w:val="000000"/>
        </w:rPr>
        <w:t>und sollte nun als Basis-Datenbank exportiert werden.</w:t>
      </w:r>
      <w:r w:rsidR="0053796D">
        <w:rPr>
          <w:rFonts w:ascii="Arial" w:hAnsi="Arial" w:cs="Arial"/>
          <w:color w:val="000000"/>
        </w:rPr>
        <w:t xml:space="preserve"> </w:t>
      </w:r>
    </w:p>
    <w:p w:rsidR="008C1628" w:rsidRDefault="008C162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9B4CA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Das geht mit Hilfe der Funktion</w:t>
      </w:r>
      <w:r w:rsidR="00072BC2" w:rsidRPr="00072BC2">
        <w:rPr>
          <w:rFonts w:ascii="Arial" w:hAnsi="Arial" w:cs="Arial"/>
          <w:color w:val="000000"/>
        </w:rPr>
        <w:t xml:space="preserve"> "Export als Basis-DB" im Menü der Startseite</w:t>
      </w:r>
      <w:r w:rsidR="0053796D">
        <w:rPr>
          <w:rFonts w:ascii="Arial" w:hAnsi="Arial" w:cs="Arial"/>
          <w:color w:val="000000"/>
        </w:rPr>
        <w:t xml:space="preserve"> (s. Abb</w:t>
      </w:r>
      <w:r w:rsidR="00A651BD">
        <w:rPr>
          <w:rFonts w:ascii="Arial" w:hAnsi="Arial" w:cs="Arial"/>
          <w:color w:val="000000"/>
        </w:rPr>
        <w:t>.</w:t>
      </w:r>
      <w:r w:rsidR="0053796D">
        <w:rPr>
          <w:rFonts w:ascii="Arial" w:hAnsi="Arial" w:cs="Arial"/>
          <w:color w:val="000000"/>
        </w:rPr>
        <w:t xml:space="preserve"> </w:t>
      </w:r>
      <w:r w:rsidR="00C046CA">
        <w:rPr>
          <w:rFonts w:ascii="Arial" w:hAnsi="Arial" w:cs="Arial"/>
          <w:color w:val="000000"/>
        </w:rPr>
        <w:t>9</w:t>
      </w:r>
      <w:r w:rsidR="0053796D">
        <w:rPr>
          <w:rFonts w:ascii="Arial" w:hAnsi="Arial" w:cs="Arial"/>
          <w:color w:val="000000"/>
        </w:rPr>
        <w:t>)</w:t>
      </w:r>
      <w:r w:rsidR="00072BC2" w:rsidRPr="00072BC2">
        <w:rPr>
          <w:rFonts w:ascii="Arial" w:hAnsi="Arial" w:cs="Arial"/>
          <w:color w:val="000000"/>
        </w:rPr>
        <w:t>.</w:t>
      </w:r>
      <w:r w:rsidR="00072BC2">
        <w:rPr>
          <w:rFonts w:ascii="Arial" w:hAnsi="Arial" w:cs="Arial"/>
          <w:color w:val="000000"/>
        </w:rPr>
        <w:t xml:space="preserve"> </w:t>
      </w:r>
      <w:r w:rsidR="00072BC2" w:rsidRPr="00072BC2">
        <w:rPr>
          <w:rFonts w:ascii="Arial" w:hAnsi="Arial" w:cs="Arial"/>
          <w:color w:val="000000"/>
        </w:rPr>
        <w:t>Hierdurch wird eine Kopie der leeren Datenbank als "Basis-Datenbank" (t</w:t>
      </w:r>
      <w:r w:rsidR="002D47DE">
        <w:rPr>
          <w:rFonts w:ascii="Arial" w:hAnsi="Arial" w:cs="Arial"/>
          <w:color w:val="000000"/>
        </w:rPr>
        <w:t>our</w:t>
      </w:r>
      <w:r w:rsidR="00072BC2" w:rsidRPr="00072BC2">
        <w:rPr>
          <w:rFonts w:ascii="Arial" w:hAnsi="Arial" w:cs="Arial"/>
          <w:color w:val="000000"/>
        </w:rPr>
        <w:t>count0.db) im Home-Verzeichnis /</w:t>
      </w:r>
      <w:proofErr w:type="spellStart"/>
      <w:r w:rsidR="00072BC2" w:rsidRPr="00072BC2">
        <w:rPr>
          <w:rFonts w:ascii="Arial" w:hAnsi="Arial" w:cs="Arial"/>
          <w:color w:val="000000"/>
        </w:rPr>
        <w:t>sdcard</w:t>
      </w:r>
      <w:proofErr w:type="spellEnd"/>
      <w:r w:rsidR="00072BC2" w:rsidRPr="00072BC2">
        <w:rPr>
          <w:rFonts w:ascii="Arial" w:hAnsi="Arial" w:cs="Arial"/>
          <w:color w:val="000000"/>
        </w:rPr>
        <w:t xml:space="preserve"> (oder /sdcard0, bzw. /</w:t>
      </w:r>
      <w:proofErr w:type="spellStart"/>
      <w:r w:rsidR="00072BC2" w:rsidRPr="00072BC2">
        <w:rPr>
          <w:rFonts w:ascii="Arial" w:hAnsi="Arial" w:cs="Arial"/>
          <w:color w:val="000000"/>
        </w:rPr>
        <w:t>storage</w:t>
      </w:r>
      <w:proofErr w:type="spellEnd"/>
      <w:r w:rsidR="00072BC2" w:rsidRPr="00072BC2">
        <w:rPr>
          <w:rFonts w:ascii="Arial" w:hAnsi="Arial" w:cs="Arial"/>
          <w:color w:val="000000"/>
        </w:rPr>
        <w:t>/</w:t>
      </w:r>
      <w:proofErr w:type="spellStart"/>
      <w:r w:rsidR="00072BC2" w:rsidRPr="00072BC2">
        <w:rPr>
          <w:rFonts w:ascii="Arial" w:hAnsi="Arial" w:cs="Arial"/>
          <w:color w:val="000000"/>
        </w:rPr>
        <w:t>emulated</w:t>
      </w:r>
      <w:proofErr w:type="spellEnd"/>
      <w:r w:rsidR="00072BC2" w:rsidRPr="00072BC2">
        <w:rPr>
          <w:rFonts w:ascii="Arial" w:hAnsi="Arial" w:cs="Arial"/>
          <w:color w:val="000000"/>
        </w:rPr>
        <w:t>/0, ist je nach Smartphone-Modell unterschiedlich) abgelegt.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8C1628" w:rsidRDefault="0053796D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Die Basis-DB </w:t>
      </w:r>
      <w:r w:rsidR="00072BC2" w:rsidRPr="00072BC2">
        <w:rPr>
          <w:rFonts w:ascii="Arial" w:hAnsi="Arial" w:cs="Arial"/>
          <w:color w:val="000000"/>
        </w:rPr>
        <w:t xml:space="preserve">dient als leere Vorlage für </w:t>
      </w:r>
      <w:r w:rsidR="002D47DE">
        <w:rPr>
          <w:rFonts w:ascii="Arial" w:hAnsi="Arial" w:cs="Arial"/>
          <w:color w:val="000000"/>
        </w:rPr>
        <w:t>weitere Touren</w:t>
      </w:r>
      <w:r w:rsidR="00072BC2" w:rsidRPr="00072BC2">
        <w:rPr>
          <w:rFonts w:ascii="Arial" w:hAnsi="Arial" w:cs="Arial"/>
          <w:color w:val="000000"/>
        </w:rPr>
        <w:t xml:space="preserve">. </w:t>
      </w:r>
      <w:r w:rsidR="005E7D3D">
        <w:rPr>
          <w:rFonts w:ascii="Arial" w:hAnsi="Arial" w:cs="Arial"/>
          <w:color w:val="000000"/>
        </w:rPr>
        <w:t>Die Basis-Datenbank kann auch später, z.B. nach Änderungen an Listen, erneut exportiert werden</w:t>
      </w:r>
      <w:r w:rsidR="00681E3E">
        <w:rPr>
          <w:rFonts w:ascii="Arial" w:hAnsi="Arial" w:cs="Arial"/>
          <w:color w:val="000000"/>
        </w:rPr>
        <w:t xml:space="preserve"> (alle begehungsspezifischen Daten werden dabei ignoriert)</w:t>
      </w:r>
      <w:r w:rsidR="005E7D3D">
        <w:rPr>
          <w:rFonts w:ascii="Arial" w:hAnsi="Arial" w:cs="Arial"/>
          <w:color w:val="000000"/>
        </w:rPr>
        <w:t>.</w:t>
      </w:r>
    </w:p>
    <w:p w:rsidR="007D2041" w:rsidRDefault="007D2041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072BC2" w:rsidP="00072BC2">
      <w:pPr>
        <w:pStyle w:val="HTMLVorformatiert"/>
        <w:shd w:val="clear" w:color="auto" w:fill="FFFFFF"/>
        <w:rPr>
          <w:rStyle w:val="berschrift2Zchn"/>
        </w:rPr>
      </w:pPr>
      <w:r w:rsidRPr="00072BC2">
        <w:rPr>
          <w:rStyle w:val="berschrift2Zchn"/>
        </w:rPr>
        <w:lastRenderedPageBreak/>
        <w:t>3. Benutzung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E6D93" w:rsidRDefault="009A2CB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4413885</wp:posOffset>
            </wp:positionH>
            <wp:positionV relativeFrom="paragraph">
              <wp:posOffset>32385</wp:posOffset>
            </wp:positionV>
            <wp:extent cx="1628775" cy="2894965"/>
            <wp:effectExtent l="19050" t="0" r="9525" b="0"/>
            <wp:wrapSquare wrapText="bothSides"/>
            <wp:docPr id="4" name="Bild 4" descr="D:\Development\AndroidStudio\TransektCount\Scratch\Screenshots\Screenshot09_2016-02-28-00-20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evelopment\AndroidStudio\TransektCount\Scratch\Screenshots\Screenshot09_2016-02-28-00-20-3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2708910</wp:posOffset>
            </wp:positionH>
            <wp:positionV relativeFrom="paragraph">
              <wp:posOffset>23495</wp:posOffset>
            </wp:positionV>
            <wp:extent cx="1633220" cy="2903220"/>
            <wp:effectExtent l="19050" t="0" r="5080" b="0"/>
            <wp:wrapSquare wrapText="bothSides"/>
            <wp:docPr id="3" name="Bild 3" descr="D:\Development\AndroidStudio\TransektCount\Scratch\Screenshots\Screenshot08_2016-03-01-18-56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evelopment\AndroidStudio\TransektCount\Scratch\Screenshots\Screenshot08_2016-03-01-18-56-1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220" cy="2903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72BC2" w:rsidRPr="00072BC2">
        <w:rPr>
          <w:rFonts w:ascii="Arial" w:hAnsi="Arial" w:cs="Arial"/>
          <w:color w:val="000000"/>
        </w:rPr>
        <w:t xml:space="preserve">Beginne mit </w:t>
      </w:r>
      <w:r w:rsidR="003F2581">
        <w:rPr>
          <w:rFonts w:ascii="Arial" w:hAnsi="Arial" w:cs="Arial"/>
          <w:color w:val="000000"/>
        </w:rPr>
        <w:t>„</w:t>
      </w:r>
      <w:r w:rsidR="00DB4DBC">
        <w:rPr>
          <w:rFonts w:ascii="Arial" w:hAnsi="Arial" w:cs="Arial"/>
          <w:color w:val="000000"/>
        </w:rPr>
        <w:t>Zählliste</w:t>
      </w:r>
      <w:r w:rsidR="003F2581">
        <w:rPr>
          <w:rFonts w:ascii="Arial" w:hAnsi="Arial" w:cs="Arial"/>
          <w:color w:val="000000"/>
        </w:rPr>
        <w:t>“</w:t>
      </w:r>
      <w:r w:rsidR="009D0EA6">
        <w:rPr>
          <w:rFonts w:ascii="Arial" w:hAnsi="Arial" w:cs="Arial"/>
          <w:color w:val="000000"/>
        </w:rPr>
        <w:t xml:space="preserve"> </w:t>
      </w:r>
      <w:r w:rsidR="002E6D93">
        <w:rPr>
          <w:rFonts w:ascii="Arial" w:hAnsi="Arial" w:cs="Arial"/>
          <w:color w:val="000000"/>
        </w:rPr>
        <w:t xml:space="preserve">(Abb. </w:t>
      </w:r>
      <w:r>
        <w:rPr>
          <w:rFonts w:ascii="Arial" w:hAnsi="Arial" w:cs="Arial"/>
          <w:color w:val="000000"/>
        </w:rPr>
        <w:t>4</w:t>
      </w:r>
      <w:r w:rsidR="002E6D93">
        <w:rPr>
          <w:rFonts w:ascii="Arial" w:hAnsi="Arial" w:cs="Arial"/>
          <w:color w:val="000000"/>
        </w:rPr>
        <w:t>)</w:t>
      </w:r>
      <w:r w:rsidR="00072BC2" w:rsidRPr="00072BC2">
        <w:rPr>
          <w:rFonts w:ascii="Arial" w:hAnsi="Arial" w:cs="Arial"/>
          <w:color w:val="000000"/>
        </w:rPr>
        <w:t xml:space="preserve">. </w:t>
      </w:r>
    </w:p>
    <w:p w:rsidR="007D4AF4" w:rsidRPr="007D4AF4" w:rsidRDefault="00072BC2" w:rsidP="007D4AF4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 xml:space="preserve">Zum Zählen tippe jeweils auf den entsprechenden </w:t>
      </w:r>
      <w:r w:rsidR="00C046CA">
        <w:rPr>
          <w:rFonts w:ascii="Arial" w:hAnsi="Arial" w:cs="Arial"/>
          <w:color w:val="000000"/>
        </w:rPr>
        <w:t>(</w:t>
      </w:r>
      <w:r w:rsidRPr="00072BC2">
        <w:rPr>
          <w:rFonts w:ascii="Arial" w:hAnsi="Arial" w:cs="Arial"/>
          <w:color w:val="000000"/>
        </w:rPr>
        <w:t>+</w:t>
      </w:r>
      <w:r w:rsidR="00C046CA">
        <w:rPr>
          <w:rFonts w:ascii="Arial" w:hAnsi="Arial" w:cs="Arial"/>
          <w:color w:val="000000"/>
        </w:rPr>
        <w:t>)</w:t>
      </w:r>
      <w:r w:rsidRPr="00072BC2">
        <w:rPr>
          <w:rFonts w:ascii="Arial" w:hAnsi="Arial" w:cs="Arial"/>
          <w:color w:val="000000"/>
        </w:rPr>
        <w:t>-Button der gesichteten Art.</w:t>
      </w:r>
      <w:r w:rsidR="002F4718">
        <w:rPr>
          <w:rFonts w:ascii="Arial" w:hAnsi="Arial" w:cs="Arial"/>
          <w:color w:val="000000"/>
        </w:rPr>
        <w:t xml:space="preserve"> </w:t>
      </w:r>
      <w:r w:rsidR="007D4AF4" w:rsidRPr="007D4AF4">
        <w:rPr>
          <w:rFonts w:ascii="Arial" w:hAnsi="Arial" w:cs="Arial"/>
          <w:color w:val="000000"/>
        </w:rPr>
        <w:t>Der Zähler erhöht sich und es erscheint die Seite zur Eingabe der Individuum-Parameter</w:t>
      </w:r>
      <w:r w:rsidR="007D4AF4">
        <w:rPr>
          <w:rFonts w:ascii="Arial" w:hAnsi="Arial" w:cs="Arial"/>
          <w:color w:val="000000"/>
        </w:rPr>
        <w:t xml:space="preserve"> (Abb. </w:t>
      </w:r>
      <w:r w:rsidR="00C046CA">
        <w:rPr>
          <w:rFonts w:ascii="Arial" w:hAnsi="Arial" w:cs="Arial"/>
          <w:color w:val="000000"/>
        </w:rPr>
        <w:t>5</w:t>
      </w:r>
      <w:r w:rsidR="007D4AF4">
        <w:rPr>
          <w:rFonts w:ascii="Arial" w:hAnsi="Arial" w:cs="Arial"/>
          <w:color w:val="000000"/>
        </w:rPr>
        <w:t>)</w:t>
      </w:r>
      <w:r w:rsidR="007D4AF4" w:rsidRPr="007D4AF4">
        <w:rPr>
          <w:rFonts w:ascii="Arial" w:hAnsi="Arial" w:cs="Arial"/>
          <w:color w:val="000000"/>
        </w:rPr>
        <w:t>.</w:t>
      </w:r>
      <w:r w:rsidR="007D4AF4">
        <w:rPr>
          <w:rFonts w:ascii="Arial" w:hAnsi="Arial" w:cs="Arial"/>
          <w:color w:val="000000"/>
        </w:rPr>
        <w:t xml:space="preserve"> Breiten- und Längengrade sowie Datum und </w:t>
      </w:r>
      <w:r w:rsidR="00990AEB">
        <w:rPr>
          <w:rFonts w:ascii="Arial" w:hAnsi="Arial" w:cs="Arial"/>
          <w:color w:val="000000"/>
        </w:rPr>
        <w:t>Uhrz</w:t>
      </w:r>
      <w:r w:rsidR="007D4AF4">
        <w:rPr>
          <w:rFonts w:ascii="Arial" w:hAnsi="Arial" w:cs="Arial"/>
          <w:color w:val="000000"/>
        </w:rPr>
        <w:t>eit</w:t>
      </w:r>
      <w:r w:rsidR="00990AEB">
        <w:rPr>
          <w:rFonts w:ascii="Arial" w:hAnsi="Arial" w:cs="Arial"/>
          <w:color w:val="000000"/>
        </w:rPr>
        <w:t xml:space="preserve"> werden automatisch hinzugefügt. Mittels Speicher-Button geht es zurück zur Zählseite. </w:t>
      </w:r>
    </w:p>
    <w:p w:rsidR="00DB4DBC" w:rsidRPr="00DB4DBC" w:rsidRDefault="00072BC2" w:rsidP="007D4AF4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>Mit de</w:t>
      </w:r>
      <w:r w:rsidR="00DB4DBC">
        <w:rPr>
          <w:rFonts w:ascii="Arial" w:hAnsi="Arial" w:cs="Arial"/>
          <w:color w:val="000000"/>
        </w:rPr>
        <w:t xml:space="preserve">m </w:t>
      </w:r>
      <w:r w:rsidR="00C046CA">
        <w:rPr>
          <w:rFonts w:ascii="Arial" w:hAnsi="Arial" w:cs="Arial"/>
          <w:color w:val="000000"/>
        </w:rPr>
        <w:t>(</w:t>
      </w:r>
      <w:r w:rsidR="00DB4DBC">
        <w:rPr>
          <w:rFonts w:ascii="Arial" w:hAnsi="Arial" w:cs="Arial"/>
          <w:color w:val="000000"/>
        </w:rPr>
        <w:t>-</w:t>
      </w:r>
      <w:r w:rsidR="00C046CA">
        <w:rPr>
          <w:rFonts w:ascii="Arial" w:hAnsi="Arial" w:cs="Arial"/>
          <w:color w:val="000000"/>
        </w:rPr>
        <w:t>)</w:t>
      </w:r>
      <w:r w:rsidR="00DB4DBC">
        <w:rPr>
          <w:rFonts w:ascii="Arial" w:hAnsi="Arial" w:cs="Arial"/>
          <w:color w:val="000000"/>
        </w:rPr>
        <w:t>-Button</w:t>
      </w:r>
      <w:r w:rsidRPr="00072BC2">
        <w:rPr>
          <w:rFonts w:ascii="Arial" w:hAnsi="Arial" w:cs="Arial"/>
          <w:color w:val="000000"/>
        </w:rPr>
        <w:t xml:space="preserve"> kann ggf. korrigiert werden.</w:t>
      </w:r>
      <w:r w:rsidR="00DB4DBC">
        <w:rPr>
          <w:rFonts w:ascii="Arial" w:hAnsi="Arial" w:cs="Arial"/>
          <w:color w:val="000000"/>
        </w:rPr>
        <w:t xml:space="preserve"> Beachte, dass der </w:t>
      </w:r>
      <w:r w:rsidR="00C046CA">
        <w:rPr>
          <w:rFonts w:ascii="Arial" w:hAnsi="Arial" w:cs="Arial"/>
          <w:color w:val="000000"/>
        </w:rPr>
        <w:t>(</w:t>
      </w:r>
      <w:r w:rsidR="00DB4DBC" w:rsidRPr="00DB4DBC">
        <w:rPr>
          <w:rFonts w:ascii="Arial" w:hAnsi="Arial" w:cs="Arial"/>
          <w:color w:val="000000"/>
        </w:rPr>
        <w:t>-</w:t>
      </w:r>
      <w:r w:rsidR="00C046CA">
        <w:rPr>
          <w:rFonts w:ascii="Arial" w:hAnsi="Arial" w:cs="Arial"/>
          <w:color w:val="000000"/>
        </w:rPr>
        <w:t>)</w:t>
      </w:r>
      <w:r w:rsidR="00DB4DBC" w:rsidRPr="00DB4DBC">
        <w:rPr>
          <w:rFonts w:ascii="Arial" w:hAnsi="Arial" w:cs="Arial"/>
          <w:color w:val="000000"/>
        </w:rPr>
        <w:t>-Button den letzten Eintrag der Art aus der Individuen-Liste löscht.</w:t>
      </w:r>
    </w:p>
    <w:p w:rsidR="00DB4DBC" w:rsidRDefault="00DB4DBC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B01243" w:rsidRPr="00B01243" w:rsidRDefault="00F003FE" w:rsidP="00B01243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4413885</wp:posOffset>
            </wp:positionH>
            <wp:positionV relativeFrom="paragraph">
              <wp:posOffset>1372235</wp:posOffset>
            </wp:positionV>
            <wp:extent cx="1637030" cy="2914650"/>
            <wp:effectExtent l="19050" t="0" r="1270" b="0"/>
            <wp:wrapSquare wrapText="bothSides"/>
            <wp:docPr id="5" name="Grafik 7" descr="Screenshot12_2016-03-08-00-56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12_2016-03-08-00-56-3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703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749B">
        <w:rPr>
          <w:rFonts w:ascii="Arial" w:hAnsi="Arial" w:cs="Arial"/>
          <w:color w:val="000000"/>
        </w:rPr>
        <w:t xml:space="preserve">Der </w:t>
      </w:r>
      <w:r w:rsidR="00072BC2" w:rsidRPr="00072BC2">
        <w:rPr>
          <w:rFonts w:ascii="Arial" w:hAnsi="Arial" w:cs="Arial"/>
          <w:color w:val="000000"/>
        </w:rPr>
        <w:t xml:space="preserve">Bleistift-Button in der Art-Zeile </w:t>
      </w:r>
      <w:r w:rsidR="00252381">
        <w:rPr>
          <w:rFonts w:ascii="Arial" w:hAnsi="Arial" w:cs="Arial"/>
          <w:color w:val="000000"/>
        </w:rPr>
        <w:t xml:space="preserve">auf der Zählerseite </w:t>
      </w:r>
      <w:r w:rsidR="00CF749B">
        <w:rPr>
          <w:rFonts w:ascii="Arial" w:hAnsi="Arial" w:cs="Arial"/>
          <w:color w:val="000000"/>
        </w:rPr>
        <w:t xml:space="preserve">ruft </w:t>
      </w:r>
      <w:r w:rsidR="002E6D93">
        <w:rPr>
          <w:rFonts w:ascii="Arial" w:hAnsi="Arial" w:cs="Arial"/>
          <w:color w:val="000000"/>
        </w:rPr>
        <w:t>di</w:t>
      </w:r>
      <w:r w:rsidR="00CF749B">
        <w:rPr>
          <w:rFonts w:ascii="Arial" w:hAnsi="Arial" w:cs="Arial"/>
          <w:color w:val="000000"/>
        </w:rPr>
        <w:t xml:space="preserve">e </w:t>
      </w:r>
      <w:r w:rsidR="00C046CA">
        <w:rPr>
          <w:rFonts w:ascii="Arial" w:hAnsi="Arial" w:cs="Arial"/>
          <w:color w:val="000000"/>
        </w:rPr>
        <w:t>„</w:t>
      </w:r>
      <w:r w:rsidR="00CF749B">
        <w:rPr>
          <w:rFonts w:ascii="Arial" w:hAnsi="Arial" w:cs="Arial"/>
          <w:color w:val="000000"/>
        </w:rPr>
        <w:t>Art-editieren</w:t>
      </w:r>
      <w:r w:rsidR="00C046CA">
        <w:rPr>
          <w:rFonts w:ascii="Arial" w:hAnsi="Arial" w:cs="Arial"/>
          <w:color w:val="000000"/>
        </w:rPr>
        <w:t>“</w:t>
      </w:r>
      <w:r w:rsidR="00CF749B">
        <w:rPr>
          <w:rFonts w:ascii="Arial" w:hAnsi="Arial" w:cs="Arial"/>
          <w:color w:val="000000"/>
        </w:rPr>
        <w:t>-Seite auf</w:t>
      </w:r>
      <w:r w:rsidR="002E6D93">
        <w:rPr>
          <w:rFonts w:ascii="Arial" w:hAnsi="Arial" w:cs="Arial"/>
          <w:color w:val="000000"/>
        </w:rPr>
        <w:t xml:space="preserve"> (Abb. </w:t>
      </w:r>
      <w:r w:rsidR="00C046CA">
        <w:rPr>
          <w:rFonts w:ascii="Arial" w:hAnsi="Arial" w:cs="Arial"/>
          <w:color w:val="000000"/>
        </w:rPr>
        <w:t>6</w:t>
      </w:r>
      <w:r w:rsidR="002E6D93">
        <w:rPr>
          <w:rFonts w:ascii="Arial" w:hAnsi="Arial" w:cs="Arial"/>
          <w:color w:val="000000"/>
        </w:rPr>
        <w:t xml:space="preserve">). Hier </w:t>
      </w:r>
      <w:r w:rsidR="00072BC2" w:rsidRPr="00072BC2">
        <w:rPr>
          <w:rFonts w:ascii="Arial" w:hAnsi="Arial" w:cs="Arial"/>
          <w:color w:val="000000"/>
        </w:rPr>
        <w:t>können Art-spezifische Bemerkungen hinzugefügt und die Zähler auf beliebige Werte gesetzt werden.</w:t>
      </w:r>
      <w:r w:rsidR="002F4718">
        <w:rPr>
          <w:rFonts w:ascii="Arial" w:hAnsi="Arial" w:cs="Arial"/>
          <w:color w:val="000000"/>
        </w:rPr>
        <w:t xml:space="preserve"> </w:t>
      </w:r>
      <w:r w:rsidR="00B01243" w:rsidRPr="00B01243">
        <w:rPr>
          <w:rFonts w:ascii="Arial" w:hAnsi="Arial" w:cs="Arial"/>
          <w:color w:val="000000"/>
        </w:rPr>
        <w:t xml:space="preserve">Letzteres hat </w:t>
      </w:r>
      <w:r w:rsidR="00B01243">
        <w:rPr>
          <w:rFonts w:ascii="Arial" w:hAnsi="Arial" w:cs="Arial"/>
          <w:color w:val="000000"/>
        </w:rPr>
        <w:t xml:space="preserve">aber </w:t>
      </w:r>
      <w:r w:rsidR="00B01243" w:rsidRPr="00B01243">
        <w:rPr>
          <w:rFonts w:ascii="Arial" w:hAnsi="Arial" w:cs="Arial"/>
          <w:color w:val="000000"/>
        </w:rPr>
        <w:t xml:space="preserve">zur Folge, dass die Zahl der </w:t>
      </w:r>
      <w:proofErr w:type="spellStart"/>
      <w:r w:rsidR="00B01243" w:rsidRPr="00B01243">
        <w:rPr>
          <w:rFonts w:ascii="Arial" w:hAnsi="Arial" w:cs="Arial"/>
          <w:color w:val="000000"/>
        </w:rPr>
        <w:t>Individueneinträge</w:t>
      </w:r>
      <w:proofErr w:type="spellEnd"/>
      <w:r w:rsidR="00B01243" w:rsidRPr="00B01243">
        <w:rPr>
          <w:rFonts w:ascii="Arial" w:hAnsi="Arial" w:cs="Arial"/>
          <w:color w:val="000000"/>
        </w:rPr>
        <w:t xml:space="preserve"> </w:t>
      </w:r>
      <w:r w:rsidR="000636F6">
        <w:rPr>
          <w:rFonts w:ascii="Arial" w:hAnsi="Arial" w:cs="Arial"/>
          <w:color w:val="000000"/>
        </w:rPr>
        <w:t xml:space="preserve">in der Individuen-Tabelle der DB </w:t>
      </w:r>
      <w:r w:rsidR="00B01243" w:rsidRPr="00B01243">
        <w:rPr>
          <w:rFonts w:ascii="Arial" w:hAnsi="Arial" w:cs="Arial"/>
          <w:color w:val="000000"/>
        </w:rPr>
        <w:t xml:space="preserve">und </w:t>
      </w:r>
      <w:r w:rsidR="000636F6">
        <w:rPr>
          <w:rFonts w:ascii="Arial" w:hAnsi="Arial" w:cs="Arial"/>
          <w:color w:val="000000"/>
        </w:rPr>
        <w:t xml:space="preserve">die </w:t>
      </w:r>
      <w:r w:rsidR="00B01243" w:rsidRPr="00B01243">
        <w:rPr>
          <w:rFonts w:ascii="Arial" w:hAnsi="Arial" w:cs="Arial"/>
          <w:color w:val="000000"/>
        </w:rPr>
        <w:t xml:space="preserve">Summe </w:t>
      </w:r>
      <w:r w:rsidR="000636F6">
        <w:rPr>
          <w:rFonts w:ascii="Arial" w:hAnsi="Arial" w:cs="Arial"/>
          <w:color w:val="000000"/>
        </w:rPr>
        <w:t xml:space="preserve">der Individuen </w:t>
      </w:r>
      <w:r>
        <w:rPr>
          <w:rFonts w:ascii="Arial" w:hAnsi="Arial" w:cs="Arial"/>
          <w:color w:val="000000"/>
        </w:rPr>
        <w:tab/>
        <w:t xml:space="preserve">             </w:t>
      </w:r>
      <w:r w:rsidRPr="00256724">
        <w:rPr>
          <w:rFonts w:ascii="Arial" w:hAnsi="Arial" w:cs="Arial"/>
          <w:color w:val="000000"/>
          <w:sz w:val="14"/>
          <w:szCs w:val="14"/>
        </w:rPr>
        <w:t xml:space="preserve">Abb. </w:t>
      </w:r>
      <w:r>
        <w:rPr>
          <w:rFonts w:ascii="Arial" w:hAnsi="Arial" w:cs="Arial"/>
          <w:color w:val="000000"/>
          <w:sz w:val="14"/>
          <w:szCs w:val="14"/>
        </w:rPr>
        <w:t>4</w:t>
      </w:r>
      <w:r w:rsidRPr="00256724">
        <w:rPr>
          <w:rFonts w:ascii="Arial" w:hAnsi="Arial" w:cs="Arial"/>
          <w:color w:val="000000"/>
          <w:sz w:val="14"/>
          <w:szCs w:val="14"/>
        </w:rPr>
        <w:t xml:space="preserve">: </w:t>
      </w:r>
      <w:r>
        <w:rPr>
          <w:rFonts w:ascii="Arial" w:hAnsi="Arial" w:cs="Arial"/>
          <w:color w:val="000000"/>
          <w:sz w:val="14"/>
          <w:szCs w:val="14"/>
        </w:rPr>
        <w:t>Zählliste</w:t>
      </w:r>
      <w:r>
        <w:rPr>
          <w:rFonts w:ascii="Arial" w:hAnsi="Arial" w:cs="Arial"/>
          <w:color w:val="000000"/>
          <w:sz w:val="14"/>
          <w:szCs w:val="14"/>
        </w:rPr>
        <w:tab/>
      </w:r>
      <w:r>
        <w:rPr>
          <w:rFonts w:ascii="Arial" w:hAnsi="Arial" w:cs="Arial"/>
          <w:color w:val="000000"/>
          <w:sz w:val="14"/>
          <w:szCs w:val="14"/>
        </w:rPr>
        <w:tab/>
        <w:t xml:space="preserve">                Abb. 5: Individuum-Daten editieren</w:t>
      </w:r>
      <w:r>
        <w:rPr>
          <w:rFonts w:ascii="Arial" w:hAnsi="Arial" w:cs="Arial"/>
          <w:color w:val="000000"/>
        </w:rPr>
        <w:br/>
      </w:r>
      <w:r w:rsidR="00B01243" w:rsidRPr="00B01243">
        <w:rPr>
          <w:rFonts w:ascii="Arial" w:hAnsi="Arial" w:cs="Arial"/>
          <w:color w:val="000000"/>
        </w:rPr>
        <w:t>divergieren.</w:t>
      </w:r>
    </w:p>
    <w:p w:rsidR="00A1617A" w:rsidRDefault="009A2CB8" w:rsidP="00B01243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2708910</wp:posOffset>
            </wp:positionH>
            <wp:positionV relativeFrom="paragraph">
              <wp:posOffset>58420</wp:posOffset>
            </wp:positionV>
            <wp:extent cx="1637665" cy="2914650"/>
            <wp:effectExtent l="19050" t="0" r="635" b="0"/>
            <wp:wrapSquare wrapText="bothSides"/>
            <wp:docPr id="6" name="Bild 6" descr="D:\Development\AndroidStudio\TransektCount\Scratch\Screenshots\Screenshot06_2016-02-28-00-21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evelopment\AndroidStudio\TransektCount\Scratch\Screenshots\Screenshot06_2016-02-28-00-21-5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66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72BC2" w:rsidRPr="00072BC2">
        <w:rPr>
          <w:rFonts w:ascii="Arial" w:hAnsi="Arial" w:cs="Arial"/>
          <w:color w:val="000000"/>
        </w:rPr>
        <w:t>Hier können auch Pop-</w:t>
      </w:r>
      <w:r w:rsidR="009B4CA8">
        <w:rPr>
          <w:rFonts w:ascii="Arial" w:hAnsi="Arial" w:cs="Arial"/>
          <w:color w:val="000000"/>
        </w:rPr>
        <w:t>u</w:t>
      </w:r>
      <w:r w:rsidR="00072BC2" w:rsidRPr="00072BC2">
        <w:rPr>
          <w:rFonts w:ascii="Arial" w:hAnsi="Arial" w:cs="Arial"/>
          <w:color w:val="000000"/>
        </w:rPr>
        <w:t xml:space="preserve">p-Alarme gesetzt </w:t>
      </w:r>
      <w:r w:rsidR="00F003FE" w:rsidRPr="00F003FE">
        <w:rPr>
          <w:rFonts w:ascii="Arial" w:hAnsi="Arial" w:cs="Arial"/>
          <w:color w:val="000000"/>
        </w:rPr>
        <w:t xml:space="preserve"> </w:t>
      </w:r>
      <w:r w:rsidR="00072BC2" w:rsidRPr="00072BC2">
        <w:rPr>
          <w:rFonts w:ascii="Arial" w:hAnsi="Arial" w:cs="Arial"/>
          <w:color w:val="000000"/>
        </w:rPr>
        <w:t>werden, die bei Erreichen de</w:t>
      </w:r>
      <w:r w:rsidR="002E6D93">
        <w:rPr>
          <w:rFonts w:ascii="Arial" w:hAnsi="Arial" w:cs="Arial"/>
          <w:color w:val="000000"/>
        </w:rPr>
        <w:t>s</w:t>
      </w:r>
      <w:r w:rsidR="00072BC2" w:rsidRPr="00072BC2">
        <w:rPr>
          <w:rFonts w:ascii="Arial" w:hAnsi="Arial" w:cs="Arial"/>
          <w:color w:val="000000"/>
        </w:rPr>
        <w:t xml:space="preserve"> </w:t>
      </w:r>
      <w:r w:rsidR="00EA6EB1">
        <w:rPr>
          <w:rFonts w:ascii="Arial" w:hAnsi="Arial" w:cs="Arial"/>
          <w:color w:val="000000"/>
        </w:rPr>
        <w:t xml:space="preserve">vorgegebenen </w:t>
      </w:r>
      <w:r w:rsidR="00307D26">
        <w:rPr>
          <w:rFonts w:ascii="Arial" w:hAnsi="Arial" w:cs="Arial"/>
          <w:color w:val="000000"/>
        </w:rPr>
        <w:t>W</w:t>
      </w:r>
      <w:r w:rsidR="002E6D93">
        <w:rPr>
          <w:rFonts w:ascii="Arial" w:hAnsi="Arial" w:cs="Arial"/>
          <w:color w:val="000000"/>
        </w:rPr>
        <w:t>erts</w:t>
      </w:r>
      <w:r w:rsidR="00072BC2" w:rsidRPr="00072BC2">
        <w:rPr>
          <w:rFonts w:ascii="Arial" w:hAnsi="Arial" w:cs="Arial"/>
          <w:color w:val="000000"/>
        </w:rPr>
        <w:t xml:space="preserve"> </w:t>
      </w:r>
      <w:r w:rsidR="00307D26">
        <w:rPr>
          <w:rFonts w:ascii="Arial" w:hAnsi="Arial" w:cs="Arial"/>
          <w:color w:val="000000"/>
        </w:rPr>
        <w:t xml:space="preserve">im internen Zähler </w:t>
      </w:r>
      <w:r w:rsidR="00072BC2" w:rsidRPr="00072BC2">
        <w:rPr>
          <w:rFonts w:ascii="Arial" w:hAnsi="Arial" w:cs="Arial"/>
          <w:color w:val="000000"/>
        </w:rPr>
        <w:t>einen entsprechen</w:t>
      </w:r>
      <w:r w:rsidR="00F003FE">
        <w:rPr>
          <w:rFonts w:ascii="Arial" w:hAnsi="Arial" w:cs="Arial"/>
          <w:color w:val="000000"/>
        </w:rPr>
        <w:softHyphen/>
      </w:r>
      <w:r w:rsidR="00072BC2" w:rsidRPr="00072BC2">
        <w:rPr>
          <w:rFonts w:ascii="Arial" w:hAnsi="Arial" w:cs="Arial"/>
          <w:color w:val="000000"/>
        </w:rPr>
        <w:t>den Hinweis anzeigen</w:t>
      </w:r>
      <w:r w:rsidR="000636F6">
        <w:rPr>
          <w:rFonts w:ascii="Arial" w:hAnsi="Arial" w:cs="Arial"/>
          <w:color w:val="000000"/>
        </w:rPr>
        <w:t xml:space="preserve"> (z.B. um schon vor Ort</w:t>
      </w:r>
      <w:r w:rsidR="00C046CA">
        <w:rPr>
          <w:rFonts w:ascii="Arial" w:hAnsi="Arial" w:cs="Arial"/>
          <w:color w:val="000000"/>
        </w:rPr>
        <w:t xml:space="preserve"> </w:t>
      </w:r>
      <w:r w:rsidR="00F83D07">
        <w:rPr>
          <w:rFonts w:ascii="Arial" w:hAnsi="Arial" w:cs="Arial"/>
          <w:color w:val="000000"/>
        </w:rPr>
        <w:t>festzustellen, ob eine Art in diese</w:t>
      </w:r>
      <w:r w:rsidR="000636F6">
        <w:rPr>
          <w:rFonts w:ascii="Arial" w:hAnsi="Arial" w:cs="Arial"/>
          <w:color w:val="000000"/>
        </w:rPr>
        <w:t>r</w:t>
      </w:r>
      <w:r w:rsidR="00F83D07">
        <w:rPr>
          <w:rFonts w:ascii="Arial" w:hAnsi="Arial" w:cs="Arial"/>
          <w:color w:val="000000"/>
        </w:rPr>
        <w:t xml:space="preserve"> </w:t>
      </w:r>
      <w:r w:rsidR="000636F6">
        <w:rPr>
          <w:rFonts w:ascii="Arial" w:hAnsi="Arial" w:cs="Arial"/>
          <w:color w:val="000000"/>
        </w:rPr>
        <w:t xml:space="preserve">Lokalität </w:t>
      </w:r>
      <w:r w:rsidR="00F83D07">
        <w:rPr>
          <w:rFonts w:ascii="Arial" w:hAnsi="Arial" w:cs="Arial"/>
          <w:color w:val="000000"/>
        </w:rPr>
        <w:t>häufiger an</w:t>
      </w:r>
      <w:r w:rsidR="00AC66EA">
        <w:rPr>
          <w:rFonts w:ascii="Arial" w:hAnsi="Arial" w:cs="Arial"/>
          <w:color w:val="000000"/>
        </w:rPr>
        <w:t>ge</w:t>
      </w:r>
      <w:r w:rsidR="00F83D07">
        <w:rPr>
          <w:rFonts w:ascii="Arial" w:hAnsi="Arial" w:cs="Arial"/>
          <w:color w:val="000000"/>
        </w:rPr>
        <w:t>tr</w:t>
      </w:r>
      <w:r w:rsidR="00AC66EA">
        <w:rPr>
          <w:rFonts w:ascii="Arial" w:hAnsi="Arial" w:cs="Arial"/>
          <w:color w:val="000000"/>
        </w:rPr>
        <w:t>o</w:t>
      </w:r>
      <w:r w:rsidR="00F83D07">
        <w:rPr>
          <w:rFonts w:ascii="Arial" w:hAnsi="Arial" w:cs="Arial"/>
          <w:color w:val="000000"/>
        </w:rPr>
        <w:t>ffen</w:t>
      </w:r>
      <w:r w:rsidR="00053392">
        <w:rPr>
          <w:rFonts w:ascii="Arial" w:hAnsi="Arial" w:cs="Arial"/>
          <w:color w:val="000000"/>
        </w:rPr>
        <w:t xml:space="preserve"> </w:t>
      </w:r>
      <w:r w:rsidR="00AA2BD0">
        <w:rPr>
          <w:rFonts w:ascii="Arial" w:hAnsi="Arial" w:cs="Arial"/>
          <w:color w:val="000000"/>
        </w:rPr>
        <w:t>wurde</w:t>
      </w:r>
      <w:r w:rsidR="00F83D07">
        <w:rPr>
          <w:rFonts w:ascii="Arial" w:hAnsi="Arial" w:cs="Arial"/>
          <w:color w:val="000000"/>
        </w:rPr>
        <w:t>, als beim letzen Mal.)</w:t>
      </w:r>
    </w:p>
    <w:p w:rsidR="002F4718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 xml:space="preserve">Ein Art-spezifischer Kommentar wird anschließend </w:t>
      </w:r>
      <w:r w:rsidR="00A1617A">
        <w:rPr>
          <w:rFonts w:ascii="Arial" w:hAnsi="Arial" w:cs="Arial"/>
          <w:color w:val="000000"/>
        </w:rPr>
        <w:t xml:space="preserve">auf der Zählerseite </w:t>
      </w:r>
      <w:r w:rsidRPr="00072BC2">
        <w:rPr>
          <w:rFonts w:ascii="Arial" w:hAnsi="Arial" w:cs="Arial"/>
          <w:color w:val="000000"/>
        </w:rPr>
        <w:t>direkt unter der Art eingeblendet.</w:t>
      </w:r>
      <w:r w:rsidR="002E6D93">
        <w:rPr>
          <w:rFonts w:ascii="Arial" w:hAnsi="Arial" w:cs="Arial"/>
          <w:color w:val="000000"/>
        </w:rPr>
        <w:t xml:space="preserve"> </w:t>
      </w:r>
    </w:p>
    <w:p w:rsidR="00C046CA" w:rsidRDefault="00C046CA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>Eine Ebene zurück im Programm gelangt man jeweils am besten mit dem Pfeil</w:t>
      </w:r>
      <w:r>
        <w:rPr>
          <w:rFonts w:ascii="Arial" w:hAnsi="Arial" w:cs="Arial"/>
          <w:color w:val="000000"/>
        </w:rPr>
        <w:t xml:space="preserve"> in der oberen linken Ecke.</w:t>
      </w:r>
      <w:r w:rsidR="00206D87">
        <w:rPr>
          <w:rFonts w:ascii="Arial" w:hAnsi="Arial" w:cs="Arial"/>
          <w:color w:val="000000"/>
        </w:rPr>
        <w:t xml:space="preserve"> </w:t>
      </w:r>
      <w:proofErr w:type="spellStart"/>
      <w:r w:rsidR="00206D87">
        <w:rPr>
          <w:rFonts w:ascii="Arial" w:hAnsi="Arial" w:cs="Arial"/>
          <w:color w:val="000000"/>
        </w:rPr>
        <w:t>T</w:t>
      </w:r>
      <w:r w:rsidR="000636F6">
        <w:rPr>
          <w:rFonts w:ascii="Arial" w:hAnsi="Arial" w:cs="Arial"/>
          <w:color w:val="000000"/>
        </w:rPr>
        <w:t>our</w:t>
      </w:r>
      <w:r w:rsidR="00206D87">
        <w:rPr>
          <w:rFonts w:ascii="Arial" w:hAnsi="Arial" w:cs="Arial"/>
          <w:color w:val="000000"/>
        </w:rPr>
        <w:t>Count</w:t>
      </w:r>
      <w:proofErr w:type="spellEnd"/>
      <w:r w:rsidR="00206D87">
        <w:rPr>
          <w:rFonts w:ascii="Arial" w:hAnsi="Arial" w:cs="Arial"/>
          <w:color w:val="000000"/>
        </w:rPr>
        <w:t xml:space="preserve"> sollte immer über seine Startseite verlassen werden, damit die Datenbank geschlossen ist</w:t>
      </w:r>
      <w:r w:rsidR="000636F6">
        <w:rPr>
          <w:rFonts w:ascii="Arial" w:hAnsi="Arial" w:cs="Arial"/>
          <w:color w:val="000000"/>
        </w:rPr>
        <w:t xml:space="preserve"> und GPS </w:t>
      </w:r>
      <w:r w:rsidR="00C046CA">
        <w:rPr>
          <w:rFonts w:ascii="Arial" w:hAnsi="Arial" w:cs="Arial"/>
          <w:color w:val="000000"/>
        </w:rPr>
        <w:t xml:space="preserve">nicht unnötigerweise weiter </w:t>
      </w:r>
      <w:r w:rsidR="000636F6">
        <w:rPr>
          <w:rFonts w:ascii="Arial" w:hAnsi="Arial" w:cs="Arial"/>
          <w:color w:val="000000"/>
        </w:rPr>
        <w:t>verwendet wird</w:t>
      </w:r>
      <w:r w:rsidR="00206D87">
        <w:rPr>
          <w:rFonts w:ascii="Arial" w:hAnsi="Arial" w:cs="Arial"/>
          <w:color w:val="000000"/>
        </w:rPr>
        <w:t>.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A80849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Einige </w:t>
      </w:r>
      <w:r w:rsidR="00304A98">
        <w:rPr>
          <w:rFonts w:ascii="Arial" w:hAnsi="Arial" w:cs="Arial"/>
          <w:color w:val="000000"/>
        </w:rPr>
        <w:t>App-Seite</w:t>
      </w:r>
      <w:r>
        <w:rPr>
          <w:rFonts w:ascii="Arial" w:hAnsi="Arial" w:cs="Arial"/>
          <w:color w:val="000000"/>
        </w:rPr>
        <w:t>n</w:t>
      </w:r>
      <w:r w:rsidR="00304A98">
        <w:rPr>
          <w:rFonts w:ascii="Arial" w:hAnsi="Arial" w:cs="Arial"/>
          <w:color w:val="000000"/>
        </w:rPr>
        <w:t xml:space="preserve"> </w:t>
      </w:r>
      <w:r w:rsidR="00072BC2" w:rsidRPr="00072BC2">
        <w:rPr>
          <w:rFonts w:ascii="Arial" w:hAnsi="Arial" w:cs="Arial"/>
          <w:color w:val="000000"/>
        </w:rPr>
        <w:t>ha</w:t>
      </w:r>
      <w:r>
        <w:rPr>
          <w:rFonts w:ascii="Arial" w:hAnsi="Arial" w:cs="Arial"/>
          <w:color w:val="000000"/>
        </w:rPr>
        <w:t>ben</w:t>
      </w:r>
      <w:r w:rsidR="00072BC2" w:rsidRPr="00072BC2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ein</w:t>
      </w:r>
      <w:r w:rsidR="00304A98">
        <w:rPr>
          <w:rFonts w:ascii="Arial" w:hAnsi="Arial" w:cs="Arial"/>
          <w:color w:val="000000"/>
        </w:rPr>
        <w:t xml:space="preserve"> </w:t>
      </w:r>
      <w:r w:rsidR="00072BC2" w:rsidRPr="00072BC2">
        <w:rPr>
          <w:rFonts w:ascii="Arial" w:hAnsi="Arial" w:cs="Arial"/>
          <w:color w:val="000000"/>
        </w:rPr>
        <w:t>spezifisches Kontext-Menü, das jeweils mit dem 3-Punkt-Symbol oben rec</w:t>
      </w:r>
      <w:r w:rsidR="00072BC2">
        <w:rPr>
          <w:rFonts w:ascii="Arial" w:hAnsi="Arial" w:cs="Arial"/>
          <w:color w:val="000000"/>
        </w:rPr>
        <w:t>hts aufgerufen werden kann.</w:t>
      </w:r>
      <w:r w:rsidR="00F003FE" w:rsidRPr="00F003FE">
        <w:rPr>
          <w:rFonts w:ascii="Arial" w:hAnsi="Arial" w:cs="Arial"/>
          <w:color w:val="000000"/>
        </w:rPr>
        <w:t xml:space="preserve"> </w:t>
      </w:r>
      <w:r w:rsidR="00F003FE">
        <w:rPr>
          <w:rFonts w:ascii="Arial" w:hAnsi="Arial" w:cs="Arial"/>
          <w:color w:val="000000"/>
        </w:rPr>
        <w:t xml:space="preserve">      </w:t>
      </w:r>
      <w:r w:rsidR="00F003FE" w:rsidRPr="00256724">
        <w:rPr>
          <w:rFonts w:ascii="Arial" w:hAnsi="Arial" w:cs="Arial"/>
          <w:color w:val="000000"/>
          <w:sz w:val="14"/>
          <w:szCs w:val="14"/>
        </w:rPr>
        <w:t xml:space="preserve">Abb. </w:t>
      </w:r>
      <w:r w:rsidR="00F003FE">
        <w:rPr>
          <w:rFonts w:ascii="Arial" w:hAnsi="Arial" w:cs="Arial"/>
          <w:color w:val="000000"/>
          <w:sz w:val="14"/>
          <w:szCs w:val="14"/>
        </w:rPr>
        <w:t>6</w:t>
      </w:r>
      <w:r w:rsidR="00F003FE" w:rsidRPr="00256724">
        <w:rPr>
          <w:rFonts w:ascii="Arial" w:hAnsi="Arial" w:cs="Arial"/>
          <w:color w:val="000000"/>
          <w:sz w:val="14"/>
          <w:szCs w:val="14"/>
        </w:rPr>
        <w:t xml:space="preserve">: </w:t>
      </w:r>
      <w:r w:rsidR="00F003FE">
        <w:rPr>
          <w:rFonts w:ascii="Arial" w:hAnsi="Arial" w:cs="Arial"/>
          <w:color w:val="000000"/>
          <w:sz w:val="14"/>
          <w:szCs w:val="14"/>
        </w:rPr>
        <w:t>Art editieren</w:t>
      </w:r>
      <w:r w:rsidR="00F003FE">
        <w:rPr>
          <w:rFonts w:ascii="Arial" w:hAnsi="Arial" w:cs="Arial"/>
          <w:color w:val="000000"/>
          <w:sz w:val="14"/>
          <w:szCs w:val="14"/>
        </w:rPr>
        <w:tab/>
        <w:t xml:space="preserve">                 Abb. 7: Ergebnisseite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 xml:space="preserve">Bei großen Datenmengen kann sich die Reaktion der App, insbesondere beim Aufruf einer </w:t>
      </w:r>
      <w:r w:rsidR="00304A98">
        <w:rPr>
          <w:rFonts w:ascii="Arial" w:hAnsi="Arial" w:cs="Arial"/>
          <w:color w:val="000000"/>
        </w:rPr>
        <w:t xml:space="preserve">Zählerseite </w:t>
      </w:r>
      <w:r w:rsidR="000636F6">
        <w:rPr>
          <w:rFonts w:ascii="Arial" w:hAnsi="Arial" w:cs="Arial"/>
          <w:color w:val="000000"/>
        </w:rPr>
        <w:t xml:space="preserve">oder der Ergebnisseite </w:t>
      </w:r>
      <w:r w:rsidRPr="00072BC2">
        <w:rPr>
          <w:rFonts w:ascii="Arial" w:hAnsi="Arial" w:cs="Arial"/>
          <w:color w:val="000000"/>
        </w:rPr>
        <w:t>etwas verlangsamen</w:t>
      </w:r>
      <w:r w:rsidR="00304A98">
        <w:rPr>
          <w:rFonts w:ascii="Arial" w:hAnsi="Arial" w:cs="Arial"/>
          <w:color w:val="000000"/>
        </w:rPr>
        <w:t>, da hier im Hintergrund umfangreiche Berechnungen laufen</w:t>
      </w:r>
      <w:r w:rsidRPr="00072BC2">
        <w:rPr>
          <w:rFonts w:ascii="Arial" w:hAnsi="Arial" w:cs="Arial"/>
          <w:color w:val="000000"/>
        </w:rPr>
        <w:t xml:space="preserve">. </w:t>
      </w:r>
    </w:p>
    <w:p w:rsidR="00091B8B" w:rsidRDefault="00091B8B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304A98" w:rsidRPr="000C7342" w:rsidRDefault="00304A98" w:rsidP="00304A98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C7342">
        <w:rPr>
          <w:rFonts w:ascii="Arial" w:hAnsi="Arial" w:cs="Arial"/>
          <w:color w:val="000000"/>
        </w:rPr>
        <w:t>Schließlich gibt es noch die Ergebnisseite</w:t>
      </w:r>
      <w:r w:rsidR="00352A30">
        <w:rPr>
          <w:rFonts w:ascii="Arial" w:hAnsi="Arial" w:cs="Arial"/>
          <w:color w:val="000000"/>
        </w:rPr>
        <w:t xml:space="preserve"> (Abb. </w:t>
      </w:r>
      <w:r w:rsidR="00C046CA">
        <w:rPr>
          <w:rFonts w:ascii="Arial" w:hAnsi="Arial" w:cs="Arial"/>
          <w:color w:val="000000"/>
        </w:rPr>
        <w:t>7</w:t>
      </w:r>
      <w:r w:rsidR="00352A30">
        <w:rPr>
          <w:rFonts w:ascii="Arial" w:hAnsi="Arial" w:cs="Arial"/>
          <w:color w:val="000000"/>
        </w:rPr>
        <w:t>)</w:t>
      </w:r>
      <w:r w:rsidRPr="000C7342">
        <w:rPr>
          <w:rFonts w:ascii="Arial" w:hAnsi="Arial" w:cs="Arial"/>
          <w:color w:val="000000"/>
        </w:rPr>
        <w:t xml:space="preserve">, die </w:t>
      </w:r>
      <w:r w:rsidR="00EA6EB1">
        <w:rPr>
          <w:rFonts w:ascii="Arial" w:hAnsi="Arial" w:cs="Arial"/>
          <w:color w:val="000000"/>
        </w:rPr>
        <w:t xml:space="preserve">unterhalb der Meta-Daten </w:t>
      </w:r>
      <w:r w:rsidRPr="000C7342">
        <w:rPr>
          <w:rFonts w:ascii="Arial" w:hAnsi="Arial" w:cs="Arial"/>
          <w:color w:val="000000"/>
        </w:rPr>
        <w:t xml:space="preserve">eine Liste der Falter anzeigt, die gezählt wurden. Diese Seite wird von der Startseite aus erreicht mit </w:t>
      </w:r>
      <w:r w:rsidR="000C7342">
        <w:rPr>
          <w:rFonts w:ascii="Arial" w:hAnsi="Arial" w:cs="Arial"/>
          <w:color w:val="000000"/>
        </w:rPr>
        <w:t xml:space="preserve">dem </w:t>
      </w:r>
      <w:r w:rsidRPr="000C7342">
        <w:rPr>
          <w:rFonts w:ascii="Arial" w:hAnsi="Arial" w:cs="Arial"/>
          <w:color w:val="000000"/>
        </w:rPr>
        <w:t>"Zeige Ergebnis"</w:t>
      </w:r>
      <w:r w:rsidR="000C7342">
        <w:rPr>
          <w:rFonts w:ascii="Arial" w:hAnsi="Arial" w:cs="Arial"/>
          <w:color w:val="000000"/>
        </w:rPr>
        <w:t>-Button</w:t>
      </w:r>
      <w:r w:rsidR="007B68DC">
        <w:rPr>
          <w:rFonts w:ascii="Arial" w:hAnsi="Arial" w:cs="Arial"/>
          <w:color w:val="000000"/>
        </w:rPr>
        <w:t xml:space="preserve"> oder Augen-Icon in der App-Leiste</w:t>
      </w:r>
      <w:r w:rsidRPr="000C7342">
        <w:rPr>
          <w:rFonts w:ascii="Arial" w:hAnsi="Arial" w:cs="Arial"/>
          <w:color w:val="000000"/>
        </w:rPr>
        <w:t>.</w:t>
      </w:r>
      <w:r w:rsidR="00874AE7">
        <w:rPr>
          <w:rFonts w:ascii="Arial" w:hAnsi="Arial" w:cs="Arial"/>
          <w:color w:val="000000"/>
        </w:rPr>
        <w:t xml:space="preserve"> Der Aufbau d</w:t>
      </w:r>
      <w:r w:rsidR="009B4CA8">
        <w:rPr>
          <w:rFonts w:ascii="Arial" w:hAnsi="Arial" w:cs="Arial"/>
          <w:color w:val="000000"/>
        </w:rPr>
        <w:t>ies</w:t>
      </w:r>
      <w:r w:rsidR="00874AE7">
        <w:rPr>
          <w:rFonts w:ascii="Arial" w:hAnsi="Arial" w:cs="Arial"/>
          <w:color w:val="000000"/>
        </w:rPr>
        <w:t>er Seite kann einige Sekunden dauern.</w:t>
      </w:r>
    </w:p>
    <w:p w:rsidR="00304A98" w:rsidRDefault="00304A9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EA6EB1" w:rsidRDefault="00EA6EB1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072BC2" w:rsidP="00072BC2">
      <w:pPr>
        <w:pStyle w:val="HTMLVorformatiert"/>
        <w:shd w:val="clear" w:color="auto" w:fill="FFFFFF"/>
        <w:rPr>
          <w:rStyle w:val="berschrift2Zchn"/>
        </w:rPr>
      </w:pPr>
      <w:r w:rsidRPr="00072BC2">
        <w:rPr>
          <w:rStyle w:val="berschrift2Zchn"/>
        </w:rPr>
        <w:t xml:space="preserve">4. </w:t>
      </w:r>
      <w:r w:rsidR="003F2581">
        <w:rPr>
          <w:rStyle w:val="berschrift2Zchn"/>
        </w:rPr>
        <w:t>Weiter</w:t>
      </w:r>
      <w:r w:rsidRPr="00072BC2">
        <w:rPr>
          <w:rStyle w:val="berschrift2Zchn"/>
        </w:rPr>
        <w:t>e Funktionen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>D</w:t>
      </w:r>
      <w:r w:rsidR="002F4718">
        <w:rPr>
          <w:rFonts w:ascii="Arial" w:hAnsi="Arial" w:cs="Arial"/>
          <w:color w:val="000000"/>
        </w:rPr>
        <w:t>ie Seite „Einstellungen“</w:t>
      </w:r>
      <w:r w:rsidRPr="00072BC2">
        <w:rPr>
          <w:rFonts w:ascii="Arial" w:hAnsi="Arial" w:cs="Arial"/>
          <w:color w:val="000000"/>
        </w:rPr>
        <w:t xml:space="preserve"> </w:t>
      </w:r>
      <w:r w:rsidR="00352A30">
        <w:rPr>
          <w:rFonts w:ascii="Arial" w:hAnsi="Arial" w:cs="Arial"/>
          <w:color w:val="000000"/>
        </w:rPr>
        <w:t xml:space="preserve">(Abb. </w:t>
      </w:r>
      <w:r w:rsidR="00C046CA">
        <w:rPr>
          <w:rFonts w:ascii="Arial" w:hAnsi="Arial" w:cs="Arial"/>
          <w:color w:val="000000"/>
        </w:rPr>
        <w:t>8</w:t>
      </w:r>
      <w:r w:rsidR="00352A30">
        <w:rPr>
          <w:rFonts w:ascii="Arial" w:hAnsi="Arial" w:cs="Arial"/>
          <w:color w:val="000000"/>
        </w:rPr>
        <w:t xml:space="preserve">) </w:t>
      </w:r>
      <w:r w:rsidRPr="00072BC2">
        <w:rPr>
          <w:rFonts w:ascii="Arial" w:hAnsi="Arial" w:cs="Arial"/>
          <w:color w:val="000000"/>
        </w:rPr>
        <w:t xml:space="preserve">wird von </w:t>
      </w:r>
      <w:r w:rsidR="000636F6">
        <w:rPr>
          <w:rFonts w:ascii="Arial" w:hAnsi="Arial" w:cs="Arial"/>
          <w:color w:val="000000"/>
        </w:rPr>
        <w:t>einigen</w:t>
      </w:r>
      <w:r w:rsidRPr="00072BC2">
        <w:rPr>
          <w:rFonts w:ascii="Arial" w:hAnsi="Arial" w:cs="Arial"/>
          <w:color w:val="000000"/>
        </w:rPr>
        <w:t xml:space="preserve"> App-Seite</w:t>
      </w:r>
      <w:r w:rsidR="009B3587">
        <w:rPr>
          <w:rFonts w:ascii="Arial" w:hAnsi="Arial" w:cs="Arial"/>
          <w:color w:val="000000"/>
        </w:rPr>
        <w:t>n</w:t>
      </w:r>
      <w:r w:rsidRPr="00072BC2">
        <w:rPr>
          <w:rFonts w:ascii="Arial" w:hAnsi="Arial" w:cs="Arial"/>
          <w:color w:val="000000"/>
        </w:rPr>
        <w:t xml:space="preserve"> aus erreicht.</w:t>
      </w:r>
      <w:r w:rsidR="002F4718">
        <w:rPr>
          <w:rFonts w:ascii="Arial" w:hAnsi="Arial" w:cs="Arial"/>
          <w:color w:val="000000"/>
        </w:rPr>
        <w:t xml:space="preserve"> </w:t>
      </w:r>
      <w:r w:rsidRPr="00072BC2">
        <w:rPr>
          <w:rFonts w:ascii="Arial" w:hAnsi="Arial" w:cs="Arial"/>
          <w:color w:val="000000"/>
        </w:rPr>
        <w:t>Hier können das Aussehen und Verhalten dem eigenen</w:t>
      </w:r>
      <w:r w:rsidR="009B3587">
        <w:rPr>
          <w:rFonts w:ascii="Arial" w:hAnsi="Arial" w:cs="Arial"/>
          <w:color w:val="000000"/>
        </w:rPr>
        <w:t xml:space="preserve"> Geschmack angepasst werden, z.</w:t>
      </w:r>
      <w:r w:rsidRPr="00072BC2">
        <w:rPr>
          <w:rFonts w:ascii="Arial" w:hAnsi="Arial" w:cs="Arial"/>
          <w:color w:val="000000"/>
        </w:rPr>
        <w:t xml:space="preserve">B. Sounds und Alarme. </w:t>
      </w:r>
    </w:p>
    <w:p w:rsidR="002F4718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 xml:space="preserve">Die Auswahl eines eigenen Hintergrundbildes klappt </w:t>
      </w:r>
      <w:r w:rsidR="00FE700C">
        <w:rPr>
          <w:rFonts w:ascii="Arial" w:hAnsi="Arial" w:cs="Arial"/>
          <w:color w:val="000000"/>
        </w:rPr>
        <w:t xml:space="preserve">dabei </w:t>
      </w:r>
      <w:r w:rsidRPr="00072BC2">
        <w:rPr>
          <w:rFonts w:ascii="Arial" w:hAnsi="Arial" w:cs="Arial"/>
          <w:color w:val="000000"/>
        </w:rPr>
        <w:t xml:space="preserve">nur mittels </w:t>
      </w:r>
      <w:r w:rsidR="00706DFA" w:rsidRPr="00072BC2">
        <w:rPr>
          <w:rFonts w:ascii="Arial" w:hAnsi="Arial" w:cs="Arial"/>
          <w:color w:val="000000"/>
        </w:rPr>
        <w:t>Galerie</w:t>
      </w:r>
      <w:r w:rsidRPr="00072BC2">
        <w:rPr>
          <w:rFonts w:ascii="Arial" w:hAnsi="Arial" w:cs="Arial"/>
          <w:color w:val="000000"/>
        </w:rPr>
        <w:t>-App</w:t>
      </w:r>
      <w:r w:rsidR="00B9365C">
        <w:rPr>
          <w:rFonts w:ascii="Arial" w:hAnsi="Arial" w:cs="Arial"/>
          <w:color w:val="000000"/>
        </w:rPr>
        <w:t xml:space="preserve">, </w:t>
      </w:r>
      <w:r w:rsidRPr="00072BC2">
        <w:rPr>
          <w:rFonts w:ascii="Arial" w:hAnsi="Arial" w:cs="Arial"/>
          <w:color w:val="000000"/>
        </w:rPr>
        <w:t>erreichbar über das linke Seitenmenü d</w:t>
      </w:r>
      <w:r>
        <w:rPr>
          <w:rFonts w:ascii="Arial" w:hAnsi="Arial" w:cs="Arial"/>
          <w:color w:val="000000"/>
        </w:rPr>
        <w:t>er Hintergrundbild-Option</w:t>
      </w:r>
      <w:r w:rsidR="00B9365C">
        <w:rPr>
          <w:rFonts w:ascii="Arial" w:hAnsi="Arial" w:cs="Arial"/>
          <w:color w:val="000000"/>
        </w:rPr>
        <w:t xml:space="preserve"> (ggf. wischen vom linken Rand)</w:t>
      </w:r>
      <w:r>
        <w:rPr>
          <w:rFonts w:ascii="Arial" w:hAnsi="Arial" w:cs="Arial"/>
          <w:color w:val="000000"/>
        </w:rPr>
        <w:t>.</w:t>
      </w:r>
    </w:p>
    <w:p w:rsidR="00EE6387" w:rsidRDefault="00D14709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4404360</wp:posOffset>
            </wp:positionH>
            <wp:positionV relativeFrom="paragraph">
              <wp:posOffset>51435</wp:posOffset>
            </wp:positionV>
            <wp:extent cx="1637665" cy="2914650"/>
            <wp:effectExtent l="19050" t="0" r="635" b="0"/>
            <wp:wrapSquare wrapText="bothSides"/>
            <wp:docPr id="10" name="Grafik 7" descr="Screenshot12_2016-03-08-00-56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12_2016-03-08-00-56-3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766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03FE"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2680335</wp:posOffset>
            </wp:positionH>
            <wp:positionV relativeFrom="paragraph">
              <wp:posOffset>51435</wp:posOffset>
            </wp:positionV>
            <wp:extent cx="1638300" cy="2924175"/>
            <wp:effectExtent l="19050" t="0" r="0" b="0"/>
            <wp:wrapSquare wrapText="bothSides"/>
            <wp:docPr id="8" name="Grafik 7" descr="Screenshot12_2016-03-08-00-56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12_2016-03-08-00-56-3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2BC2" w:rsidRPr="00072BC2">
        <w:rPr>
          <w:rFonts w:ascii="Arial" w:hAnsi="Arial" w:cs="Arial"/>
          <w:color w:val="000000"/>
        </w:rPr>
        <w:t xml:space="preserve">Das Menü auf der Eingangsseite </w:t>
      </w:r>
      <w:r w:rsidR="00634914">
        <w:rPr>
          <w:rFonts w:ascii="Arial" w:hAnsi="Arial" w:cs="Arial"/>
          <w:color w:val="000000"/>
        </w:rPr>
        <w:t xml:space="preserve">(Abb. </w:t>
      </w:r>
      <w:r w:rsidR="00C046CA">
        <w:rPr>
          <w:rFonts w:ascii="Arial" w:hAnsi="Arial" w:cs="Arial"/>
          <w:color w:val="000000"/>
        </w:rPr>
        <w:t>9</w:t>
      </w:r>
      <w:r w:rsidR="00634914">
        <w:rPr>
          <w:rFonts w:ascii="Arial" w:hAnsi="Arial" w:cs="Arial"/>
          <w:color w:val="000000"/>
        </w:rPr>
        <w:t xml:space="preserve">) </w:t>
      </w:r>
      <w:r w:rsidR="00072BC2" w:rsidRPr="00072BC2">
        <w:rPr>
          <w:rFonts w:ascii="Arial" w:hAnsi="Arial" w:cs="Arial"/>
          <w:color w:val="000000"/>
        </w:rPr>
        <w:t xml:space="preserve">bietet </w:t>
      </w:r>
      <w:r w:rsidR="00302382">
        <w:rPr>
          <w:rFonts w:ascii="Arial" w:hAnsi="Arial" w:cs="Arial"/>
          <w:color w:val="000000"/>
        </w:rPr>
        <w:t xml:space="preserve">Einstellungs-, </w:t>
      </w:r>
      <w:proofErr w:type="spellStart"/>
      <w:r w:rsidR="00D44D9E">
        <w:rPr>
          <w:rFonts w:ascii="Arial" w:hAnsi="Arial" w:cs="Arial"/>
          <w:color w:val="000000"/>
        </w:rPr>
        <w:t>Reset</w:t>
      </w:r>
      <w:proofErr w:type="spellEnd"/>
      <w:r w:rsidR="00D44D9E">
        <w:rPr>
          <w:rFonts w:ascii="Arial" w:hAnsi="Arial" w:cs="Arial"/>
          <w:color w:val="000000"/>
        </w:rPr>
        <w:t xml:space="preserve">-, </w:t>
      </w:r>
      <w:r w:rsidR="00072BC2" w:rsidRPr="00072BC2">
        <w:rPr>
          <w:rFonts w:ascii="Arial" w:hAnsi="Arial" w:cs="Arial"/>
          <w:color w:val="000000"/>
        </w:rPr>
        <w:t xml:space="preserve">Import-, Export-, Info- und </w:t>
      </w:r>
      <w:r w:rsidR="00302382" w:rsidRPr="00072BC2">
        <w:rPr>
          <w:rFonts w:ascii="Arial" w:hAnsi="Arial" w:cs="Arial"/>
          <w:color w:val="000000"/>
        </w:rPr>
        <w:t>Hilfe</w:t>
      </w:r>
      <w:r w:rsidR="00072BC2" w:rsidRPr="00072BC2">
        <w:rPr>
          <w:rFonts w:ascii="Arial" w:hAnsi="Arial" w:cs="Arial"/>
          <w:color w:val="000000"/>
        </w:rPr>
        <w:t xml:space="preserve">funktionen. </w:t>
      </w:r>
    </w:p>
    <w:p w:rsidR="00EE6387" w:rsidRDefault="00EE6387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7B68DC" w:rsidRDefault="00D44D9E" w:rsidP="00D44D9E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Zwecks Vorbereitung einer neuen Begehung können mittels „</w:t>
      </w:r>
      <w:proofErr w:type="spellStart"/>
      <w:r>
        <w:rPr>
          <w:rFonts w:ascii="Arial" w:hAnsi="Arial" w:cs="Arial"/>
          <w:color w:val="000000"/>
        </w:rPr>
        <w:t>Reset</w:t>
      </w:r>
      <w:proofErr w:type="spellEnd"/>
      <w:r>
        <w:rPr>
          <w:rFonts w:ascii="Arial" w:hAnsi="Arial" w:cs="Arial"/>
          <w:color w:val="000000"/>
        </w:rPr>
        <w:t xml:space="preserve"> Daten“ die begehungsspezifischen Metadaten und alle Zähldaten gelöscht werden. Alternativ </w:t>
      </w:r>
      <w:r w:rsidR="007B68DC" w:rsidRPr="00072BC2">
        <w:rPr>
          <w:rFonts w:ascii="Arial" w:hAnsi="Arial" w:cs="Arial"/>
          <w:color w:val="000000"/>
        </w:rPr>
        <w:t>kann die angelegte Basis-Datenbank</w:t>
      </w:r>
      <w:r w:rsidR="007B68DC">
        <w:rPr>
          <w:rFonts w:ascii="Arial" w:hAnsi="Arial" w:cs="Arial"/>
          <w:color w:val="000000"/>
        </w:rPr>
        <w:t xml:space="preserve"> „</w:t>
      </w:r>
      <w:r w:rsidR="007B68DC" w:rsidRPr="00072BC2">
        <w:rPr>
          <w:rFonts w:ascii="Arial" w:hAnsi="Arial" w:cs="Arial"/>
          <w:color w:val="000000"/>
        </w:rPr>
        <w:t>/</w:t>
      </w:r>
      <w:proofErr w:type="spellStart"/>
      <w:r w:rsidR="007B68DC" w:rsidRPr="00072BC2">
        <w:rPr>
          <w:rFonts w:ascii="Arial" w:hAnsi="Arial" w:cs="Arial"/>
          <w:color w:val="000000"/>
        </w:rPr>
        <w:t>sdcard</w:t>
      </w:r>
      <w:proofErr w:type="spellEnd"/>
      <w:r w:rsidR="007B68DC" w:rsidRPr="00072BC2">
        <w:rPr>
          <w:rFonts w:ascii="Arial" w:hAnsi="Arial" w:cs="Arial"/>
          <w:color w:val="000000"/>
        </w:rPr>
        <w:t>/t</w:t>
      </w:r>
      <w:r w:rsidR="007F56C2">
        <w:rPr>
          <w:rFonts w:ascii="Arial" w:hAnsi="Arial" w:cs="Arial"/>
          <w:color w:val="000000"/>
        </w:rPr>
        <w:t>our</w:t>
      </w:r>
      <w:r w:rsidR="007B68DC" w:rsidRPr="00072BC2">
        <w:rPr>
          <w:rFonts w:ascii="Arial" w:hAnsi="Arial" w:cs="Arial"/>
          <w:color w:val="000000"/>
        </w:rPr>
        <w:t>count0.db"</w:t>
      </w:r>
      <w:r>
        <w:rPr>
          <w:rFonts w:ascii="Arial" w:hAnsi="Arial" w:cs="Arial"/>
          <w:color w:val="000000"/>
        </w:rPr>
        <w:t xml:space="preserve"> importiert werden.</w:t>
      </w:r>
    </w:p>
    <w:p w:rsidR="00EE6387" w:rsidRDefault="00EE6387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Der Export der DB als Basis-DB ist </w:t>
      </w:r>
      <w:r w:rsidR="00072BC2" w:rsidRPr="00072BC2">
        <w:rPr>
          <w:rFonts w:ascii="Arial" w:hAnsi="Arial" w:cs="Arial"/>
          <w:color w:val="000000"/>
        </w:rPr>
        <w:t xml:space="preserve">sinnvoll, </w:t>
      </w:r>
      <w:r w:rsidR="009B4CA8">
        <w:rPr>
          <w:rFonts w:ascii="Arial" w:hAnsi="Arial" w:cs="Arial"/>
          <w:color w:val="000000"/>
        </w:rPr>
        <w:t xml:space="preserve">wenn dauerhaft Änderungen an </w:t>
      </w:r>
      <w:r w:rsidR="007F56C2">
        <w:rPr>
          <w:rFonts w:ascii="Arial" w:hAnsi="Arial" w:cs="Arial"/>
          <w:color w:val="000000"/>
        </w:rPr>
        <w:t>Zähllisten</w:t>
      </w:r>
      <w:r w:rsidR="009B4CA8">
        <w:rPr>
          <w:rFonts w:ascii="Arial" w:hAnsi="Arial" w:cs="Arial"/>
          <w:color w:val="000000"/>
        </w:rPr>
        <w:t xml:space="preserve"> vorgenommen </w:t>
      </w:r>
      <w:r w:rsidR="007F56C2">
        <w:rPr>
          <w:rFonts w:ascii="Arial" w:hAnsi="Arial" w:cs="Arial"/>
          <w:color w:val="000000"/>
        </w:rPr>
        <w:t>wurden</w:t>
      </w:r>
      <w:r w:rsidR="007F56C2" w:rsidRPr="00072BC2">
        <w:rPr>
          <w:rFonts w:ascii="Arial" w:hAnsi="Arial" w:cs="Arial"/>
          <w:color w:val="000000"/>
        </w:rPr>
        <w:t xml:space="preserve"> </w:t>
      </w:r>
      <w:r w:rsidR="007F56C2">
        <w:rPr>
          <w:rFonts w:ascii="Arial" w:hAnsi="Arial" w:cs="Arial"/>
          <w:color w:val="000000"/>
        </w:rPr>
        <w:t xml:space="preserve">(z.B. </w:t>
      </w:r>
      <w:r w:rsidR="009B4CA8">
        <w:rPr>
          <w:rFonts w:ascii="Arial" w:hAnsi="Arial" w:cs="Arial"/>
          <w:color w:val="000000"/>
        </w:rPr>
        <w:t>neue Arten hinzugefügt</w:t>
      </w:r>
      <w:r w:rsidR="007F56C2">
        <w:rPr>
          <w:rFonts w:ascii="Arial" w:hAnsi="Arial" w:cs="Arial"/>
          <w:color w:val="000000"/>
        </w:rPr>
        <w:t>)</w:t>
      </w:r>
      <w:r>
        <w:rPr>
          <w:rFonts w:ascii="Arial" w:hAnsi="Arial" w:cs="Arial"/>
          <w:color w:val="000000"/>
        </w:rPr>
        <w:t>.</w:t>
      </w:r>
      <w:r w:rsidR="00072BC2" w:rsidRPr="00072BC2">
        <w:rPr>
          <w:rFonts w:ascii="Arial" w:hAnsi="Arial" w:cs="Arial"/>
          <w:color w:val="000000"/>
        </w:rPr>
        <w:t xml:space="preserve"> </w:t>
      </w:r>
    </w:p>
    <w:p w:rsidR="00EE6387" w:rsidRDefault="00EE6387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EE6387" w:rsidRDefault="00EE6387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Der </w:t>
      </w:r>
      <w:r w:rsidR="00072BC2" w:rsidRPr="00072BC2">
        <w:rPr>
          <w:rFonts w:ascii="Arial" w:hAnsi="Arial" w:cs="Arial"/>
          <w:color w:val="000000"/>
        </w:rPr>
        <w:t xml:space="preserve">Export der aktuellen Datenbank (Export DB) </w:t>
      </w:r>
      <w:r w:rsidR="007B68DC">
        <w:rPr>
          <w:rFonts w:ascii="Arial" w:hAnsi="Arial" w:cs="Arial"/>
          <w:color w:val="000000"/>
        </w:rPr>
        <w:t>schreibt</w:t>
      </w:r>
      <w:r>
        <w:rPr>
          <w:rFonts w:ascii="Arial" w:hAnsi="Arial" w:cs="Arial"/>
          <w:color w:val="000000"/>
        </w:rPr>
        <w:t xml:space="preserve"> eine Kopie der DB </w:t>
      </w:r>
      <w:r w:rsidR="007B68DC">
        <w:rPr>
          <w:rFonts w:ascii="Arial" w:hAnsi="Arial" w:cs="Arial"/>
          <w:color w:val="000000"/>
        </w:rPr>
        <w:t>n</w:t>
      </w:r>
      <w:r w:rsidR="00072BC2" w:rsidRPr="00072BC2">
        <w:rPr>
          <w:rFonts w:ascii="Arial" w:hAnsi="Arial" w:cs="Arial"/>
          <w:color w:val="000000"/>
        </w:rPr>
        <w:t xml:space="preserve">ach </w:t>
      </w:r>
      <w:r w:rsidR="00C63A5E">
        <w:rPr>
          <w:rFonts w:ascii="Arial" w:hAnsi="Arial" w:cs="Arial"/>
          <w:color w:val="000000"/>
        </w:rPr>
        <w:t>„</w:t>
      </w:r>
      <w:r w:rsidR="00072BC2" w:rsidRPr="00072BC2">
        <w:rPr>
          <w:rFonts w:ascii="Arial" w:hAnsi="Arial" w:cs="Arial"/>
          <w:color w:val="000000"/>
        </w:rPr>
        <w:t>/</w:t>
      </w:r>
      <w:proofErr w:type="spellStart"/>
      <w:r w:rsidR="00072BC2" w:rsidRPr="00072BC2">
        <w:rPr>
          <w:rFonts w:ascii="Arial" w:hAnsi="Arial" w:cs="Arial"/>
          <w:color w:val="000000"/>
        </w:rPr>
        <w:t>sdcard</w:t>
      </w:r>
      <w:proofErr w:type="spellEnd"/>
      <w:r w:rsidR="00072BC2" w:rsidRPr="00072BC2">
        <w:rPr>
          <w:rFonts w:ascii="Arial" w:hAnsi="Arial" w:cs="Arial"/>
          <w:color w:val="000000"/>
        </w:rPr>
        <w:t>/</w:t>
      </w:r>
      <w:proofErr w:type="spellStart"/>
      <w:r w:rsidR="00072BC2" w:rsidRPr="00072BC2">
        <w:rPr>
          <w:rFonts w:ascii="Arial" w:hAnsi="Arial" w:cs="Arial"/>
          <w:color w:val="000000"/>
        </w:rPr>
        <w:t>t</w:t>
      </w:r>
      <w:r w:rsidR="007F56C2">
        <w:rPr>
          <w:rFonts w:ascii="Arial" w:hAnsi="Arial" w:cs="Arial"/>
          <w:color w:val="000000"/>
        </w:rPr>
        <w:t>our</w:t>
      </w:r>
      <w:r w:rsidR="00072BC2" w:rsidRPr="00072BC2">
        <w:rPr>
          <w:rFonts w:ascii="Arial" w:hAnsi="Arial" w:cs="Arial"/>
          <w:color w:val="000000"/>
        </w:rPr>
        <w:t>count_JJJJ</w:t>
      </w:r>
      <w:proofErr w:type="spellEnd"/>
      <w:r w:rsidR="00072BC2" w:rsidRPr="00072BC2">
        <w:rPr>
          <w:rFonts w:ascii="Arial" w:hAnsi="Arial" w:cs="Arial"/>
          <w:color w:val="000000"/>
        </w:rPr>
        <w:t>-MM-</w:t>
      </w:r>
      <w:proofErr w:type="spellStart"/>
      <w:r w:rsidR="00072BC2" w:rsidRPr="00072BC2">
        <w:rPr>
          <w:rFonts w:ascii="Arial" w:hAnsi="Arial" w:cs="Arial"/>
          <w:color w:val="000000"/>
        </w:rPr>
        <w:t>TT_hhmmss.db</w:t>
      </w:r>
      <w:proofErr w:type="spellEnd"/>
      <w:r w:rsidR="00072BC2" w:rsidRPr="00072BC2">
        <w:rPr>
          <w:rFonts w:ascii="Arial" w:hAnsi="Arial" w:cs="Arial"/>
          <w:color w:val="000000"/>
        </w:rPr>
        <w:t xml:space="preserve">". </w:t>
      </w:r>
    </w:p>
    <w:p w:rsidR="007B68DC" w:rsidRDefault="007B68DC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7B68DC" w:rsidRDefault="007B68DC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Die Funktion „Export D</w:t>
      </w:r>
      <w:r w:rsidR="001A0723">
        <w:rPr>
          <w:rFonts w:ascii="Arial" w:hAnsi="Arial" w:cs="Arial"/>
          <w:color w:val="000000"/>
        </w:rPr>
        <w:t>aten</w:t>
      </w:r>
      <w:r>
        <w:rPr>
          <w:rFonts w:ascii="Arial" w:hAnsi="Arial" w:cs="Arial"/>
          <w:color w:val="000000"/>
        </w:rPr>
        <w:t xml:space="preserve"> -&gt; CSV-Datei“ scheibt die Zählergebnisse in eine</w:t>
      </w:r>
      <w:r w:rsidR="00D14709">
        <w:rPr>
          <w:rFonts w:ascii="Arial" w:hAnsi="Arial" w:cs="Arial"/>
          <w:color w:val="000000"/>
        </w:rPr>
        <w:t xml:space="preserve"> </w:t>
      </w:r>
      <w:r w:rsidR="00D14709">
        <w:rPr>
          <w:rFonts w:ascii="Arial" w:hAnsi="Arial" w:cs="Arial"/>
          <w:color w:val="000000"/>
        </w:rPr>
        <w:tab/>
        <w:t xml:space="preserve">            </w:t>
      </w:r>
      <w:r w:rsidR="00D14709">
        <w:rPr>
          <w:rFonts w:ascii="Arial" w:hAnsi="Arial" w:cs="Arial"/>
          <w:color w:val="000000"/>
          <w:sz w:val="14"/>
          <w:szCs w:val="14"/>
        </w:rPr>
        <w:t>Abb.</w:t>
      </w:r>
      <w:r w:rsidR="00D14709" w:rsidRPr="00143C41">
        <w:rPr>
          <w:rFonts w:ascii="Arial" w:hAnsi="Arial" w:cs="Arial"/>
          <w:color w:val="000000"/>
          <w:sz w:val="14"/>
          <w:szCs w:val="14"/>
        </w:rPr>
        <w:t xml:space="preserve"> </w:t>
      </w:r>
      <w:r w:rsidR="00D14709">
        <w:rPr>
          <w:rFonts w:ascii="Arial" w:hAnsi="Arial" w:cs="Arial"/>
          <w:color w:val="000000"/>
          <w:sz w:val="14"/>
          <w:szCs w:val="14"/>
        </w:rPr>
        <w:t>8</w:t>
      </w:r>
      <w:r w:rsidR="00D14709" w:rsidRPr="00143C41">
        <w:rPr>
          <w:rFonts w:ascii="Arial" w:hAnsi="Arial" w:cs="Arial"/>
          <w:color w:val="000000"/>
          <w:sz w:val="14"/>
          <w:szCs w:val="14"/>
        </w:rPr>
        <w:t>: Einstellungen</w:t>
      </w:r>
      <w:r w:rsidR="006163C0">
        <w:rPr>
          <w:rFonts w:ascii="Arial" w:hAnsi="Arial" w:cs="Arial"/>
          <w:color w:val="000000"/>
          <w:sz w:val="14"/>
          <w:szCs w:val="14"/>
        </w:rPr>
        <w:tab/>
      </w:r>
      <w:r w:rsidR="00D14709">
        <w:rPr>
          <w:rFonts w:ascii="Arial" w:hAnsi="Arial" w:cs="Arial"/>
          <w:color w:val="000000"/>
          <w:sz w:val="14"/>
          <w:szCs w:val="14"/>
        </w:rPr>
        <w:t xml:space="preserve">                </w:t>
      </w:r>
      <w:r w:rsidR="00D14709" w:rsidRPr="00634914">
        <w:rPr>
          <w:rFonts w:ascii="Arial" w:hAnsi="Arial" w:cs="Arial"/>
          <w:color w:val="000000"/>
          <w:sz w:val="14"/>
          <w:szCs w:val="14"/>
        </w:rPr>
        <w:t xml:space="preserve">Abb. </w:t>
      </w:r>
      <w:r w:rsidR="00D14709">
        <w:rPr>
          <w:rFonts w:ascii="Arial" w:hAnsi="Arial" w:cs="Arial"/>
          <w:color w:val="000000"/>
          <w:sz w:val="14"/>
          <w:szCs w:val="14"/>
        </w:rPr>
        <w:t>9</w:t>
      </w:r>
      <w:r w:rsidR="00D14709" w:rsidRPr="00634914">
        <w:rPr>
          <w:rFonts w:ascii="Arial" w:hAnsi="Arial" w:cs="Arial"/>
          <w:color w:val="000000"/>
          <w:sz w:val="14"/>
          <w:szCs w:val="14"/>
        </w:rPr>
        <w:t>: Menü Startseite</w:t>
      </w:r>
      <w:r w:rsidR="00D14709">
        <w:rPr>
          <w:rFonts w:ascii="Arial" w:hAnsi="Arial" w:cs="Arial"/>
          <w:color w:val="000000"/>
        </w:rPr>
        <w:br/>
      </w:r>
      <w:r>
        <w:rPr>
          <w:rFonts w:ascii="Arial" w:hAnsi="Arial" w:cs="Arial"/>
          <w:color w:val="000000"/>
        </w:rPr>
        <w:t xml:space="preserve">MS Excel-kompatible Datei nach </w:t>
      </w:r>
      <w:r w:rsidR="00EA6EB1">
        <w:rPr>
          <w:rFonts w:ascii="Arial" w:hAnsi="Arial" w:cs="Arial"/>
          <w:color w:val="000000"/>
        </w:rPr>
        <w:br/>
      </w:r>
      <w:r>
        <w:rPr>
          <w:rFonts w:ascii="Arial" w:hAnsi="Arial" w:cs="Arial"/>
          <w:color w:val="000000"/>
        </w:rPr>
        <w:t>„</w:t>
      </w:r>
      <w:r w:rsidRPr="00072BC2">
        <w:rPr>
          <w:rFonts w:ascii="Arial" w:hAnsi="Arial" w:cs="Arial"/>
          <w:color w:val="000000"/>
        </w:rPr>
        <w:t>/</w:t>
      </w:r>
      <w:proofErr w:type="spellStart"/>
      <w:r w:rsidRPr="00072BC2">
        <w:rPr>
          <w:rFonts w:ascii="Arial" w:hAnsi="Arial" w:cs="Arial"/>
          <w:color w:val="000000"/>
        </w:rPr>
        <w:t>sdcard</w:t>
      </w:r>
      <w:proofErr w:type="spellEnd"/>
      <w:r w:rsidRPr="00072BC2">
        <w:rPr>
          <w:rFonts w:ascii="Arial" w:hAnsi="Arial" w:cs="Arial"/>
          <w:color w:val="000000"/>
        </w:rPr>
        <w:t>/t</w:t>
      </w:r>
      <w:r w:rsidR="007F56C2">
        <w:rPr>
          <w:rFonts w:ascii="Arial" w:hAnsi="Arial" w:cs="Arial"/>
          <w:color w:val="000000"/>
        </w:rPr>
        <w:t>our</w:t>
      </w:r>
      <w:r>
        <w:rPr>
          <w:rFonts w:ascii="Arial" w:hAnsi="Arial" w:cs="Arial"/>
          <w:color w:val="000000"/>
        </w:rPr>
        <w:t>count_JJJJ-MM-TT_hhmmss.csv</w:t>
      </w:r>
      <w:r w:rsidRPr="00072BC2">
        <w:rPr>
          <w:rFonts w:ascii="Arial" w:hAnsi="Arial" w:cs="Arial"/>
          <w:color w:val="000000"/>
        </w:rPr>
        <w:t>".</w:t>
      </w:r>
    </w:p>
    <w:p w:rsidR="00EE6387" w:rsidRDefault="00EE6387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EA41ED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 xml:space="preserve">Die E-Mail-Adresse des Autors und die Historie der App-Entwicklung </w:t>
      </w:r>
      <w:r w:rsidR="00AA2BD0">
        <w:rPr>
          <w:rFonts w:ascii="Arial" w:hAnsi="Arial" w:cs="Arial"/>
          <w:color w:val="000000"/>
        </w:rPr>
        <w:t xml:space="preserve">nebst Lizenzhinweis </w:t>
      </w:r>
      <w:r w:rsidRPr="00072BC2">
        <w:rPr>
          <w:rFonts w:ascii="Arial" w:hAnsi="Arial" w:cs="Arial"/>
          <w:color w:val="000000"/>
        </w:rPr>
        <w:t>ist</w:t>
      </w:r>
      <w:r>
        <w:rPr>
          <w:rFonts w:ascii="Arial" w:hAnsi="Arial" w:cs="Arial"/>
          <w:color w:val="000000"/>
        </w:rPr>
        <w:t xml:space="preserve"> unter "App-Info" abrufbar.</w:t>
      </w:r>
    </w:p>
    <w:p w:rsidR="00EA41ED" w:rsidRDefault="00EA41ED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EA41ED" w:rsidRDefault="00D14709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 xml:space="preserve">In </w:t>
      </w:r>
      <w:r>
        <w:rPr>
          <w:rFonts w:ascii="Arial" w:hAnsi="Arial" w:cs="Arial"/>
          <w:color w:val="000000"/>
        </w:rPr>
        <w:t>der Zähler-</w:t>
      </w:r>
      <w:r w:rsidRPr="00072BC2">
        <w:rPr>
          <w:rFonts w:ascii="Arial" w:hAnsi="Arial" w:cs="Arial"/>
          <w:color w:val="000000"/>
        </w:rPr>
        <w:t>Ansicht kann auch über d</w:t>
      </w:r>
      <w:r>
        <w:rPr>
          <w:rFonts w:ascii="Arial" w:hAnsi="Arial" w:cs="Arial"/>
          <w:color w:val="000000"/>
        </w:rPr>
        <w:t>en Menüpunkt „Mitteilung“</w:t>
      </w:r>
      <w:r w:rsidRPr="00072BC2">
        <w:rPr>
          <w:rFonts w:ascii="Arial" w:hAnsi="Arial" w:cs="Arial"/>
          <w:color w:val="000000"/>
        </w:rPr>
        <w:t xml:space="preserve"> eine Nachricht über eine Standard-App, wie SMS od</w:t>
      </w:r>
      <w:r>
        <w:rPr>
          <w:rFonts w:ascii="Arial" w:hAnsi="Arial" w:cs="Arial"/>
          <w:color w:val="000000"/>
        </w:rPr>
        <w:t>er E-Mail versendet werden.</w:t>
      </w:r>
      <w:r w:rsidR="00775F8E">
        <w:rPr>
          <w:rFonts w:ascii="Arial" w:hAnsi="Arial" w:cs="Arial"/>
          <w:color w:val="000000"/>
        </w:rPr>
        <w:t xml:space="preserve"> </w:t>
      </w:r>
      <w:r w:rsidR="00775F8E">
        <w:rPr>
          <w:rFonts w:ascii="Arial" w:hAnsi="Arial" w:cs="Arial"/>
          <w:color w:val="000000"/>
        </w:rPr>
        <w:br/>
      </w:r>
    </w:p>
    <w:p w:rsidR="00D14709" w:rsidRDefault="00D14709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362DB3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 xml:space="preserve">IT-affine Anwender können die </w:t>
      </w:r>
      <w:r w:rsidR="0033069F">
        <w:rPr>
          <w:rFonts w:ascii="Arial" w:hAnsi="Arial" w:cs="Arial"/>
          <w:color w:val="000000"/>
        </w:rPr>
        <w:t xml:space="preserve">mittels Exportfunktionen erzeugten </w:t>
      </w:r>
      <w:r w:rsidR="00990AEB">
        <w:rPr>
          <w:rFonts w:ascii="Arial" w:hAnsi="Arial" w:cs="Arial"/>
          <w:color w:val="000000"/>
        </w:rPr>
        <w:t>Dateien</w:t>
      </w:r>
      <w:r w:rsidR="00362DB3">
        <w:rPr>
          <w:rFonts w:ascii="Arial" w:hAnsi="Arial" w:cs="Arial"/>
          <w:color w:val="000000"/>
        </w:rPr>
        <w:br/>
      </w:r>
      <w:r w:rsidR="00C63A5E">
        <w:rPr>
          <w:rFonts w:ascii="Arial" w:hAnsi="Arial" w:cs="Arial"/>
          <w:color w:val="000000"/>
        </w:rPr>
        <w:t>„</w:t>
      </w:r>
      <w:proofErr w:type="spellStart"/>
      <w:r w:rsidRPr="00072BC2">
        <w:rPr>
          <w:rFonts w:ascii="Arial" w:hAnsi="Arial" w:cs="Arial"/>
          <w:color w:val="000000"/>
        </w:rPr>
        <w:t>t</w:t>
      </w:r>
      <w:r w:rsidR="007F56C2">
        <w:rPr>
          <w:rFonts w:ascii="Arial" w:hAnsi="Arial" w:cs="Arial"/>
          <w:color w:val="000000"/>
        </w:rPr>
        <w:t>our</w:t>
      </w:r>
      <w:r w:rsidRPr="00072BC2">
        <w:rPr>
          <w:rFonts w:ascii="Arial" w:hAnsi="Arial" w:cs="Arial"/>
          <w:color w:val="000000"/>
        </w:rPr>
        <w:t>count_JJJJ</w:t>
      </w:r>
      <w:proofErr w:type="spellEnd"/>
      <w:r w:rsidRPr="00072BC2">
        <w:rPr>
          <w:rFonts w:ascii="Arial" w:hAnsi="Arial" w:cs="Arial"/>
          <w:color w:val="000000"/>
        </w:rPr>
        <w:t>-MM-</w:t>
      </w:r>
      <w:proofErr w:type="spellStart"/>
      <w:r w:rsidRPr="00072BC2">
        <w:rPr>
          <w:rFonts w:ascii="Arial" w:hAnsi="Arial" w:cs="Arial"/>
          <w:color w:val="000000"/>
        </w:rPr>
        <w:t>TT_hhmmss.db</w:t>
      </w:r>
      <w:proofErr w:type="spellEnd"/>
      <w:r w:rsidRPr="00072BC2">
        <w:rPr>
          <w:rFonts w:ascii="Arial" w:hAnsi="Arial" w:cs="Arial"/>
          <w:color w:val="000000"/>
        </w:rPr>
        <w:t>"-</w:t>
      </w:r>
      <w:r w:rsidR="0033069F">
        <w:rPr>
          <w:rFonts w:ascii="Arial" w:hAnsi="Arial" w:cs="Arial"/>
          <w:color w:val="000000"/>
        </w:rPr>
        <w:t xml:space="preserve"> </w:t>
      </w:r>
      <w:proofErr w:type="spellStart"/>
      <w:r w:rsidR="0033069F">
        <w:rPr>
          <w:rFonts w:ascii="Arial" w:hAnsi="Arial" w:cs="Arial"/>
          <w:color w:val="000000"/>
        </w:rPr>
        <w:t>bzw</w:t>
      </w:r>
      <w:proofErr w:type="spellEnd"/>
      <w:r w:rsidR="0033069F">
        <w:rPr>
          <w:rFonts w:ascii="Arial" w:hAnsi="Arial" w:cs="Arial"/>
          <w:color w:val="000000"/>
        </w:rPr>
        <w:t xml:space="preserve"> „</w:t>
      </w:r>
      <w:r w:rsidR="00990AEB">
        <w:rPr>
          <w:rFonts w:ascii="Arial" w:hAnsi="Arial" w:cs="Arial"/>
          <w:color w:val="000000"/>
        </w:rPr>
        <w:t>..</w:t>
      </w:r>
      <w:r w:rsidR="0033069F">
        <w:rPr>
          <w:rFonts w:ascii="Arial" w:hAnsi="Arial" w:cs="Arial"/>
          <w:color w:val="000000"/>
        </w:rPr>
        <w:t>.</w:t>
      </w:r>
      <w:proofErr w:type="spellStart"/>
      <w:r w:rsidR="0033069F">
        <w:rPr>
          <w:rFonts w:ascii="Arial" w:hAnsi="Arial" w:cs="Arial"/>
          <w:color w:val="000000"/>
        </w:rPr>
        <w:t>csv</w:t>
      </w:r>
      <w:proofErr w:type="spellEnd"/>
      <w:r w:rsidR="0033069F">
        <w:rPr>
          <w:rFonts w:ascii="Arial" w:hAnsi="Arial" w:cs="Arial"/>
          <w:color w:val="000000"/>
        </w:rPr>
        <w:t>“</w:t>
      </w:r>
      <w:r w:rsidR="00990AEB">
        <w:rPr>
          <w:rFonts w:ascii="Arial" w:hAnsi="Arial" w:cs="Arial"/>
          <w:color w:val="000000"/>
        </w:rPr>
        <w:t xml:space="preserve"> </w:t>
      </w:r>
      <w:r w:rsidRPr="00072BC2">
        <w:rPr>
          <w:rFonts w:ascii="Arial" w:hAnsi="Arial" w:cs="Arial"/>
          <w:color w:val="000000"/>
        </w:rPr>
        <w:t>auf einen PC übertragen</w:t>
      </w:r>
      <w:r w:rsidR="0033069F">
        <w:rPr>
          <w:rFonts w:ascii="Arial" w:hAnsi="Arial" w:cs="Arial"/>
          <w:color w:val="000000"/>
        </w:rPr>
        <w:t>.</w:t>
      </w:r>
      <w:r w:rsidRPr="00072BC2">
        <w:rPr>
          <w:rFonts w:ascii="Arial" w:hAnsi="Arial" w:cs="Arial"/>
          <w:color w:val="000000"/>
        </w:rPr>
        <w:t xml:space="preserve"> </w:t>
      </w:r>
    </w:p>
    <w:p w:rsidR="00362DB3" w:rsidRDefault="00362DB3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C63A5E" w:rsidRDefault="0033069F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M</w:t>
      </w:r>
      <w:r w:rsidR="00072BC2" w:rsidRPr="00072BC2">
        <w:rPr>
          <w:rFonts w:ascii="Arial" w:hAnsi="Arial" w:cs="Arial"/>
          <w:color w:val="000000"/>
        </w:rPr>
        <w:t xml:space="preserve">it Hilfe </w:t>
      </w:r>
      <w:r w:rsidR="00D8495C">
        <w:rPr>
          <w:rFonts w:ascii="Arial" w:hAnsi="Arial" w:cs="Arial"/>
          <w:color w:val="000000"/>
        </w:rPr>
        <w:t>eine</w:t>
      </w:r>
      <w:r w:rsidR="00072BC2" w:rsidRPr="00072BC2">
        <w:rPr>
          <w:rFonts w:ascii="Arial" w:hAnsi="Arial" w:cs="Arial"/>
          <w:color w:val="000000"/>
        </w:rPr>
        <w:t xml:space="preserve">s kostenlosen Tools </w:t>
      </w:r>
      <w:r w:rsidR="00D8495C">
        <w:rPr>
          <w:rFonts w:ascii="Arial" w:hAnsi="Arial" w:cs="Arial"/>
          <w:color w:val="000000"/>
        </w:rPr>
        <w:t xml:space="preserve">wie </w:t>
      </w:r>
      <w:r w:rsidR="00072BC2" w:rsidRPr="00072BC2">
        <w:rPr>
          <w:rFonts w:ascii="Arial" w:hAnsi="Arial" w:cs="Arial"/>
          <w:color w:val="000000"/>
        </w:rPr>
        <w:t>"</w:t>
      </w:r>
      <w:proofErr w:type="spellStart"/>
      <w:r w:rsidR="00072BC2" w:rsidRPr="00072BC2">
        <w:rPr>
          <w:rFonts w:ascii="Arial" w:hAnsi="Arial" w:cs="Arial"/>
          <w:color w:val="000000"/>
        </w:rPr>
        <w:t>SqliteBrowser</w:t>
      </w:r>
      <w:proofErr w:type="spellEnd"/>
      <w:r w:rsidR="00072BC2" w:rsidRPr="00072BC2">
        <w:rPr>
          <w:rFonts w:ascii="Arial" w:hAnsi="Arial" w:cs="Arial"/>
          <w:color w:val="000000"/>
        </w:rPr>
        <w:t xml:space="preserve">" (sqlitebrowser.org) </w:t>
      </w:r>
      <w:r>
        <w:rPr>
          <w:rFonts w:ascii="Arial" w:hAnsi="Arial" w:cs="Arial"/>
          <w:color w:val="000000"/>
        </w:rPr>
        <w:t xml:space="preserve">kann </w:t>
      </w:r>
      <w:r w:rsidR="00072BC2" w:rsidRPr="00072BC2">
        <w:rPr>
          <w:rFonts w:ascii="Arial" w:hAnsi="Arial" w:cs="Arial"/>
          <w:color w:val="000000"/>
        </w:rPr>
        <w:t xml:space="preserve">die </w:t>
      </w:r>
      <w:r>
        <w:rPr>
          <w:rFonts w:ascii="Arial" w:hAnsi="Arial" w:cs="Arial"/>
          <w:color w:val="000000"/>
        </w:rPr>
        <w:t>Datenbankdatei bearbeitet werden. Die .</w:t>
      </w:r>
      <w:proofErr w:type="spellStart"/>
      <w:r>
        <w:rPr>
          <w:rFonts w:ascii="Arial" w:hAnsi="Arial" w:cs="Arial"/>
          <w:color w:val="000000"/>
        </w:rPr>
        <w:t>csv</w:t>
      </w:r>
      <w:proofErr w:type="spellEnd"/>
      <w:r>
        <w:rPr>
          <w:rFonts w:ascii="Arial" w:hAnsi="Arial" w:cs="Arial"/>
          <w:color w:val="000000"/>
        </w:rPr>
        <w:t xml:space="preserve">-Datei kann </w:t>
      </w:r>
      <w:r w:rsidR="00072BC2" w:rsidRPr="00072BC2">
        <w:rPr>
          <w:rFonts w:ascii="Arial" w:hAnsi="Arial" w:cs="Arial"/>
          <w:color w:val="000000"/>
        </w:rPr>
        <w:t xml:space="preserve">für </w:t>
      </w:r>
      <w:r>
        <w:rPr>
          <w:rFonts w:ascii="Arial" w:hAnsi="Arial" w:cs="Arial"/>
          <w:color w:val="000000"/>
        </w:rPr>
        <w:t xml:space="preserve">die </w:t>
      </w:r>
      <w:r w:rsidR="00F83D07">
        <w:rPr>
          <w:rFonts w:ascii="Arial" w:hAnsi="Arial" w:cs="Arial"/>
          <w:color w:val="000000"/>
        </w:rPr>
        <w:t xml:space="preserve">weitere Bearbeitung </w:t>
      </w:r>
      <w:r w:rsidR="00423CAF">
        <w:rPr>
          <w:rFonts w:ascii="Arial" w:hAnsi="Arial" w:cs="Arial"/>
          <w:color w:val="000000"/>
        </w:rPr>
        <w:t xml:space="preserve">als Textdatei </w:t>
      </w:r>
      <w:r w:rsidR="00F83D07">
        <w:rPr>
          <w:rFonts w:ascii="Arial" w:hAnsi="Arial" w:cs="Arial"/>
          <w:color w:val="000000"/>
        </w:rPr>
        <w:t xml:space="preserve">in </w:t>
      </w:r>
      <w:r w:rsidR="00990AEB">
        <w:rPr>
          <w:rFonts w:ascii="Arial" w:hAnsi="Arial" w:cs="Arial"/>
          <w:color w:val="000000"/>
        </w:rPr>
        <w:t xml:space="preserve">MS </w:t>
      </w:r>
      <w:r w:rsidR="00072BC2" w:rsidRPr="00072BC2">
        <w:rPr>
          <w:rFonts w:ascii="Arial" w:hAnsi="Arial" w:cs="Arial"/>
          <w:color w:val="000000"/>
        </w:rPr>
        <w:t xml:space="preserve">Excel </w:t>
      </w:r>
      <w:r>
        <w:rPr>
          <w:rFonts w:ascii="Arial" w:hAnsi="Arial" w:cs="Arial"/>
          <w:color w:val="000000"/>
        </w:rPr>
        <w:t>im</w:t>
      </w:r>
      <w:r w:rsidR="00072BC2" w:rsidRPr="00072BC2">
        <w:rPr>
          <w:rFonts w:ascii="Arial" w:hAnsi="Arial" w:cs="Arial"/>
          <w:color w:val="000000"/>
        </w:rPr>
        <w:t>portier</w:t>
      </w:r>
      <w:r>
        <w:rPr>
          <w:rFonts w:ascii="Arial" w:hAnsi="Arial" w:cs="Arial"/>
          <w:color w:val="000000"/>
        </w:rPr>
        <w:t>t werd</w:t>
      </w:r>
      <w:r w:rsidR="00072BC2" w:rsidRPr="00072BC2">
        <w:rPr>
          <w:rFonts w:ascii="Arial" w:hAnsi="Arial" w:cs="Arial"/>
          <w:color w:val="000000"/>
        </w:rPr>
        <w:t>en.</w:t>
      </w:r>
      <w:r w:rsidR="00634914">
        <w:rPr>
          <w:rFonts w:ascii="Arial" w:hAnsi="Arial" w:cs="Arial"/>
          <w:color w:val="000000"/>
        </w:rPr>
        <w:t xml:space="preserve"> </w:t>
      </w:r>
      <w:r w:rsidR="00C63A5E">
        <w:rPr>
          <w:rFonts w:ascii="Arial" w:hAnsi="Arial" w:cs="Arial"/>
          <w:color w:val="000000"/>
        </w:rPr>
        <w:t xml:space="preserve">Hierbei ist </w:t>
      </w:r>
      <w:r w:rsidR="00D8495C">
        <w:rPr>
          <w:rFonts w:ascii="Arial" w:hAnsi="Arial" w:cs="Arial"/>
          <w:color w:val="000000"/>
        </w:rPr>
        <w:t xml:space="preserve">in Excel </w:t>
      </w:r>
      <w:r w:rsidR="00C63A5E">
        <w:rPr>
          <w:rFonts w:ascii="Arial" w:hAnsi="Arial" w:cs="Arial"/>
          <w:color w:val="000000"/>
        </w:rPr>
        <w:t xml:space="preserve">zur korrekten Darstellung der Umlaute auf den Dateiursprung im Format „Unicode UTF-8“ zu achten. </w:t>
      </w:r>
    </w:p>
    <w:p w:rsidR="00775F8E" w:rsidRDefault="00775F8E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7D4AF4" w:rsidRDefault="006163C0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2947035</wp:posOffset>
            </wp:positionH>
            <wp:positionV relativeFrom="paragraph">
              <wp:posOffset>29845</wp:posOffset>
            </wp:positionV>
            <wp:extent cx="3162300" cy="1782445"/>
            <wp:effectExtent l="19050" t="0" r="0" b="0"/>
            <wp:wrapSquare wrapText="bothSides"/>
            <wp:docPr id="7" name="Bild 2" descr="D:\Development\AndroidStudio\TourCount\Scratch\Screenshots\10_Screenshot_2016-06-08-22-16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velopment\AndroidStudio\TourCount\Scratch\Screenshots\10_Screenshot_2016-06-08-22-16-1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782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34914">
        <w:rPr>
          <w:rFonts w:ascii="Arial" w:hAnsi="Arial" w:cs="Arial"/>
          <w:color w:val="000000"/>
        </w:rPr>
        <w:t>Abb</w:t>
      </w:r>
      <w:r w:rsidR="00904496">
        <w:rPr>
          <w:rFonts w:ascii="Arial" w:hAnsi="Arial" w:cs="Arial"/>
          <w:color w:val="000000"/>
        </w:rPr>
        <w:t>.</w:t>
      </w:r>
      <w:r w:rsidR="00634914">
        <w:rPr>
          <w:rFonts w:ascii="Arial" w:hAnsi="Arial" w:cs="Arial"/>
          <w:color w:val="000000"/>
        </w:rPr>
        <w:t xml:space="preserve"> 1</w:t>
      </w:r>
      <w:r w:rsidR="00775F8E">
        <w:rPr>
          <w:rFonts w:ascii="Arial" w:hAnsi="Arial" w:cs="Arial"/>
          <w:color w:val="000000"/>
        </w:rPr>
        <w:t>0</w:t>
      </w:r>
      <w:r w:rsidR="00634914">
        <w:rPr>
          <w:rFonts w:ascii="Arial" w:hAnsi="Arial" w:cs="Arial"/>
          <w:color w:val="000000"/>
        </w:rPr>
        <w:t xml:space="preserve"> zeigt </w:t>
      </w:r>
      <w:r w:rsidR="007D4AF4">
        <w:rPr>
          <w:rFonts w:ascii="Arial" w:hAnsi="Arial" w:cs="Arial"/>
          <w:color w:val="000000"/>
        </w:rPr>
        <w:t>einen Ausschnitt der</w:t>
      </w:r>
      <w:r w:rsidR="00634914">
        <w:rPr>
          <w:rFonts w:ascii="Arial" w:hAnsi="Arial" w:cs="Arial"/>
          <w:color w:val="000000"/>
        </w:rPr>
        <w:t xml:space="preserve"> </w:t>
      </w:r>
      <w:r w:rsidR="00362DB3">
        <w:rPr>
          <w:rFonts w:ascii="Arial" w:hAnsi="Arial" w:cs="Arial"/>
          <w:color w:val="000000"/>
        </w:rPr>
        <w:t>.</w:t>
      </w:r>
      <w:proofErr w:type="spellStart"/>
      <w:r w:rsidR="00362DB3">
        <w:rPr>
          <w:rFonts w:ascii="Arial" w:hAnsi="Arial" w:cs="Arial"/>
          <w:color w:val="000000"/>
        </w:rPr>
        <w:t>csv</w:t>
      </w:r>
      <w:proofErr w:type="spellEnd"/>
      <w:r w:rsidR="00362DB3">
        <w:rPr>
          <w:rFonts w:ascii="Arial" w:hAnsi="Arial" w:cs="Arial"/>
          <w:color w:val="000000"/>
        </w:rPr>
        <w:t xml:space="preserve">-Datei als </w:t>
      </w:r>
    </w:p>
    <w:p w:rsidR="00775F8E" w:rsidRDefault="00634914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proofErr w:type="spellStart"/>
      <w:r w:rsidRPr="00302382">
        <w:rPr>
          <w:rFonts w:ascii="Arial" w:hAnsi="Arial" w:cs="Arial"/>
          <w:color w:val="000000"/>
          <w:lang w:val="en-GB"/>
        </w:rPr>
        <w:t>Tabelle</w:t>
      </w:r>
      <w:proofErr w:type="spellEnd"/>
      <w:r w:rsidRPr="00302382">
        <w:rPr>
          <w:rFonts w:ascii="Arial" w:hAnsi="Arial" w:cs="Arial"/>
          <w:color w:val="000000"/>
          <w:lang w:val="en-GB"/>
        </w:rPr>
        <w:t xml:space="preserve"> in </w:t>
      </w:r>
      <w:proofErr w:type="spellStart"/>
      <w:r w:rsidRPr="00302382">
        <w:rPr>
          <w:rFonts w:ascii="Arial" w:hAnsi="Arial" w:cs="Arial"/>
          <w:color w:val="000000"/>
          <w:lang w:val="en-GB"/>
        </w:rPr>
        <w:t>einer</w:t>
      </w:r>
      <w:proofErr w:type="spellEnd"/>
      <w:r w:rsidRPr="00302382">
        <w:rPr>
          <w:rFonts w:ascii="Arial" w:hAnsi="Arial" w:cs="Arial"/>
          <w:color w:val="000000"/>
          <w:lang w:val="en-GB"/>
        </w:rPr>
        <w:t xml:space="preserve"> Office-Suite des </w:t>
      </w:r>
      <w:proofErr w:type="spellStart"/>
      <w:r w:rsidRPr="00302382">
        <w:rPr>
          <w:rFonts w:ascii="Arial" w:hAnsi="Arial" w:cs="Arial"/>
          <w:color w:val="000000"/>
          <w:lang w:val="en-GB"/>
        </w:rPr>
        <w:t>Smartphones</w:t>
      </w:r>
      <w:proofErr w:type="spellEnd"/>
      <w:r w:rsidRPr="00302382">
        <w:rPr>
          <w:rFonts w:ascii="Arial" w:hAnsi="Arial" w:cs="Arial"/>
          <w:color w:val="000000"/>
          <w:lang w:val="en-GB"/>
        </w:rPr>
        <w:t>.</w:t>
      </w:r>
    </w:p>
    <w:p w:rsidR="00775F8E" w:rsidRDefault="00775F8E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775F8E" w:rsidRDefault="00775F8E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775F8E" w:rsidRDefault="00775F8E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775F8E" w:rsidRDefault="00775F8E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775F8E" w:rsidRDefault="00775F8E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775F8E" w:rsidRDefault="00775F8E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6163C0" w:rsidRDefault="006163C0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6163C0" w:rsidRDefault="006163C0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775F8E" w:rsidRDefault="00775F8E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775F8E" w:rsidRDefault="00775F8E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775F8E" w:rsidRDefault="00775F8E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775F8E" w:rsidRPr="00302382" w:rsidRDefault="00775F8E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990AEB" w:rsidRPr="00634914" w:rsidRDefault="00990AEB" w:rsidP="00990AEB">
      <w:pPr>
        <w:pStyle w:val="HTMLVorformatiert"/>
        <w:shd w:val="clear" w:color="auto" w:fill="FFFFFF"/>
        <w:rPr>
          <w:rFonts w:ascii="Arial" w:hAnsi="Arial" w:cs="Arial"/>
          <w:color w:val="000000"/>
          <w:sz w:val="14"/>
          <w:szCs w:val="14"/>
          <w:lang w:val="en-GB"/>
        </w:rPr>
      </w:pPr>
      <w:r w:rsidRPr="00302382">
        <w:rPr>
          <w:rFonts w:ascii="Arial" w:hAnsi="Arial" w:cs="Arial"/>
          <w:color w:val="000000"/>
          <w:lang w:val="en-GB"/>
        </w:rPr>
        <w:tab/>
      </w:r>
      <w:r w:rsidRPr="00302382">
        <w:rPr>
          <w:rFonts w:ascii="Arial" w:hAnsi="Arial" w:cs="Arial"/>
          <w:color w:val="000000"/>
          <w:lang w:val="en-GB"/>
        </w:rPr>
        <w:tab/>
      </w:r>
      <w:r w:rsidRPr="00302382">
        <w:rPr>
          <w:rFonts w:ascii="Arial" w:hAnsi="Arial" w:cs="Arial"/>
          <w:color w:val="000000"/>
          <w:lang w:val="en-GB"/>
        </w:rPr>
        <w:tab/>
      </w:r>
      <w:r w:rsidRPr="00302382">
        <w:rPr>
          <w:rFonts w:ascii="Arial" w:hAnsi="Arial" w:cs="Arial"/>
          <w:color w:val="000000"/>
          <w:lang w:val="en-GB"/>
        </w:rPr>
        <w:tab/>
      </w:r>
      <w:r w:rsidRPr="00302382">
        <w:rPr>
          <w:rFonts w:ascii="Arial" w:hAnsi="Arial" w:cs="Arial"/>
          <w:color w:val="000000"/>
          <w:lang w:val="en-GB"/>
        </w:rPr>
        <w:tab/>
      </w:r>
      <w:r w:rsidRPr="00990AEB">
        <w:rPr>
          <w:rFonts w:ascii="Arial" w:hAnsi="Arial" w:cs="Arial"/>
          <w:color w:val="000000"/>
          <w:lang w:val="en-GB"/>
        </w:rPr>
        <w:t xml:space="preserve">        </w:t>
      </w:r>
      <w:r w:rsidRPr="00634914">
        <w:rPr>
          <w:rFonts w:ascii="Arial" w:hAnsi="Arial" w:cs="Arial"/>
          <w:color w:val="000000"/>
          <w:sz w:val="14"/>
          <w:szCs w:val="14"/>
          <w:lang w:val="en-GB"/>
        </w:rPr>
        <w:t>Abb. 1</w:t>
      </w:r>
      <w:r w:rsidR="00775F8E">
        <w:rPr>
          <w:rFonts w:ascii="Arial" w:hAnsi="Arial" w:cs="Arial"/>
          <w:color w:val="000000"/>
          <w:sz w:val="14"/>
          <w:szCs w:val="14"/>
          <w:lang w:val="en-GB"/>
        </w:rPr>
        <w:t>0</w:t>
      </w:r>
      <w:r w:rsidRPr="00634914">
        <w:rPr>
          <w:rFonts w:ascii="Arial" w:hAnsi="Arial" w:cs="Arial"/>
          <w:color w:val="000000"/>
          <w:sz w:val="14"/>
          <w:szCs w:val="14"/>
          <w:lang w:val="en-GB"/>
        </w:rPr>
        <w:t xml:space="preserve">: CSV-Import in </w:t>
      </w:r>
      <w:r>
        <w:rPr>
          <w:rFonts w:ascii="Arial" w:hAnsi="Arial" w:cs="Arial"/>
          <w:color w:val="000000"/>
          <w:sz w:val="14"/>
          <w:szCs w:val="14"/>
          <w:lang w:val="en-GB"/>
        </w:rPr>
        <w:t xml:space="preserve">Smartphone </w:t>
      </w:r>
      <w:r w:rsidRPr="00634914">
        <w:rPr>
          <w:rFonts w:ascii="Arial" w:hAnsi="Arial" w:cs="Arial"/>
          <w:color w:val="000000"/>
          <w:sz w:val="14"/>
          <w:szCs w:val="14"/>
          <w:lang w:val="en-GB"/>
        </w:rPr>
        <w:t>Office-Suite</w:t>
      </w:r>
    </w:p>
    <w:sectPr w:rsidR="00990AEB" w:rsidRPr="00634914" w:rsidSect="006D27D6">
      <w:footerReference w:type="default" r:id="rId16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01715" w:rsidRDefault="00201715" w:rsidP="006D27D6">
      <w:pPr>
        <w:spacing w:after="0" w:line="240" w:lineRule="auto"/>
      </w:pPr>
      <w:r>
        <w:separator/>
      </w:r>
    </w:p>
  </w:endnote>
  <w:endnote w:type="continuationSeparator" w:id="0">
    <w:p w:rsidR="00201715" w:rsidRDefault="00201715" w:rsidP="006D27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D27D6" w:rsidRDefault="00191C1C" w:rsidP="00053392">
    <w:pPr>
      <w:pStyle w:val="Fuzeile"/>
      <w:tabs>
        <w:tab w:val="clear" w:pos="9072"/>
        <w:tab w:val="right" w:pos="9498"/>
      </w:tabs>
      <w:jc w:val="both"/>
    </w:pPr>
    <w:fldSimple w:instr=" PAGE   \* MERGEFORMAT ">
      <w:r w:rsidR="006163C0">
        <w:rPr>
          <w:noProof/>
        </w:rPr>
        <w:t>3</w:t>
      </w:r>
    </w:fldSimple>
    <w:r w:rsidR="00053392">
      <w:tab/>
    </w:r>
    <w:r w:rsidR="00053392">
      <w:tab/>
    </w:r>
    <w:r w:rsidR="00D72E74">
      <w:rPr>
        <w:sz w:val="18"/>
        <w:szCs w:val="18"/>
      </w:rPr>
      <w:t xml:space="preserve">Stand: </w:t>
    </w:r>
    <w:r w:rsidR="007F56C2">
      <w:rPr>
        <w:sz w:val="18"/>
        <w:szCs w:val="18"/>
      </w:rPr>
      <w:t>Mai</w:t>
    </w:r>
    <w:r w:rsidR="00D72E74">
      <w:rPr>
        <w:sz w:val="18"/>
        <w:szCs w:val="18"/>
      </w:rPr>
      <w:t xml:space="preserve"> </w:t>
    </w:r>
    <w:r w:rsidR="00053392" w:rsidRPr="00053392">
      <w:rPr>
        <w:sz w:val="18"/>
        <w:szCs w:val="18"/>
      </w:rPr>
      <w:t>2016, Wilhelm Stein, Bonn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01715" w:rsidRDefault="00201715" w:rsidP="006D27D6">
      <w:pPr>
        <w:spacing w:after="0" w:line="240" w:lineRule="auto"/>
      </w:pPr>
      <w:r>
        <w:separator/>
      </w:r>
    </w:p>
  </w:footnote>
  <w:footnote w:type="continuationSeparator" w:id="0">
    <w:p w:rsidR="00201715" w:rsidRDefault="00201715" w:rsidP="006D27D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F4718"/>
    <w:rsid w:val="000044E7"/>
    <w:rsid w:val="00053392"/>
    <w:rsid w:val="00055BB0"/>
    <w:rsid w:val="000636F6"/>
    <w:rsid w:val="00072BC2"/>
    <w:rsid w:val="00086E7A"/>
    <w:rsid w:val="00091B8B"/>
    <w:rsid w:val="000A187A"/>
    <w:rsid w:val="000C7342"/>
    <w:rsid w:val="001311A1"/>
    <w:rsid w:val="00133959"/>
    <w:rsid w:val="00141279"/>
    <w:rsid w:val="00143C41"/>
    <w:rsid w:val="00155CC9"/>
    <w:rsid w:val="0017228B"/>
    <w:rsid w:val="00181658"/>
    <w:rsid w:val="00191C1C"/>
    <w:rsid w:val="00193920"/>
    <w:rsid w:val="001A0723"/>
    <w:rsid w:val="001C19AE"/>
    <w:rsid w:val="00201715"/>
    <w:rsid w:val="00206D87"/>
    <w:rsid w:val="0023148F"/>
    <w:rsid w:val="0025219D"/>
    <w:rsid w:val="00252381"/>
    <w:rsid w:val="00255444"/>
    <w:rsid w:val="00255837"/>
    <w:rsid w:val="00256724"/>
    <w:rsid w:val="00273F00"/>
    <w:rsid w:val="002759A3"/>
    <w:rsid w:val="002A6F67"/>
    <w:rsid w:val="002B0577"/>
    <w:rsid w:val="002B0B31"/>
    <w:rsid w:val="002D1CB1"/>
    <w:rsid w:val="002D26DC"/>
    <w:rsid w:val="002D47DE"/>
    <w:rsid w:val="002E6D93"/>
    <w:rsid w:val="002F4718"/>
    <w:rsid w:val="00302382"/>
    <w:rsid w:val="00304A98"/>
    <w:rsid w:val="00307D26"/>
    <w:rsid w:val="00310376"/>
    <w:rsid w:val="00327964"/>
    <w:rsid w:val="0033069F"/>
    <w:rsid w:val="0034575F"/>
    <w:rsid w:val="00352A30"/>
    <w:rsid w:val="00362DB3"/>
    <w:rsid w:val="00371E18"/>
    <w:rsid w:val="003774D4"/>
    <w:rsid w:val="0038769F"/>
    <w:rsid w:val="00396EFB"/>
    <w:rsid w:val="003A00DE"/>
    <w:rsid w:val="003B4C45"/>
    <w:rsid w:val="003B7F28"/>
    <w:rsid w:val="003C3D2F"/>
    <w:rsid w:val="003D45EC"/>
    <w:rsid w:val="003F2581"/>
    <w:rsid w:val="00423CAF"/>
    <w:rsid w:val="00430D44"/>
    <w:rsid w:val="00446790"/>
    <w:rsid w:val="004D1639"/>
    <w:rsid w:val="004E4177"/>
    <w:rsid w:val="005321B8"/>
    <w:rsid w:val="0053796D"/>
    <w:rsid w:val="00561C7C"/>
    <w:rsid w:val="00584EA6"/>
    <w:rsid w:val="00585FE9"/>
    <w:rsid w:val="00590604"/>
    <w:rsid w:val="005D223E"/>
    <w:rsid w:val="005E2184"/>
    <w:rsid w:val="005E7D3D"/>
    <w:rsid w:val="006107B4"/>
    <w:rsid w:val="006132E5"/>
    <w:rsid w:val="006151E1"/>
    <w:rsid w:val="006163C0"/>
    <w:rsid w:val="00630CB9"/>
    <w:rsid w:val="00634914"/>
    <w:rsid w:val="0065671F"/>
    <w:rsid w:val="00662362"/>
    <w:rsid w:val="00681E3E"/>
    <w:rsid w:val="006830C9"/>
    <w:rsid w:val="00696006"/>
    <w:rsid w:val="006C0839"/>
    <w:rsid w:val="006D27D6"/>
    <w:rsid w:val="006E01DF"/>
    <w:rsid w:val="006F7854"/>
    <w:rsid w:val="00700F85"/>
    <w:rsid w:val="00706DFA"/>
    <w:rsid w:val="00763662"/>
    <w:rsid w:val="00775F8E"/>
    <w:rsid w:val="00781512"/>
    <w:rsid w:val="007A7DC6"/>
    <w:rsid w:val="007B68DC"/>
    <w:rsid w:val="007D2041"/>
    <w:rsid w:val="007D4AF4"/>
    <w:rsid w:val="007F56C2"/>
    <w:rsid w:val="0081569E"/>
    <w:rsid w:val="00816DF0"/>
    <w:rsid w:val="00821CED"/>
    <w:rsid w:val="0084188E"/>
    <w:rsid w:val="00853EE8"/>
    <w:rsid w:val="00870792"/>
    <w:rsid w:val="00874AE7"/>
    <w:rsid w:val="00881F8E"/>
    <w:rsid w:val="00891DAB"/>
    <w:rsid w:val="008C1628"/>
    <w:rsid w:val="00904496"/>
    <w:rsid w:val="009057E8"/>
    <w:rsid w:val="009263FB"/>
    <w:rsid w:val="00942A33"/>
    <w:rsid w:val="00944574"/>
    <w:rsid w:val="00983661"/>
    <w:rsid w:val="009859A3"/>
    <w:rsid w:val="00990AEB"/>
    <w:rsid w:val="00991FF1"/>
    <w:rsid w:val="009A2CB8"/>
    <w:rsid w:val="009B3587"/>
    <w:rsid w:val="009B4CA8"/>
    <w:rsid w:val="009C5BBC"/>
    <w:rsid w:val="009D03D8"/>
    <w:rsid w:val="009D0EA6"/>
    <w:rsid w:val="009E7377"/>
    <w:rsid w:val="00A153D9"/>
    <w:rsid w:val="00A1617A"/>
    <w:rsid w:val="00A36FBC"/>
    <w:rsid w:val="00A370A6"/>
    <w:rsid w:val="00A53862"/>
    <w:rsid w:val="00A651BD"/>
    <w:rsid w:val="00A80849"/>
    <w:rsid w:val="00A93D01"/>
    <w:rsid w:val="00A96151"/>
    <w:rsid w:val="00AA2BD0"/>
    <w:rsid w:val="00AC66EA"/>
    <w:rsid w:val="00AD5C76"/>
    <w:rsid w:val="00AE22D6"/>
    <w:rsid w:val="00B01243"/>
    <w:rsid w:val="00B02ADD"/>
    <w:rsid w:val="00B313DB"/>
    <w:rsid w:val="00B4462A"/>
    <w:rsid w:val="00B859AF"/>
    <w:rsid w:val="00B9365C"/>
    <w:rsid w:val="00BA7220"/>
    <w:rsid w:val="00BD3EB0"/>
    <w:rsid w:val="00BE5301"/>
    <w:rsid w:val="00BF5244"/>
    <w:rsid w:val="00BF6AF1"/>
    <w:rsid w:val="00C046CA"/>
    <w:rsid w:val="00C63A5E"/>
    <w:rsid w:val="00C83886"/>
    <w:rsid w:val="00CC2143"/>
    <w:rsid w:val="00CE4004"/>
    <w:rsid w:val="00CF749B"/>
    <w:rsid w:val="00D14709"/>
    <w:rsid w:val="00D1690F"/>
    <w:rsid w:val="00D41820"/>
    <w:rsid w:val="00D44D9E"/>
    <w:rsid w:val="00D72E74"/>
    <w:rsid w:val="00D8495C"/>
    <w:rsid w:val="00DB4DBC"/>
    <w:rsid w:val="00E123D1"/>
    <w:rsid w:val="00E226A8"/>
    <w:rsid w:val="00E43443"/>
    <w:rsid w:val="00E67829"/>
    <w:rsid w:val="00E879C9"/>
    <w:rsid w:val="00E9503C"/>
    <w:rsid w:val="00EA41ED"/>
    <w:rsid w:val="00EA6EB1"/>
    <w:rsid w:val="00EB3ECB"/>
    <w:rsid w:val="00EE6387"/>
    <w:rsid w:val="00F003FE"/>
    <w:rsid w:val="00F05083"/>
    <w:rsid w:val="00F35332"/>
    <w:rsid w:val="00F55952"/>
    <w:rsid w:val="00F6407B"/>
    <w:rsid w:val="00F83D07"/>
    <w:rsid w:val="00FA5F55"/>
    <w:rsid w:val="00FA7F22"/>
    <w:rsid w:val="00FB1B0E"/>
    <w:rsid w:val="00FC7452"/>
    <w:rsid w:val="00FD78D3"/>
    <w:rsid w:val="00FE70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A153D9"/>
  </w:style>
  <w:style w:type="paragraph" w:styleId="berschrift1">
    <w:name w:val="heading 1"/>
    <w:basedOn w:val="Standard"/>
    <w:next w:val="Standard"/>
    <w:link w:val="berschrift1Zchn"/>
    <w:uiPriority w:val="9"/>
    <w:qFormat/>
    <w:rsid w:val="00072BC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72BC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link w:val="berschrift3Zchn"/>
    <w:uiPriority w:val="9"/>
    <w:qFormat/>
    <w:rsid w:val="006D27D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3Zchn">
    <w:name w:val="Überschrift 3 Zchn"/>
    <w:basedOn w:val="Absatz-Standardschriftart"/>
    <w:link w:val="berschrift3"/>
    <w:uiPriority w:val="9"/>
    <w:rsid w:val="006D27D6"/>
    <w:rPr>
      <w:rFonts w:ascii="Times New Roman" w:eastAsia="Times New Roman" w:hAnsi="Times New Roman" w:cs="Times New Roman"/>
      <w:b/>
      <w:bCs/>
      <w:sz w:val="27"/>
      <w:szCs w:val="27"/>
      <w:lang w:eastAsia="de-DE"/>
    </w:rPr>
  </w:style>
  <w:style w:type="character" w:styleId="Hyperlink">
    <w:name w:val="Hyperlink"/>
    <w:basedOn w:val="Absatz-Standardschriftart"/>
    <w:uiPriority w:val="99"/>
    <w:semiHidden/>
    <w:unhideWhenUsed/>
    <w:rsid w:val="006D27D6"/>
    <w:rPr>
      <w:color w:val="0000FF"/>
      <w:u w:val="single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6D27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6D27D6"/>
    <w:rPr>
      <w:rFonts w:ascii="Courier New" w:eastAsia="Times New Roman" w:hAnsi="Courier New" w:cs="Courier New"/>
      <w:sz w:val="20"/>
      <w:szCs w:val="20"/>
      <w:lang w:eastAsia="de-DE"/>
    </w:rPr>
  </w:style>
  <w:style w:type="paragraph" w:styleId="Kopfzeile">
    <w:name w:val="header"/>
    <w:basedOn w:val="Standard"/>
    <w:link w:val="KopfzeileZchn"/>
    <w:uiPriority w:val="99"/>
    <w:semiHidden/>
    <w:unhideWhenUsed/>
    <w:rsid w:val="006D27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semiHidden/>
    <w:rsid w:val="006D27D6"/>
  </w:style>
  <w:style w:type="paragraph" w:styleId="Fuzeile">
    <w:name w:val="footer"/>
    <w:basedOn w:val="Standard"/>
    <w:link w:val="FuzeileZchn"/>
    <w:uiPriority w:val="99"/>
    <w:semiHidden/>
    <w:unhideWhenUsed/>
    <w:rsid w:val="006D27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semiHidden/>
    <w:rsid w:val="006D27D6"/>
  </w:style>
  <w:style w:type="character" w:customStyle="1" w:styleId="berschrift2Zchn">
    <w:name w:val="Überschrift 2 Zchn"/>
    <w:basedOn w:val="Absatz-Standardschriftart"/>
    <w:link w:val="berschrift2"/>
    <w:uiPriority w:val="9"/>
    <w:rsid w:val="00072BC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072BC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79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29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24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3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4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i\AppData\Roaming\Microsoft\Templates\A4_R&#228;nder-20-20-20-20.dotx" TargetMode="Externa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A4_Ränder-20-20-20-20.dotx</Template>
  <TotalTime>0</TotalTime>
  <Pages>3</Pages>
  <Words>944</Words>
  <Characters>5949</Characters>
  <Application>Microsoft Office Word</Application>
  <DocSecurity>0</DocSecurity>
  <Lines>49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</dc:creator>
  <cp:lastModifiedBy>Wi</cp:lastModifiedBy>
  <cp:revision>5</cp:revision>
  <cp:lastPrinted>2016-04-08T17:01:00Z</cp:lastPrinted>
  <dcterms:created xsi:type="dcterms:W3CDTF">2016-06-06T23:00:00Z</dcterms:created>
  <dcterms:modified xsi:type="dcterms:W3CDTF">2016-06-09T00:50:00Z</dcterms:modified>
</cp:coreProperties>
</file>