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7236" w14:textId="5CF58A76" w:rsidR="00FC2EAB" w:rsidRPr="0078598B" w:rsidRDefault="00FC2EAB" w:rsidP="00FC2EAB">
      <w:pPr>
        <w:bidi/>
        <w:jc w:val="center"/>
        <w:rPr>
          <w:rFonts w:cs="B Lotus"/>
          <w:rtl/>
          <w:lang w:bidi="fa-IR"/>
        </w:rPr>
      </w:pPr>
      <w:r w:rsidRPr="0078598B">
        <w:rPr>
          <w:rFonts w:cs="B Lotus"/>
          <w:noProof/>
        </w:rPr>
        <w:drawing>
          <wp:anchor distT="0" distB="0" distL="114300" distR="114300" simplePos="0" relativeHeight="251658240" behindDoc="0" locked="0" layoutInCell="1" allowOverlap="1" wp14:anchorId="3A4E73EF" wp14:editId="6DEF4758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6424295" cy="9144000"/>
            <wp:effectExtent l="0" t="0" r="0" b="0"/>
            <wp:wrapTopAndBottom/>
            <wp:docPr id="1" name="Picture 1" descr="شعر به نام خداوند جان و خرد فردوسی - ژاوی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ر به نام خداوند جان و خرد فردوسی - ژاوی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8B88" w14:textId="18A4F473" w:rsidR="00151506" w:rsidRPr="0078598B" w:rsidRDefault="00FC2EAB" w:rsidP="00FC2EAB">
      <w:pPr>
        <w:bidi/>
        <w:jc w:val="center"/>
        <w:rPr>
          <w:rFonts w:cs="B Lotus"/>
          <w:b/>
          <w:bCs/>
          <w:sz w:val="48"/>
          <w:szCs w:val="48"/>
          <w:rtl/>
          <w:lang w:bidi="fa-IR"/>
        </w:rPr>
      </w:pPr>
      <w:r w:rsidRPr="0078598B">
        <w:rPr>
          <w:rFonts w:cs="B Lotus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3439A60B" wp14:editId="2DBA5A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52550" cy="1987218"/>
            <wp:effectExtent l="0" t="0" r="0" b="0"/>
            <wp:wrapTopAndBottom/>
            <wp:docPr id="2" name="Picture 2" descr="لوگوی دانشگاه آزاد - عکس نود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وگوی دانشگاه آزاد - عکس نود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98B">
        <w:rPr>
          <w:rFonts w:cs="B Lotus" w:hint="cs"/>
          <w:b/>
          <w:bCs/>
          <w:sz w:val="48"/>
          <w:szCs w:val="48"/>
          <w:rtl/>
          <w:lang w:bidi="fa-IR"/>
        </w:rPr>
        <w:t>مدل سازی آژانس مسافرتی در نرم افزار رشنال رز</w:t>
      </w:r>
    </w:p>
    <w:p w14:paraId="4C6DA0DB" w14:textId="146173B2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مربوط به درس:</w:t>
      </w:r>
    </w:p>
    <w:p w14:paraId="79A030F4" w14:textId="146173B2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آزمایشگاه مهندسی نرم افزار</w:t>
      </w:r>
    </w:p>
    <w:p w14:paraId="1CDFC928" w14:textId="1E62E476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4E77D3C4" w14:textId="3BBA0E8F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استاد مربوطه:</w:t>
      </w:r>
    </w:p>
    <w:p w14:paraId="6BCD5DDC" w14:textId="3954D5B0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استاد امیرشاه کرمی</w:t>
      </w:r>
    </w:p>
    <w:p w14:paraId="0696A5F2" w14:textId="6E3A544B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4EC0ACB1" w14:textId="27329AD2" w:rsidR="0078598B" w:rsidRP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نگارش:</w:t>
      </w:r>
    </w:p>
    <w:p w14:paraId="5B6A3CB5" w14:textId="1E70569C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پویا حلاج زواره</w:t>
      </w:r>
    </w:p>
    <w:p w14:paraId="56B76E9F" w14:textId="561B9C55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3F0428CD" w14:textId="1D9E130C" w:rsidR="0078598B" w:rsidRDefault="0078598B" w:rsidP="0078598B">
      <w:pPr>
        <w:bidi/>
        <w:rPr>
          <w:rFonts w:cs="B Lotus"/>
          <w:sz w:val="36"/>
          <w:szCs w:val="36"/>
          <w:rtl/>
          <w:lang w:bidi="fa-IR"/>
        </w:rPr>
      </w:pPr>
    </w:p>
    <w:p w14:paraId="544D6D47" w14:textId="7DC6AD9F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نیم سال دوم تحصیلی 1401</w:t>
      </w:r>
    </w:p>
    <w:sdt>
      <w:sdtPr>
        <w:rPr>
          <w:rtl/>
        </w:rPr>
        <w:id w:val="-327672289"/>
        <w:docPartObj>
          <w:docPartGallery w:val="Table of Contents"/>
          <w:docPartUnique/>
        </w:docPartObj>
      </w:sdtPr>
      <w:sdtEndPr>
        <w:rPr>
          <w:rFonts w:eastAsiaTheme="minorHAnsi" w:cs="B Lotus"/>
          <w:bCs/>
          <w:noProof/>
          <w:sz w:val="22"/>
          <w:szCs w:val="22"/>
        </w:rPr>
      </w:sdtEndPr>
      <w:sdtContent>
        <w:p w14:paraId="0424FF1F" w14:textId="4E320B70" w:rsidR="0078598B" w:rsidRPr="0078598B" w:rsidRDefault="0078598B" w:rsidP="0078598B">
          <w:pPr>
            <w:pStyle w:val="TOCHeading"/>
            <w:bidi/>
            <w:rPr>
              <w:rFonts w:cs="B Lotus"/>
            </w:rPr>
          </w:pPr>
          <w:r w:rsidRPr="0078598B">
            <w:rPr>
              <w:rFonts w:cs="B Lotus" w:hint="cs"/>
              <w:rtl/>
            </w:rPr>
            <w:t xml:space="preserve">فهرست </w:t>
          </w:r>
        </w:p>
        <w:p w14:paraId="20D47626" w14:textId="0A86E762" w:rsidR="0078598B" w:rsidRDefault="0078598B" w:rsidP="0078598B">
          <w:pPr>
            <w:pStyle w:val="TOC1"/>
            <w:rPr>
              <w:noProof/>
            </w:rPr>
          </w:pPr>
          <w:r w:rsidRPr="0078598B">
            <w:rPr>
              <w:rFonts w:cs="B Lotus"/>
            </w:rPr>
            <w:fldChar w:fldCharType="begin"/>
          </w:r>
          <w:r w:rsidRPr="0078598B">
            <w:rPr>
              <w:rFonts w:cs="B Lotus"/>
            </w:rPr>
            <w:instrText xml:space="preserve"> TOC \o "1-3" \h \z \u </w:instrText>
          </w:r>
          <w:r w:rsidRPr="0078598B">
            <w:rPr>
              <w:rFonts w:cs="B Lotus"/>
            </w:rPr>
            <w:fldChar w:fldCharType="separate"/>
          </w:r>
          <w:hyperlink w:anchor="_Toc104721119" w:history="1">
            <w:r w:rsidRPr="00591EBE">
              <w:rPr>
                <w:rStyle w:val="Hyperlink"/>
                <w:rFonts w:cs="B Lotus"/>
                <w:noProof/>
                <w:rtl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FF90" w14:textId="11C54382" w:rsidR="0078598B" w:rsidRPr="0078598B" w:rsidRDefault="0078598B" w:rsidP="0078598B">
          <w:pPr>
            <w:bidi/>
            <w:jc w:val="right"/>
            <w:rPr>
              <w:rFonts w:cs="B Lotus"/>
            </w:rPr>
          </w:pPr>
          <w:r w:rsidRPr="0078598B">
            <w:rPr>
              <w:rFonts w:cs="B Lotus"/>
              <w:b/>
              <w:bCs/>
              <w:noProof/>
            </w:rPr>
            <w:fldChar w:fldCharType="end"/>
          </w:r>
        </w:p>
      </w:sdtContent>
    </w:sdt>
    <w:p w14:paraId="49FFAB51" w14:textId="65F0EB7E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68732D0" w14:textId="6BB540EF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2388F5D4" w14:textId="584B9A29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765F00F" w14:textId="4CB74F22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2F63A378" w14:textId="1C82FD73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841E9DC" w14:textId="43B588E5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26518937" w14:textId="2109DC86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25DB67B" w14:textId="302E5032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7BC75AE3" w14:textId="29F6B6AB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78CA8FDD" w14:textId="0DFE1802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7EBCEFA" w14:textId="5C704D3F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5B505076" w14:textId="332BB242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2E625D54" w14:textId="0EA320B5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5404E62E" w14:textId="584CED5F" w:rsidR="0078598B" w:rsidRDefault="0078598B">
      <w:pPr>
        <w:rPr>
          <w:rFonts w:cs="B Lotus"/>
          <w:sz w:val="36"/>
          <w:szCs w:val="36"/>
          <w:rtl/>
          <w:lang w:bidi="fa-IR"/>
        </w:rPr>
      </w:pPr>
    </w:p>
    <w:p w14:paraId="14ED76AA" w14:textId="06BACF74" w:rsidR="0078598B" w:rsidRPr="00156D39" w:rsidRDefault="0078598B" w:rsidP="0078598B">
      <w:pPr>
        <w:pStyle w:val="Heading1"/>
        <w:bidi/>
        <w:rPr>
          <w:rFonts w:cs="B Lotus"/>
          <w:b w:val="0"/>
          <w:bCs/>
          <w:szCs w:val="36"/>
          <w:rtl/>
        </w:rPr>
      </w:pPr>
      <w:bookmarkStart w:id="0" w:name="_Toc104721119"/>
      <w:r w:rsidRPr="00156D39">
        <w:rPr>
          <w:rFonts w:cs="B Lotus" w:hint="cs"/>
          <w:b w:val="0"/>
          <w:bCs/>
          <w:szCs w:val="36"/>
          <w:rtl/>
        </w:rPr>
        <w:lastRenderedPageBreak/>
        <w:t>مقدمه</w:t>
      </w:r>
      <w:bookmarkEnd w:id="0"/>
    </w:p>
    <w:p w14:paraId="11EE8EF4" w14:textId="4238F53A" w:rsidR="00156D39" w:rsidRDefault="0078598B" w:rsidP="0078598B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طراحی سیستم های کامپیوتری </w:t>
      </w:r>
      <w:r w:rsidR="00156D39">
        <w:rPr>
          <w:rFonts w:cs="B Lotus" w:hint="cs"/>
          <w:sz w:val="28"/>
          <w:szCs w:val="28"/>
          <w:rtl/>
          <w:lang w:bidi="fa-IR"/>
        </w:rPr>
        <w:t xml:space="preserve">مانند سایر سیستم های مهندسی، </w:t>
      </w:r>
      <w:r>
        <w:rPr>
          <w:rFonts w:cs="B Lotus" w:hint="cs"/>
          <w:sz w:val="28"/>
          <w:szCs w:val="28"/>
          <w:rtl/>
          <w:lang w:bidi="fa-IR"/>
        </w:rPr>
        <w:t>نیازمند طراحی دقیق پیش از اجرا میباشند</w:t>
      </w:r>
      <w:r w:rsidR="00156D39">
        <w:rPr>
          <w:rFonts w:cs="B Lotus" w:hint="cs"/>
          <w:sz w:val="28"/>
          <w:szCs w:val="28"/>
          <w:rtl/>
          <w:lang w:bidi="fa-IR"/>
        </w:rPr>
        <w:t>. مدل سازی مهم ترین ابزار درک سیستم ها برای رسیدن به این هدف است که توسط زبان یکپارچه مدل سازی</w:t>
      </w:r>
      <w:r w:rsidR="00156D39">
        <w:rPr>
          <w:rFonts w:cs="B Lotus"/>
          <w:sz w:val="28"/>
          <w:szCs w:val="28"/>
          <w:lang w:bidi="fa-IR"/>
        </w:rPr>
        <w:t xml:space="preserve"> (Unified Modeling Language) </w:t>
      </w:r>
      <w:r w:rsidR="00156D39">
        <w:rPr>
          <w:rFonts w:cs="B Lotus" w:hint="cs"/>
          <w:sz w:val="28"/>
          <w:szCs w:val="28"/>
          <w:rtl/>
          <w:lang w:bidi="fa-IR"/>
        </w:rPr>
        <w:t xml:space="preserve"> یا به اختضار </w:t>
      </w:r>
      <w:r w:rsidR="00156D39">
        <w:rPr>
          <w:rFonts w:cs="B Lotus"/>
          <w:sz w:val="28"/>
          <w:szCs w:val="28"/>
          <w:lang w:bidi="fa-IR"/>
        </w:rPr>
        <w:t xml:space="preserve">UML </w:t>
      </w:r>
      <w:r w:rsidR="00156D39">
        <w:rPr>
          <w:rFonts w:cs="Calibri" w:hint="cs"/>
          <w:sz w:val="28"/>
          <w:szCs w:val="28"/>
          <w:rtl/>
          <w:lang w:bidi="fa-IR"/>
        </w:rPr>
        <w:t xml:space="preserve"> </w:t>
      </w:r>
      <w:r w:rsidR="00156D39" w:rsidRPr="00156D39">
        <w:rPr>
          <w:rFonts w:cs="B Lotus" w:hint="cs"/>
          <w:sz w:val="28"/>
          <w:szCs w:val="28"/>
          <w:rtl/>
          <w:lang w:bidi="fa-IR"/>
        </w:rPr>
        <w:t>پیاده سازی میشود</w:t>
      </w:r>
      <w:r w:rsidR="00156D39">
        <w:rPr>
          <w:rFonts w:cs="B Lotus" w:hint="cs"/>
          <w:sz w:val="28"/>
          <w:szCs w:val="28"/>
          <w:rtl/>
          <w:lang w:bidi="fa-IR"/>
        </w:rPr>
        <w:t>. این زبان در پاسخ به نیاز بین تولید کنندگان و طراحان به وجود آمد که دارای استاندارد هایی مشخص برای مدل کردن سیستم با استفاده از نمودار های گرافیکی یکسان و استاندارد میباشد.</w:t>
      </w:r>
    </w:p>
    <w:p w14:paraId="1E248804" w14:textId="77777777" w:rsidR="00156D39" w:rsidRDefault="00156D39">
      <w:pPr>
        <w:rPr>
          <w:rFonts w:cs="B Lotus"/>
          <w:sz w:val="28"/>
          <w:szCs w:val="28"/>
          <w:rtl/>
          <w:lang w:bidi="fa-IR"/>
        </w:rPr>
      </w:pPr>
      <w:r>
        <w:rPr>
          <w:rFonts w:cs="B Lotus"/>
          <w:sz w:val="28"/>
          <w:szCs w:val="28"/>
          <w:rtl/>
          <w:lang w:bidi="fa-IR"/>
        </w:rPr>
        <w:br w:type="page"/>
      </w:r>
    </w:p>
    <w:p w14:paraId="103451F6" w14:textId="332F9247" w:rsidR="0078598B" w:rsidRDefault="00156D39" w:rsidP="00156D39">
      <w:pPr>
        <w:pStyle w:val="Heading1"/>
        <w:bidi/>
        <w:rPr>
          <w:rFonts w:cs="B Lotus"/>
          <w:b w:val="0"/>
          <w:bCs/>
          <w:sz w:val="40"/>
          <w:szCs w:val="36"/>
          <w:rtl/>
          <w:lang w:bidi="fa-IR"/>
        </w:rPr>
      </w:pPr>
      <w:r>
        <w:rPr>
          <w:rFonts w:cs="B Lotus" w:hint="cs"/>
          <w:b w:val="0"/>
          <w:bCs/>
          <w:sz w:val="40"/>
          <w:szCs w:val="36"/>
          <w:rtl/>
          <w:lang w:bidi="fa-IR"/>
        </w:rPr>
        <w:lastRenderedPageBreak/>
        <w:t>شرح</w:t>
      </w:r>
      <w:r w:rsidRPr="00156D39">
        <w:rPr>
          <w:rFonts w:cs="B Lotus" w:hint="cs"/>
          <w:b w:val="0"/>
          <w:bCs/>
          <w:sz w:val="40"/>
          <w:szCs w:val="36"/>
          <w:rtl/>
          <w:lang w:bidi="fa-IR"/>
        </w:rPr>
        <w:t xml:space="preserve"> پروژه</w:t>
      </w:r>
    </w:p>
    <w:p w14:paraId="430B8263" w14:textId="1B257671" w:rsidR="00156D39" w:rsidRPr="00CE3AD1" w:rsidRDefault="002D6131" w:rsidP="00156D39">
      <w:pPr>
        <w:bidi/>
        <w:rPr>
          <w:rFonts w:asciiTheme="minorHAnsi" w:hAnsiTheme="minorHAnsi" w:cs="B Lotus"/>
          <w:sz w:val="28"/>
          <w:szCs w:val="28"/>
          <w:lang w:bidi="fa-IR"/>
        </w:rPr>
      </w:pPr>
      <w:r w:rsidRPr="00CE3AD1">
        <w:rPr>
          <w:rFonts w:cs="B Lotus" w:hint="cs"/>
          <w:sz w:val="28"/>
          <w:szCs w:val="28"/>
          <w:rtl/>
          <w:lang w:bidi="fa-IR"/>
        </w:rPr>
        <w:t>ایجاد یک سیستم یکپارچه مدیریتی یک آژانس مسافربری، شامل ثبت و رزرو تور، هتل</w:t>
      </w:r>
    </w:p>
    <w:sectPr w:rsidR="00156D39" w:rsidRPr="00CE3AD1" w:rsidSect="007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AB"/>
    <w:rsid w:val="00061D8C"/>
    <w:rsid w:val="00151506"/>
    <w:rsid w:val="00156D39"/>
    <w:rsid w:val="002D6131"/>
    <w:rsid w:val="0078598B"/>
    <w:rsid w:val="00A126C1"/>
    <w:rsid w:val="00CE3AD1"/>
    <w:rsid w:val="00D774FC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F8C4"/>
  <w15:chartTrackingRefBased/>
  <w15:docId w15:val="{41674160-17CD-4F09-B426-C71986B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39"/>
    <w:rPr>
      <w:rFonts w:ascii="B Lotus" w:hAnsi="B Lot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98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E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598B"/>
    <w:rPr>
      <w:rFonts w:ascii="B Lotus" w:eastAsiaTheme="majorEastAsia" w:hAnsi="B Lotus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98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8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8598B"/>
    <w:pPr>
      <w:tabs>
        <w:tab w:val="right" w:leader="dot" w:pos="10790"/>
      </w:tabs>
      <w:bidi/>
      <w:spacing w:after="100"/>
    </w:pPr>
  </w:style>
  <w:style w:type="paragraph" w:styleId="NoSpacing">
    <w:name w:val="No Spacing"/>
    <w:uiPriority w:val="1"/>
    <w:qFormat/>
    <w:rsid w:val="00156D39"/>
    <w:pPr>
      <w:spacing w:after="0" w:line="240" w:lineRule="auto"/>
    </w:pPr>
    <w:rPr>
      <w:rFonts w:ascii="B Lotus" w:hAnsi="B 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0B81-8402-40BA-8FC3-59D6BFD0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dcterms:created xsi:type="dcterms:W3CDTF">2022-05-29T08:04:00Z</dcterms:created>
  <dcterms:modified xsi:type="dcterms:W3CDTF">2022-05-29T08:38:00Z</dcterms:modified>
</cp:coreProperties>
</file>