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7" w:type="dxa"/>
        <w:jc w:val="start"/>
        <w:tblInd w:w="3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6805"/>
        <w:gridCol w:w="3122"/>
      </w:tblGrid>
      <w:tr>
        <w:trPr>
          <w:trHeight w:val="1191" w:hRule="atLeast"/>
        </w:trPr>
        <w:tc>
          <w:tcPr>
            <w:tcW w:w="6805" w:type="dxa"/>
            <w:tcBorders/>
            <w:vAlign w:val="center"/>
          </w:tcPr>
          <w:p>
            <w:pPr>
              <w:pStyle w:val="Normal"/>
              <w:spacing w:before="0" w:after="0"/>
              <w:rPr>
                <w:rFonts w:ascii="Monaspace Argon Frozen" w:hAnsi="Monaspace Argon Frozen"/>
                <w:b/>
                <w:bCs/>
                <w:i w:val="false"/>
                <w:iCs w:val="false"/>
                <w:color w:val="2A6099"/>
                <w:sz w:val="76"/>
                <w:szCs w:val="76"/>
              </w:rPr>
            </w:pPr>
            <w:r>
              <w:rPr>
                <w:rFonts w:ascii="Monaspace Argon Frozen" w:hAnsi="Monaspace Argon Frozen"/>
                <w:b/>
                <w:bCs/>
                <w:i w:val="false"/>
                <w:iCs w:val="false"/>
                <w:color w:val="2A6099"/>
                <w:sz w:val="76"/>
                <w:szCs w:val="76"/>
              </w:rPr>
              <w:t>Pouyan Norouzi</w:t>
            </w:r>
          </w:p>
        </w:tc>
        <w:tc>
          <w:tcPr>
            <w:tcW w:w="3122" w:type="dxa"/>
            <w:tcBorders/>
          </w:tcPr>
          <w:p>
            <w:pPr>
              <w:pStyle w:val="ContactInfo"/>
              <w:jc w:val="end"/>
              <w:rPr/>
            </w:pPr>
            <w:hyperlink r:id="rId2">
              <w:bookmarkStart w:id="0" w:name="_Hlk145866649_Copy_2"/>
              <w:r>
                <w:rPr>
                  <w:rStyle w:val="Hyperlink"/>
                  <w:rFonts w:eastAsia="Calibri" w:cs="Arial" w:ascii="Liberation Serif" w:hAnsi="Liberation Serif"/>
                  <w:color w:val="333333"/>
                  <w:kern w:val="0"/>
                  <w:sz w:val="20"/>
                  <w:szCs w:val="20"/>
                  <w:u w:val="single"/>
                  <w:lang w:val="en-US" w:eastAsia="en-US" w:bidi="ar-SA"/>
                </w:rPr>
                <w:t>pouyannorouzii@gmail.com</w:t>
              </w:r>
            </w:hyperlink>
            <w:r>
              <w:rPr>
                <w:rFonts w:ascii="Liberation Serif" w:hAnsi="Liberation Serif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drawing>
                <wp:inline distT="0" distB="0" distL="0" distR="0">
                  <wp:extent cx="136525" cy="136525"/>
                  <wp:effectExtent l="0" t="0" r="0" b="0"/>
                  <wp:docPr id="1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525" cy="136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jc w:val="end"/>
              <w:rPr>
                <w:rFonts w:ascii="Liberation Serif" w:hAnsi="Liberation Serif"/>
                <w:color w:val="333333"/>
                <w:sz w:val="20"/>
                <w:szCs w:val="20"/>
              </w:rPr>
            </w:pPr>
            <w:bookmarkStart w:id="1" w:name="_Hlk145866649_Copy_2"/>
            <w:r>
              <w:rPr>
                <w:rFonts w:ascii="Liberation Serif" w:hAnsi="Liberation Serif"/>
                <w:color w:val="333333"/>
                <w:sz w:val="20"/>
                <w:szCs w:val="20"/>
              </w:rPr>
              <w:t>236-979-7425</w:t>
            </w:r>
            <w:bookmarkEnd w:id="1"/>
            <w:r>
              <w:rPr>
                <w:rFonts w:ascii="Liberation Serif" w:hAnsi="Liberation Serif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jc w:val="end"/>
              <w:rPr>
                <w:rFonts w:ascii="Liberation Serif" w:hAnsi="Liberation Serif"/>
                <w:color w:val="333333"/>
                <w:sz w:val="20"/>
                <w:szCs w:val="20"/>
              </w:rPr>
            </w:pPr>
            <w:r>
              <w:rPr>
                <w:rFonts w:ascii="Liberation Serif" w:hAnsi="Liberation Serif"/>
                <w:color w:val="333333"/>
                <w:sz w:val="20"/>
                <w:szCs w:val="20"/>
              </w:rPr>
              <w:t>B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t xml:space="preserve">urnaby, BC 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drawing>
                <wp:inline distT="0" distB="0" distL="0" distR="0">
                  <wp:extent cx="136525" cy="136525"/>
                  <wp:effectExtent l="0" t="0" r="0" b="0"/>
                  <wp:docPr id="3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525" cy="136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jc w:val="end"/>
              <w:rPr/>
            </w:pPr>
            <w:hyperlink r:id="rId6">
              <w:r>
                <w:rPr>
                  <w:rStyle w:val="Hyperlink"/>
                  <w:rFonts w:eastAsia="Calibri" w:cs="Arial" w:ascii="Liberation Serif" w:hAnsi="Liberation Serif"/>
                  <w:color w:val="333333"/>
                  <w:kern w:val="0"/>
                  <w:sz w:val="20"/>
                  <w:szCs w:val="20"/>
                  <w:u w:val="single"/>
                  <w:lang w:val="en-US" w:eastAsia="en-US" w:bidi="ar-SA"/>
                </w:rPr>
                <w:t>github.com/PouyanNorouzi</w:t>
              </w:r>
            </w:hyperlink>
            <w:r>
              <w:rPr>
                <w:rFonts w:ascii="Liberation Serif" w:hAnsi="Liberation Serif"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Liberation Serif" w:hAnsi="Liberation Serif"/>
                <w:color w:val="333333"/>
                <w:sz w:val="20"/>
                <w:szCs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widowControl/>
              <w:suppressAutoHyphens w:val="true"/>
              <w:bidi w:val="0"/>
              <w:jc w:val="end"/>
              <w:rPr/>
            </w:pPr>
            <w:hyperlink r:id="rId8">
              <w:r>
                <w:rPr>
                  <w:rStyle w:val="Hyperlink"/>
                  <w:rFonts w:eastAsia="Calibri" w:cs="Arial" w:ascii="Liberation Serif" w:hAnsi="Liberation Serif"/>
                  <w:color w:val="333333"/>
                  <w:kern w:val="0"/>
                  <w:sz w:val="20"/>
                  <w:szCs w:val="20"/>
                  <w:u w:val="single"/>
                  <w:lang w:val="en-US" w:eastAsia="en-US" w:bidi="ar-SA"/>
                </w:rPr>
                <w:t>linkedin.com/in/pouyan-norouzi</w:t>
              </w:r>
            </w:hyperlink>
            <w:r>
              <w:rPr>
                <w:rFonts w:eastAsia="Calibri" w:cs="Arial" w:ascii="Liberation Serif" w:hAnsi="Liberation Serif"/>
                <w:color w:val="333333"/>
                <w:sz w:val="20"/>
                <w:szCs w:val="20"/>
                <w:u w:val="single"/>
                <w:lang w:eastAsia="en-US" w:bidi="ar-SA"/>
              </w:rPr>
              <w:t xml:space="preserve"> </w:t>
            </w:r>
            <w:r>
              <w:rPr>
                <w:rFonts w:eastAsia="Calibri" w:cs="Arial" w:ascii="Liberation Serif" w:hAnsi="Liberation Serif"/>
                <w:color w:val="333333"/>
                <w:sz w:val="20"/>
                <w:szCs w:val="20"/>
                <w:u w:val="single"/>
                <w:lang w:eastAsia="en-US" w:bidi="ar-SA"/>
              </w:rPr>
              <w:drawing>
                <wp:inline distT="0" distB="0" distL="0" distR="0">
                  <wp:extent cx="133350" cy="133350"/>
                  <wp:effectExtent l="0" t="0" r="0" b="0"/>
                  <wp:docPr id="5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ntactInfo"/>
              <w:widowControl/>
              <w:suppressAutoHyphens w:val="true"/>
              <w:bidi w:val="0"/>
              <w:jc w:val="end"/>
              <w:rPr/>
            </w:pPr>
            <w:hyperlink r:id="rId10">
              <w:r>
                <w:rPr>
                  <w:rStyle w:val="Hyperlink"/>
                  <w:rFonts w:eastAsia="Calibri" w:cs="Arial" w:ascii="Liberation Serif" w:hAnsi="Liberation Serif"/>
                  <w:color w:val="333333"/>
                  <w:kern w:val="0"/>
                  <w:sz w:val="20"/>
                  <w:szCs w:val="20"/>
                  <w:u w:val="single"/>
                  <w:lang w:val="en-US" w:eastAsia="en-US" w:bidi="ar-SA"/>
                </w:rPr>
                <w:t>pouyannorouzi.com</w:t>
              </w:r>
            </w:hyperlink>
            <w:r>
              <w:rPr>
                <w:rFonts w:eastAsia="Calibri" w:cs="Arial" w:ascii="Liberation Serif" w:hAnsi="Liberation Serif"/>
                <w:color w:val="333333"/>
                <w:sz w:val="20"/>
                <w:szCs w:val="20"/>
                <w:u w:val="single"/>
                <w:lang w:eastAsia="en-US" w:bidi="ar-SA"/>
              </w:rPr>
              <w:t xml:space="preserve"> </w:t>
            </w:r>
            <w:r>
              <w:rPr>
                <w:rFonts w:eastAsia="Calibri" w:cs="Arial" w:ascii="Liberation Serif" w:hAnsi="Liberation Serif"/>
                <w:color w:val="333333"/>
                <w:sz w:val="20"/>
                <w:szCs w:val="20"/>
                <w:u w:val="single"/>
                <w:lang w:eastAsia="en-US" w:bidi="ar-SA"/>
              </w:rPr>
              <w:drawing>
                <wp:inline distT="0" distB="0" distL="0" distR="0">
                  <wp:extent cx="133350" cy="133350"/>
                  <wp:effectExtent l="0" t="0" r="0" b="0"/>
                  <wp:docPr id="6" name="Image3 Copy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3 Copy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ResumeHeader"/>
        <w:spacing w:lineRule="auto" w:line="240"/>
        <w:rPr/>
      </w:pPr>
      <w:r>
        <w:rPr/>
        <w:t>Skills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Software Development</w:t>
      </w:r>
      <w:r>
        <w:rPr>
          <w:rFonts w:ascii="Liberation Serif" w:hAnsi="Liberation Serif"/>
          <w:b/>
          <w:bCs/>
          <w:sz w:val="24"/>
          <w:szCs w:val="24"/>
        </w:rPr>
        <w:t>:</w:t>
      </w:r>
      <w:r>
        <w:rPr>
          <w:rFonts w:ascii="Liberation Serif" w:hAnsi="Liberation Serif"/>
          <w:sz w:val="24"/>
          <w:szCs w:val="24"/>
        </w:rPr>
        <w:t xml:space="preserve"> JavaScript, TypeScript, Python, Java, C#, C, Kotlin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Web Technologies</w:t>
      </w:r>
      <w:r>
        <w:rPr>
          <w:rFonts w:ascii="Liberation Serif" w:hAnsi="Liberation Serif"/>
          <w:b/>
          <w:bCs/>
          <w:sz w:val="24"/>
          <w:szCs w:val="24"/>
        </w:rPr>
        <w:t>:</w:t>
      </w:r>
      <w:r>
        <w:rPr>
          <w:rFonts w:ascii="Liberation Serif" w:hAnsi="Liberation Serif"/>
          <w:sz w:val="24"/>
          <w:szCs w:val="24"/>
        </w:rPr>
        <w:t xml:space="preserve"> HTML, CSS, React, Vue, Next.js, Nuxt, jQuery, Node.js, Express.js, EJS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Systems</w:t>
      </w:r>
      <w:r>
        <w:rPr>
          <w:rFonts w:ascii="Liberation Serif" w:hAnsi="Liberation Serif"/>
          <w:b/>
          <w:bCs/>
          <w:sz w:val="24"/>
          <w:szCs w:val="24"/>
        </w:rPr>
        <w:t>:</w:t>
      </w:r>
      <w:r>
        <w:rPr>
          <w:rFonts w:ascii="Liberation Serif" w:hAnsi="Liberation Serif"/>
          <w:sz w:val="24"/>
          <w:szCs w:val="24"/>
        </w:rPr>
        <w:t xml:space="preserve"> Linux, Bash, Operating Systems, Raspberry Pi, Networking, System Security, Android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Data</w:t>
      </w:r>
      <w:r>
        <w:rPr>
          <w:rFonts w:ascii="Liberation Serif" w:hAnsi="Liberation Serif"/>
          <w:b/>
          <w:bCs/>
          <w:sz w:val="24"/>
          <w:szCs w:val="24"/>
        </w:rPr>
        <w:t>:</w:t>
      </w:r>
      <w:r>
        <w:rPr>
          <w:rFonts w:ascii="Liberation Serif" w:hAnsi="Liberation Serif"/>
          <w:sz w:val="24"/>
          <w:szCs w:val="24"/>
        </w:rPr>
        <w:t xml:space="preserve"> MongoDB, MySQL, PostgreSQL, Firebase, Prisma, DynamoDB, RDS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rPr/>
      </w:pPr>
      <w:r>
        <w:rPr>
          <w:rFonts w:ascii="Liberation Serif" w:hAnsi="Liberation Serif"/>
          <w:sz w:val="24"/>
          <w:szCs w:val="24"/>
        </w:rPr>
        <w:t xml:space="preserve">Cloud &amp; DevOps: EC2, Lambda, S3, Git, Docker, Nginx, </w:t>
      </w:r>
      <w:r>
        <w:rPr>
          <w:rFonts w:ascii="Liberation Serif" w:hAnsi="Liberation Serif"/>
          <w:sz w:val="24"/>
          <w:szCs w:val="24"/>
        </w:rPr>
        <w:t xml:space="preserve">AWS Amplify, Jenkins  </w:t>
      </w:r>
    </w:p>
    <w:p>
      <w:pPr>
        <w:pStyle w:val="ResumeHeader"/>
        <w:rPr/>
      </w:pPr>
      <w:r>
        <w:rPr/>
        <w:t>Projects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FaaSify</w:t>
      </w:r>
      <w:r>
        <w:rPr>
          <w:rFonts w:ascii="Liberation Serif" w:hAnsi="Liberation Serif"/>
          <w:sz w:val="24"/>
          <w:szCs w:val="24"/>
        </w:rPr>
        <w:tab/>
        <w:t>Academic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serverless e-commerce platform built on AWS cloud architecture in an 11-person team.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Developed WebSocket server using TypeScript and Bun for real-time messaging features.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Implemented typing indicators, read receipts, and user presence tracking.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Deployed on AWS infrastructure utilizing Lambda, DynamoDB, and API Gateway.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Maintained continuous deployment pipeline to test and validate changes in production environment.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Gained experience in orchestrating multiple services and managing serverless architecture at scale.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GitHub: </w:t>
      </w:r>
      <w:hyperlink r:id="rId12">
        <w:r>
          <w:rPr>
            <w:rStyle w:val="Hyperlink"/>
            <w:rFonts w:ascii="Liberation Serif" w:hAnsi="Liberation Serif"/>
            <w:sz w:val="24"/>
            <w:szCs w:val="24"/>
          </w:rPr>
          <w:t>https://github.com/faasify-official</w:t>
        </w:r>
      </w:hyperlink>
      <w:r>
        <w:rPr>
          <w:rFonts w:ascii="Liberation Serif" w:hAnsi="Liberation Serif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Memeify</w:t>
      </w:r>
      <w:r>
        <w:rPr>
          <w:rFonts w:ascii="Liberation Serif" w:hAnsi="Liberation Serif"/>
          <w:sz w:val="24"/>
          <w:szCs w:val="24"/>
        </w:rPr>
        <w:tab/>
        <w:t>Academic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full-stack meme generation platform that uses AI to create captions for uploaded images.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TypeScript backend API and HTML/CSS/JavaScript front-end for image upload and management.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Integrated Python-based FastAPI micro-service with BLIP model for AI-powered image captioning.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Implemented user authentication and image processing workflows.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GitHub: </w:t>
      </w:r>
      <w:hyperlink r:id="rId13">
        <w:r>
          <w:rPr>
            <w:rStyle w:val="Hyperlink"/>
            <w:rFonts w:ascii="Liberation Serif" w:hAnsi="Liberation Serif"/>
            <w:sz w:val="24"/>
            <w:szCs w:val="24"/>
          </w:rPr>
          <w:t>https://github.com/PouyanNorouzi/memeify-backend</w:t>
        </w:r>
      </w:hyperlink>
      <w:r>
        <w:rPr>
          <w:rFonts w:ascii="Liberation Serif" w:hAnsi="Liberation Serif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Accountium</w:t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ISSP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An industry-sponsored project to improve the UI of existing accounting software and develop marketing materials.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Worked with a C# backend and vanilla HTML, CSS, JavaScript, and jQuery front-end.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Developed a reusable table component for programmatic table generation with consistent styling.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Addressed legacy code challenges by creating modular, maintainable UI components.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Conscious Connections</w:t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ISSP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An industry sponsored student project building a</w:t>
      </w:r>
      <w:r>
        <w:rPr>
          <w:rFonts w:ascii="Liberation Serif" w:hAnsi="Liberation Serif"/>
          <w:sz w:val="24"/>
          <w:szCs w:val="24"/>
        </w:rPr>
        <w:t xml:space="preserve"> full-stack dating platform for conscious connections.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user profiles, matching algorithms, and secure messaging features.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Used Next.js, NextAuth, and Tailwind CSS for a modern, responsive UI.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Integrated Stripe for subscription-based features and payments.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Emphasized clean architecture and collaborative Agile development.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TDP Games</w:t>
      </w:r>
      <w:r>
        <w:rPr>
          <w:rFonts w:ascii="Liberation Serif" w:hAnsi="Liberation Serif"/>
          <w:sz w:val="24"/>
          <w:szCs w:val="24"/>
        </w:rPr>
        <w:tab/>
        <w:t>Academic</w:t>
      </w:r>
      <w:r>
        <w:rPr>
          <w:rFonts w:ascii="Liberation Serif" w:hAnsi="Liberation Serif"/>
          <w:sz w:val="24"/>
          <w:szCs w:val="24"/>
        </w:rPr>
        <w:t xml:space="preserve">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cloud-hosted real-time game platform designed for AWS deployment.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Implemented multiplayer game logic using WebSockets and Redis for live state updates.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user authentication, lobby creation, and matchmaking features.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Deployed using AWS infrastructure with scalability in mind.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Designed responsive front-end using HTML, CSS, and TypeScript.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GitHub: </w:t>
      </w:r>
      <w:hyperlink r:id="rId14">
        <w:r>
          <w:rPr>
            <w:rStyle w:val="Hyperlink"/>
            <w:rFonts w:ascii="Liberation Serif" w:hAnsi="Liberation Serif"/>
            <w:sz w:val="24"/>
            <w:szCs w:val="24"/>
          </w:rPr>
          <w:t>https://github.com/rockclimber147/CloudComputingTermProject</w:t>
        </w:r>
      </w:hyperlink>
      <w:r>
        <w:rPr>
          <w:rFonts w:ascii="Liberation Serif" w:hAnsi="Liberation Serif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Pouyan Web Services</w:t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Personal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cross-platform C-based client using libssh that connects to an SSH server for file management and remote terminal access.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Developed SSH and SFTP functionality for secure communication with Raspberry Pi servers.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Ensured compatibility across Linux and Windows operating systems.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Focused on a clean command-line interface and stable file transfer operations.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Utilized libssh for efficient session handling and authentication.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 xml:space="preserve">GitHub: </w:t>
      </w:r>
      <w:hyperlink r:id="rId15">
        <w:r>
          <w:rPr>
            <w:rStyle w:val="Hyperlink"/>
            <w:rFonts w:ascii="Liberation Serif" w:hAnsi="Liberation Serif"/>
            <w:sz w:val="24"/>
            <w:szCs w:val="24"/>
          </w:rPr>
          <w:t>https://github.com/PouyanNorouzi/</w:t>
        </w:r>
        <w:r>
          <w:rPr>
            <w:rStyle w:val="Hyperlink"/>
            <w:rFonts w:ascii="Liberation Serif" w:hAnsi="Liberation Serif"/>
            <w:sz w:val="24"/>
            <w:szCs w:val="24"/>
          </w:rPr>
          <w:t>pws</w:t>
        </w:r>
      </w:hyperlink>
      <w:r>
        <w:rPr>
          <w:rFonts w:ascii="Liberation Serif" w:hAnsi="Liberation Serif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b/>
          <w:bCs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Multicultural Calendar</w:t>
        <w:tab/>
      </w:r>
      <w:r>
        <w:rPr>
          <w:rFonts w:ascii="Liberation Serif" w:hAnsi="Liberation Serif"/>
          <w:b w:val="false"/>
          <w:bCs w:val="false"/>
          <w:sz w:val="24"/>
          <w:szCs w:val="24"/>
        </w:rPr>
        <w:t>Personal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 global holiday calendar web application displaying holidays from various cultures along with historical and cultural context.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Utilized Vue and JavaScript for building dynamic and reactive user interfaces.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Designed RESTful APIs with Node.js to fetch and serve holiday data efficiently.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Leveraged MongoDB for scalable and flexible data storage.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Implemented features for search, filtering, and date-based navigation to enhance user experience.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GitHub</w:t>
      </w:r>
      <w:r>
        <w:rPr>
          <w:rFonts w:ascii="Liberation Serif" w:hAnsi="Liberation Serif"/>
          <w:sz w:val="24"/>
          <w:szCs w:val="24"/>
        </w:rPr>
        <w:t xml:space="preserve">: </w:t>
      </w:r>
      <w:hyperlink r:id="rId16">
        <w:r>
          <w:rPr>
            <w:rStyle w:val="Hyperlink"/>
            <w:rFonts w:ascii="Liberation Serif" w:hAnsi="Liberation Serif"/>
            <w:color w:val="000080"/>
            <w:sz w:val="24"/>
            <w:szCs w:val="24"/>
          </w:rPr>
          <w:t>https://github.com/PouyanNorouzi/multicultural-calender</w:t>
        </w:r>
      </w:hyperlink>
      <w:r>
        <w:rPr>
          <w:rFonts w:ascii="Liberation Serif" w:hAnsi="Liberation Serif"/>
          <w:color w:val="333333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/>
      </w:pPr>
      <w:r>
        <w:rPr>
          <w:rFonts w:ascii="Liberation Serif" w:hAnsi="Liberation Serif"/>
          <w:b/>
          <w:bCs/>
          <w:sz w:val="24"/>
          <w:szCs w:val="24"/>
        </w:rPr>
        <w:t>DisasterNot</w:t>
      </w:r>
      <w:r>
        <w:rPr>
          <w:rFonts w:ascii="Liberation Serif" w:hAnsi="Liberation Serif"/>
          <w:sz w:val="24"/>
          <w:szCs w:val="24"/>
        </w:rPr>
        <w:tab/>
      </w:r>
      <w:r>
        <w:rPr>
          <w:rFonts w:eastAsia="Calibri" w:cs="Arial" w:ascii="Liberation Serif" w:hAnsi="Liberation Serif"/>
          <w:color w:val="auto"/>
          <w:kern w:val="2"/>
          <w:sz w:val="24"/>
          <w:szCs w:val="24"/>
          <w:lang w:val="en-CA" w:eastAsia="en-US" w:bidi="ar-SA"/>
        </w:rPr>
        <w:t>Academic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An educational web application designed to help users prepare for natural disasters with an interactive chat-bot.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Developed front-end views using HTML, CSS, and EJS templating in Node.js.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Created a dynamic chat-bot using the OpenAI API to provide natural language responses and summaries for disaster preparedness.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and maintained a MongoDB database to store user interactions and frequently accessed information.</w:t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Focused on delivering a user-friendly design with accessible content to reach a broad audience.</w:t>
      </w:r>
    </w:p>
    <w:p>
      <w:pPr>
        <w:pStyle w:val="Normal"/>
        <w:numPr>
          <w:ilvl w:val="0"/>
          <w:numId w:val="4"/>
        </w:numPr>
        <w:spacing w:lineRule="auto" w:line="240" w:before="0" w:after="0"/>
        <w:rPr/>
      </w:pPr>
      <w:r>
        <w:rPr>
          <w:b w:val="false"/>
          <w:bCs w:val="false"/>
        </w:rPr>
        <w:t xml:space="preserve">Github: </w:t>
      </w:r>
      <w:hyperlink r:id="rId17">
        <w:r>
          <w:rPr>
            <w:rStyle w:val="Hyperlink"/>
            <w:rFonts w:eastAsia="Calibri" w:cs="Arial" w:ascii="Liberation Serif" w:hAnsi="Liberation Serif"/>
            <w:color w:val="000080"/>
            <w:kern w:val="2"/>
            <w:sz w:val="24"/>
            <w:szCs w:val="24"/>
            <w:u w:val="single"/>
            <w:shd w:fill="auto" w:val="clear"/>
            <w:lang w:val="en-CA" w:eastAsia="en-US" w:bidi="ar-SA"/>
          </w:rPr>
          <w:t>https://github.com/rraymondx/2800-202410-BBY28</w:t>
        </w:r>
      </w:hyperlink>
      <w:r>
        <w:rPr>
          <w:rFonts w:eastAsia="Calibri" w:cs="Arial" w:ascii="Liberation Serif" w:hAnsi="Liberation Serif"/>
          <w:color w:val="000080"/>
          <w:kern w:val="2"/>
          <w:sz w:val="24"/>
          <w:szCs w:val="24"/>
          <w:u w:val="single"/>
          <w:shd w:fill="auto" w:val="clear"/>
          <w:lang w:val="en-CA" w:eastAsia="en-US" w:bidi="ar-SA"/>
        </w:rPr>
        <w:t xml:space="preserve"> 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Textbook Hero</w:t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Academic Project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b w:val="false"/>
          <w:b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sz w:val="24"/>
          <w:szCs w:val="24"/>
        </w:rPr>
        <w:t>A web application designed to facilitate peer-to-peer buying and selling of used textbooks among students.</w:t>
      </w:r>
    </w:p>
    <w:p>
      <w:pPr>
        <w:pStyle w:val="Normal"/>
        <w:numPr>
          <w:ilvl w:val="0"/>
          <w:numId w:val="5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Built responsive and intuitive user interfaces using HTML, CSS, and JavaScript.</w:t>
      </w:r>
    </w:p>
    <w:p>
      <w:pPr>
        <w:pStyle w:val="Normal"/>
        <w:numPr>
          <w:ilvl w:val="0"/>
          <w:numId w:val="5"/>
        </w:numPr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Integrated Firebase for authentication, real-time database management, and data storage.</w:t>
      </w:r>
    </w:p>
    <w:p>
      <w:pPr>
        <w:pStyle w:val="Normal"/>
        <w:numPr>
          <w:ilvl w:val="0"/>
          <w:numId w:val="5"/>
        </w:numPr>
        <w:spacing w:lineRule="auto" w:line="240" w:before="0" w:after="0"/>
        <w:rPr/>
      </w:pPr>
      <w:r>
        <w:rPr>
          <w:rFonts w:ascii="Liberation Serif" w:hAnsi="Liberation Serif"/>
          <w:b w:val="false"/>
          <w:bCs w:val="false"/>
          <w:sz w:val="24"/>
          <w:szCs w:val="24"/>
        </w:rPr>
        <w:t>GitHub</w:t>
      </w:r>
      <w:r>
        <w:rPr>
          <w:rFonts w:ascii="Liberation Serif" w:hAnsi="Liberation Serif"/>
          <w:sz w:val="24"/>
          <w:szCs w:val="24"/>
        </w:rPr>
        <w:t xml:space="preserve">: </w:t>
      </w:r>
      <w:hyperlink r:id="rId18">
        <w:r>
          <w:rPr>
            <w:rStyle w:val="Hyperlink"/>
            <w:rFonts w:eastAsia="Calibri" w:cs="Arial" w:ascii="Liberation Serif" w:hAnsi="Liberation Serif"/>
            <w:color w:val="000080"/>
            <w:kern w:val="2"/>
            <w:sz w:val="24"/>
            <w:szCs w:val="24"/>
            <w:u w:val="single"/>
            <w:shd w:fill="auto" w:val="clear"/>
            <w:lang w:val="en-CA" w:eastAsia="en-US" w:bidi="ar-SA"/>
          </w:rPr>
          <w:t>https://github.com/PouyanNorouzi/1800_202410_BBY09</w:t>
        </w:r>
      </w:hyperlink>
      <w:r>
        <w:rPr>
          <w:rFonts w:ascii="Liberation Serif" w:hAnsi="Liberation Serif"/>
          <w:sz w:val="24"/>
          <w:szCs w:val="24"/>
          <w:shd w:fill="auto" w:val="clear"/>
        </w:rPr>
        <w:t xml:space="preserve"> </w:t>
      </w:r>
    </w:p>
    <w:p>
      <w:pPr>
        <w:pStyle w:val="ResumeHeader"/>
        <w:rPr/>
      </w:pPr>
      <w:r>
        <w:rPr/>
        <w:t>Experience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TECH Specialist</w:t>
      </w:r>
      <w:r>
        <w:rPr>
          <w:rFonts w:ascii="Liberation Serif" w:hAnsi="Liberation Serif"/>
          <w:b w:val="false"/>
          <w:bCs w:val="false"/>
          <w:sz w:val="24"/>
          <w:szCs w:val="24"/>
        </w:rPr>
        <w:t>,</w:t>
      </w:r>
      <w:r>
        <w:rPr>
          <w:rFonts w:ascii="Liberation Serif" w:hAnsi="Liberation Serif"/>
          <w:b/>
          <w:bCs/>
          <w:sz w:val="24"/>
          <w:szCs w:val="24"/>
        </w:rPr>
        <w:t xml:space="preserve"> </w:t>
      </w:r>
      <w:r>
        <w:rPr>
          <w:rFonts w:ascii="Liberation Serif" w:hAnsi="Liberation Serif"/>
          <w:b w:val="false"/>
          <w:bCs w:val="false"/>
          <w:sz w:val="24"/>
          <w:szCs w:val="24"/>
        </w:rPr>
        <w:t>London Drugs, Burnaby</w:t>
      </w:r>
      <w:r>
        <w:rPr>
          <w:rFonts w:ascii="Liberation Serif" w:hAnsi="Liberation Serif"/>
          <w:b/>
          <w:bCs/>
          <w:sz w:val="24"/>
          <w:szCs w:val="24"/>
        </w:rPr>
        <w:tab/>
      </w:r>
      <w:r>
        <w:rPr>
          <w:rFonts w:ascii="Liberation Serif" w:hAnsi="Liberation Serif"/>
          <w:b w:val="false"/>
          <w:bCs w:val="false"/>
          <w:sz w:val="24"/>
          <w:szCs w:val="24"/>
        </w:rPr>
        <w:t>June 2025 – Present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Deliver</w:t>
      </w:r>
      <w:r>
        <w:rPr>
          <w:rFonts w:ascii="Liberation Serif" w:hAnsi="Liberation Serif"/>
          <w:sz w:val="24"/>
          <w:szCs w:val="24"/>
        </w:rPr>
        <w:t>ing</w:t>
      </w:r>
      <w:r>
        <w:rPr>
          <w:rFonts w:ascii="Liberation Serif" w:hAnsi="Liberation Serif"/>
          <w:sz w:val="24"/>
          <w:szCs w:val="24"/>
        </w:rPr>
        <w:t xml:space="preserve"> product advice </w:t>
      </w:r>
      <w:r>
        <w:rPr>
          <w:rFonts w:ascii="Liberation Serif" w:hAnsi="Liberation Serif"/>
          <w:sz w:val="24"/>
          <w:szCs w:val="24"/>
        </w:rPr>
        <w:t>and</w:t>
      </w:r>
      <w:r>
        <w:rPr>
          <w:rFonts w:ascii="Liberation Serif" w:hAnsi="Liberation Serif"/>
          <w:sz w:val="24"/>
          <w:szCs w:val="24"/>
        </w:rPr>
        <w:t xml:space="preserve"> and sales assistance in the Tech Department at London Drugs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Front Desk Volunteer</w:t>
      </w:r>
      <w:r>
        <w:rPr>
          <w:rFonts w:ascii="Liberation Serif" w:hAnsi="Liberation Serif"/>
          <w:b w:val="false"/>
          <w:bCs w:val="false"/>
          <w:sz w:val="24"/>
          <w:szCs w:val="24"/>
        </w:rPr>
        <w:t>,</w:t>
      </w:r>
      <w:r>
        <w:rPr>
          <w:rFonts w:ascii="Liberation Serif" w:hAnsi="Liberation Serif"/>
          <w:b/>
          <w:bCs/>
          <w:sz w:val="24"/>
          <w:szCs w:val="24"/>
        </w:rPr>
        <w:t xml:space="preserve"> </w:t>
      </w:r>
      <w:r>
        <w:rPr>
          <w:rFonts w:ascii="Liberation Serif" w:hAnsi="Liberation Serif"/>
          <w:b w:val="false"/>
          <w:bCs w:val="false"/>
          <w:sz w:val="24"/>
          <w:szCs w:val="24"/>
        </w:rPr>
        <w:t>BCITSA, Burnaby</w:t>
      </w:r>
      <w:r>
        <w:rPr>
          <w:rFonts w:ascii="Liberation Serif" w:hAnsi="Liberation Serif"/>
          <w:b/>
          <w:bCs/>
          <w:sz w:val="24"/>
          <w:szCs w:val="24"/>
        </w:rPr>
        <w:tab/>
      </w:r>
      <w:r>
        <w:rPr>
          <w:rFonts w:ascii="Liberation Serif" w:hAnsi="Liberation Serif"/>
          <w:b w:val="false"/>
          <w:bCs w:val="false"/>
          <w:sz w:val="24"/>
          <w:szCs w:val="24"/>
        </w:rPr>
        <w:t>September 2024 – May 2025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Provided front-desk support by greeting visitors and assisting with administrative tasks.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Home Solutions Advisor</w:t>
      </w:r>
      <w:r>
        <w:rPr>
          <w:rFonts w:ascii="Liberation Serif" w:hAnsi="Liberation Serif"/>
          <w:sz w:val="24"/>
          <w:szCs w:val="24"/>
        </w:rPr>
        <w:t>, Best Buy, Coquitlam</w:t>
        <w:tab/>
        <w:t xml:space="preserve">August </w:t>
      </w:r>
      <w:r>
        <w:rPr>
          <w:rFonts w:ascii="Liberation Serif" w:hAnsi="Liberation Serif"/>
          <w:sz w:val="24"/>
          <w:szCs w:val="24"/>
        </w:rPr>
        <w:t>2023</w:t>
      </w:r>
      <w:r>
        <w:rPr>
          <w:rFonts w:ascii="Liberation Serif" w:hAnsi="Liberation Serif"/>
          <w:sz w:val="24"/>
          <w:szCs w:val="24"/>
        </w:rPr>
        <w:t xml:space="preserve"> – </w:t>
      </w:r>
      <w:r>
        <w:rPr>
          <w:rFonts w:ascii="Liberation Serif" w:hAnsi="Liberation Serif"/>
          <w:sz w:val="24"/>
          <w:szCs w:val="24"/>
        </w:rPr>
        <w:t>January</w:t>
      </w:r>
      <w:r>
        <w:rPr>
          <w:rFonts w:ascii="Liberation Serif" w:hAnsi="Liberation Serif"/>
          <w:sz w:val="24"/>
          <w:szCs w:val="24"/>
        </w:rPr>
        <w:t xml:space="preserve"> 202</w:t>
      </w:r>
      <w:r>
        <w:rPr>
          <w:rFonts w:ascii="Liberation Serif" w:hAnsi="Liberation Serif"/>
          <w:sz w:val="24"/>
          <w:szCs w:val="24"/>
        </w:rPr>
        <w:t>4</w:t>
      </w:r>
    </w:p>
    <w:p>
      <w:pPr>
        <w:pStyle w:val="Normal"/>
        <w:tabs>
          <w:tab w:val="clear" w:pos="720"/>
          <w:tab w:val="right" w:pos="9214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Was a seasonal hire that helped with sales during a busy season</w:t>
      </w:r>
    </w:p>
    <w:p>
      <w:pPr>
        <w:pStyle w:val="ResumeHeader"/>
        <w:rPr/>
      </w:pPr>
      <w:r>
        <w:rPr/>
        <w:t>Education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British Columbia Institute of Technology</w:t>
      </w:r>
      <w:r>
        <w:rPr>
          <w:rFonts w:ascii="Liberation Serif" w:hAnsi="Liberation Serif"/>
          <w:sz w:val="24"/>
          <w:szCs w:val="24"/>
        </w:rPr>
        <w:tab/>
        <w:t>January 2024-</w:t>
      </w:r>
      <w:r>
        <w:rPr>
          <w:rFonts w:ascii="Liberation Serif" w:hAnsi="Liberation Serif"/>
          <w:sz w:val="24"/>
          <w:szCs w:val="24"/>
        </w:rPr>
        <w:t>December 2025</w:t>
      </w:r>
    </w:p>
    <w:p>
      <w:pPr>
        <w:pStyle w:val="Normal"/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Computer Systems Diploma</w:t>
      </w:r>
    </w:p>
    <w:p>
      <w:pPr>
        <w:pStyle w:val="Normal"/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Burnaby, BC</w:t>
      </w:r>
    </w:p>
    <w:p>
      <w:pPr>
        <w:pStyle w:val="Normal"/>
        <w:tabs>
          <w:tab w:val="clear" w:pos="720"/>
          <w:tab w:val="right" w:pos="9975" w:leader="none"/>
        </w:tabs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>Terry Fox Secondary</w:t>
      </w:r>
      <w:r>
        <w:rPr>
          <w:rFonts w:ascii="Liberation Serif" w:hAnsi="Liberation Serif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sz w:val="24"/>
          <w:szCs w:val="24"/>
        </w:rPr>
        <w:t>School</w:t>
      </w:r>
      <w:r>
        <w:rPr>
          <w:rFonts w:ascii="Liberation Serif" w:hAnsi="Liberation Serif"/>
          <w:sz w:val="24"/>
          <w:szCs w:val="24"/>
        </w:rPr>
        <w:tab/>
      </w:r>
      <w:r>
        <w:rPr>
          <w:rFonts w:ascii="Liberation Serif" w:hAnsi="Liberation Serif"/>
          <w:sz w:val="24"/>
          <w:szCs w:val="24"/>
        </w:rPr>
        <w:t>Class of 2023</w:t>
      </w:r>
    </w:p>
    <w:p>
      <w:pPr>
        <w:pStyle w:val="Normal"/>
        <w:spacing w:lineRule="auto" w:line="240" w:before="0" w:after="0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Coquitlam, BC</w:t>
      </w:r>
    </w:p>
    <w:sectPr>
      <w:type w:val="nextPage"/>
      <w:pgSz w:w="12240" w:h="15840"/>
      <w:pgMar w:left="1134" w:right="1134" w:gutter="0" w:header="0" w:top="850" w:footer="0" w:bottom="68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roman"/>
    <w:pitch w:val="variable"/>
  </w:font>
  <w:font w:name="Source Sans Pro">
    <w:charset w:val="01" w:characterSet="utf-8"/>
    <w:family w:val="swiss"/>
    <w:pitch w:val="variable"/>
  </w:font>
  <w:font w:name="Monaspace Argon Frozen">
    <w:charset w:val="01" w:characterSet="utf-8"/>
    <w:family w:val="auto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kern w:val="2"/>
        <w:sz w:val="22"/>
        <w:szCs w:val="22"/>
        <w:lang w:val="en-C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59" w:before="0" w:after="160"/>
      <w:jc w:val="start"/>
    </w:pPr>
    <w:rPr>
      <w:rFonts w:ascii="Calibri" w:hAnsi="Calibri" w:eastAsia="Calibri" w:cs="Arial"/>
      <w:color w:val="auto"/>
      <w:kern w:val="2"/>
      <w:sz w:val="22"/>
      <w:szCs w:val="22"/>
      <w:lang w:val="en-CA" w:eastAsia="en-US" w:bidi="ar-SA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Adwaita Sans" w:cs="FreeSerif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Adwaita Sans" w:cs="B Davat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spacing w:before="0" w:after="160"/>
      <w:ind w:hanging="0" w:start="720" w:end="0"/>
      <w:contextualSpacing/>
    </w:pPr>
    <w:rPr/>
  </w:style>
  <w:style w:type="paragraph" w:styleId="ContactInfo">
    <w:name w:val="Contact Info"/>
    <w:basedOn w:val="Normal"/>
    <w:qFormat/>
    <w:pPr>
      <w:spacing w:lineRule="auto" w:line="240" w:before="0" w:after="0"/>
      <w:jc w:val="center"/>
    </w:pPr>
    <w:rPr>
      <w:color w:val="595959"/>
      <w:kern w:val="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ResumeHeader">
    <w:name w:val="Resume Header"/>
    <w:basedOn w:val="Normal"/>
    <w:qFormat/>
    <w:pPr>
      <w:pBdr>
        <w:bottom w:val="single" w:sz="2" w:space="0" w:color="000000"/>
      </w:pBdr>
      <w:spacing w:lineRule="auto" w:line="240" w:before="0" w:after="0"/>
    </w:pPr>
    <w:rPr>
      <w:rFonts w:ascii="Source Sans Pro" w:hAnsi="Source Sans Pro"/>
      <w:b/>
      <w:bCs/>
      <w:smallCaps/>
      <w:color w:val="2A6099"/>
      <w:sz w:val="32"/>
      <w:szCs w:val="32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pouyannorouzii@gmail.com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yperlink" Target="https://github.com/PouyanNorouzi" TargetMode="External"/><Relationship Id="rId7" Type="http://schemas.openxmlformats.org/officeDocument/2006/relationships/image" Target="media/image4.png"/><Relationship Id="rId8" Type="http://schemas.openxmlformats.org/officeDocument/2006/relationships/hyperlink" Target="https://www.linkedin.com/in/pouyan-norouzi/" TargetMode="External"/><Relationship Id="rId9" Type="http://schemas.openxmlformats.org/officeDocument/2006/relationships/image" Target="media/image5.png"/><Relationship Id="rId10" Type="http://schemas.openxmlformats.org/officeDocument/2006/relationships/hyperlink" Target="https://pouyannorouzi.com/" TargetMode="External"/><Relationship Id="rId11" Type="http://schemas.openxmlformats.org/officeDocument/2006/relationships/image" Target="media/image6.png"/><Relationship Id="rId12" Type="http://schemas.openxmlformats.org/officeDocument/2006/relationships/hyperlink" Target="https://github.com/faasify-official" TargetMode="External"/><Relationship Id="rId13" Type="http://schemas.openxmlformats.org/officeDocument/2006/relationships/hyperlink" Target="https://github.com/PouyanNorouzi/memeify-backend" TargetMode="External"/><Relationship Id="rId14" Type="http://schemas.openxmlformats.org/officeDocument/2006/relationships/hyperlink" Target="https://github.com/rockclimber147/CloudComputingTermProject" TargetMode="External"/><Relationship Id="rId15" Type="http://schemas.openxmlformats.org/officeDocument/2006/relationships/hyperlink" Target="https://github.com/PouyanNorouzi/pws" TargetMode="External"/><Relationship Id="rId16" Type="http://schemas.openxmlformats.org/officeDocument/2006/relationships/hyperlink" Target="https://github.com/PouyanNorouzi/multicultural-calender" TargetMode="External"/><Relationship Id="rId17" Type="http://schemas.openxmlformats.org/officeDocument/2006/relationships/hyperlink" Target="https://github.com/rraymondx/2800-202410-BBY28" TargetMode="External"/><Relationship Id="rId18" Type="http://schemas.openxmlformats.org/officeDocument/2006/relationships/hyperlink" Target="https://github.com/PouyanNorouzi/1800_202410_BBY09" TargetMode="Externa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Application>LibreOffice/25.8.4.2$Linux_X86_64 LibreOffice_project/580$Build-2</Application>
  <AppVersion>15.0000</AppVersion>
  <Pages>2</Pages>
  <Words>723</Words>
  <Characters>4820</Characters>
  <CharactersWithSpaces>5431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2023-09-20T00:50:00Z</dcterms:created>
  <dc:creator>Editha Magtibay</dc:creator>
  <dc:description/>
  <dc:language>en-CA</dc:language>
  <cp:lastModifiedBy/>
  <cp:lastPrinted>2025-12-18T21:11:11Z</cp:lastPrinted>
  <dcterms:modified xsi:type="dcterms:W3CDTF">2025-12-17T21:03:49Z</dcterms:modified>
  <cp:revision>122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