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2093F" w14:textId="77777777" w:rsidR="00D43D0D" w:rsidRPr="00194151" w:rsidRDefault="00D43D0D" w:rsidP="006A621E">
      <w:pPr>
        <w:pStyle w:val="Titlu1"/>
      </w:pPr>
      <w:bookmarkStart w:id="0" w:name="_Toc274501002"/>
      <w:bookmarkStart w:id="1" w:name="_Toc525494242"/>
      <w:proofErr w:type="spellStart"/>
      <w:r w:rsidRPr="00194151">
        <w:t>Proiectarea</w:t>
      </w:r>
      <w:proofErr w:type="spellEnd"/>
      <w:r w:rsidRPr="00194151">
        <w:t xml:space="preserve"> </w:t>
      </w:r>
      <w:proofErr w:type="spellStart"/>
      <w:r w:rsidRPr="00194151">
        <w:t>egalizorului</w:t>
      </w:r>
      <w:proofErr w:type="spellEnd"/>
      <w:r w:rsidRPr="00194151">
        <w:t xml:space="preserve"> </w:t>
      </w:r>
      <w:proofErr w:type="spellStart"/>
      <w:r w:rsidRPr="00194151">
        <w:t>grafic</w:t>
      </w:r>
      <w:bookmarkEnd w:id="0"/>
      <w:bookmarkEnd w:id="1"/>
      <w:proofErr w:type="spellEnd"/>
    </w:p>
    <w:p w14:paraId="5DE9ACDF" w14:textId="77777777" w:rsidR="00D43D0D" w:rsidRPr="00194151" w:rsidRDefault="00D43D0D" w:rsidP="00D43D0D">
      <w:pPr>
        <w:pStyle w:val="Titlu2"/>
        <w:rPr>
          <w:szCs w:val="24"/>
        </w:rPr>
      </w:pPr>
      <w:bookmarkStart w:id="2" w:name="_Toc274501003"/>
      <w:bookmarkStart w:id="3" w:name="_Toc525494243"/>
      <w:proofErr w:type="spellStart"/>
      <w:r w:rsidRPr="00194151">
        <w:rPr>
          <w:szCs w:val="24"/>
        </w:rPr>
        <w:t>Alegera</w:t>
      </w:r>
      <w:proofErr w:type="spellEnd"/>
      <w:r w:rsidRPr="00194151">
        <w:rPr>
          <w:szCs w:val="24"/>
        </w:rPr>
        <w:t xml:space="preserve"> </w:t>
      </w:r>
      <w:proofErr w:type="spellStart"/>
      <w:r w:rsidRPr="00194151">
        <w:rPr>
          <w:szCs w:val="24"/>
        </w:rPr>
        <w:t>schemei</w:t>
      </w:r>
      <w:bookmarkEnd w:id="2"/>
      <w:bookmarkEnd w:id="3"/>
      <w:proofErr w:type="spellEnd"/>
    </w:p>
    <w:p w14:paraId="6899D1EF" w14:textId="77777777" w:rsidR="00D43D0D" w:rsidRPr="00194151" w:rsidRDefault="00D43D0D" w:rsidP="00D43D0D">
      <w:pPr>
        <w:ind w:firstLine="720"/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>Egalizorul grafic se realizează cu filtre trece-bandă al căror răspuns individual în frecven</w:t>
      </w:r>
      <w:r w:rsidR="00E376C6" w:rsidRPr="00194151">
        <w:rPr>
          <w:szCs w:val="24"/>
          <w:lang w:val="ro-RO"/>
        </w:rPr>
        <w:t>ț</w:t>
      </w:r>
      <w:r w:rsidRPr="00194151">
        <w:rPr>
          <w:szCs w:val="24"/>
          <w:lang w:val="ro-RO"/>
        </w:rPr>
        <w:t>ă se ajustează cu ajutorul unor poten</w:t>
      </w:r>
      <w:r w:rsidR="00E376C6" w:rsidRPr="00194151">
        <w:rPr>
          <w:szCs w:val="24"/>
          <w:lang w:val="ro-RO"/>
        </w:rPr>
        <w:t>ț</w:t>
      </w:r>
      <w:r w:rsidRPr="00194151">
        <w:rPr>
          <w:szCs w:val="24"/>
          <w:lang w:val="ro-RO"/>
        </w:rPr>
        <w:t xml:space="preserve">iometre aranjate vertical, unul lângă altul, astfel încât cursoarele lor descriu un anumit grafic, de unde îi provine </w:t>
      </w:r>
      <w:proofErr w:type="spellStart"/>
      <w:r w:rsidRPr="00194151">
        <w:rPr>
          <w:szCs w:val="24"/>
          <w:lang w:val="ro-RO"/>
        </w:rPr>
        <w:t>şi</w:t>
      </w:r>
      <w:proofErr w:type="spellEnd"/>
      <w:r w:rsidRPr="00194151">
        <w:rPr>
          <w:szCs w:val="24"/>
          <w:lang w:val="ro-RO"/>
        </w:rPr>
        <w:t xml:space="preserve"> numele de egalizor</w:t>
      </w:r>
      <w:r w:rsidRPr="00194151">
        <w:rPr>
          <w:b/>
          <w:szCs w:val="24"/>
          <w:lang w:val="ro-RO"/>
        </w:rPr>
        <w:t xml:space="preserve"> grafic</w:t>
      </w:r>
      <w:r w:rsidRPr="00194151">
        <w:rPr>
          <w:szCs w:val="24"/>
          <w:lang w:val="ro-RO"/>
        </w:rPr>
        <w:t>.</w:t>
      </w:r>
    </w:p>
    <w:p w14:paraId="70179F61" w14:textId="5F86DC92" w:rsidR="00D43D0D" w:rsidRPr="00194151" w:rsidRDefault="00D43D0D" w:rsidP="00D43D0D">
      <w:pPr>
        <w:ind w:firstLine="720"/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 xml:space="preserve">Schema tipică a unei celule de egalizor grafic </w:t>
      </w:r>
      <w:proofErr w:type="spellStart"/>
      <w:r w:rsidRPr="00194151">
        <w:rPr>
          <w:szCs w:val="24"/>
          <w:lang w:val="ro-RO"/>
        </w:rPr>
        <w:t>şi</w:t>
      </w:r>
      <w:proofErr w:type="spellEnd"/>
      <w:r w:rsidRPr="00194151">
        <w:rPr>
          <w:szCs w:val="24"/>
          <w:lang w:val="ro-RO"/>
        </w:rPr>
        <w:t xml:space="preserve"> unele valori uzuale de componente se prezintă în f</w:t>
      </w:r>
      <w:r w:rsidR="00621855" w:rsidRPr="00194151">
        <w:rPr>
          <w:szCs w:val="24"/>
          <w:lang w:val="ro-RO"/>
        </w:rPr>
        <w:t xml:space="preserve">ig. </w:t>
      </w:r>
      <w:r w:rsidR="006F5E45">
        <w:rPr>
          <w:szCs w:val="24"/>
          <w:lang w:val="ro-RO"/>
        </w:rPr>
        <w:t>5</w:t>
      </w:r>
      <w:r w:rsidR="00621855" w:rsidRPr="00194151">
        <w:rPr>
          <w:szCs w:val="24"/>
          <w:lang w:val="ro-RO"/>
        </w:rPr>
        <w:t>.</w:t>
      </w:r>
      <w:r w:rsidRPr="00194151">
        <w:rPr>
          <w:szCs w:val="24"/>
          <w:lang w:val="ro-RO"/>
        </w:rPr>
        <w:t>1:</w:t>
      </w:r>
    </w:p>
    <w:p w14:paraId="554A391C" w14:textId="77777777" w:rsidR="00D43D0D" w:rsidRPr="00194151" w:rsidRDefault="00D43D0D" w:rsidP="00D43D0D">
      <w:pPr>
        <w:rPr>
          <w:szCs w:val="24"/>
          <w:lang w:val="ro-R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99"/>
        <w:gridCol w:w="4740"/>
      </w:tblGrid>
      <w:tr w:rsidR="00D43D0D" w:rsidRPr="00194151" w14:paraId="74D99762" w14:textId="77777777" w:rsidTr="00C63351">
        <w:tc>
          <w:tcPr>
            <w:tcW w:w="4927" w:type="dxa"/>
            <w:vAlign w:val="center"/>
          </w:tcPr>
          <w:p w14:paraId="1B7DBE2B" w14:textId="77777777" w:rsidR="00D43D0D" w:rsidRPr="00194151" w:rsidRDefault="008C639B" w:rsidP="00C63351">
            <w:pPr>
              <w:jc w:val="center"/>
              <w:rPr>
                <w:szCs w:val="24"/>
                <w:lang w:val="ro-RO"/>
              </w:rPr>
            </w:pPr>
            <w:r w:rsidRPr="00194151">
              <w:rPr>
                <w:noProof/>
                <w:szCs w:val="24"/>
                <w:lang w:val="en-US"/>
              </w:rPr>
              <w:drawing>
                <wp:inline distT="0" distB="0" distL="0" distR="0" wp14:anchorId="05545A60" wp14:editId="101BC535">
                  <wp:extent cx="2607310" cy="2279650"/>
                  <wp:effectExtent l="0" t="0" r="0" b="0"/>
                  <wp:docPr id="1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7310" cy="227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  <w:vAlign w:val="center"/>
          </w:tcPr>
          <w:p w14:paraId="41F526AD" w14:textId="568E16B1" w:rsidR="00D43D0D" w:rsidRPr="00194151" w:rsidRDefault="00D43D0D" w:rsidP="00C63351">
            <w:pPr>
              <w:jc w:val="center"/>
              <w:rPr>
                <w:i/>
                <w:iCs/>
                <w:sz w:val="20"/>
                <w:lang w:val="ro-RO"/>
              </w:rPr>
            </w:pPr>
            <w:r w:rsidRPr="00194151">
              <w:rPr>
                <w:b/>
                <w:sz w:val="20"/>
                <w:lang w:val="ro-RO"/>
              </w:rPr>
              <w:t>F</w:t>
            </w:r>
            <w:r w:rsidR="00621855" w:rsidRPr="00194151">
              <w:rPr>
                <w:b/>
                <w:sz w:val="20"/>
                <w:lang w:val="ro-RO"/>
              </w:rPr>
              <w:t xml:space="preserve">ig. </w:t>
            </w:r>
            <w:r w:rsidR="006F5E45">
              <w:rPr>
                <w:b/>
                <w:sz w:val="20"/>
                <w:lang w:val="ro-RO"/>
              </w:rPr>
              <w:t>5</w:t>
            </w:r>
            <w:r w:rsidR="00621855" w:rsidRPr="00194151">
              <w:rPr>
                <w:b/>
                <w:sz w:val="20"/>
                <w:lang w:val="ro-RO"/>
              </w:rPr>
              <w:t>.</w:t>
            </w:r>
            <w:r w:rsidRPr="00194151">
              <w:rPr>
                <w:b/>
                <w:sz w:val="20"/>
                <w:lang w:val="ro-RO"/>
              </w:rPr>
              <w:t>1.</w:t>
            </w:r>
            <w:r w:rsidRPr="00194151">
              <w:rPr>
                <w:i/>
                <w:iCs/>
                <w:sz w:val="20"/>
                <w:lang w:val="ro-RO"/>
              </w:rPr>
              <w:t xml:space="preserve"> Schema tipică a unei celule de egalizor grafic</w:t>
            </w:r>
          </w:p>
        </w:tc>
      </w:tr>
    </w:tbl>
    <w:p w14:paraId="5A9170F4" w14:textId="77777777" w:rsidR="00D43D0D" w:rsidRPr="00194151" w:rsidRDefault="00D43D0D" w:rsidP="00D43D0D">
      <w:pPr>
        <w:rPr>
          <w:szCs w:val="24"/>
          <w:lang w:val="ro-RO"/>
        </w:rPr>
      </w:pPr>
    </w:p>
    <w:p w14:paraId="18A71F47" w14:textId="77777777" w:rsidR="00D43D0D" w:rsidRPr="00194151" w:rsidRDefault="00D43D0D" w:rsidP="00D43D0D">
      <w:pPr>
        <w:pStyle w:val="Titlu2"/>
        <w:rPr>
          <w:szCs w:val="24"/>
        </w:rPr>
      </w:pPr>
      <w:bookmarkStart w:id="4" w:name="_Toc274501004"/>
      <w:bookmarkStart w:id="5" w:name="_Toc525494244"/>
      <w:proofErr w:type="spellStart"/>
      <w:r w:rsidRPr="00194151">
        <w:rPr>
          <w:szCs w:val="24"/>
        </w:rPr>
        <w:t>Dimensionarea</w:t>
      </w:r>
      <w:proofErr w:type="spellEnd"/>
      <w:r w:rsidRPr="00194151">
        <w:rPr>
          <w:szCs w:val="24"/>
        </w:rPr>
        <w:t xml:space="preserve"> </w:t>
      </w:r>
      <w:proofErr w:type="spellStart"/>
      <w:r w:rsidRPr="00194151">
        <w:rPr>
          <w:szCs w:val="24"/>
        </w:rPr>
        <w:t>rezisten</w:t>
      </w:r>
      <w:r w:rsidR="00E376C6" w:rsidRPr="00194151">
        <w:rPr>
          <w:szCs w:val="24"/>
        </w:rPr>
        <w:t>ț</w:t>
      </w:r>
      <w:r w:rsidRPr="00194151">
        <w:rPr>
          <w:szCs w:val="24"/>
        </w:rPr>
        <w:t>elor</w:t>
      </w:r>
      <w:proofErr w:type="spellEnd"/>
      <w:r w:rsidRPr="00194151">
        <w:rPr>
          <w:szCs w:val="24"/>
        </w:rPr>
        <w:t xml:space="preserve"> </w:t>
      </w:r>
      <w:proofErr w:type="spellStart"/>
      <w:r w:rsidRPr="00194151">
        <w:rPr>
          <w:szCs w:val="24"/>
        </w:rPr>
        <w:t>şi</w:t>
      </w:r>
      <w:proofErr w:type="spellEnd"/>
      <w:r w:rsidRPr="00194151">
        <w:rPr>
          <w:szCs w:val="24"/>
        </w:rPr>
        <w:t xml:space="preserve"> a </w:t>
      </w:r>
      <w:proofErr w:type="spellStart"/>
      <w:r w:rsidRPr="00194151">
        <w:rPr>
          <w:szCs w:val="24"/>
        </w:rPr>
        <w:t>condensatoarelor</w:t>
      </w:r>
      <w:bookmarkEnd w:id="4"/>
      <w:bookmarkEnd w:id="5"/>
      <w:proofErr w:type="spellEnd"/>
    </w:p>
    <w:p w14:paraId="5E67AA14" w14:textId="77777777" w:rsidR="00D43D0D" w:rsidRPr="00194151" w:rsidRDefault="00D43D0D" w:rsidP="00D43D0D">
      <w:pPr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ab/>
        <w:t>În bandă (în jurul frecven</w:t>
      </w:r>
      <w:r w:rsidR="00E376C6" w:rsidRPr="00194151">
        <w:rPr>
          <w:szCs w:val="24"/>
          <w:lang w:val="ro-RO"/>
        </w:rPr>
        <w:t>ț</w:t>
      </w:r>
      <w:r w:rsidRPr="00194151">
        <w:rPr>
          <w:szCs w:val="24"/>
          <w:lang w:val="ro-RO"/>
        </w:rPr>
        <w:t xml:space="preserve">ei </w:t>
      </w:r>
      <w:r w:rsidRPr="00194151">
        <w:rPr>
          <w:i/>
          <w:szCs w:val="24"/>
          <w:lang w:val="ro-RO"/>
        </w:rPr>
        <w:t>f</w:t>
      </w:r>
      <w:r w:rsidRPr="00194151">
        <w:rPr>
          <w:szCs w:val="24"/>
          <w:vertAlign w:val="subscript"/>
          <w:lang w:val="ro-RO"/>
        </w:rPr>
        <w:t>0</w:t>
      </w:r>
      <w:r w:rsidRPr="00194151">
        <w:rPr>
          <w:szCs w:val="24"/>
          <w:lang w:val="ro-RO"/>
        </w:rPr>
        <w:t xml:space="preserve">) condensatorul </w:t>
      </w:r>
      <w:r w:rsidRPr="00194151">
        <w:rPr>
          <w:i/>
          <w:szCs w:val="24"/>
          <w:lang w:val="ro-RO"/>
        </w:rPr>
        <w:t>C</w:t>
      </w:r>
      <w:r w:rsidRPr="00194151">
        <w:rPr>
          <w:szCs w:val="24"/>
          <w:vertAlign w:val="subscript"/>
          <w:lang w:val="ro-RO"/>
        </w:rPr>
        <w:t>1-4</w:t>
      </w:r>
      <w:r w:rsidRPr="00194151">
        <w:rPr>
          <w:szCs w:val="24"/>
          <w:lang w:val="ro-RO"/>
        </w:rPr>
        <w:t xml:space="preserve"> se comportă ca gol iar </w:t>
      </w:r>
      <w:r w:rsidRPr="00194151">
        <w:rPr>
          <w:i/>
          <w:szCs w:val="24"/>
          <w:lang w:val="ro-RO"/>
        </w:rPr>
        <w:t>C</w:t>
      </w:r>
      <w:r w:rsidRPr="00194151">
        <w:rPr>
          <w:szCs w:val="24"/>
          <w:vertAlign w:val="subscript"/>
          <w:lang w:val="ro-RO"/>
        </w:rPr>
        <w:t>2-4</w:t>
      </w:r>
      <w:r w:rsidRPr="00194151">
        <w:rPr>
          <w:szCs w:val="24"/>
          <w:lang w:val="ro-RO"/>
        </w:rPr>
        <w:t xml:space="preserve"> ca scurtcircuit. Efectul de amplificare sau atenuare depinde de pozi</w:t>
      </w:r>
      <w:r w:rsidR="00E376C6" w:rsidRPr="00194151">
        <w:rPr>
          <w:szCs w:val="24"/>
          <w:lang w:val="ro-RO"/>
        </w:rPr>
        <w:t>ț</w:t>
      </w:r>
      <w:r w:rsidRPr="00194151">
        <w:rPr>
          <w:szCs w:val="24"/>
          <w:lang w:val="ro-RO"/>
        </w:rPr>
        <w:t>ia cursorului poten</w:t>
      </w:r>
      <w:r w:rsidR="00E376C6" w:rsidRPr="00194151">
        <w:rPr>
          <w:szCs w:val="24"/>
          <w:lang w:val="ro-RO"/>
        </w:rPr>
        <w:t>ț</w:t>
      </w:r>
      <w:r w:rsidRPr="00194151">
        <w:rPr>
          <w:szCs w:val="24"/>
          <w:lang w:val="ro-RO"/>
        </w:rPr>
        <w:t xml:space="preserve">iometrului </w:t>
      </w:r>
      <w:r w:rsidRPr="00194151">
        <w:rPr>
          <w:i/>
          <w:szCs w:val="24"/>
          <w:lang w:val="ro-RO"/>
        </w:rPr>
        <w:t>R</w:t>
      </w:r>
      <w:r w:rsidRPr="00194151">
        <w:rPr>
          <w:szCs w:val="24"/>
          <w:vertAlign w:val="subscript"/>
          <w:lang w:val="ro-RO"/>
        </w:rPr>
        <w:t>2-4</w:t>
      </w:r>
      <w:r w:rsidRPr="00194151">
        <w:rPr>
          <w:szCs w:val="24"/>
          <w:lang w:val="ro-RO"/>
        </w:rPr>
        <w:t xml:space="preserve"> (stânga – amplificare, respectiv dreapta – atenuare).</w:t>
      </w:r>
    </w:p>
    <w:p w14:paraId="49F49F73" w14:textId="77777777" w:rsidR="00D43D0D" w:rsidRPr="00194151" w:rsidRDefault="00D43D0D" w:rsidP="00D43D0D">
      <w:pPr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ab/>
        <w:t xml:space="preserve">În afara benzii, condensatorul </w:t>
      </w:r>
      <w:r w:rsidRPr="00194151">
        <w:rPr>
          <w:i/>
          <w:szCs w:val="24"/>
          <w:lang w:val="ro-RO"/>
        </w:rPr>
        <w:t>C</w:t>
      </w:r>
      <w:r w:rsidRPr="00194151">
        <w:rPr>
          <w:szCs w:val="24"/>
          <w:vertAlign w:val="subscript"/>
          <w:lang w:val="ro-RO"/>
        </w:rPr>
        <w:t>2-4</w:t>
      </w:r>
      <w:r w:rsidRPr="00194151">
        <w:rPr>
          <w:szCs w:val="24"/>
          <w:lang w:val="ro-RO"/>
        </w:rPr>
        <w:t xml:space="preserve"> se comportă ca gol iar </w:t>
      </w:r>
      <w:r w:rsidRPr="00194151">
        <w:rPr>
          <w:i/>
          <w:szCs w:val="24"/>
          <w:lang w:val="ro-RO"/>
        </w:rPr>
        <w:t>C</w:t>
      </w:r>
      <w:r w:rsidRPr="00194151">
        <w:rPr>
          <w:szCs w:val="24"/>
          <w:vertAlign w:val="subscript"/>
          <w:lang w:val="ro-RO"/>
        </w:rPr>
        <w:t>1-4</w:t>
      </w:r>
      <w:r w:rsidRPr="00194151">
        <w:rPr>
          <w:szCs w:val="24"/>
          <w:lang w:val="ro-RO"/>
        </w:rPr>
        <w:t xml:space="preserve"> ca scurtcircuit </w:t>
      </w:r>
      <w:proofErr w:type="spellStart"/>
      <w:r w:rsidRPr="00194151">
        <w:rPr>
          <w:szCs w:val="24"/>
          <w:lang w:val="ro-RO"/>
        </w:rPr>
        <w:t>şi</w:t>
      </w:r>
      <w:proofErr w:type="spellEnd"/>
      <w:r w:rsidRPr="00194151">
        <w:rPr>
          <w:szCs w:val="24"/>
          <w:lang w:val="ro-RO"/>
        </w:rPr>
        <w:t xml:space="preserve"> circuitul are amplificarea egală cu unitatea (</w:t>
      </w:r>
      <w:r w:rsidRPr="00194151">
        <w:rPr>
          <w:i/>
          <w:szCs w:val="24"/>
          <w:lang w:val="ro-RO"/>
        </w:rPr>
        <w:t>A</w:t>
      </w:r>
      <w:r w:rsidRPr="00194151">
        <w:rPr>
          <w:szCs w:val="24"/>
          <w:lang w:val="ro-RO"/>
        </w:rPr>
        <w:t>=1).</w:t>
      </w:r>
    </w:p>
    <w:p w14:paraId="4895E4FB" w14:textId="64E03C14" w:rsidR="00D43D0D" w:rsidRPr="00194151" w:rsidRDefault="00D43D0D" w:rsidP="006F5E45">
      <w:pPr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ab/>
        <w:t>Dacă se pun condi</w:t>
      </w:r>
      <w:r w:rsidR="00E376C6" w:rsidRPr="00194151">
        <w:rPr>
          <w:szCs w:val="24"/>
          <w:lang w:val="ro-RO"/>
        </w:rPr>
        <w:t>ț</w:t>
      </w:r>
      <w:r w:rsidRPr="00194151">
        <w:rPr>
          <w:szCs w:val="24"/>
          <w:lang w:val="ro-RO"/>
        </w:rPr>
        <w:t xml:space="preserve">iile: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o-RO"/>
              </w:rPr>
            </m:ctrlPr>
          </m:sSubPr>
          <m:e>
            <m:r>
              <w:rPr>
                <w:rFonts w:ascii="Cambria Math"/>
                <w:szCs w:val="24"/>
                <w:lang w:val="ro-RO"/>
              </w:rPr>
              <m:t>R</m:t>
            </m:r>
          </m:e>
          <m:sub>
            <m:r>
              <w:rPr>
                <w:rFonts w:ascii="Cambria Math"/>
                <w:szCs w:val="24"/>
                <w:lang w:val="ro-RO"/>
              </w:rPr>
              <m:t>3</m:t>
            </m:r>
            <m:r>
              <w:rPr>
                <w:rFonts w:ascii="Cambria Math"/>
                <w:szCs w:val="24"/>
                <w:lang w:val="ro-RO"/>
              </w:rPr>
              <m:t>-</m:t>
            </m:r>
            <m:r>
              <w:rPr>
                <w:rFonts w:ascii="Cambria Math"/>
                <w:szCs w:val="24"/>
                <w:lang w:val="ro-RO"/>
              </w:rPr>
              <m:t>4</m:t>
            </m:r>
          </m:sub>
        </m:sSub>
        <m:r>
          <w:rPr>
            <w:rFonts w:ascii="Cambria Math" w:hAnsi="Cambria Math" w:cs="Cambria Math"/>
            <w:szCs w:val="24"/>
            <w:lang w:val="ro-RO"/>
          </w:rPr>
          <m:t>⟩⟩</m:t>
        </m:r>
        <m:sSub>
          <m:sSubPr>
            <m:ctrlPr>
              <w:rPr>
                <w:rFonts w:ascii="Cambria Math" w:hAnsi="Cambria Math"/>
                <w:i/>
                <w:szCs w:val="24"/>
                <w:lang w:val="ro-RO"/>
              </w:rPr>
            </m:ctrlPr>
          </m:sSubPr>
          <m:e>
            <m:r>
              <w:rPr>
                <w:rFonts w:ascii="Cambria Math"/>
                <w:szCs w:val="24"/>
                <w:lang w:val="ro-RO"/>
              </w:rPr>
              <m:t>R</m:t>
            </m:r>
          </m:e>
          <m:sub>
            <m:r>
              <w:rPr>
                <w:rFonts w:ascii="Cambria Math"/>
                <w:szCs w:val="24"/>
                <w:lang w:val="ro-RO"/>
              </w:rPr>
              <m:t>1</m:t>
            </m:r>
            <m:r>
              <w:rPr>
                <w:rFonts w:ascii="Cambria Math"/>
                <w:szCs w:val="24"/>
                <w:lang w:val="ro-RO"/>
              </w:rPr>
              <m:t>-</m:t>
            </m:r>
            <m:r>
              <w:rPr>
                <w:rFonts w:ascii="Cambria Math"/>
                <w:szCs w:val="24"/>
                <w:lang w:val="ro-RO"/>
              </w:rPr>
              <m:t>4</m:t>
            </m:r>
          </m:sub>
        </m:sSub>
      </m:oMath>
      <w:r w:rsidR="006A621E" w:rsidRPr="00194151">
        <w:rPr>
          <w:position w:val="-12"/>
          <w:szCs w:val="24"/>
          <w:lang w:val="ro-RO"/>
        </w:rPr>
        <w:t>,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o-RO"/>
              </w:rPr>
            </m:ctrlPr>
          </m:sSubPr>
          <m:e>
            <m:r>
              <w:rPr>
                <w:rFonts w:ascii="Cambria Math"/>
                <w:szCs w:val="24"/>
                <w:lang w:val="ro-RO"/>
              </w:rPr>
              <m:t>R</m:t>
            </m:r>
          </m:e>
          <m:sub>
            <m:r>
              <w:rPr>
                <w:rFonts w:ascii="Cambria Math"/>
                <w:szCs w:val="24"/>
                <w:lang w:val="ro-RO"/>
              </w:rPr>
              <m:t>3</m:t>
            </m:r>
            <m:r>
              <w:rPr>
                <w:rFonts w:ascii="Cambria Math"/>
                <w:szCs w:val="24"/>
                <w:lang w:val="ro-RO"/>
              </w:rPr>
              <m:t>-</m:t>
            </m:r>
            <m:r>
              <w:rPr>
                <w:rFonts w:ascii="Cambria Math"/>
                <w:szCs w:val="24"/>
                <w:lang w:val="ro-RO"/>
              </w:rPr>
              <m:t>4</m:t>
            </m:r>
          </m:sub>
        </m:sSub>
        <m:r>
          <w:rPr>
            <w:rFonts w:ascii="Cambria Math"/>
            <w:szCs w:val="24"/>
            <w:lang w:val="ro-RO"/>
          </w:rPr>
          <m:t>=10</m:t>
        </m:r>
        <m:r>
          <w:rPr>
            <w:rFonts w:ascii="Cambria Math" w:hAnsi="Cambria Math" w:cs="Cambria Math"/>
            <w:szCs w:val="24"/>
            <w:lang w:val="ro-RO"/>
          </w:rPr>
          <m:t>⋅</m:t>
        </m:r>
        <m:sSub>
          <m:sSubPr>
            <m:ctrlPr>
              <w:rPr>
                <w:rFonts w:ascii="Cambria Math" w:hAnsi="Cambria Math"/>
                <w:i/>
                <w:szCs w:val="24"/>
                <w:lang w:val="ro-RO"/>
              </w:rPr>
            </m:ctrlPr>
          </m:sSubPr>
          <m:e>
            <m:r>
              <w:rPr>
                <w:rFonts w:ascii="Cambria Math"/>
                <w:szCs w:val="24"/>
                <w:lang w:val="ro-RO"/>
              </w:rPr>
              <m:t>R</m:t>
            </m:r>
          </m:e>
          <m:sub>
            <m:r>
              <w:rPr>
                <w:rFonts w:ascii="Cambria Math"/>
                <w:szCs w:val="24"/>
                <w:lang w:val="ro-RO"/>
              </w:rPr>
              <m:t>2</m:t>
            </m:r>
            <m:r>
              <w:rPr>
                <w:rFonts w:ascii="Cambria Math"/>
                <w:szCs w:val="24"/>
                <w:lang w:val="ro-RO"/>
              </w:rPr>
              <m:t>-</m:t>
            </m:r>
            <m:r>
              <w:rPr>
                <w:rFonts w:ascii="Cambria Math"/>
                <w:szCs w:val="24"/>
                <w:lang w:val="ro-RO"/>
              </w:rPr>
              <m:t>4</m:t>
            </m:r>
          </m:sub>
        </m:sSub>
      </m:oMath>
      <w:r w:rsidR="006A621E" w:rsidRPr="00194151">
        <w:rPr>
          <w:position w:val="-12"/>
          <w:szCs w:val="24"/>
          <w:lang w:val="ro-RO"/>
        </w:rPr>
        <w:t>,</w:t>
      </w:r>
      <w:r w:rsidRPr="00194151">
        <w:rPr>
          <w:szCs w:val="24"/>
          <w:lang w:val="ro-R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o-RO"/>
              </w:rPr>
            </m:ctrlPr>
          </m:sSubPr>
          <m:e>
            <m:r>
              <w:rPr>
                <w:rFonts w:ascii="Cambria Math"/>
                <w:szCs w:val="24"/>
                <w:lang w:val="ro-RO"/>
              </w:rPr>
              <m:t>C</m:t>
            </m:r>
          </m:e>
          <m:sub>
            <m:r>
              <w:rPr>
                <w:rFonts w:ascii="Cambria Math"/>
                <w:szCs w:val="24"/>
                <w:lang w:val="ro-RO"/>
              </w:rPr>
              <m:t>1</m:t>
            </m:r>
            <m:r>
              <w:rPr>
                <w:rFonts w:ascii="Cambria Math"/>
                <w:szCs w:val="24"/>
                <w:lang w:val="ro-RO"/>
              </w:rPr>
              <m:t>-</m:t>
            </m:r>
            <m:r>
              <w:rPr>
                <w:rFonts w:ascii="Cambria Math"/>
                <w:szCs w:val="24"/>
                <w:lang w:val="ro-RO"/>
              </w:rPr>
              <m:t>4</m:t>
            </m:r>
          </m:sub>
        </m:sSub>
        <m:r>
          <w:rPr>
            <w:rFonts w:ascii="Cambria Math"/>
            <w:szCs w:val="24"/>
            <w:lang w:val="ro-RO"/>
          </w:rPr>
          <m:t>=10</m:t>
        </m:r>
        <m:r>
          <w:rPr>
            <w:rFonts w:ascii="Cambria Math" w:hAnsi="Cambria Math" w:cs="Cambria Math"/>
            <w:szCs w:val="24"/>
            <w:lang w:val="ro-RO"/>
          </w:rPr>
          <m:t>⋅</m:t>
        </m:r>
        <m:sSub>
          <m:sSubPr>
            <m:ctrlPr>
              <w:rPr>
                <w:rFonts w:ascii="Cambria Math" w:hAnsi="Cambria Math"/>
                <w:i/>
                <w:szCs w:val="24"/>
                <w:lang w:val="ro-RO"/>
              </w:rPr>
            </m:ctrlPr>
          </m:sSubPr>
          <m:e>
            <m:r>
              <w:rPr>
                <w:rFonts w:ascii="Cambria Math"/>
                <w:szCs w:val="24"/>
                <w:lang w:val="ro-RO"/>
              </w:rPr>
              <m:t>C</m:t>
            </m:r>
          </m:e>
          <m:sub>
            <m:r>
              <w:rPr>
                <w:rFonts w:ascii="Cambria Math"/>
                <w:szCs w:val="24"/>
                <w:lang w:val="ro-RO"/>
              </w:rPr>
              <m:t>2</m:t>
            </m:r>
            <m:r>
              <w:rPr>
                <w:rFonts w:ascii="Cambria Math"/>
                <w:szCs w:val="24"/>
                <w:lang w:val="ro-RO"/>
              </w:rPr>
              <m:t>-</m:t>
            </m:r>
            <m:r>
              <w:rPr>
                <w:rFonts w:ascii="Cambria Math"/>
                <w:szCs w:val="24"/>
                <w:lang w:val="ro-RO"/>
              </w:rPr>
              <m:t>4</m:t>
            </m:r>
          </m:sub>
        </m:sSub>
      </m:oMath>
      <w:r w:rsidR="006A621E" w:rsidRPr="00194151">
        <w:rPr>
          <w:position w:val="-12"/>
          <w:szCs w:val="24"/>
          <w:lang w:val="ro-RO"/>
        </w:rPr>
        <w:t xml:space="preserve">, </w:t>
      </w:r>
      <w:r w:rsidRPr="00194151">
        <w:rPr>
          <w:szCs w:val="24"/>
          <w:lang w:val="ro-RO"/>
        </w:rPr>
        <w:t>unde</w:t>
      </w:r>
      <w:r w:rsidR="00621855" w:rsidRPr="00194151">
        <w:rPr>
          <w:szCs w:val="24"/>
          <w:lang w:val="ro-R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o-RO"/>
              </w:rPr>
            </m:ctrlPr>
          </m:sSubPr>
          <m:e>
            <m:r>
              <w:rPr>
                <w:rFonts w:ascii="Cambria Math"/>
                <w:szCs w:val="24"/>
                <w:lang w:val="ro-RO"/>
              </w:rPr>
              <m:t>R</m:t>
            </m:r>
          </m:e>
          <m:sub>
            <m:r>
              <w:rPr>
                <w:rFonts w:ascii="Cambria Math"/>
                <w:szCs w:val="24"/>
                <w:lang w:val="ro-RO"/>
              </w:rPr>
              <m:t>1a</m:t>
            </m:r>
            <m:r>
              <w:rPr>
                <w:rFonts w:ascii="Cambria Math"/>
                <w:szCs w:val="24"/>
                <w:lang w:val="ro-RO"/>
              </w:rPr>
              <m:t>-</m:t>
            </m:r>
            <m:r>
              <w:rPr>
                <w:rFonts w:ascii="Cambria Math"/>
                <w:szCs w:val="24"/>
                <w:lang w:val="ro-RO"/>
              </w:rPr>
              <m:t>4</m:t>
            </m:r>
          </m:sub>
        </m:sSub>
        <m:r>
          <w:rPr>
            <w:rFonts w:ascii="Cambria Math"/>
            <w:szCs w:val="24"/>
            <w:lang w:val="ro-RO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ro-RO"/>
              </w:rPr>
            </m:ctrlPr>
          </m:sSubPr>
          <m:e>
            <m:r>
              <w:rPr>
                <w:rFonts w:ascii="Cambria Math"/>
                <w:szCs w:val="24"/>
                <w:lang w:val="ro-RO"/>
              </w:rPr>
              <m:t>R</m:t>
            </m:r>
          </m:e>
          <m:sub>
            <m:r>
              <w:rPr>
                <w:rFonts w:ascii="Cambria Math"/>
                <w:szCs w:val="24"/>
                <w:lang w:val="ro-RO"/>
              </w:rPr>
              <m:t>1b</m:t>
            </m:r>
            <m:r>
              <w:rPr>
                <w:rFonts w:ascii="Cambria Math"/>
                <w:szCs w:val="24"/>
                <w:lang w:val="ro-RO"/>
              </w:rPr>
              <m:t>-</m:t>
            </m:r>
            <m:r>
              <w:rPr>
                <w:rFonts w:ascii="Cambria Math"/>
                <w:szCs w:val="24"/>
                <w:lang w:val="ro-RO"/>
              </w:rPr>
              <m:t>4</m:t>
            </m:r>
          </m:sub>
        </m:sSub>
        <m:r>
          <w:rPr>
            <w:rFonts w:ascii="Cambria Math"/>
            <w:szCs w:val="24"/>
            <w:lang w:val="ro-RO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ro-RO"/>
              </w:rPr>
            </m:ctrlPr>
          </m:sSubPr>
          <m:e>
            <m:r>
              <w:rPr>
                <w:rFonts w:ascii="Cambria Math"/>
                <w:szCs w:val="24"/>
                <w:lang w:val="ro-RO"/>
              </w:rPr>
              <m:t>R</m:t>
            </m:r>
          </m:e>
          <m:sub>
            <m:r>
              <w:rPr>
                <w:rFonts w:ascii="Cambria Math"/>
                <w:szCs w:val="24"/>
                <w:lang w:val="ro-RO"/>
              </w:rPr>
              <m:t>1</m:t>
            </m:r>
            <m:r>
              <w:rPr>
                <w:rFonts w:ascii="Cambria Math"/>
                <w:szCs w:val="24"/>
                <w:lang w:val="ro-RO"/>
              </w:rPr>
              <m:t>-</m:t>
            </m:r>
            <m:r>
              <w:rPr>
                <w:rFonts w:ascii="Cambria Math"/>
                <w:szCs w:val="24"/>
                <w:lang w:val="ro-RO"/>
              </w:rPr>
              <m:t>4</m:t>
            </m:r>
          </m:sub>
        </m:sSub>
        <m:r>
          <w:rPr>
            <w:rFonts w:ascii="Cambria Math"/>
            <w:szCs w:val="24"/>
            <w:lang w:val="ro-RO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ro-RO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  <w:lang w:val="ro-RO"/>
                  </w:rPr>
                  <m:t>2</m:t>
                </m:r>
                <m:r>
                  <w:rPr>
                    <w:rFonts w:ascii="Cambria Math"/>
                    <w:szCs w:val="24"/>
                    <w:lang w:val="ro-RO"/>
                  </w:rPr>
                  <m:t>-</m:t>
                </m:r>
                <m:r>
                  <w:rPr>
                    <w:rFonts w:ascii="Cambria Math"/>
                    <w:szCs w:val="24"/>
                    <w:lang w:val="ro-RO"/>
                  </w:rPr>
                  <m:t>4</m:t>
                </m:r>
              </m:sub>
            </m:sSub>
          </m:num>
          <m:den>
            <m:r>
              <w:rPr>
                <w:rFonts w:ascii="Cambria Math"/>
                <w:szCs w:val="24"/>
                <w:lang w:val="ro-RO"/>
              </w:rPr>
              <m:t>10</m:t>
            </m:r>
          </m:den>
        </m:f>
      </m:oMath>
      <w:r w:rsidRPr="00194151">
        <w:rPr>
          <w:szCs w:val="24"/>
          <w:lang w:val="ro-RO"/>
        </w:rPr>
        <w:t xml:space="preserve">, respectiv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o-RO"/>
              </w:rPr>
            </m:ctrlPr>
          </m:sSubPr>
          <m:e>
            <m:r>
              <w:rPr>
                <w:rFonts w:ascii="Cambria Math"/>
                <w:szCs w:val="24"/>
                <w:lang w:val="ro-RO"/>
              </w:rPr>
              <m:t>R</m:t>
            </m:r>
          </m:e>
          <m:sub>
            <m:r>
              <w:rPr>
                <w:rFonts w:ascii="Cambria Math"/>
                <w:szCs w:val="24"/>
                <w:lang w:val="ro-RO"/>
              </w:rPr>
              <m:t>3a</m:t>
            </m:r>
            <m:r>
              <w:rPr>
                <w:rFonts w:ascii="Cambria Math"/>
                <w:szCs w:val="24"/>
                <w:lang w:val="ro-RO"/>
              </w:rPr>
              <m:t>-</m:t>
            </m:r>
            <m:r>
              <w:rPr>
                <w:rFonts w:ascii="Cambria Math"/>
                <w:szCs w:val="24"/>
                <w:lang w:val="ro-RO"/>
              </w:rPr>
              <m:t>4</m:t>
            </m:r>
          </m:sub>
        </m:sSub>
        <m:r>
          <w:rPr>
            <w:rFonts w:ascii="Cambria Math"/>
            <w:szCs w:val="24"/>
            <w:lang w:val="ro-RO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ro-RO"/>
              </w:rPr>
            </m:ctrlPr>
          </m:sSubPr>
          <m:e>
            <m:r>
              <w:rPr>
                <w:rFonts w:ascii="Cambria Math"/>
                <w:szCs w:val="24"/>
                <w:lang w:val="ro-RO"/>
              </w:rPr>
              <m:t>R</m:t>
            </m:r>
          </m:e>
          <m:sub>
            <m:r>
              <w:rPr>
                <w:rFonts w:ascii="Cambria Math"/>
                <w:szCs w:val="24"/>
                <w:lang w:val="ro-RO"/>
              </w:rPr>
              <m:t>3b</m:t>
            </m:r>
            <m:r>
              <w:rPr>
                <w:rFonts w:ascii="Cambria Math"/>
                <w:szCs w:val="24"/>
                <w:lang w:val="ro-RO"/>
              </w:rPr>
              <m:t>-</m:t>
            </m:r>
            <m:r>
              <w:rPr>
                <w:rFonts w:ascii="Cambria Math"/>
                <w:szCs w:val="24"/>
                <w:lang w:val="ro-RO"/>
              </w:rPr>
              <m:t>4</m:t>
            </m:r>
          </m:sub>
        </m:sSub>
        <m:r>
          <w:rPr>
            <w:rFonts w:ascii="Cambria Math"/>
            <w:szCs w:val="24"/>
            <w:lang w:val="ro-RO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ro-RO"/>
              </w:rPr>
            </m:ctrlPr>
          </m:sSubPr>
          <m:e>
            <m:r>
              <w:rPr>
                <w:rFonts w:ascii="Cambria Math"/>
                <w:szCs w:val="24"/>
                <w:lang w:val="ro-RO"/>
              </w:rPr>
              <m:t>R</m:t>
            </m:r>
          </m:e>
          <m:sub>
            <m:r>
              <w:rPr>
                <w:rFonts w:ascii="Cambria Math"/>
                <w:szCs w:val="24"/>
                <w:lang w:val="ro-RO"/>
              </w:rPr>
              <m:t>3</m:t>
            </m:r>
            <m:r>
              <w:rPr>
                <w:rFonts w:ascii="Cambria Math"/>
                <w:szCs w:val="24"/>
                <w:lang w:val="ro-RO"/>
              </w:rPr>
              <m:t>-</m:t>
            </m:r>
            <m:r>
              <w:rPr>
                <w:rFonts w:ascii="Cambria Math"/>
                <w:szCs w:val="24"/>
                <w:lang w:val="ro-RO"/>
              </w:rPr>
              <m:t>4</m:t>
            </m:r>
          </m:sub>
        </m:sSub>
      </m:oMath>
      <w:r w:rsidRPr="00194151">
        <w:rPr>
          <w:szCs w:val="24"/>
          <w:lang w:val="ro-RO"/>
        </w:rPr>
        <w:t>,</w:t>
      </w:r>
      <w:r w:rsidR="00621855" w:rsidRPr="00194151">
        <w:rPr>
          <w:szCs w:val="24"/>
          <w:lang w:val="ro-RO"/>
        </w:rPr>
        <w:t xml:space="preserve"> </w:t>
      </w:r>
      <w:r w:rsidRPr="00194151">
        <w:rPr>
          <w:szCs w:val="24"/>
          <w:lang w:val="ro-RO"/>
        </w:rPr>
        <w:t>rela</w:t>
      </w:r>
      <w:r w:rsidR="00E376C6" w:rsidRPr="00194151">
        <w:rPr>
          <w:szCs w:val="24"/>
          <w:lang w:val="ro-RO"/>
        </w:rPr>
        <w:t>ț</w:t>
      </w:r>
      <w:r w:rsidRPr="00194151">
        <w:rPr>
          <w:szCs w:val="24"/>
          <w:lang w:val="ro-RO"/>
        </w:rPr>
        <w:t>ia frecven</w:t>
      </w:r>
      <w:r w:rsidR="00E376C6" w:rsidRPr="00194151">
        <w:rPr>
          <w:szCs w:val="24"/>
          <w:lang w:val="ro-RO"/>
        </w:rPr>
        <w:t>ț</w:t>
      </w:r>
      <w:r w:rsidRPr="00194151">
        <w:rPr>
          <w:szCs w:val="24"/>
          <w:lang w:val="ro-RO"/>
        </w:rPr>
        <w:t>ei centrale a fiecărei benzi se scrie:</w:t>
      </w:r>
    </w:p>
    <w:p w14:paraId="397E41BB" w14:textId="08C84006" w:rsidR="00D43D0D" w:rsidRPr="00194151" w:rsidRDefault="008701EE" w:rsidP="006F5E45">
      <w:pPr>
        <w:pStyle w:val="Indentcorptext2"/>
        <w:tabs>
          <w:tab w:val="center" w:pos="4820"/>
          <w:tab w:val="right" w:pos="9639"/>
        </w:tabs>
        <w:ind w:firstLine="0"/>
        <w:rPr>
          <w:szCs w:val="24"/>
        </w:rPr>
      </w:pPr>
      <w:r w:rsidRPr="00194151"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f</m:t>
            </m:r>
          </m:e>
          <m:sub>
            <m:r>
              <w:rPr>
                <w:rFonts w:ascii="Cambria Math"/>
                <w:szCs w:val="24"/>
              </w:rPr>
              <m:t>0</m:t>
            </m:r>
          </m:sub>
        </m:sSub>
        <m:r>
          <w:rPr>
            <w:rFonts w:asci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/>
                    <w:szCs w:val="24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/>
                            <w:szCs w:val="24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/>
                            <w:szCs w:val="24"/>
                          </w:rPr>
                          <m:t>4</m:t>
                        </m:r>
                      </m:sub>
                    </m:sSub>
                  </m:den>
                </m:f>
              </m:e>
            </m:rad>
          </m:num>
          <m:den>
            <m:r>
              <w:rPr>
                <w:rFonts w:ascii="Cambria Math"/>
                <w:szCs w:val="24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</w:rPr>
                  <m:t>2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4</m:t>
                </m:r>
              </m:sub>
            </m:sSub>
            <m:r>
              <w:rPr>
                <w:rFonts w:ascii="Cambria Math"/>
                <w:szCs w:val="24"/>
              </w:rPr>
              <m:t>10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/>
                    <w:szCs w:val="24"/>
                  </w:rPr>
                  <m:t>2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4</m:t>
                </m:r>
              </m:sub>
            </m:sSub>
          </m:den>
        </m:f>
      </m:oMath>
      <w:r w:rsidRPr="00194151">
        <w:rPr>
          <w:szCs w:val="24"/>
        </w:rPr>
        <w:tab/>
      </w:r>
      <w:r w:rsidR="00D43D0D" w:rsidRPr="00194151">
        <w:rPr>
          <w:szCs w:val="24"/>
        </w:rPr>
        <w:t>(</w:t>
      </w:r>
      <w:r w:rsidR="006F5E45">
        <w:rPr>
          <w:szCs w:val="24"/>
        </w:rPr>
        <w:t>5</w:t>
      </w:r>
      <w:r w:rsidR="00D43D0D" w:rsidRPr="00194151">
        <w:rPr>
          <w:szCs w:val="24"/>
        </w:rPr>
        <w:t>.1)</w:t>
      </w:r>
    </w:p>
    <w:p w14:paraId="3BAC86E3" w14:textId="77777777" w:rsidR="00D43D0D" w:rsidRPr="00194151" w:rsidRDefault="00D43D0D" w:rsidP="00D43D0D">
      <w:pPr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>Mărimea amplificării la frecven</w:t>
      </w:r>
      <w:r w:rsidR="00E376C6" w:rsidRPr="00194151">
        <w:rPr>
          <w:szCs w:val="24"/>
          <w:lang w:val="ro-RO"/>
        </w:rPr>
        <w:t>ț</w:t>
      </w:r>
      <w:r w:rsidRPr="00194151">
        <w:rPr>
          <w:szCs w:val="24"/>
          <w:lang w:val="ro-RO"/>
        </w:rPr>
        <w:t xml:space="preserve">a </w:t>
      </w:r>
      <w:r w:rsidRPr="00194151">
        <w:rPr>
          <w:i/>
          <w:szCs w:val="24"/>
          <w:lang w:val="ro-RO"/>
        </w:rPr>
        <w:t>f</w:t>
      </w:r>
      <w:r w:rsidRPr="00194151">
        <w:rPr>
          <w:szCs w:val="24"/>
          <w:vertAlign w:val="subscript"/>
          <w:lang w:val="ro-RO"/>
        </w:rPr>
        <w:t>0</w:t>
      </w:r>
      <w:r w:rsidRPr="00194151">
        <w:rPr>
          <w:szCs w:val="24"/>
          <w:lang w:val="ro-RO"/>
        </w:rPr>
        <w:t xml:space="preserve"> este:</w:t>
      </w:r>
    </w:p>
    <w:p w14:paraId="64BF9824" w14:textId="77777777" w:rsidR="00D43D0D" w:rsidRPr="00194151" w:rsidRDefault="00D43D0D" w:rsidP="00D43D0D">
      <w:pPr>
        <w:jc w:val="both"/>
        <w:rPr>
          <w:szCs w:val="24"/>
          <w:lang w:val="ro-RO"/>
        </w:rPr>
      </w:pPr>
    </w:p>
    <w:p w14:paraId="253C8994" w14:textId="6E0FCE39" w:rsidR="00D43D0D" w:rsidRPr="00194151" w:rsidRDefault="008701EE" w:rsidP="006F5E45">
      <w:pPr>
        <w:pStyle w:val="Indentcorptext2"/>
        <w:tabs>
          <w:tab w:val="center" w:pos="4820"/>
          <w:tab w:val="right" w:pos="9639"/>
        </w:tabs>
        <w:ind w:firstLine="0"/>
        <w:rPr>
          <w:szCs w:val="24"/>
        </w:rPr>
      </w:pPr>
      <w:r w:rsidRPr="00194151">
        <w:rPr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</w:rPr>
                  <m:t>1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4</m:t>
                </m:r>
              </m:sub>
            </m:sSub>
          </m:num>
          <m:den>
            <m:r>
              <w:rPr>
                <w:rFonts w:ascii="Cambria Math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</w:rPr>
                  <m:t>1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4</m:t>
                </m:r>
              </m:sub>
            </m:sSub>
            <m:r>
              <w:rPr>
                <w:rFonts w:ascii="Cambria Math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</w:rPr>
                  <m:t>2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4</m:t>
                </m:r>
              </m:sub>
            </m:sSub>
          </m:den>
        </m:f>
        <m:r>
          <w:rPr>
            <w:rFonts w:ascii="Cambria Math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A</m:t>
            </m:r>
          </m:e>
          <m:sub>
            <m:r>
              <w:rPr>
                <w:rFonts w:ascii="Cambria Math"/>
                <w:szCs w:val="24"/>
              </w:rPr>
              <m:t>0</m:t>
            </m:r>
          </m:sub>
        </m:sSub>
        <m:r>
          <w:rPr>
            <w:rFonts w:ascii="Cambria Math"/>
            <w:szCs w:val="24"/>
          </w:rPr>
          <m:t>≤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</w:rPr>
                  <m:t>1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4</m:t>
                </m:r>
              </m:sub>
            </m:sSub>
            <m:r>
              <w:rPr>
                <w:rFonts w:ascii="Cambria Math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</w:rPr>
                  <m:t>2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4</m:t>
                </m:r>
              </m:sub>
            </m:sSub>
          </m:num>
          <m:den>
            <m:r>
              <w:rPr>
                <w:rFonts w:ascii="Cambria Math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</w:rPr>
                  <m:t>1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4</m:t>
                </m:r>
              </m:sub>
            </m:sSub>
          </m:den>
        </m:f>
      </m:oMath>
      <w:r w:rsidRPr="00194151">
        <w:rPr>
          <w:szCs w:val="24"/>
        </w:rPr>
        <w:tab/>
      </w:r>
      <w:r w:rsidR="00D43D0D" w:rsidRPr="00194151">
        <w:rPr>
          <w:szCs w:val="24"/>
        </w:rPr>
        <w:t>(</w:t>
      </w:r>
      <w:r w:rsidR="006F5E45">
        <w:rPr>
          <w:szCs w:val="24"/>
        </w:rPr>
        <w:t>5</w:t>
      </w:r>
      <w:r w:rsidR="00D43D0D" w:rsidRPr="00194151">
        <w:rPr>
          <w:szCs w:val="24"/>
        </w:rPr>
        <w:t>.2)</w:t>
      </w:r>
    </w:p>
    <w:p w14:paraId="1E76A6D8" w14:textId="77777777" w:rsidR="00D43D0D" w:rsidRPr="00194151" w:rsidRDefault="00D43D0D" w:rsidP="00D43D0D">
      <w:pPr>
        <w:jc w:val="both"/>
        <w:rPr>
          <w:szCs w:val="24"/>
          <w:lang w:val="ro-RO"/>
        </w:rPr>
      </w:pPr>
    </w:p>
    <w:p w14:paraId="48EB6929" w14:textId="77777777" w:rsidR="00D43D0D" w:rsidRPr="00194151" w:rsidRDefault="00D43D0D" w:rsidP="00D43D0D">
      <w:pPr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ab/>
        <w:t>Având ca date de intrare valorile frecven</w:t>
      </w:r>
      <w:r w:rsidR="00E376C6" w:rsidRPr="00194151">
        <w:rPr>
          <w:szCs w:val="24"/>
          <w:lang w:val="ro-RO"/>
        </w:rPr>
        <w:t>ț</w:t>
      </w:r>
      <w:r w:rsidRPr="00194151">
        <w:rPr>
          <w:szCs w:val="24"/>
          <w:lang w:val="ro-RO"/>
        </w:rPr>
        <w:t xml:space="preserve">elor </w:t>
      </w:r>
      <w:r w:rsidRPr="00194151">
        <w:rPr>
          <w:i/>
          <w:szCs w:val="24"/>
          <w:lang w:val="ro-RO"/>
        </w:rPr>
        <w:t>f</w:t>
      </w:r>
      <w:r w:rsidRPr="00194151">
        <w:rPr>
          <w:szCs w:val="24"/>
          <w:vertAlign w:val="subscript"/>
          <w:lang w:val="ro-RO"/>
        </w:rPr>
        <w:t>0</w:t>
      </w:r>
      <w:r w:rsidRPr="00194151">
        <w:rPr>
          <w:szCs w:val="24"/>
          <w:lang w:val="ro-RO"/>
        </w:rPr>
        <w:t xml:space="preserve">, valorile condensatoarelor </w:t>
      </w:r>
      <w:r w:rsidRPr="00194151">
        <w:rPr>
          <w:i/>
          <w:szCs w:val="24"/>
          <w:lang w:val="ro-RO"/>
        </w:rPr>
        <w:t>C</w:t>
      </w:r>
      <w:r w:rsidRPr="00194151">
        <w:rPr>
          <w:szCs w:val="24"/>
          <w:vertAlign w:val="subscript"/>
          <w:lang w:val="ro-RO"/>
        </w:rPr>
        <w:t>2-4</w:t>
      </w:r>
      <w:r w:rsidRPr="00194151">
        <w:rPr>
          <w:szCs w:val="24"/>
          <w:lang w:val="ro-RO"/>
        </w:rPr>
        <w:t xml:space="preserve"> </w:t>
      </w:r>
      <w:proofErr w:type="spellStart"/>
      <w:r w:rsidRPr="00194151">
        <w:rPr>
          <w:szCs w:val="24"/>
          <w:lang w:val="ro-RO"/>
        </w:rPr>
        <w:t>şi</w:t>
      </w:r>
      <w:proofErr w:type="spellEnd"/>
      <w:r w:rsidRPr="00194151">
        <w:rPr>
          <w:szCs w:val="24"/>
          <w:lang w:val="ro-RO"/>
        </w:rPr>
        <w:t xml:space="preserve"> </w:t>
      </w:r>
      <w:r w:rsidRPr="00194151">
        <w:rPr>
          <w:i/>
          <w:szCs w:val="24"/>
          <w:lang w:val="ro-RO"/>
        </w:rPr>
        <w:t>C</w:t>
      </w:r>
      <w:r w:rsidRPr="00194151">
        <w:rPr>
          <w:szCs w:val="24"/>
          <w:vertAlign w:val="subscript"/>
          <w:lang w:val="ro-RO"/>
        </w:rPr>
        <w:t>1-4</w:t>
      </w:r>
      <w:r w:rsidRPr="00194151">
        <w:rPr>
          <w:szCs w:val="24"/>
          <w:lang w:val="ro-RO"/>
        </w:rPr>
        <w:t xml:space="preserve"> se determină cu rela</w:t>
      </w:r>
      <w:r w:rsidR="00E376C6" w:rsidRPr="00194151">
        <w:rPr>
          <w:szCs w:val="24"/>
          <w:lang w:val="ro-RO"/>
        </w:rPr>
        <w:t>ț</w:t>
      </w:r>
      <w:r w:rsidRPr="00194151">
        <w:rPr>
          <w:szCs w:val="24"/>
          <w:lang w:val="ro-RO"/>
        </w:rPr>
        <w:t>iile:</w:t>
      </w:r>
    </w:p>
    <w:p w14:paraId="0A2E28AF" w14:textId="411C3444" w:rsidR="00D43D0D" w:rsidRPr="00194151" w:rsidRDefault="008701EE" w:rsidP="006F5E45">
      <w:pPr>
        <w:pStyle w:val="Indentcorptext2"/>
        <w:tabs>
          <w:tab w:val="center" w:pos="4820"/>
          <w:tab w:val="right" w:pos="9639"/>
        </w:tabs>
        <w:ind w:firstLine="0"/>
        <w:rPr>
          <w:szCs w:val="24"/>
        </w:rPr>
      </w:pPr>
      <w:r w:rsidRPr="00194151"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C</m:t>
            </m:r>
          </m:e>
          <m:sub>
            <m:r>
              <w:rPr>
                <w:rFonts w:ascii="Cambria Math"/>
                <w:szCs w:val="24"/>
              </w:rPr>
              <m:t>2</m:t>
            </m:r>
            <m:r>
              <w:rPr>
                <w:rFonts w:ascii="Cambria Math"/>
                <w:szCs w:val="24"/>
              </w:rPr>
              <m:t>-</m:t>
            </m:r>
            <m:r>
              <w:rPr>
                <w:rFonts w:ascii="Cambria Math"/>
                <w:szCs w:val="24"/>
              </w:rPr>
              <m:t>4</m:t>
            </m:r>
          </m:sub>
        </m:sSub>
        <m:r>
          <w:rPr>
            <w:rFonts w:asci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/>
                <w:szCs w:val="24"/>
              </w:rPr>
              <m:t>10π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</w:rPr>
                  <m:t>2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/>
                    <w:szCs w:val="24"/>
                  </w:rPr>
                  <m:t>0</m:t>
                </m:r>
              </m:sub>
            </m:sSub>
          </m:den>
        </m:f>
      </m:oMath>
      <w:r w:rsidRPr="00194151">
        <w:rPr>
          <w:szCs w:val="24"/>
        </w:rPr>
        <w:tab/>
      </w:r>
      <w:r w:rsidR="00D43D0D" w:rsidRPr="00194151">
        <w:rPr>
          <w:szCs w:val="24"/>
        </w:rPr>
        <w:t>(</w:t>
      </w:r>
      <w:r w:rsidR="006F5E45">
        <w:rPr>
          <w:szCs w:val="24"/>
        </w:rPr>
        <w:t>5</w:t>
      </w:r>
      <w:r w:rsidR="00D43D0D" w:rsidRPr="00194151">
        <w:rPr>
          <w:szCs w:val="24"/>
        </w:rPr>
        <w:t>.3)</w:t>
      </w:r>
    </w:p>
    <w:p w14:paraId="0A49B074" w14:textId="77777777" w:rsidR="006F5E45" w:rsidRDefault="006F5E45" w:rsidP="00D43D0D">
      <w:pPr>
        <w:jc w:val="both"/>
        <w:rPr>
          <w:szCs w:val="24"/>
          <w:lang w:val="ro-RO"/>
        </w:rPr>
      </w:pPr>
    </w:p>
    <w:p w14:paraId="27DB6C6F" w14:textId="6704B7E5" w:rsidR="00D43D0D" w:rsidRDefault="00D43D0D" w:rsidP="00D43D0D">
      <w:pPr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 xml:space="preserve">unde tipic </w:t>
      </w:r>
      <w:r w:rsidR="00194151" w:rsidRPr="00087B20">
        <w:rPr>
          <w:position w:val="-12"/>
          <w:szCs w:val="24"/>
          <w:highlight w:val="yellow"/>
          <w:lang w:val="ro-RO"/>
        </w:rPr>
        <w:object w:dxaOrig="1359" w:dyaOrig="360" w14:anchorId="11F8CC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4pt;height:18pt" o:ole="">
            <v:imagedata r:id="rId9" o:title=""/>
          </v:shape>
          <o:OLEObject Type="Embed" ProgID="Equation.DSMT4" ShapeID="_x0000_i1025" DrawAspect="Content" ObjectID="_1731964737" r:id="rId10"/>
        </w:object>
      </w:r>
      <w:r w:rsidRPr="00194151">
        <w:rPr>
          <w:szCs w:val="24"/>
          <w:lang w:val="ro-RO"/>
        </w:rPr>
        <w:t xml:space="preserve"> iar valorile pentru frecven</w:t>
      </w:r>
      <w:r w:rsidR="00E376C6" w:rsidRPr="00194151">
        <w:rPr>
          <w:szCs w:val="24"/>
          <w:lang w:val="ro-RO"/>
        </w:rPr>
        <w:t>ț</w:t>
      </w:r>
      <w:r w:rsidRPr="00194151">
        <w:rPr>
          <w:szCs w:val="24"/>
          <w:lang w:val="ro-RO"/>
        </w:rPr>
        <w:t xml:space="preserve">ele </w:t>
      </w:r>
      <w:r w:rsidRPr="00194151">
        <w:rPr>
          <w:i/>
          <w:szCs w:val="24"/>
          <w:lang w:val="ro-RO"/>
        </w:rPr>
        <w:t>f</w:t>
      </w:r>
      <w:r w:rsidRPr="00194151">
        <w:rPr>
          <w:szCs w:val="24"/>
          <w:vertAlign w:val="subscript"/>
          <w:lang w:val="ro-RO"/>
        </w:rPr>
        <w:t>0</w:t>
      </w:r>
      <w:r w:rsidRPr="00194151">
        <w:rPr>
          <w:szCs w:val="24"/>
          <w:lang w:val="ro-RO"/>
        </w:rPr>
        <w:t xml:space="preserve"> se iau din datele de proiectare.</w:t>
      </w:r>
    </w:p>
    <w:p w14:paraId="3B0FC5A7" w14:textId="77777777" w:rsidR="006F5E45" w:rsidRPr="00194151" w:rsidRDefault="006F5E45" w:rsidP="00D43D0D">
      <w:pPr>
        <w:jc w:val="both"/>
        <w:rPr>
          <w:szCs w:val="24"/>
          <w:lang w:val="ro-RO"/>
        </w:rPr>
      </w:pPr>
    </w:p>
    <w:p w14:paraId="27DBB445" w14:textId="671E5C00" w:rsidR="00D43D0D" w:rsidRDefault="008701EE" w:rsidP="006F5E45">
      <w:pPr>
        <w:pStyle w:val="Indentcorptext2"/>
        <w:tabs>
          <w:tab w:val="center" w:pos="4820"/>
          <w:tab w:val="right" w:pos="9639"/>
        </w:tabs>
        <w:ind w:firstLine="0"/>
        <w:rPr>
          <w:szCs w:val="24"/>
        </w:rPr>
      </w:pPr>
      <w:r w:rsidRPr="00194151"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C</m:t>
            </m:r>
          </m:e>
          <m:sub>
            <m:r>
              <w:rPr>
                <w:rFonts w:ascii="Cambria Math"/>
                <w:szCs w:val="24"/>
              </w:rPr>
              <m:t>1</m:t>
            </m:r>
            <m:r>
              <w:rPr>
                <w:rFonts w:ascii="Cambria Math"/>
                <w:szCs w:val="24"/>
              </w:rPr>
              <m:t>-</m:t>
            </m:r>
            <m:r>
              <w:rPr>
                <w:rFonts w:ascii="Cambria Math"/>
                <w:szCs w:val="24"/>
              </w:rPr>
              <m:t>4</m:t>
            </m:r>
          </m:sub>
        </m:sSub>
        <m:r>
          <w:rPr>
            <w:rFonts w:ascii="Cambria Math"/>
            <w:szCs w:val="24"/>
          </w:rPr>
          <m:t>=10</m:t>
        </m:r>
        <m:r>
          <w:rPr>
            <w:rFonts w:ascii="Cambria Math" w:hAnsi="Cambria Math" w:cs="Cambria Math"/>
            <w:szCs w:val="24"/>
          </w:rPr>
          <m:t>⋅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C</m:t>
            </m:r>
          </m:e>
          <m:sub>
            <m:r>
              <w:rPr>
                <w:rFonts w:ascii="Cambria Math"/>
                <w:szCs w:val="24"/>
              </w:rPr>
              <m:t>2</m:t>
            </m:r>
            <m:r>
              <w:rPr>
                <w:rFonts w:ascii="Cambria Math"/>
                <w:szCs w:val="24"/>
              </w:rPr>
              <m:t>-</m:t>
            </m:r>
            <m:r>
              <w:rPr>
                <w:rFonts w:ascii="Cambria Math"/>
                <w:szCs w:val="24"/>
              </w:rPr>
              <m:t>4</m:t>
            </m:r>
          </m:sub>
        </m:sSub>
      </m:oMath>
      <w:r w:rsidRPr="00194151">
        <w:rPr>
          <w:szCs w:val="24"/>
        </w:rPr>
        <w:tab/>
      </w:r>
      <w:r w:rsidR="00D43D0D" w:rsidRPr="00194151">
        <w:rPr>
          <w:szCs w:val="24"/>
        </w:rPr>
        <w:t>(</w:t>
      </w:r>
      <w:r w:rsidR="006F5E45">
        <w:rPr>
          <w:szCs w:val="24"/>
        </w:rPr>
        <w:t>5</w:t>
      </w:r>
      <w:r w:rsidR="00D43D0D" w:rsidRPr="00194151">
        <w:rPr>
          <w:szCs w:val="24"/>
        </w:rPr>
        <w:t>.4)</w:t>
      </w:r>
    </w:p>
    <w:p w14:paraId="12BC5F05" w14:textId="77777777" w:rsidR="006F5E45" w:rsidRPr="00194151" w:rsidRDefault="006F5E45" w:rsidP="006F5E45">
      <w:pPr>
        <w:pStyle w:val="Indentcorptext2"/>
        <w:tabs>
          <w:tab w:val="center" w:pos="4820"/>
          <w:tab w:val="right" w:pos="9639"/>
        </w:tabs>
        <w:ind w:firstLine="0"/>
        <w:rPr>
          <w:szCs w:val="24"/>
        </w:rPr>
      </w:pPr>
    </w:p>
    <w:p w14:paraId="329F7BA8" w14:textId="6E03CAC7" w:rsidR="00D43D0D" w:rsidRPr="00194151" w:rsidRDefault="00D43D0D" w:rsidP="00D43D0D">
      <w:pPr>
        <w:rPr>
          <w:szCs w:val="24"/>
          <w:lang w:val="ro-RO"/>
        </w:rPr>
      </w:pPr>
      <w:r w:rsidRPr="00194151">
        <w:rPr>
          <w:szCs w:val="24"/>
          <w:lang w:val="ro-RO"/>
        </w:rPr>
        <w:lastRenderedPageBreak/>
        <w:tab/>
        <w:t>Valorile frecven</w:t>
      </w:r>
      <w:r w:rsidR="00E376C6" w:rsidRPr="00194151">
        <w:rPr>
          <w:szCs w:val="24"/>
          <w:lang w:val="ro-RO"/>
        </w:rPr>
        <w:t>ț</w:t>
      </w:r>
      <w:r w:rsidRPr="00194151">
        <w:rPr>
          <w:szCs w:val="24"/>
          <w:lang w:val="ro-RO"/>
        </w:rPr>
        <w:t xml:space="preserve">elor </w:t>
      </w:r>
      <w:proofErr w:type="spellStart"/>
      <w:r w:rsidRPr="00194151">
        <w:rPr>
          <w:szCs w:val="24"/>
          <w:lang w:val="ro-RO"/>
        </w:rPr>
        <w:t>şi</w:t>
      </w:r>
      <w:proofErr w:type="spellEnd"/>
      <w:r w:rsidRPr="00194151">
        <w:rPr>
          <w:szCs w:val="24"/>
          <w:lang w:val="ro-RO"/>
        </w:rPr>
        <w:t xml:space="preserve"> ale capacită</w:t>
      </w:r>
      <w:r w:rsidR="00E376C6" w:rsidRPr="00194151">
        <w:rPr>
          <w:szCs w:val="24"/>
          <w:lang w:val="ro-RO"/>
        </w:rPr>
        <w:t>ț</w:t>
      </w:r>
      <w:r w:rsidRPr="00194151">
        <w:rPr>
          <w:szCs w:val="24"/>
          <w:lang w:val="ro-RO"/>
        </w:rPr>
        <w:t xml:space="preserve">ilor se trec într-un tabel ca tabelul </w:t>
      </w:r>
      <w:r w:rsidR="006F5E45">
        <w:rPr>
          <w:szCs w:val="24"/>
          <w:lang w:val="ro-RO"/>
        </w:rPr>
        <w:t>5</w:t>
      </w:r>
      <w:r w:rsidRPr="00194151">
        <w:rPr>
          <w:szCs w:val="24"/>
          <w:lang w:val="ro-RO"/>
        </w:rPr>
        <w:t>.1:</w:t>
      </w:r>
    </w:p>
    <w:p w14:paraId="2B57A58A" w14:textId="77777777" w:rsidR="00D43D0D" w:rsidRPr="00194151" w:rsidRDefault="00D43D0D" w:rsidP="00D43D0D">
      <w:pPr>
        <w:rPr>
          <w:b/>
          <w:szCs w:val="24"/>
          <w:lang w:val="ro-RO"/>
        </w:rPr>
      </w:pPr>
    </w:p>
    <w:p w14:paraId="5C7659E0" w14:textId="6ADA3223" w:rsidR="00D43D0D" w:rsidRPr="00194151" w:rsidRDefault="00D43D0D" w:rsidP="00D43D0D">
      <w:pPr>
        <w:rPr>
          <w:b/>
          <w:sz w:val="20"/>
          <w:lang w:val="ro-RO"/>
        </w:rPr>
      </w:pPr>
      <w:r w:rsidRPr="00194151">
        <w:rPr>
          <w:b/>
          <w:sz w:val="20"/>
          <w:lang w:val="ro-RO"/>
        </w:rPr>
        <w:t xml:space="preserve">Tabelul </w:t>
      </w:r>
      <w:r w:rsidR="006F5E45">
        <w:rPr>
          <w:b/>
          <w:sz w:val="20"/>
          <w:lang w:val="ro-RO"/>
        </w:rPr>
        <w:t>5</w:t>
      </w:r>
      <w:r w:rsidRPr="00194151">
        <w:rPr>
          <w:b/>
          <w:sz w:val="20"/>
          <w:lang w:val="ro-RO"/>
        </w:rPr>
        <w:t>.1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4"/>
        <w:gridCol w:w="1664"/>
        <w:gridCol w:w="1716"/>
        <w:gridCol w:w="1333"/>
        <w:gridCol w:w="1666"/>
        <w:gridCol w:w="1716"/>
      </w:tblGrid>
      <w:tr w:rsidR="00D43D0D" w:rsidRPr="00194151" w14:paraId="3468A88A" w14:textId="77777777" w:rsidTr="00C63351">
        <w:tc>
          <w:tcPr>
            <w:tcW w:w="797" w:type="pct"/>
            <w:vMerge w:val="restart"/>
            <w:vAlign w:val="center"/>
          </w:tcPr>
          <w:p w14:paraId="4362CFCD" w14:textId="77777777" w:rsidR="00D43D0D" w:rsidRPr="00194151" w:rsidRDefault="00D43D0D" w:rsidP="00C63351">
            <w:pPr>
              <w:jc w:val="center"/>
              <w:rPr>
                <w:szCs w:val="24"/>
                <w:lang w:val="ro-RO"/>
              </w:rPr>
            </w:pPr>
            <w:r w:rsidRPr="00194151">
              <w:rPr>
                <w:szCs w:val="24"/>
                <w:lang w:val="ro-RO"/>
              </w:rPr>
              <w:t>f</w:t>
            </w:r>
            <w:r w:rsidRPr="00194151">
              <w:rPr>
                <w:szCs w:val="24"/>
                <w:vertAlign w:val="subscript"/>
                <w:lang w:val="ro-RO"/>
              </w:rPr>
              <w:t>0</w:t>
            </w:r>
            <w:r w:rsidRPr="00194151">
              <w:rPr>
                <w:szCs w:val="24"/>
                <w:lang w:val="ro-RO"/>
              </w:rPr>
              <w:t xml:space="preserve"> [Hz]</w:t>
            </w:r>
          </w:p>
        </w:tc>
        <w:tc>
          <w:tcPr>
            <w:tcW w:w="1755" w:type="pct"/>
            <w:gridSpan w:val="2"/>
            <w:vAlign w:val="center"/>
          </w:tcPr>
          <w:p w14:paraId="40CAB4C1" w14:textId="77777777" w:rsidR="00D43D0D" w:rsidRPr="00194151" w:rsidRDefault="00D43D0D" w:rsidP="00C63351">
            <w:pPr>
              <w:jc w:val="center"/>
              <w:rPr>
                <w:szCs w:val="24"/>
                <w:vertAlign w:val="subscript"/>
                <w:lang w:val="ro-RO"/>
              </w:rPr>
            </w:pPr>
            <w:r w:rsidRPr="00194151">
              <w:rPr>
                <w:szCs w:val="24"/>
                <w:lang w:val="ro-RO"/>
              </w:rPr>
              <w:t>C</w:t>
            </w:r>
            <w:r w:rsidRPr="00194151">
              <w:rPr>
                <w:szCs w:val="24"/>
                <w:vertAlign w:val="subscript"/>
                <w:lang w:val="ro-RO"/>
              </w:rPr>
              <w:t>2-4</w:t>
            </w:r>
          </w:p>
        </w:tc>
        <w:tc>
          <w:tcPr>
            <w:tcW w:w="1557" w:type="pct"/>
            <w:gridSpan w:val="2"/>
            <w:vAlign w:val="center"/>
          </w:tcPr>
          <w:p w14:paraId="3B851C51" w14:textId="77777777" w:rsidR="00D43D0D" w:rsidRPr="00194151" w:rsidRDefault="00D43D0D" w:rsidP="00C63351">
            <w:pPr>
              <w:jc w:val="center"/>
              <w:rPr>
                <w:szCs w:val="24"/>
                <w:vertAlign w:val="subscript"/>
                <w:lang w:val="ro-RO"/>
              </w:rPr>
            </w:pPr>
            <w:r w:rsidRPr="00194151">
              <w:rPr>
                <w:szCs w:val="24"/>
                <w:lang w:val="ro-RO"/>
              </w:rPr>
              <w:t>C</w:t>
            </w:r>
            <w:r w:rsidRPr="00194151">
              <w:rPr>
                <w:szCs w:val="24"/>
                <w:vertAlign w:val="subscript"/>
                <w:lang w:val="ro-RO"/>
              </w:rPr>
              <w:t>1-4</w:t>
            </w:r>
          </w:p>
        </w:tc>
        <w:tc>
          <w:tcPr>
            <w:tcW w:w="891" w:type="pct"/>
            <w:vMerge w:val="restart"/>
            <w:vAlign w:val="center"/>
          </w:tcPr>
          <w:p w14:paraId="7C9C1ED9" w14:textId="77777777" w:rsidR="00D43D0D" w:rsidRPr="00194151" w:rsidRDefault="00D43D0D" w:rsidP="00C63351">
            <w:pPr>
              <w:jc w:val="center"/>
              <w:rPr>
                <w:szCs w:val="24"/>
                <w:lang w:val="ro-RO"/>
              </w:rPr>
            </w:pPr>
            <w:r w:rsidRPr="00194151">
              <w:rPr>
                <w:szCs w:val="24"/>
                <w:lang w:val="ro-RO"/>
              </w:rPr>
              <w:t>f</w:t>
            </w:r>
            <w:r w:rsidRPr="00194151">
              <w:rPr>
                <w:szCs w:val="24"/>
                <w:vertAlign w:val="subscript"/>
                <w:lang w:val="ro-RO"/>
              </w:rPr>
              <w:t>0</w:t>
            </w:r>
            <w:r w:rsidRPr="00194151">
              <w:rPr>
                <w:szCs w:val="24"/>
                <w:lang w:val="ro-RO"/>
              </w:rPr>
              <w:t xml:space="preserve"> [Hz]</w:t>
            </w:r>
          </w:p>
          <w:p w14:paraId="0C58595B" w14:textId="77777777" w:rsidR="00D43D0D" w:rsidRPr="00194151" w:rsidRDefault="00D43D0D" w:rsidP="00C63351">
            <w:pPr>
              <w:jc w:val="center"/>
              <w:rPr>
                <w:szCs w:val="24"/>
                <w:lang w:val="ro-RO"/>
              </w:rPr>
            </w:pPr>
            <w:r w:rsidRPr="00194151">
              <w:rPr>
                <w:szCs w:val="24"/>
                <w:lang w:val="ro-RO"/>
              </w:rPr>
              <w:t>SPICE</w:t>
            </w:r>
          </w:p>
        </w:tc>
      </w:tr>
      <w:tr w:rsidR="00D43D0D" w:rsidRPr="00194151" w14:paraId="5CC8EB9C" w14:textId="77777777" w:rsidTr="00C63351">
        <w:tc>
          <w:tcPr>
            <w:tcW w:w="797" w:type="pct"/>
            <w:vMerge/>
            <w:vAlign w:val="center"/>
          </w:tcPr>
          <w:p w14:paraId="2E167D9E" w14:textId="77777777" w:rsidR="00D43D0D" w:rsidRPr="00194151" w:rsidRDefault="00D43D0D" w:rsidP="00C63351">
            <w:pPr>
              <w:jc w:val="center"/>
              <w:rPr>
                <w:szCs w:val="24"/>
                <w:lang w:val="ro-RO"/>
              </w:rPr>
            </w:pPr>
          </w:p>
        </w:tc>
        <w:tc>
          <w:tcPr>
            <w:tcW w:w="864" w:type="pct"/>
            <w:vAlign w:val="center"/>
          </w:tcPr>
          <w:p w14:paraId="2FDDD4D1" w14:textId="77777777" w:rsidR="00D43D0D" w:rsidRPr="00194151" w:rsidRDefault="00D43D0D" w:rsidP="00C63351">
            <w:pPr>
              <w:jc w:val="center"/>
              <w:rPr>
                <w:szCs w:val="24"/>
                <w:lang w:val="ro-RO"/>
              </w:rPr>
            </w:pPr>
            <w:r w:rsidRPr="00194151">
              <w:rPr>
                <w:szCs w:val="24"/>
                <w:lang w:val="ro-RO"/>
              </w:rPr>
              <w:t>analitic</w:t>
            </w:r>
          </w:p>
        </w:tc>
        <w:tc>
          <w:tcPr>
            <w:tcW w:w="891" w:type="pct"/>
            <w:vAlign w:val="center"/>
          </w:tcPr>
          <w:p w14:paraId="6C3A152A" w14:textId="77777777" w:rsidR="00D43D0D" w:rsidRPr="00194151" w:rsidRDefault="00D43D0D" w:rsidP="00C63351">
            <w:pPr>
              <w:jc w:val="center"/>
              <w:rPr>
                <w:szCs w:val="24"/>
                <w:lang w:val="ro-RO"/>
              </w:rPr>
            </w:pPr>
            <w:r w:rsidRPr="00194151">
              <w:rPr>
                <w:szCs w:val="24"/>
                <w:lang w:val="ro-RO"/>
              </w:rPr>
              <w:t>standard</w:t>
            </w:r>
          </w:p>
        </w:tc>
        <w:tc>
          <w:tcPr>
            <w:tcW w:w="692" w:type="pct"/>
          </w:tcPr>
          <w:p w14:paraId="0B4AD1CA" w14:textId="77777777" w:rsidR="00D43D0D" w:rsidRPr="00194151" w:rsidRDefault="00D43D0D" w:rsidP="00C63351">
            <w:pPr>
              <w:jc w:val="center"/>
              <w:rPr>
                <w:szCs w:val="24"/>
                <w:lang w:val="ro-RO"/>
              </w:rPr>
            </w:pPr>
            <w:r w:rsidRPr="00194151">
              <w:rPr>
                <w:szCs w:val="24"/>
                <w:lang w:val="ro-RO"/>
              </w:rPr>
              <w:t>analitic</w:t>
            </w:r>
          </w:p>
        </w:tc>
        <w:tc>
          <w:tcPr>
            <w:tcW w:w="865" w:type="pct"/>
            <w:vAlign w:val="center"/>
          </w:tcPr>
          <w:p w14:paraId="505EEAA7" w14:textId="77777777" w:rsidR="00D43D0D" w:rsidRPr="00194151" w:rsidRDefault="00D43D0D" w:rsidP="00C63351">
            <w:pPr>
              <w:jc w:val="center"/>
              <w:rPr>
                <w:szCs w:val="24"/>
                <w:lang w:val="ro-RO"/>
              </w:rPr>
            </w:pPr>
            <w:r w:rsidRPr="00194151">
              <w:rPr>
                <w:szCs w:val="24"/>
                <w:lang w:val="ro-RO"/>
              </w:rPr>
              <w:t>standard</w:t>
            </w:r>
          </w:p>
        </w:tc>
        <w:tc>
          <w:tcPr>
            <w:tcW w:w="891" w:type="pct"/>
            <w:vMerge/>
            <w:vAlign w:val="center"/>
          </w:tcPr>
          <w:p w14:paraId="645CF251" w14:textId="77777777" w:rsidR="00D43D0D" w:rsidRPr="00194151" w:rsidRDefault="00D43D0D" w:rsidP="00C63351">
            <w:pPr>
              <w:jc w:val="center"/>
              <w:rPr>
                <w:szCs w:val="24"/>
                <w:lang w:val="ro-RO"/>
              </w:rPr>
            </w:pPr>
          </w:p>
        </w:tc>
      </w:tr>
      <w:tr w:rsidR="00D43D0D" w:rsidRPr="00194151" w14:paraId="7D564F85" w14:textId="77777777" w:rsidTr="00C63351">
        <w:tc>
          <w:tcPr>
            <w:tcW w:w="797" w:type="pct"/>
            <w:vAlign w:val="center"/>
          </w:tcPr>
          <w:p w14:paraId="2303A5E0" w14:textId="3F6600DC" w:rsidR="00D43D0D" w:rsidRPr="00194151" w:rsidRDefault="00553539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40 Hz</w:t>
            </w:r>
          </w:p>
        </w:tc>
        <w:tc>
          <w:tcPr>
            <w:tcW w:w="864" w:type="pct"/>
            <w:vAlign w:val="center"/>
          </w:tcPr>
          <w:p w14:paraId="5DFF52EC" w14:textId="7F18D7D0" w:rsidR="00D43D0D" w:rsidRPr="00194151" w:rsidRDefault="00553539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 xml:space="preserve">13,78 </w:t>
            </w:r>
            <w:proofErr w:type="spellStart"/>
            <w:r>
              <w:rPr>
                <w:szCs w:val="24"/>
                <w:lang w:val="ro-RO"/>
              </w:rPr>
              <w:t>nF</w:t>
            </w:r>
            <w:proofErr w:type="spellEnd"/>
          </w:p>
        </w:tc>
        <w:tc>
          <w:tcPr>
            <w:tcW w:w="891" w:type="pct"/>
            <w:vAlign w:val="center"/>
          </w:tcPr>
          <w:p w14:paraId="271D0BB1" w14:textId="42857D20" w:rsidR="00D43D0D" w:rsidRPr="00194151" w:rsidRDefault="00BC7983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 xml:space="preserve">0.015 </w:t>
            </w:r>
            <w:proofErr w:type="spellStart"/>
            <w:r>
              <w:rPr>
                <w:szCs w:val="24"/>
                <w:lang w:val="ro-RO"/>
              </w:rPr>
              <w:t>uF</w:t>
            </w:r>
            <w:proofErr w:type="spellEnd"/>
          </w:p>
        </w:tc>
        <w:tc>
          <w:tcPr>
            <w:tcW w:w="692" w:type="pct"/>
          </w:tcPr>
          <w:p w14:paraId="2056449E" w14:textId="1BDC87E2" w:rsidR="00D43D0D" w:rsidRPr="00194151" w:rsidRDefault="00553539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 xml:space="preserve">137,8 </w:t>
            </w:r>
            <w:proofErr w:type="spellStart"/>
            <w:r>
              <w:rPr>
                <w:szCs w:val="24"/>
                <w:lang w:val="ro-RO"/>
              </w:rPr>
              <w:t>nF</w:t>
            </w:r>
            <w:proofErr w:type="spellEnd"/>
          </w:p>
        </w:tc>
        <w:tc>
          <w:tcPr>
            <w:tcW w:w="865" w:type="pct"/>
            <w:vAlign w:val="center"/>
          </w:tcPr>
          <w:p w14:paraId="28932788" w14:textId="4FA6B09C" w:rsidR="00D43D0D" w:rsidRPr="00194151" w:rsidRDefault="00D952D4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 xml:space="preserve">0.15 </w:t>
            </w:r>
            <w:proofErr w:type="spellStart"/>
            <w:r>
              <w:rPr>
                <w:szCs w:val="24"/>
                <w:lang w:val="ro-RO"/>
              </w:rPr>
              <w:t>uF</w:t>
            </w:r>
            <w:proofErr w:type="spellEnd"/>
          </w:p>
        </w:tc>
        <w:tc>
          <w:tcPr>
            <w:tcW w:w="891" w:type="pct"/>
            <w:vAlign w:val="center"/>
          </w:tcPr>
          <w:p w14:paraId="306066D9" w14:textId="0C50BA61" w:rsidR="00D43D0D" w:rsidRPr="00194151" w:rsidRDefault="00D102DB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36.67</w:t>
            </w:r>
            <w:r w:rsidR="00D06EFB">
              <w:rPr>
                <w:szCs w:val="24"/>
                <w:lang w:val="ro-RO"/>
              </w:rPr>
              <w:t>Hz</w:t>
            </w:r>
          </w:p>
        </w:tc>
      </w:tr>
      <w:tr w:rsidR="00D43D0D" w:rsidRPr="00194151" w14:paraId="61583CCC" w14:textId="77777777" w:rsidTr="00C63351">
        <w:tc>
          <w:tcPr>
            <w:tcW w:w="797" w:type="pct"/>
            <w:vAlign w:val="center"/>
          </w:tcPr>
          <w:p w14:paraId="7335A676" w14:textId="67D2DC95" w:rsidR="00D43D0D" w:rsidRPr="00194151" w:rsidRDefault="00553539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80 Hz</w:t>
            </w:r>
          </w:p>
        </w:tc>
        <w:tc>
          <w:tcPr>
            <w:tcW w:w="864" w:type="pct"/>
            <w:vAlign w:val="center"/>
          </w:tcPr>
          <w:p w14:paraId="6C3FF486" w14:textId="06E725A0" w:rsidR="00D43D0D" w:rsidRPr="00194151" w:rsidRDefault="00553539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 xml:space="preserve">6,891 </w:t>
            </w:r>
            <w:proofErr w:type="spellStart"/>
            <w:r>
              <w:rPr>
                <w:szCs w:val="24"/>
                <w:lang w:val="ro-RO"/>
              </w:rPr>
              <w:t>nF</w:t>
            </w:r>
            <w:proofErr w:type="spellEnd"/>
          </w:p>
        </w:tc>
        <w:tc>
          <w:tcPr>
            <w:tcW w:w="891" w:type="pct"/>
            <w:vAlign w:val="center"/>
          </w:tcPr>
          <w:p w14:paraId="6C94BC07" w14:textId="3589CDA5" w:rsidR="00D43D0D" w:rsidRPr="00194151" w:rsidRDefault="00D952D4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6800 pF</w:t>
            </w:r>
          </w:p>
        </w:tc>
        <w:tc>
          <w:tcPr>
            <w:tcW w:w="692" w:type="pct"/>
          </w:tcPr>
          <w:p w14:paraId="20FE426B" w14:textId="2471D2C9" w:rsidR="00D43D0D" w:rsidRPr="00194151" w:rsidRDefault="00553539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 xml:space="preserve">68,91 </w:t>
            </w:r>
            <w:proofErr w:type="spellStart"/>
            <w:r>
              <w:rPr>
                <w:szCs w:val="24"/>
                <w:lang w:val="ro-RO"/>
              </w:rPr>
              <w:t>nF</w:t>
            </w:r>
            <w:proofErr w:type="spellEnd"/>
          </w:p>
        </w:tc>
        <w:tc>
          <w:tcPr>
            <w:tcW w:w="865" w:type="pct"/>
            <w:vAlign w:val="center"/>
          </w:tcPr>
          <w:p w14:paraId="5546CFAC" w14:textId="6A377581" w:rsidR="00D43D0D" w:rsidRPr="00194151" w:rsidRDefault="00D952D4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 xml:space="preserve">0.068 </w:t>
            </w:r>
            <w:proofErr w:type="spellStart"/>
            <w:r>
              <w:rPr>
                <w:szCs w:val="24"/>
                <w:lang w:val="ro-RO"/>
              </w:rPr>
              <w:t>uF</w:t>
            </w:r>
            <w:proofErr w:type="spellEnd"/>
          </w:p>
        </w:tc>
        <w:tc>
          <w:tcPr>
            <w:tcW w:w="891" w:type="pct"/>
            <w:vAlign w:val="center"/>
          </w:tcPr>
          <w:p w14:paraId="1899DA4B" w14:textId="6464AC5A" w:rsidR="00D43D0D" w:rsidRPr="00194151" w:rsidRDefault="00D06EFB" w:rsidP="00C63351">
            <w:pPr>
              <w:rPr>
                <w:szCs w:val="24"/>
                <w:lang w:val="ro-RO"/>
              </w:rPr>
            </w:pPr>
            <w:r w:rsidRPr="00D06EFB">
              <w:rPr>
                <w:szCs w:val="24"/>
                <w:lang w:val="ro-RO"/>
              </w:rPr>
              <w:t>81.450</w:t>
            </w:r>
            <w:r>
              <w:rPr>
                <w:szCs w:val="24"/>
                <w:lang w:val="ro-RO"/>
              </w:rPr>
              <w:t>Hz</w:t>
            </w:r>
          </w:p>
        </w:tc>
      </w:tr>
      <w:tr w:rsidR="00D43D0D" w:rsidRPr="00194151" w14:paraId="0FB12ED3" w14:textId="77777777" w:rsidTr="00C63351">
        <w:tc>
          <w:tcPr>
            <w:tcW w:w="797" w:type="pct"/>
            <w:vAlign w:val="center"/>
          </w:tcPr>
          <w:p w14:paraId="112137E0" w14:textId="48227B70" w:rsidR="00D43D0D" w:rsidRPr="00194151" w:rsidRDefault="00553539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160 Hz</w:t>
            </w:r>
          </w:p>
        </w:tc>
        <w:tc>
          <w:tcPr>
            <w:tcW w:w="864" w:type="pct"/>
            <w:vAlign w:val="center"/>
          </w:tcPr>
          <w:p w14:paraId="42695714" w14:textId="18A6C0D4" w:rsidR="00D43D0D" w:rsidRPr="00194151" w:rsidRDefault="00553539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 xml:space="preserve">3,445 </w:t>
            </w:r>
            <w:proofErr w:type="spellStart"/>
            <w:r>
              <w:rPr>
                <w:szCs w:val="24"/>
                <w:lang w:val="ro-RO"/>
              </w:rPr>
              <w:t>nF</w:t>
            </w:r>
            <w:proofErr w:type="spellEnd"/>
          </w:p>
        </w:tc>
        <w:tc>
          <w:tcPr>
            <w:tcW w:w="891" w:type="pct"/>
            <w:vAlign w:val="center"/>
          </w:tcPr>
          <w:p w14:paraId="5E3E77C6" w14:textId="4087B14D" w:rsidR="00D43D0D" w:rsidRPr="00194151" w:rsidRDefault="00D952D4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3300 pF</w:t>
            </w:r>
          </w:p>
        </w:tc>
        <w:tc>
          <w:tcPr>
            <w:tcW w:w="692" w:type="pct"/>
          </w:tcPr>
          <w:p w14:paraId="1D85DB25" w14:textId="557EC75C" w:rsidR="00D43D0D" w:rsidRPr="00194151" w:rsidRDefault="00553539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 xml:space="preserve">34,45 </w:t>
            </w:r>
            <w:proofErr w:type="spellStart"/>
            <w:r>
              <w:rPr>
                <w:szCs w:val="24"/>
                <w:lang w:val="ro-RO"/>
              </w:rPr>
              <w:t>nF</w:t>
            </w:r>
            <w:proofErr w:type="spellEnd"/>
          </w:p>
        </w:tc>
        <w:tc>
          <w:tcPr>
            <w:tcW w:w="865" w:type="pct"/>
            <w:vAlign w:val="center"/>
          </w:tcPr>
          <w:p w14:paraId="3334E9B7" w14:textId="720A32BF" w:rsidR="00D43D0D" w:rsidRPr="00194151" w:rsidRDefault="00D952D4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 xml:space="preserve">0.033 </w:t>
            </w:r>
            <w:proofErr w:type="spellStart"/>
            <w:r>
              <w:rPr>
                <w:szCs w:val="24"/>
                <w:lang w:val="ro-RO"/>
              </w:rPr>
              <w:t>uF</w:t>
            </w:r>
            <w:proofErr w:type="spellEnd"/>
          </w:p>
        </w:tc>
        <w:tc>
          <w:tcPr>
            <w:tcW w:w="891" w:type="pct"/>
            <w:vAlign w:val="center"/>
          </w:tcPr>
          <w:p w14:paraId="0FF6F211" w14:textId="128B6616" w:rsidR="00D43D0D" w:rsidRPr="00194151" w:rsidRDefault="00D06EFB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165.128Hz</w:t>
            </w:r>
          </w:p>
        </w:tc>
      </w:tr>
      <w:tr w:rsidR="00E66E97" w:rsidRPr="00194151" w14:paraId="5B7DB93B" w14:textId="77777777" w:rsidTr="00C63351">
        <w:tc>
          <w:tcPr>
            <w:tcW w:w="797" w:type="pct"/>
            <w:vAlign w:val="center"/>
          </w:tcPr>
          <w:p w14:paraId="1B5E146B" w14:textId="4F5F29C3" w:rsidR="00E66E97" w:rsidRPr="00194151" w:rsidRDefault="00553539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320 Hz</w:t>
            </w:r>
          </w:p>
        </w:tc>
        <w:tc>
          <w:tcPr>
            <w:tcW w:w="864" w:type="pct"/>
            <w:vAlign w:val="center"/>
          </w:tcPr>
          <w:p w14:paraId="03421674" w14:textId="69FCBCC1" w:rsidR="00E66E97" w:rsidRPr="00194151" w:rsidRDefault="00553539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 xml:space="preserve">1,722 </w:t>
            </w:r>
            <w:proofErr w:type="spellStart"/>
            <w:r>
              <w:rPr>
                <w:szCs w:val="24"/>
                <w:lang w:val="ro-RO"/>
              </w:rPr>
              <w:t>nF</w:t>
            </w:r>
            <w:proofErr w:type="spellEnd"/>
          </w:p>
        </w:tc>
        <w:tc>
          <w:tcPr>
            <w:tcW w:w="891" w:type="pct"/>
            <w:vAlign w:val="center"/>
          </w:tcPr>
          <w:p w14:paraId="196421DB" w14:textId="3DE39EA2" w:rsidR="00E66E97" w:rsidRPr="00194151" w:rsidRDefault="00D952D4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1800 pF</w:t>
            </w:r>
          </w:p>
        </w:tc>
        <w:tc>
          <w:tcPr>
            <w:tcW w:w="692" w:type="pct"/>
          </w:tcPr>
          <w:p w14:paraId="31738D80" w14:textId="7DE16AA9" w:rsidR="00E66E97" w:rsidRPr="00194151" w:rsidRDefault="00553539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 xml:space="preserve">17,22 </w:t>
            </w:r>
            <w:proofErr w:type="spellStart"/>
            <w:r>
              <w:rPr>
                <w:szCs w:val="24"/>
                <w:lang w:val="ro-RO"/>
              </w:rPr>
              <w:t>nF</w:t>
            </w:r>
            <w:proofErr w:type="spellEnd"/>
          </w:p>
        </w:tc>
        <w:tc>
          <w:tcPr>
            <w:tcW w:w="865" w:type="pct"/>
            <w:vAlign w:val="center"/>
          </w:tcPr>
          <w:p w14:paraId="39084829" w14:textId="1A0B9018" w:rsidR="00E66E97" w:rsidRPr="00194151" w:rsidRDefault="00D952D4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 xml:space="preserve">0.015 </w:t>
            </w:r>
            <w:proofErr w:type="spellStart"/>
            <w:r>
              <w:rPr>
                <w:szCs w:val="24"/>
                <w:lang w:val="ro-RO"/>
              </w:rPr>
              <w:t>uF</w:t>
            </w:r>
            <w:proofErr w:type="spellEnd"/>
          </w:p>
        </w:tc>
        <w:tc>
          <w:tcPr>
            <w:tcW w:w="891" w:type="pct"/>
            <w:vAlign w:val="center"/>
          </w:tcPr>
          <w:p w14:paraId="0DC50C83" w14:textId="4E76953F" w:rsidR="00E66E97" w:rsidRPr="00194151" w:rsidRDefault="00D06EFB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334.775Hz</w:t>
            </w:r>
          </w:p>
        </w:tc>
      </w:tr>
      <w:tr w:rsidR="00E66E97" w:rsidRPr="00194151" w14:paraId="42F5CC34" w14:textId="77777777" w:rsidTr="00C63351">
        <w:tc>
          <w:tcPr>
            <w:tcW w:w="797" w:type="pct"/>
            <w:vAlign w:val="center"/>
          </w:tcPr>
          <w:p w14:paraId="0137FCC1" w14:textId="6DEC4673" w:rsidR="00E66E97" w:rsidRPr="00194151" w:rsidRDefault="00553539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640 Hz</w:t>
            </w:r>
          </w:p>
        </w:tc>
        <w:tc>
          <w:tcPr>
            <w:tcW w:w="864" w:type="pct"/>
            <w:vAlign w:val="center"/>
          </w:tcPr>
          <w:p w14:paraId="5BE8364D" w14:textId="47229AE4" w:rsidR="00E66E97" w:rsidRPr="00194151" w:rsidRDefault="00553539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861,4 pF</w:t>
            </w:r>
          </w:p>
        </w:tc>
        <w:tc>
          <w:tcPr>
            <w:tcW w:w="891" w:type="pct"/>
            <w:vAlign w:val="center"/>
          </w:tcPr>
          <w:p w14:paraId="76781F08" w14:textId="25CD0F13" w:rsidR="00E66E97" w:rsidRPr="00194151" w:rsidRDefault="00D952D4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820 pF</w:t>
            </w:r>
          </w:p>
        </w:tc>
        <w:tc>
          <w:tcPr>
            <w:tcW w:w="692" w:type="pct"/>
          </w:tcPr>
          <w:p w14:paraId="794B7342" w14:textId="4A4E6175" w:rsidR="00E66E97" w:rsidRPr="00194151" w:rsidRDefault="00553539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8614 pF</w:t>
            </w:r>
          </w:p>
        </w:tc>
        <w:tc>
          <w:tcPr>
            <w:tcW w:w="865" w:type="pct"/>
            <w:vAlign w:val="center"/>
          </w:tcPr>
          <w:p w14:paraId="5E91A6D5" w14:textId="5DD147DD" w:rsidR="00E66E97" w:rsidRPr="00194151" w:rsidRDefault="00D952D4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8200 pF</w:t>
            </w:r>
          </w:p>
        </w:tc>
        <w:tc>
          <w:tcPr>
            <w:tcW w:w="891" w:type="pct"/>
            <w:vAlign w:val="center"/>
          </w:tcPr>
          <w:p w14:paraId="14BA1CF6" w14:textId="5B04646D" w:rsidR="00E66E97" w:rsidRPr="00194151" w:rsidRDefault="005C71E3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663.410Hz</w:t>
            </w:r>
          </w:p>
        </w:tc>
      </w:tr>
      <w:tr w:rsidR="00E66E97" w:rsidRPr="00194151" w14:paraId="4CECCC83" w14:textId="77777777" w:rsidTr="00C63351">
        <w:tc>
          <w:tcPr>
            <w:tcW w:w="797" w:type="pct"/>
            <w:vAlign w:val="center"/>
          </w:tcPr>
          <w:p w14:paraId="6AA7C1A0" w14:textId="3DDB24E9" w:rsidR="00E66E97" w:rsidRPr="00194151" w:rsidRDefault="00553539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1.28 kHz</w:t>
            </w:r>
          </w:p>
        </w:tc>
        <w:tc>
          <w:tcPr>
            <w:tcW w:w="864" w:type="pct"/>
            <w:vAlign w:val="center"/>
          </w:tcPr>
          <w:p w14:paraId="40BC160E" w14:textId="4C502048" w:rsidR="00E66E97" w:rsidRPr="00194151" w:rsidRDefault="00553539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430,7 pF</w:t>
            </w:r>
          </w:p>
        </w:tc>
        <w:tc>
          <w:tcPr>
            <w:tcW w:w="891" w:type="pct"/>
            <w:vAlign w:val="center"/>
          </w:tcPr>
          <w:p w14:paraId="0AA6E564" w14:textId="5C6B5FE5" w:rsidR="00E66E97" w:rsidRPr="00194151" w:rsidRDefault="00D952D4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430 pF</w:t>
            </w:r>
          </w:p>
        </w:tc>
        <w:tc>
          <w:tcPr>
            <w:tcW w:w="692" w:type="pct"/>
          </w:tcPr>
          <w:p w14:paraId="3FBAD9B0" w14:textId="252D7AE7" w:rsidR="00E66E97" w:rsidRPr="00194151" w:rsidRDefault="00553539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4307 pF</w:t>
            </w:r>
          </w:p>
        </w:tc>
        <w:tc>
          <w:tcPr>
            <w:tcW w:w="865" w:type="pct"/>
            <w:vAlign w:val="center"/>
          </w:tcPr>
          <w:p w14:paraId="7E3DFCCA" w14:textId="39A38FF8" w:rsidR="00E66E97" w:rsidRPr="00194151" w:rsidRDefault="00D952D4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4300 pF</w:t>
            </w:r>
          </w:p>
        </w:tc>
        <w:tc>
          <w:tcPr>
            <w:tcW w:w="891" w:type="pct"/>
            <w:vAlign w:val="center"/>
          </w:tcPr>
          <w:p w14:paraId="2B17D901" w14:textId="27E3C18D" w:rsidR="00E66E97" w:rsidRPr="00194151" w:rsidRDefault="005C71E3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1.2850kHz</w:t>
            </w:r>
          </w:p>
        </w:tc>
      </w:tr>
      <w:tr w:rsidR="00E66E97" w:rsidRPr="00194151" w14:paraId="2A0E5B98" w14:textId="77777777" w:rsidTr="00C63351">
        <w:tc>
          <w:tcPr>
            <w:tcW w:w="797" w:type="pct"/>
            <w:vAlign w:val="center"/>
          </w:tcPr>
          <w:p w14:paraId="336E8C91" w14:textId="07E3B747" w:rsidR="00E66E97" w:rsidRPr="00194151" w:rsidRDefault="00553539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2.56 kHz</w:t>
            </w:r>
          </w:p>
        </w:tc>
        <w:tc>
          <w:tcPr>
            <w:tcW w:w="864" w:type="pct"/>
            <w:vAlign w:val="center"/>
          </w:tcPr>
          <w:p w14:paraId="33135B63" w14:textId="3BAF511A" w:rsidR="00E66E97" w:rsidRPr="00194151" w:rsidRDefault="00553539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215,3 pF</w:t>
            </w:r>
          </w:p>
        </w:tc>
        <w:tc>
          <w:tcPr>
            <w:tcW w:w="891" w:type="pct"/>
            <w:vAlign w:val="center"/>
          </w:tcPr>
          <w:p w14:paraId="08A5AE19" w14:textId="61434668" w:rsidR="00E66E97" w:rsidRPr="00194151" w:rsidRDefault="00D952D4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220 pF</w:t>
            </w:r>
          </w:p>
        </w:tc>
        <w:tc>
          <w:tcPr>
            <w:tcW w:w="692" w:type="pct"/>
          </w:tcPr>
          <w:p w14:paraId="5714B359" w14:textId="216C5905" w:rsidR="00E66E97" w:rsidRPr="00194151" w:rsidRDefault="00553539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2153 pF</w:t>
            </w:r>
          </w:p>
        </w:tc>
        <w:tc>
          <w:tcPr>
            <w:tcW w:w="865" w:type="pct"/>
            <w:vAlign w:val="center"/>
          </w:tcPr>
          <w:p w14:paraId="503134FF" w14:textId="5E479685" w:rsidR="00E66E97" w:rsidRPr="00194151" w:rsidRDefault="00D952D4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2200 pF</w:t>
            </w:r>
          </w:p>
        </w:tc>
        <w:tc>
          <w:tcPr>
            <w:tcW w:w="891" w:type="pct"/>
            <w:vAlign w:val="center"/>
          </w:tcPr>
          <w:p w14:paraId="0ACB0869" w14:textId="7F2246CD" w:rsidR="00E66E97" w:rsidRPr="00194151" w:rsidRDefault="005C71E3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2.4891kHz</w:t>
            </w:r>
          </w:p>
        </w:tc>
      </w:tr>
      <w:tr w:rsidR="00E66E97" w:rsidRPr="00194151" w14:paraId="0AE63B60" w14:textId="77777777" w:rsidTr="00C63351">
        <w:tc>
          <w:tcPr>
            <w:tcW w:w="797" w:type="pct"/>
            <w:vAlign w:val="center"/>
          </w:tcPr>
          <w:p w14:paraId="03DC9995" w14:textId="6C9F8332" w:rsidR="00E66E97" w:rsidRPr="00194151" w:rsidRDefault="00553539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5 kHz</w:t>
            </w:r>
          </w:p>
        </w:tc>
        <w:tc>
          <w:tcPr>
            <w:tcW w:w="864" w:type="pct"/>
            <w:vAlign w:val="center"/>
          </w:tcPr>
          <w:p w14:paraId="40FCA7EB" w14:textId="37E3C3ED" w:rsidR="00E66E97" w:rsidRPr="00194151" w:rsidRDefault="00553539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110,2 pF</w:t>
            </w:r>
          </w:p>
        </w:tc>
        <w:tc>
          <w:tcPr>
            <w:tcW w:w="891" w:type="pct"/>
            <w:vAlign w:val="center"/>
          </w:tcPr>
          <w:p w14:paraId="37C2C474" w14:textId="4FC0B3B3" w:rsidR="00E66E97" w:rsidRPr="00194151" w:rsidRDefault="00D952D4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110 pF</w:t>
            </w:r>
          </w:p>
        </w:tc>
        <w:tc>
          <w:tcPr>
            <w:tcW w:w="692" w:type="pct"/>
          </w:tcPr>
          <w:p w14:paraId="45F76710" w14:textId="1F2F0F4C" w:rsidR="00E66E97" w:rsidRPr="00194151" w:rsidRDefault="00553539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1102 pF</w:t>
            </w:r>
          </w:p>
        </w:tc>
        <w:tc>
          <w:tcPr>
            <w:tcW w:w="865" w:type="pct"/>
            <w:vAlign w:val="center"/>
          </w:tcPr>
          <w:p w14:paraId="3F39B13F" w14:textId="7F1227A7" w:rsidR="00E66E97" w:rsidRPr="00194151" w:rsidRDefault="00D952D4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1100 pF</w:t>
            </w:r>
          </w:p>
        </w:tc>
        <w:tc>
          <w:tcPr>
            <w:tcW w:w="891" w:type="pct"/>
            <w:vAlign w:val="center"/>
          </w:tcPr>
          <w:p w14:paraId="23518EF6" w14:textId="75BC048C" w:rsidR="00E66E97" w:rsidRPr="00194151" w:rsidRDefault="005C71E3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4.9325kHz</w:t>
            </w:r>
          </w:p>
        </w:tc>
      </w:tr>
      <w:tr w:rsidR="00E66E97" w:rsidRPr="00194151" w14:paraId="1F951A0F" w14:textId="77777777" w:rsidTr="00C63351">
        <w:tc>
          <w:tcPr>
            <w:tcW w:w="797" w:type="pct"/>
            <w:vAlign w:val="center"/>
          </w:tcPr>
          <w:p w14:paraId="3D809AB5" w14:textId="76E1E638" w:rsidR="00E66E97" w:rsidRPr="00194151" w:rsidRDefault="00553539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10 kHz</w:t>
            </w:r>
          </w:p>
        </w:tc>
        <w:tc>
          <w:tcPr>
            <w:tcW w:w="864" w:type="pct"/>
            <w:vAlign w:val="center"/>
          </w:tcPr>
          <w:p w14:paraId="09BBDA83" w14:textId="76475665" w:rsidR="00E66E97" w:rsidRPr="00194151" w:rsidRDefault="00553539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55,13 pF</w:t>
            </w:r>
          </w:p>
        </w:tc>
        <w:tc>
          <w:tcPr>
            <w:tcW w:w="891" w:type="pct"/>
            <w:vAlign w:val="center"/>
          </w:tcPr>
          <w:p w14:paraId="06BA9561" w14:textId="0B3F510D" w:rsidR="00E66E97" w:rsidRPr="00194151" w:rsidRDefault="00D952D4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56 pF</w:t>
            </w:r>
          </w:p>
        </w:tc>
        <w:tc>
          <w:tcPr>
            <w:tcW w:w="692" w:type="pct"/>
          </w:tcPr>
          <w:p w14:paraId="3F017026" w14:textId="73F61C6E" w:rsidR="00E66E97" w:rsidRPr="00194151" w:rsidRDefault="00553539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551,3 pF</w:t>
            </w:r>
          </w:p>
        </w:tc>
        <w:tc>
          <w:tcPr>
            <w:tcW w:w="865" w:type="pct"/>
            <w:vAlign w:val="center"/>
          </w:tcPr>
          <w:p w14:paraId="35382757" w14:textId="4C4E7D25" w:rsidR="00E66E97" w:rsidRPr="00194151" w:rsidRDefault="00D952D4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560 pF</w:t>
            </w:r>
          </w:p>
        </w:tc>
        <w:tc>
          <w:tcPr>
            <w:tcW w:w="891" w:type="pct"/>
            <w:vAlign w:val="center"/>
          </w:tcPr>
          <w:p w14:paraId="4649FDA9" w14:textId="35CDD218" w:rsidR="00E66E97" w:rsidRPr="00194151" w:rsidRDefault="005C71E3" w:rsidP="00C63351">
            <w:pPr>
              <w:rPr>
                <w:szCs w:val="24"/>
                <w:lang w:val="ro-RO"/>
              </w:rPr>
            </w:pPr>
            <w:r>
              <w:rPr>
                <w:szCs w:val="24"/>
                <w:lang w:val="ro-RO"/>
              </w:rPr>
              <w:t>9.775kHz</w:t>
            </w:r>
          </w:p>
        </w:tc>
      </w:tr>
      <w:tr w:rsidR="00E66E97" w:rsidRPr="00194151" w14:paraId="2473479C" w14:textId="77777777" w:rsidTr="00C63351">
        <w:tc>
          <w:tcPr>
            <w:tcW w:w="797" w:type="pct"/>
            <w:vAlign w:val="center"/>
          </w:tcPr>
          <w:p w14:paraId="361566E0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64" w:type="pct"/>
            <w:vAlign w:val="center"/>
          </w:tcPr>
          <w:p w14:paraId="6E186668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91" w:type="pct"/>
            <w:vAlign w:val="center"/>
          </w:tcPr>
          <w:p w14:paraId="391D851D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692" w:type="pct"/>
          </w:tcPr>
          <w:p w14:paraId="3C888194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65" w:type="pct"/>
            <w:vAlign w:val="center"/>
          </w:tcPr>
          <w:p w14:paraId="5BDFCEA6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91" w:type="pct"/>
            <w:vAlign w:val="center"/>
          </w:tcPr>
          <w:p w14:paraId="3407A5E0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</w:tr>
    </w:tbl>
    <w:p w14:paraId="758EFF37" w14:textId="77777777" w:rsidR="00E66E97" w:rsidRPr="00194151" w:rsidRDefault="00E66E97" w:rsidP="00D43D0D">
      <w:pPr>
        <w:rPr>
          <w:szCs w:val="24"/>
          <w:lang w:val="ro-RO"/>
        </w:rPr>
      </w:pPr>
    </w:p>
    <w:p w14:paraId="09E1CF21" w14:textId="092C7BF7" w:rsidR="00D43D0D" w:rsidRPr="00194151" w:rsidRDefault="00D43D0D" w:rsidP="00D43D0D">
      <w:pPr>
        <w:rPr>
          <w:szCs w:val="24"/>
          <w:lang w:val="ro-RO"/>
        </w:rPr>
      </w:pPr>
      <w:r w:rsidRPr="00194151">
        <w:rPr>
          <w:szCs w:val="24"/>
          <w:lang w:val="ro-RO"/>
        </w:rPr>
        <w:tab/>
        <w:t xml:space="preserve">Schema bloc a unui egalizor cu </w:t>
      </w:r>
      <w:r w:rsidRPr="00194151">
        <w:rPr>
          <w:i/>
          <w:szCs w:val="24"/>
          <w:lang w:val="ro-RO"/>
        </w:rPr>
        <w:t>n</w:t>
      </w:r>
      <w:r w:rsidRPr="00194151">
        <w:rPr>
          <w:szCs w:val="24"/>
          <w:lang w:val="ro-RO"/>
        </w:rPr>
        <w:t xml:space="preserve"> celule se prezintă în f</w:t>
      </w:r>
      <w:r w:rsidR="00621855" w:rsidRPr="00194151">
        <w:rPr>
          <w:szCs w:val="24"/>
          <w:lang w:val="ro-RO"/>
        </w:rPr>
        <w:t xml:space="preserve">ig. </w:t>
      </w:r>
      <w:r w:rsidR="006F5E45">
        <w:rPr>
          <w:szCs w:val="24"/>
          <w:lang w:val="ro-RO"/>
        </w:rPr>
        <w:t>5</w:t>
      </w:r>
      <w:r w:rsidR="00621855" w:rsidRPr="00194151">
        <w:rPr>
          <w:szCs w:val="24"/>
          <w:lang w:val="ro-RO"/>
        </w:rPr>
        <w:t>.</w:t>
      </w:r>
      <w:r w:rsidRPr="00194151">
        <w:rPr>
          <w:szCs w:val="24"/>
          <w:lang w:val="ro-RO"/>
        </w:rPr>
        <w:t>2. Fiecare celulă are forma celei din f</w:t>
      </w:r>
      <w:r w:rsidR="00621855" w:rsidRPr="00194151">
        <w:rPr>
          <w:szCs w:val="24"/>
          <w:lang w:val="ro-RO"/>
        </w:rPr>
        <w:t xml:space="preserve">ig. </w:t>
      </w:r>
      <w:r w:rsidR="006F5E45">
        <w:rPr>
          <w:szCs w:val="24"/>
          <w:lang w:val="ro-RO"/>
        </w:rPr>
        <w:t>5</w:t>
      </w:r>
      <w:r w:rsidR="00621855" w:rsidRPr="00194151">
        <w:rPr>
          <w:szCs w:val="24"/>
          <w:lang w:val="ro-RO"/>
        </w:rPr>
        <w:t>.</w:t>
      </w:r>
      <w:r w:rsidRPr="00194151">
        <w:rPr>
          <w:szCs w:val="24"/>
          <w:lang w:val="ro-RO"/>
        </w:rPr>
        <w:t>1.</w:t>
      </w:r>
    </w:p>
    <w:p w14:paraId="36D3D910" w14:textId="77777777" w:rsidR="00D43D0D" w:rsidRPr="00194151" w:rsidRDefault="00D43D0D" w:rsidP="00D43D0D">
      <w:pPr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ab/>
        <w:t xml:space="preserve">Cele </w:t>
      </w:r>
      <w:r w:rsidRPr="00194151">
        <w:rPr>
          <w:i/>
          <w:szCs w:val="24"/>
          <w:lang w:val="ro-RO"/>
        </w:rPr>
        <w:t>n</w:t>
      </w:r>
      <w:r w:rsidRPr="00194151">
        <w:rPr>
          <w:szCs w:val="24"/>
          <w:lang w:val="ro-RO"/>
        </w:rPr>
        <w:t xml:space="preserve"> celule sunt conectate în paralel iar </w:t>
      </w:r>
      <w:proofErr w:type="spellStart"/>
      <w:r w:rsidRPr="00194151">
        <w:rPr>
          <w:szCs w:val="24"/>
          <w:lang w:val="ro-RO"/>
        </w:rPr>
        <w:t>ieşirile</w:t>
      </w:r>
      <w:proofErr w:type="spellEnd"/>
      <w:r w:rsidRPr="00194151">
        <w:rPr>
          <w:szCs w:val="24"/>
          <w:lang w:val="ro-RO"/>
        </w:rPr>
        <w:t xml:space="preserve"> lor se însumează cu semnalul de intrare divizat cu (</w:t>
      </w:r>
      <w:r w:rsidRPr="00194151">
        <w:rPr>
          <w:i/>
          <w:szCs w:val="24"/>
          <w:lang w:val="ro-RO"/>
        </w:rPr>
        <w:t>n</w:t>
      </w:r>
      <w:r w:rsidRPr="00194151">
        <w:rPr>
          <w:szCs w:val="24"/>
          <w:lang w:val="ro-RO"/>
        </w:rPr>
        <w:t>-1).</w:t>
      </w:r>
    </w:p>
    <w:p w14:paraId="783B1DDD" w14:textId="77777777" w:rsidR="00D43D0D" w:rsidRPr="00194151" w:rsidRDefault="00D43D0D" w:rsidP="00D43D0D">
      <w:pPr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ab/>
        <w:t xml:space="preserve">Rezistoarele notate cu </w:t>
      </w:r>
      <w:r w:rsidRPr="00194151">
        <w:rPr>
          <w:i/>
          <w:szCs w:val="24"/>
          <w:lang w:val="ro-RO"/>
        </w:rPr>
        <w:t>R</w:t>
      </w:r>
      <w:r w:rsidRPr="00194151">
        <w:rPr>
          <w:szCs w:val="24"/>
          <w:lang w:val="ro-RO"/>
        </w:rPr>
        <w:t xml:space="preserve"> se pot alege cu valoarea de 10k</w:t>
      </w:r>
      <w:r w:rsidRPr="00194151">
        <w:rPr>
          <w:szCs w:val="24"/>
          <w:lang w:val="ro-RO"/>
        </w:rPr>
        <w:sym w:font="Symbol" w:char="F057"/>
      </w:r>
      <w:r w:rsidRPr="00194151">
        <w:rPr>
          <w:szCs w:val="24"/>
          <w:lang w:val="ro-RO"/>
        </w:rPr>
        <w:t>.</w:t>
      </w:r>
    </w:p>
    <w:p w14:paraId="0EF5AC70" w14:textId="004B67A3" w:rsidR="00D43D0D" w:rsidRDefault="00D43D0D" w:rsidP="00D43D0D">
      <w:pPr>
        <w:ind w:firstLine="720"/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 xml:space="preserve">Rezistorul notat cu </w:t>
      </w:r>
      <w:r w:rsidR="00194151" w:rsidRPr="00194151">
        <w:rPr>
          <w:position w:val="-10"/>
          <w:szCs w:val="24"/>
          <w:lang w:val="ro-RO"/>
        </w:rPr>
        <w:object w:dxaOrig="740" w:dyaOrig="340" w14:anchorId="1BAA9F71">
          <v:shape id="_x0000_i1026" type="#_x0000_t75" style="width:36.6pt;height:17.4pt" o:ole="">
            <v:imagedata r:id="rId11" o:title=""/>
          </v:shape>
          <o:OLEObject Type="Embed" ProgID="Equation.DSMT4" ShapeID="_x0000_i1026" DrawAspect="Content" ObjectID="_1731964738" r:id="rId12"/>
        </w:object>
      </w:r>
      <w:r w:rsidRPr="00194151">
        <w:rPr>
          <w:szCs w:val="24"/>
          <w:lang w:val="ro-RO"/>
        </w:rPr>
        <w:t xml:space="preserve"> se poate alege cu valoarea 1,1 k</w:t>
      </w:r>
      <w:r w:rsidRPr="00194151">
        <w:rPr>
          <w:szCs w:val="24"/>
          <w:lang w:val="ro-RO"/>
        </w:rPr>
        <w:sym w:font="Symbol" w:char="F057"/>
      </w:r>
      <w:r w:rsidRPr="00194151">
        <w:rPr>
          <w:szCs w:val="24"/>
          <w:lang w:val="ro-RO"/>
        </w:rPr>
        <w:t xml:space="preserve"> dacă </w:t>
      </w:r>
      <w:r w:rsidRPr="00194151">
        <w:rPr>
          <w:i/>
          <w:szCs w:val="24"/>
          <w:lang w:val="ro-RO"/>
        </w:rPr>
        <w:t>n</w:t>
      </w:r>
      <w:r w:rsidRPr="00194151">
        <w:rPr>
          <w:szCs w:val="24"/>
          <w:lang w:val="ro-RO"/>
        </w:rPr>
        <w:t>=10, respectiv 1,2 k</w:t>
      </w:r>
      <w:r w:rsidRPr="00194151">
        <w:rPr>
          <w:szCs w:val="24"/>
          <w:lang w:val="ro-RO"/>
        </w:rPr>
        <w:sym w:font="Symbol" w:char="F057"/>
      </w:r>
      <w:r w:rsidRPr="00194151">
        <w:rPr>
          <w:szCs w:val="24"/>
          <w:lang w:val="ro-RO"/>
        </w:rPr>
        <w:t xml:space="preserve"> dacă </w:t>
      </w:r>
      <w:r w:rsidRPr="00194151">
        <w:rPr>
          <w:i/>
          <w:szCs w:val="24"/>
          <w:lang w:val="ro-RO"/>
        </w:rPr>
        <w:t>n</w:t>
      </w:r>
      <w:r w:rsidRPr="00194151">
        <w:rPr>
          <w:szCs w:val="24"/>
          <w:lang w:val="ro-RO"/>
        </w:rPr>
        <w:t>=9.</w:t>
      </w:r>
    </w:p>
    <w:p w14:paraId="67D37596" w14:textId="77777777" w:rsidR="00194151" w:rsidRPr="00194151" w:rsidRDefault="00194151" w:rsidP="00D43D0D">
      <w:pPr>
        <w:ind w:firstLine="720"/>
        <w:jc w:val="both"/>
        <w:rPr>
          <w:szCs w:val="24"/>
          <w:lang w:val="ro-R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477"/>
        <w:gridCol w:w="3162"/>
      </w:tblGrid>
      <w:tr w:rsidR="00D43D0D" w:rsidRPr="00194151" w14:paraId="3BCD4051" w14:textId="77777777" w:rsidTr="00C63351">
        <w:tc>
          <w:tcPr>
            <w:tcW w:w="6487" w:type="dxa"/>
            <w:vAlign w:val="center"/>
          </w:tcPr>
          <w:p w14:paraId="01E4EFA0" w14:textId="77777777" w:rsidR="00D43D0D" w:rsidRPr="00194151" w:rsidRDefault="008C639B" w:rsidP="00C63351">
            <w:pPr>
              <w:jc w:val="center"/>
              <w:rPr>
                <w:szCs w:val="24"/>
                <w:lang w:val="ro-RO"/>
              </w:rPr>
            </w:pPr>
            <w:r w:rsidRPr="00194151">
              <w:rPr>
                <w:noProof/>
                <w:szCs w:val="24"/>
                <w:lang w:val="en-US"/>
              </w:rPr>
              <w:drawing>
                <wp:inline distT="0" distB="0" distL="0" distR="0" wp14:anchorId="7BB371D0" wp14:editId="2E222882">
                  <wp:extent cx="3908425" cy="2394585"/>
                  <wp:effectExtent l="0" t="0" r="0" b="0"/>
                  <wp:docPr id="13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8425" cy="2394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8" w:type="dxa"/>
            <w:vAlign w:val="center"/>
          </w:tcPr>
          <w:p w14:paraId="46C983AC" w14:textId="2FD590BA" w:rsidR="00D43D0D" w:rsidRPr="00194151" w:rsidRDefault="00D43D0D" w:rsidP="00C63351">
            <w:pPr>
              <w:jc w:val="center"/>
              <w:rPr>
                <w:i/>
                <w:iCs/>
                <w:szCs w:val="24"/>
                <w:lang w:val="ro-RO"/>
              </w:rPr>
            </w:pPr>
            <w:r w:rsidRPr="00194151">
              <w:rPr>
                <w:b/>
                <w:sz w:val="20"/>
                <w:lang w:val="ro-RO"/>
              </w:rPr>
              <w:t>F</w:t>
            </w:r>
            <w:r w:rsidR="00621855" w:rsidRPr="00194151">
              <w:rPr>
                <w:b/>
                <w:sz w:val="20"/>
                <w:lang w:val="ro-RO"/>
              </w:rPr>
              <w:t xml:space="preserve">ig. </w:t>
            </w:r>
            <w:r w:rsidR="006F5E45">
              <w:rPr>
                <w:b/>
                <w:sz w:val="20"/>
                <w:lang w:val="ro-RO"/>
              </w:rPr>
              <w:t>5</w:t>
            </w:r>
            <w:r w:rsidR="00621855" w:rsidRPr="00194151">
              <w:rPr>
                <w:b/>
                <w:sz w:val="20"/>
                <w:lang w:val="ro-RO"/>
              </w:rPr>
              <w:t>.</w:t>
            </w:r>
            <w:r w:rsidRPr="00194151">
              <w:rPr>
                <w:b/>
                <w:sz w:val="20"/>
                <w:lang w:val="ro-RO"/>
              </w:rPr>
              <w:t>2.</w:t>
            </w:r>
            <w:r w:rsidRPr="00194151">
              <w:rPr>
                <w:i/>
                <w:iCs/>
                <w:sz w:val="20"/>
                <w:lang w:val="ro-RO"/>
              </w:rPr>
              <w:t xml:space="preserve"> Egalizor grafic cu n celule (n benzi)</w:t>
            </w:r>
          </w:p>
        </w:tc>
      </w:tr>
    </w:tbl>
    <w:p w14:paraId="4C29444F" w14:textId="77777777" w:rsidR="00C222CC" w:rsidRPr="00194151" w:rsidRDefault="00C222CC" w:rsidP="00C222CC">
      <w:bookmarkStart w:id="6" w:name="_Toc525494245"/>
    </w:p>
    <w:p w14:paraId="662E5F37" w14:textId="77777777" w:rsidR="00D43D0D" w:rsidRPr="00194151" w:rsidRDefault="00D43D0D" w:rsidP="00D43D0D">
      <w:pPr>
        <w:pStyle w:val="Titlu2"/>
        <w:rPr>
          <w:szCs w:val="24"/>
          <w:lang w:val="ro-RO"/>
        </w:rPr>
      </w:pPr>
      <w:r w:rsidRPr="00194151">
        <w:rPr>
          <w:szCs w:val="24"/>
          <w:lang w:val="ro-RO"/>
        </w:rPr>
        <w:t>Verificare prin simulare Spice</w:t>
      </w:r>
      <w:bookmarkEnd w:id="6"/>
    </w:p>
    <w:p w14:paraId="1C07BCFD" w14:textId="77777777" w:rsidR="00D43D0D" w:rsidRPr="00194151" w:rsidRDefault="00D43D0D" w:rsidP="00D43D0D">
      <w:pPr>
        <w:pStyle w:val="Antet"/>
        <w:tabs>
          <w:tab w:val="clear" w:pos="4320"/>
          <w:tab w:val="clear" w:pos="8640"/>
        </w:tabs>
        <w:ind w:firstLine="720"/>
        <w:jc w:val="both"/>
        <w:rPr>
          <w:szCs w:val="24"/>
          <w:lang w:val="fr-FR"/>
        </w:rPr>
      </w:pPr>
      <w:r w:rsidRPr="00194151">
        <w:rPr>
          <w:szCs w:val="24"/>
          <w:lang w:val="fr-FR"/>
        </w:rPr>
        <w:t xml:space="preserve">Se </w:t>
      </w:r>
      <w:proofErr w:type="spellStart"/>
      <w:r w:rsidRPr="00194151">
        <w:rPr>
          <w:szCs w:val="24"/>
          <w:lang w:val="fr-FR"/>
        </w:rPr>
        <w:t>determină</w:t>
      </w:r>
      <w:proofErr w:type="spellEnd"/>
      <w:r w:rsidRPr="00194151">
        <w:rPr>
          <w:szCs w:val="24"/>
          <w:lang w:val="fr-FR"/>
        </w:rPr>
        <w:t xml:space="preserve"> </w:t>
      </w:r>
      <w:proofErr w:type="spellStart"/>
      <w:r w:rsidRPr="00194151">
        <w:rPr>
          <w:szCs w:val="24"/>
          <w:lang w:val="fr-FR"/>
        </w:rPr>
        <w:t>răspunsul</w:t>
      </w:r>
      <w:proofErr w:type="spellEnd"/>
      <w:r w:rsidRPr="00194151">
        <w:rPr>
          <w:szCs w:val="24"/>
          <w:lang w:val="fr-FR"/>
        </w:rPr>
        <w:t xml:space="preserve"> </w:t>
      </w:r>
      <w:proofErr w:type="spellStart"/>
      <w:r w:rsidRPr="00194151">
        <w:rPr>
          <w:szCs w:val="24"/>
          <w:lang w:val="fr-FR"/>
        </w:rPr>
        <w:t>în</w:t>
      </w:r>
      <w:proofErr w:type="spellEnd"/>
      <w:r w:rsidRPr="00194151">
        <w:rPr>
          <w:szCs w:val="24"/>
          <w:lang w:val="fr-FR"/>
        </w:rPr>
        <w:t xml:space="preserve"> </w:t>
      </w:r>
      <w:proofErr w:type="spellStart"/>
      <w:r w:rsidRPr="00194151">
        <w:rPr>
          <w:szCs w:val="24"/>
          <w:lang w:val="fr-FR"/>
        </w:rPr>
        <w:t>frecven</w:t>
      </w:r>
      <w:r w:rsidR="00E376C6" w:rsidRPr="00194151">
        <w:rPr>
          <w:szCs w:val="24"/>
          <w:lang w:val="fr-FR"/>
        </w:rPr>
        <w:t>ț</w:t>
      </w:r>
      <w:r w:rsidRPr="00194151">
        <w:rPr>
          <w:szCs w:val="24"/>
          <w:lang w:val="fr-FR"/>
        </w:rPr>
        <w:t>ă</w:t>
      </w:r>
      <w:proofErr w:type="spellEnd"/>
      <w:r w:rsidRPr="00194151">
        <w:rPr>
          <w:szCs w:val="24"/>
          <w:lang w:val="fr-FR"/>
        </w:rPr>
        <w:t xml:space="preserve"> al </w:t>
      </w:r>
      <w:proofErr w:type="spellStart"/>
      <w:r w:rsidR="00854FA2" w:rsidRPr="00194151">
        <w:rPr>
          <w:szCs w:val="24"/>
          <w:lang w:val="fr-FR"/>
        </w:rPr>
        <w:t>fiecărei</w:t>
      </w:r>
      <w:proofErr w:type="spellEnd"/>
      <w:r w:rsidR="00854FA2" w:rsidRPr="00194151">
        <w:rPr>
          <w:szCs w:val="24"/>
          <w:lang w:val="fr-FR"/>
        </w:rPr>
        <w:t xml:space="preserve"> </w:t>
      </w:r>
      <w:proofErr w:type="spellStart"/>
      <w:r w:rsidR="00854FA2" w:rsidRPr="00194151">
        <w:rPr>
          <w:szCs w:val="24"/>
          <w:lang w:val="fr-FR"/>
        </w:rPr>
        <w:t>celule</w:t>
      </w:r>
      <w:proofErr w:type="spellEnd"/>
      <w:r w:rsidR="00854FA2" w:rsidRPr="00194151">
        <w:rPr>
          <w:szCs w:val="24"/>
          <w:lang w:val="fr-FR"/>
        </w:rPr>
        <w:t xml:space="preserve"> a </w:t>
      </w:r>
      <w:proofErr w:type="spellStart"/>
      <w:r w:rsidR="00854FA2" w:rsidRPr="00194151">
        <w:rPr>
          <w:szCs w:val="24"/>
          <w:lang w:val="fr-FR"/>
        </w:rPr>
        <w:t>egalizorului</w:t>
      </w:r>
      <w:proofErr w:type="spellEnd"/>
      <w:r w:rsidRPr="00194151">
        <w:rPr>
          <w:szCs w:val="24"/>
          <w:lang w:val="fr-FR"/>
        </w:rPr>
        <w:t>.</w:t>
      </w:r>
    </w:p>
    <w:p w14:paraId="6FEA00FC" w14:textId="29FDA520" w:rsidR="00D43D0D" w:rsidRPr="00194151" w:rsidRDefault="00D43D0D" w:rsidP="00D43D0D">
      <w:pPr>
        <w:pStyle w:val="Antet"/>
        <w:tabs>
          <w:tab w:val="clear" w:pos="4320"/>
          <w:tab w:val="clear" w:pos="8640"/>
        </w:tabs>
        <w:ind w:firstLine="720"/>
        <w:jc w:val="both"/>
        <w:rPr>
          <w:szCs w:val="24"/>
          <w:lang w:val="fr-FR"/>
        </w:rPr>
      </w:pPr>
      <w:proofErr w:type="spellStart"/>
      <w:r w:rsidRPr="00194151">
        <w:rPr>
          <w:szCs w:val="24"/>
          <w:lang w:val="fr-FR"/>
        </w:rPr>
        <w:t>Circuitul</w:t>
      </w:r>
      <w:proofErr w:type="spellEnd"/>
      <w:r w:rsidRPr="00194151">
        <w:rPr>
          <w:szCs w:val="24"/>
          <w:lang w:val="fr-FR"/>
        </w:rPr>
        <w:t xml:space="preserve"> </w:t>
      </w:r>
      <w:proofErr w:type="spellStart"/>
      <w:r w:rsidRPr="00194151">
        <w:rPr>
          <w:szCs w:val="24"/>
          <w:lang w:val="fr-FR"/>
        </w:rPr>
        <w:t>utilizat</w:t>
      </w:r>
      <w:proofErr w:type="spellEnd"/>
      <w:r w:rsidRPr="00194151">
        <w:rPr>
          <w:szCs w:val="24"/>
          <w:lang w:val="fr-FR"/>
        </w:rPr>
        <w:t xml:space="preserve"> </w:t>
      </w:r>
      <w:proofErr w:type="spellStart"/>
      <w:r w:rsidRPr="00194151">
        <w:rPr>
          <w:szCs w:val="24"/>
          <w:lang w:val="fr-FR"/>
        </w:rPr>
        <w:t>în</w:t>
      </w:r>
      <w:proofErr w:type="spellEnd"/>
      <w:r w:rsidRPr="00194151">
        <w:rPr>
          <w:szCs w:val="24"/>
          <w:lang w:val="fr-FR"/>
        </w:rPr>
        <w:t xml:space="preserve"> </w:t>
      </w:r>
      <w:proofErr w:type="spellStart"/>
      <w:r w:rsidRPr="00194151">
        <w:rPr>
          <w:szCs w:val="24"/>
          <w:lang w:val="fr-FR"/>
        </w:rPr>
        <w:t>simularea</w:t>
      </w:r>
      <w:proofErr w:type="spellEnd"/>
      <w:r w:rsidRPr="00194151">
        <w:rPr>
          <w:szCs w:val="24"/>
          <w:lang w:val="fr-FR"/>
        </w:rPr>
        <w:t xml:space="preserve"> </w:t>
      </w:r>
      <w:proofErr w:type="spellStart"/>
      <w:r w:rsidRPr="00194151">
        <w:rPr>
          <w:szCs w:val="24"/>
          <w:lang w:val="fr-FR"/>
        </w:rPr>
        <w:t>fiecărei</w:t>
      </w:r>
      <w:proofErr w:type="spellEnd"/>
      <w:r w:rsidRPr="00194151">
        <w:rPr>
          <w:szCs w:val="24"/>
          <w:lang w:val="fr-FR"/>
        </w:rPr>
        <w:t xml:space="preserve"> </w:t>
      </w:r>
      <w:proofErr w:type="spellStart"/>
      <w:r w:rsidRPr="00194151">
        <w:rPr>
          <w:szCs w:val="24"/>
          <w:lang w:val="fr-FR"/>
        </w:rPr>
        <w:t>celule</w:t>
      </w:r>
      <w:proofErr w:type="spellEnd"/>
      <w:r w:rsidRPr="00194151">
        <w:rPr>
          <w:szCs w:val="24"/>
          <w:lang w:val="fr-FR"/>
        </w:rPr>
        <w:t xml:space="preserve"> este </w:t>
      </w:r>
      <w:proofErr w:type="spellStart"/>
      <w:r w:rsidRPr="00194151">
        <w:rPr>
          <w:szCs w:val="24"/>
          <w:lang w:val="fr-FR"/>
        </w:rPr>
        <w:t>reprezentat</w:t>
      </w:r>
      <w:proofErr w:type="spellEnd"/>
      <w:r w:rsidRPr="00194151">
        <w:rPr>
          <w:szCs w:val="24"/>
          <w:lang w:val="fr-FR"/>
        </w:rPr>
        <w:t xml:space="preserve"> </w:t>
      </w:r>
      <w:proofErr w:type="spellStart"/>
      <w:r w:rsidRPr="00194151">
        <w:rPr>
          <w:szCs w:val="24"/>
          <w:lang w:val="fr-FR"/>
        </w:rPr>
        <w:t>în</w:t>
      </w:r>
      <w:proofErr w:type="spellEnd"/>
      <w:r w:rsidRPr="00194151">
        <w:rPr>
          <w:szCs w:val="24"/>
          <w:lang w:val="fr-FR"/>
        </w:rPr>
        <w:t xml:space="preserve"> f</w:t>
      </w:r>
      <w:r w:rsidR="00621855" w:rsidRPr="00194151">
        <w:rPr>
          <w:szCs w:val="24"/>
          <w:lang w:val="fr-FR"/>
        </w:rPr>
        <w:t xml:space="preserve">ig. </w:t>
      </w:r>
      <w:r w:rsidR="006F5E45">
        <w:rPr>
          <w:szCs w:val="24"/>
          <w:lang w:val="fr-FR"/>
        </w:rPr>
        <w:t>5</w:t>
      </w:r>
      <w:r w:rsidR="00621855" w:rsidRPr="00194151">
        <w:rPr>
          <w:szCs w:val="24"/>
          <w:lang w:val="fr-FR"/>
        </w:rPr>
        <w:t>.</w:t>
      </w:r>
      <w:r w:rsidRPr="00194151">
        <w:rPr>
          <w:szCs w:val="24"/>
          <w:lang w:val="fr-FR"/>
        </w:rPr>
        <w:t>3.</w:t>
      </w:r>
    </w:p>
    <w:p w14:paraId="7F34C3E5" w14:textId="63B293C6" w:rsidR="00D43D0D" w:rsidRPr="00194151" w:rsidRDefault="00D43D0D" w:rsidP="00D43D0D">
      <w:pPr>
        <w:pStyle w:val="Antet"/>
        <w:tabs>
          <w:tab w:val="clear" w:pos="4320"/>
          <w:tab w:val="clear" w:pos="8640"/>
        </w:tabs>
        <w:ind w:firstLine="720"/>
        <w:jc w:val="both"/>
        <w:rPr>
          <w:szCs w:val="24"/>
          <w:lang w:val="fr-FR"/>
        </w:rPr>
      </w:pPr>
      <w:proofErr w:type="spellStart"/>
      <w:r w:rsidRPr="00194151">
        <w:rPr>
          <w:szCs w:val="24"/>
          <w:lang w:val="fr-FR"/>
        </w:rPr>
        <w:t>Pentru</w:t>
      </w:r>
      <w:proofErr w:type="spellEnd"/>
      <w:r w:rsidRPr="00194151">
        <w:rPr>
          <w:szCs w:val="24"/>
          <w:lang w:val="fr-FR"/>
        </w:rPr>
        <w:t xml:space="preserve"> </w:t>
      </w:r>
      <w:proofErr w:type="spellStart"/>
      <w:r w:rsidRPr="00194151">
        <w:rPr>
          <w:szCs w:val="24"/>
          <w:lang w:val="fr-FR"/>
        </w:rPr>
        <w:t>determinarea</w:t>
      </w:r>
      <w:proofErr w:type="spellEnd"/>
      <w:r w:rsidRPr="00194151">
        <w:rPr>
          <w:szCs w:val="24"/>
          <w:lang w:val="fr-FR"/>
        </w:rPr>
        <w:t xml:space="preserve"> </w:t>
      </w:r>
      <w:proofErr w:type="spellStart"/>
      <w:r w:rsidRPr="00194151">
        <w:rPr>
          <w:szCs w:val="24"/>
          <w:lang w:val="fr-FR"/>
        </w:rPr>
        <w:t>prin</w:t>
      </w:r>
      <w:proofErr w:type="spellEnd"/>
      <w:r w:rsidRPr="00194151">
        <w:rPr>
          <w:szCs w:val="24"/>
          <w:lang w:val="fr-FR"/>
        </w:rPr>
        <w:t xml:space="preserve"> </w:t>
      </w:r>
      <w:proofErr w:type="spellStart"/>
      <w:r w:rsidRPr="00194151">
        <w:rPr>
          <w:szCs w:val="24"/>
          <w:lang w:val="fr-FR"/>
        </w:rPr>
        <w:t>simulare</w:t>
      </w:r>
      <w:proofErr w:type="spellEnd"/>
      <w:r w:rsidRPr="00194151">
        <w:rPr>
          <w:szCs w:val="24"/>
          <w:lang w:val="fr-FR"/>
        </w:rPr>
        <w:t xml:space="preserve"> </w:t>
      </w:r>
      <w:proofErr w:type="spellStart"/>
      <w:r w:rsidRPr="00194151">
        <w:rPr>
          <w:szCs w:val="24"/>
          <w:lang w:val="fr-FR"/>
        </w:rPr>
        <w:t>Spice</w:t>
      </w:r>
      <w:proofErr w:type="spellEnd"/>
      <w:r w:rsidRPr="00194151">
        <w:rPr>
          <w:szCs w:val="24"/>
          <w:lang w:val="fr-FR"/>
        </w:rPr>
        <w:t xml:space="preserve"> a </w:t>
      </w:r>
      <w:proofErr w:type="spellStart"/>
      <w:r w:rsidRPr="00194151">
        <w:rPr>
          <w:szCs w:val="24"/>
          <w:lang w:val="fr-FR"/>
        </w:rPr>
        <w:t>frecven</w:t>
      </w:r>
      <w:r w:rsidR="00E376C6" w:rsidRPr="00194151">
        <w:rPr>
          <w:szCs w:val="24"/>
          <w:lang w:val="fr-FR"/>
        </w:rPr>
        <w:t>ț</w:t>
      </w:r>
      <w:r w:rsidRPr="00194151">
        <w:rPr>
          <w:szCs w:val="24"/>
          <w:lang w:val="fr-FR"/>
        </w:rPr>
        <w:t>ei</w:t>
      </w:r>
      <w:proofErr w:type="spellEnd"/>
      <w:r w:rsidRPr="00194151">
        <w:rPr>
          <w:szCs w:val="24"/>
          <w:lang w:val="fr-FR"/>
        </w:rPr>
        <w:t xml:space="preserve"> centrale a </w:t>
      </w:r>
      <w:proofErr w:type="spellStart"/>
      <w:r w:rsidRPr="00194151">
        <w:rPr>
          <w:szCs w:val="24"/>
          <w:lang w:val="fr-FR"/>
        </w:rPr>
        <w:t>fiecărui</w:t>
      </w:r>
      <w:proofErr w:type="spellEnd"/>
      <w:r w:rsidRPr="00194151">
        <w:rPr>
          <w:szCs w:val="24"/>
          <w:lang w:val="fr-FR"/>
        </w:rPr>
        <w:t xml:space="preserve"> </w:t>
      </w:r>
      <w:proofErr w:type="spellStart"/>
      <w:r w:rsidRPr="00194151">
        <w:rPr>
          <w:szCs w:val="24"/>
          <w:lang w:val="fr-FR"/>
        </w:rPr>
        <w:t>filtru</w:t>
      </w:r>
      <w:proofErr w:type="spellEnd"/>
      <w:r w:rsidRPr="00194151">
        <w:rPr>
          <w:szCs w:val="24"/>
          <w:lang w:val="fr-FR"/>
        </w:rPr>
        <w:t xml:space="preserve">, se </w:t>
      </w:r>
      <w:proofErr w:type="spellStart"/>
      <w:r w:rsidRPr="00194151">
        <w:rPr>
          <w:szCs w:val="24"/>
          <w:lang w:val="fr-FR"/>
        </w:rPr>
        <w:t>înlocuiesc</w:t>
      </w:r>
      <w:proofErr w:type="spellEnd"/>
      <w:r w:rsidRPr="00194151">
        <w:rPr>
          <w:szCs w:val="24"/>
          <w:lang w:val="fr-FR"/>
        </w:rPr>
        <w:t xml:space="preserve"> </w:t>
      </w:r>
      <w:proofErr w:type="spellStart"/>
      <w:r w:rsidRPr="00194151">
        <w:rPr>
          <w:szCs w:val="24"/>
          <w:lang w:val="fr-FR"/>
        </w:rPr>
        <w:t>în</w:t>
      </w:r>
      <w:proofErr w:type="spellEnd"/>
      <w:r w:rsidRPr="00194151">
        <w:rPr>
          <w:szCs w:val="24"/>
          <w:lang w:val="fr-FR"/>
        </w:rPr>
        <w:t xml:space="preserve"> f</w:t>
      </w:r>
      <w:r w:rsidR="00621855" w:rsidRPr="00194151">
        <w:rPr>
          <w:szCs w:val="24"/>
          <w:lang w:val="fr-FR"/>
        </w:rPr>
        <w:t xml:space="preserve">ig. </w:t>
      </w:r>
      <w:r w:rsidR="006F5E45">
        <w:rPr>
          <w:szCs w:val="24"/>
          <w:lang w:val="fr-FR"/>
        </w:rPr>
        <w:t>5</w:t>
      </w:r>
      <w:r w:rsidR="00621855" w:rsidRPr="00194151">
        <w:rPr>
          <w:szCs w:val="24"/>
          <w:lang w:val="fr-FR"/>
        </w:rPr>
        <w:t>.</w:t>
      </w:r>
      <w:r w:rsidRPr="00194151">
        <w:rPr>
          <w:szCs w:val="24"/>
          <w:lang w:val="fr-FR"/>
        </w:rPr>
        <w:t xml:space="preserve">3 </w:t>
      </w:r>
      <w:proofErr w:type="spellStart"/>
      <w:r w:rsidRPr="00194151">
        <w:rPr>
          <w:szCs w:val="24"/>
          <w:lang w:val="fr-FR"/>
        </w:rPr>
        <w:t>succesiv</w:t>
      </w:r>
      <w:proofErr w:type="spellEnd"/>
      <w:r w:rsidRPr="00194151">
        <w:rPr>
          <w:szCs w:val="24"/>
          <w:lang w:val="fr-FR"/>
        </w:rPr>
        <w:t xml:space="preserve"> </w:t>
      </w:r>
      <w:proofErr w:type="spellStart"/>
      <w:r w:rsidRPr="00194151">
        <w:rPr>
          <w:szCs w:val="24"/>
          <w:lang w:val="fr-FR"/>
        </w:rPr>
        <w:t>valorile</w:t>
      </w:r>
      <w:proofErr w:type="spellEnd"/>
      <w:r w:rsidRPr="00194151">
        <w:rPr>
          <w:szCs w:val="24"/>
          <w:lang w:val="fr-FR"/>
        </w:rPr>
        <w:t xml:space="preserve"> </w:t>
      </w:r>
      <w:proofErr w:type="spellStart"/>
      <w:r w:rsidR="00854FA2" w:rsidRPr="00194151">
        <w:rPr>
          <w:szCs w:val="24"/>
          <w:lang w:val="fr-FR"/>
        </w:rPr>
        <w:t>condensatoarelor</w:t>
      </w:r>
      <w:proofErr w:type="spellEnd"/>
      <w:r w:rsidR="00854FA2" w:rsidRPr="00194151">
        <w:rPr>
          <w:szCs w:val="24"/>
          <w:lang w:val="fr-FR"/>
        </w:rPr>
        <w:t xml:space="preserve"> </w:t>
      </w:r>
      <w:proofErr w:type="spellStart"/>
      <w:r w:rsidRPr="00194151">
        <w:rPr>
          <w:szCs w:val="24"/>
          <w:lang w:val="fr-FR"/>
        </w:rPr>
        <w:t>determinate</w:t>
      </w:r>
      <w:proofErr w:type="spellEnd"/>
      <w:r w:rsidRPr="00194151">
        <w:rPr>
          <w:szCs w:val="24"/>
          <w:lang w:val="fr-FR"/>
        </w:rPr>
        <w:t xml:space="preserve"> </w:t>
      </w:r>
      <w:proofErr w:type="spellStart"/>
      <w:r w:rsidRPr="00194151">
        <w:rPr>
          <w:szCs w:val="24"/>
          <w:lang w:val="fr-FR"/>
        </w:rPr>
        <w:t>prin</w:t>
      </w:r>
      <w:proofErr w:type="spellEnd"/>
      <w:r w:rsidRPr="00194151">
        <w:rPr>
          <w:szCs w:val="24"/>
          <w:lang w:val="fr-FR"/>
        </w:rPr>
        <w:t xml:space="preserve"> calcul </w:t>
      </w:r>
      <w:proofErr w:type="spellStart"/>
      <w:r w:rsidRPr="00194151">
        <w:rPr>
          <w:szCs w:val="24"/>
          <w:lang w:val="fr-FR"/>
        </w:rPr>
        <w:t>pentru</w:t>
      </w:r>
      <w:proofErr w:type="spellEnd"/>
      <w:r w:rsidRPr="00194151">
        <w:rPr>
          <w:szCs w:val="24"/>
          <w:lang w:val="fr-FR"/>
        </w:rPr>
        <w:t xml:space="preserve"> </w:t>
      </w:r>
      <w:proofErr w:type="spellStart"/>
      <w:r w:rsidRPr="00194151">
        <w:rPr>
          <w:szCs w:val="24"/>
          <w:lang w:val="fr-FR"/>
        </w:rPr>
        <w:t>fiecare</w:t>
      </w:r>
      <w:proofErr w:type="spellEnd"/>
      <w:r w:rsidRPr="00194151">
        <w:rPr>
          <w:szCs w:val="24"/>
          <w:lang w:val="fr-FR"/>
        </w:rPr>
        <w:t xml:space="preserve"> </w:t>
      </w:r>
      <w:proofErr w:type="spellStart"/>
      <w:r w:rsidRPr="00194151">
        <w:rPr>
          <w:szCs w:val="24"/>
          <w:lang w:val="fr-FR"/>
        </w:rPr>
        <w:t>celulă</w:t>
      </w:r>
      <w:proofErr w:type="spellEnd"/>
      <w:r w:rsidRPr="00194151">
        <w:rPr>
          <w:szCs w:val="24"/>
          <w:lang w:val="fr-FR"/>
        </w:rPr>
        <w:t>.</w:t>
      </w:r>
    </w:p>
    <w:p w14:paraId="264C2E3D" w14:textId="05CF2B1B" w:rsidR="00D43D0D" w:rsidRPr="00194151" w:rsidRDefault="006F5E45" w:rsidP="00D43D0D">
      <w:pPr>
        <w:jc w:val="center"/>
        <w:rPr>
          <w:szCs w:val="24"/>
        </w:rPr>
      </w:pPr>
      <w:r w:rsidRPr="006F5E45">
        <w:rPr>
          <w:noProof/>
          <w:szCs w:val="24"/>
        </w:rPr>
        <w:lastRenderedPageBreak/>
        <w:drawing>
          <wp:inline distT="0" distB="0" distL="0" distR="0" wp14:anchorId="0E4C519D" wp14:editId="77B5628D">
            <wp:extent cx="3772800" cy="268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00" cy="26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B25A" w14:textId="77777777" w:rsidR="00D43D0D" w:rsidRPr="00194151" w:rsidRDefault="00D43D0D" w:rsidP="00D43D0D">
      <w:pPr>
        <w:pStyle w:val="Antet"/>
        <w:tabs>
          <w:tab w:val="clear" w:pos="4320"/>
          <w:tab w:val="clear" w:pos="8640"/>
        </w:tabs>
        <w:jc w:val="center"/>
        <w:rPr>
          <w:i/>
          <w:iCs/>
          <w:sz w:val="20"/>
          <w:lang w:val="fr-FR"/>
        </w:rPr>
      </w:pPr>
      <w:r w:rsidRPr="00194151">
        <w:rPr>
          <w:b/>
          <w:sz w:val="20"/>
          <w:lang w:val="fr-FR"/>
        </w:rPr>
        <w:t>F</w:t>
      </w:r>
      <w:r w:rsidR="00621855" w:rsidRPr="00194151">
        <w:rPr>
          <w:b/>
          <w:sz w:val="20"/>
          <w:lang w:val="fr-FR"/>
        </w:rPr>
        <w:t>ig. 7.</w:t>
      </w:r>
      <w:r w:rsidRPr="00194151">
        <w:rPr>
          <w:b/>
          <w:sz w:val="20"/>
          <w:lang w:val="fr-FR"/>
        </w:rPr>
        <w:t>3.</w:t>
      </w:r>
      <w:r w:rsidRPr="00194151">
        <w:rPr>
          <w:i/>
          <w:iCs/>
          <w:sz w:val="20"/>
          <w:lang w:val="fr-FR"/>
        </w:rPr>
        <w:t xml:space="preserve"> </w:t>
      </w:r>
      <w:proofErr w:type="spellStart"/>
      <w:r w:rsidRPr="00194151">
        <w:rPr>
          <w:i/>
          <w:iCs/>
          <w:sz w:val="20"/>
          <w:lang w:val="fr-FR"/>
        </w:rPr>
        <w:t>Schema</w:t>
      </w:r>
      <w:proofErr w:type="spellEnd"/>
      <w:r w:rsidRPr="00194151">
        <w:rPr>
          <w:i/>
          <w:iCs/>
          <w:sz w:val="20"/>
          <w:lang w:val="fr-FR"/>
        </w:rPr>
        <w:t xml:space="preserve"> </w:t>
      </w:r>
      <w:proofErr w:type="spellStart"/>
      <w:r w:rsidRPr="00194151">
        <w:rPr>
          <w:i/>
          <w:iCs/>
          <w:sz w:val="20"/>
          <w:lang w:val="fr-FR"/>
        </w:rPr>
        <w:t>utilizată</w:t>
      </w:r>
      <w:proofErr w:type="spellEnd"/>
      <w:r w:rsidRPr="00194151">
        <w:rPr>
          <w:i/>
          <w:iCs/>
          <w:sz w:val="20"/>
          <w:lang w:val="fr-FR"/>
        </w:rPr>
        <w:t xml:space="preserve"> </w:t>
      </w:r>
      <w:proofErr w:type="spellStart"/>
      <w:r w:rsidRPr="00194151">
        <w:rPr>
          <w:i/>
          <w:iCs/>
          <w:sz w:val="20"/>
          <w:lang w:val="fr-FR"/>
        </w:rPr>
        <w:t>în</w:t>
      </w:r>
      <w:proofErr w:type="spellEnd"/>
      <w:r w:rsidRPr="00194151">
        <w:rPr>
          <w:i/>
          <w:iCs/>
          <w:sz w:val="20"/>
          <w:lang w:val="fr-FR"/>
        </w:rPr>
        <w:t xml:space="preserve"> </w:t>
      </w:r>
      <w:proofErr w:type="spellStart"/>
      <w:r w:rsidRPr="00194151">
        <w:rPr>
          <w:i/>
          <w:iCs/>
          <w:sz w:val="20"/>
          <w:lang w:val="fr-FR"/>
        </w:rPr>
        <w:t>simularea</w:t>
      </w:r>
      <w:proofErr w:type="spellEnd"/>
      <w:r w:rsidRPr="00194151">
        <w:rPr>
          <w:i/>
          <w:iCs/>
          <w:sz w:val="20"/>
          <w:lang w:val="fr-FR"/>
        </w:rPr>
        <w:t xml:space="preserve"> </w:t>
      </w:r>
      <w:proofErr w:type="spellStart"/>
      <w:r w:rsidRPr="00194151">
        <w:rPr>
          <w:i/>
          <w:iCs/>
          <w:sz w:val="20"/>
          <w:lang w:val="fr-FR"/>
        </w:rPr>
        <w:t>Spice</w:t>
      </w:r>
      <w:proofErr w:type="spellEnd"/>
      <w:r w:rsidRPr="00194151">
        <w:rPr>
          <w:i/>
          <w:iCs/>
          <w:sz w:val="20"/>
          <w:lang w:val="fr-FR"/>
        </w:rPr>
        <w:t xml:space="preserve"> a </w:t>
      </w:r>
      <w:proofErr w:type="spellStart"/>
      <w:r w:rsidRPr="00194151">
        <w:rPr>
          <w:i/>
          <w:iCs/>
          <w:sz w:val="20"/>
          <w:lang w:val="fr-FR"/>
        </w:rPr>
        <w:t>unei</w:t>
      </w:r>
      <w:proofErr w:type="spellEnd"/>
      <w:r w:rsidRPr="00194151">
        <w:rPr>
          <w:i/>
          <w:iCs/>
          <w:sz w:val="20"/>
          <w:lang w:val="fr-FR"/>
        </w:rPr>
        <w:t xml:space="preserve"> </w:t>
      </w:r>
      <w:proofErr w:type="spellStart"/>
      <w:r w:rsidRPr="00194151">
        <w:rPr>
          <w:i/>
          <w:iCs/>
          <w:sz w:val="20"/>
          <w:lang w:val="fr-FR"/>
        </w:rPr>
        <w:t>celule</w:t>
      </w:r>
      <w:proofErr w:type="spellEnd"/>
      <w:r w:rsidRPr="00194151">
        <w:rPr>
          <w:i/>
          <w:iCs/>
          <w:sz w:val="20"/>
          <w:lang w:val="fr-FR"/>
        </w:rPr>
        <w:t xml:space="preserve"> </w:t>
      </w:r>
      <w:proofErr w:type="spellStart"/>
      <w:r w:rsidRPr="00194151">
        <w:rPr>
          <w:i/>
          <w:iCs/>
          <w:sz w:val="20"/>
          <w:lang w:val="fr-FR"/>
        </w:rPr>
        <w:t>din</w:t>
      </w:r>
      <w:proofErr w:type="spellEnd"/>
      <w:r w:rsidRPr="00194151">
        <w:rPr>
          <w:i/>
          <w:iCs/>
          <w:sz w:val="20"/>
          <w:lang w:val="fr-FR"/>
        </w:rPr>
        <w:t xml:space="preserve"> </w:t>
      </w:r>
      <w:proofErr w:type="spellStart"/>
      <w:r w:rsidRPr="00194151">
        <w:rPr>
          <w:i/>
          <w:iCs/>
          <w:sz w:val="20"/>
          <w:lang w:val="fr-FR"/>
        </w:rPr>
        <w:t>egalizorul</w:t>
      </w:r>
      <w:proofErr w:type="spellEnd"/>
      <w:r w:rsidRPr="00194151">
        <w:rPr>
          <w:i/>
          <w:iCs/>
          <w:sz w:val="20"/>
          <w:lang w:val="fr-FR"/>
        </w:rPr>
        <w:t xml:space="preserve"> </w:t>
      </w:r>
      <w:proofErr w:type="spellStart"/>
      <w:r w:rsidRPr="00194151">
        <w:rPr>
          <w:i/>
          <w:iCs/>
          <w:sz w:val="20"/>
          <w:lang w:val="fr-FR"/>
        </w:rPr>
        <w:t>grafic</w:t>
      </w:r>
      <w:proofErr w:type="spellEnd"/>
    </w:p>
    <w:p w14:paraId="5744F884" w14:textId="77777777" w:rsidR="00E66E97" w:rsidRPr="00194151" w:rsidRDefault="00E66E97" w:rsidP="00D43D0D">
      <w:pPr>
        <w:pStyle w:val="Antet"/>
        <w:tabs>
          <w:tab w:val="clear" w:pos="4320"/>
          <w:tab w:val="clear" w:pos="8640"/>
        </w:tabs>
        <w:jc w:val="center"/>
        <w:rPr>
          <w:szCs w:val="24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D43D0D" w:rsidRPr="00194151" w14:paraId="20B0A638" w14:textId="77777777" w:rsidTr="00D102DB">
        <w:tc>
          <w:tcPr>
            <w:tcW w:w="9629" w:type="dxa"/>
            <w:shd w:val="clear" w:color="auto" w:fill="E5B8B7"/>
          </w:tcPr>
          <w:p w14:paraId="0BFEC748" w14:textId="77777777" w:rsidR="00D43D0D" w:rsidRPr="00194151" w:rsidRDefault="00D43D0D" w:rsidP="00C63351">
            <w:pPr>
              <w:jc w:val="both"/>
              <w:rPr>
                <w:szCs w:val="24"/>
                <w:lang w:val="fr-FR"/>
              </w:rPr>
            </w:pPr>
            <w:proofErr w:type="spellStart"/>
            <w:r w:rsidRPr="00194151">
              <w:rPr>
                <w:szCs w:val="24"/>
                <w:u w:val="single"/>
                <w:lang w:val="fr-FR"/>
              </w:rPr>
              <w:t>Indica</w:t>
            </w:r>
            <w:r w:rsidR="00E376C6" w:rsidRPr="00194151">
              <w:rPr>
                <w:szCs w:val="24"/>
                <w:u w:val="single"/>
                <w:lang w:val="fr-FR"/>
              </w:rPr>
              <w:t>ț</w:t>
            </w:r>
            <w:r w:rsidRPr="00194151">
              <w:rPr>
                <w:szCs w:val="24"/>
                <w:u w:val="single"/>
                <w:lang w:val="fr-FR"/>
              </w:rPr>
              <w:t>ii</w:t>
            </w:r>
            <w:proofErr w:type="spellEnd"/>
            <w:r w:rsidRPr="00194151">
              <w:rPr>
                <w:szCs w:val="24"/>
                <w:lang w:val="fr-FR"/>
              </w:rPr>
              <w:t>:</w:t>
            </w:r>
          </w:p>
          <w:p w14:paraId="482FDB24" w14:textId="160E339D" w:rsidR="00D43D0D" w:rsidRPr="00194151" w:rsidRDefault="00D43D0D" w:rsidP="00D43D0D">
            <w:pPr>
              <w:pStyle w:val="Listparagraf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194151">
              <w:rPr>
                <w:szCs w:val="24"/>
                <w:lang w:val="ro-RO"/>
              </w:rPr>
              <w:t>La intrarea circuitului din f</w:t>
            </w:r>
            <w:r w:rsidR="00621855" w:rsidRPr="00194151">
              <w:rPr>
                <w:szCs w:val="24"/>
                <w:lang w:val="ro-RO"/>
              </w:rPr>
              <w:t xml:space="preserve">ig. </w:t>
            </w:r>
            <w:r w:rsidR="006F5E45">
              <w:rPr>
                <w:szCs w:val="24"/>
                <w:lang w:val="ro-RO"/>
              </w:rPr>
              <w:t>5</w:t>
            </w:r>
            <w:r w:rsidR="00621855" w:rsidRPr="00194151">
              <w:rPr>
                <w:szCs w:val="24"/>
                <w:lang w:val="ro-RO"/>
              </w:rPr>
              <w:t>.</w:t>
            </w:r>
            <w:r w:rsidRPr="00194151">
              <w:rPr>
                <w:szCs w:val="24"/>
                <w:lang w:val="ro-RO"/>
              </w:rPr>
              <w:t xml:space="preserve">3 se aplică semnal de la o sursă de </w:t>
            </w:r>
            <w:proofErr w:type="spellStart"/>
            <w:r w:rsidRPr="00194151">
              <w:rPr>
                <w:szCs w:val="24"/>
                <w:lang w:val="ro-RO"/>
              </w:rPr>
              <w:t>c.a.</w:t>
            </w:r>
            <w:proofErr w:type="spellEnd"/>
            <w:r w:rsidRPr="00194151">
              <w:rPr>
                <w:szCs w:val="24"/>
                <w:lang w:val="ro-RO"/>
              </w:rPr>
              <w:t xml:space="preserve"> (VAC, amplitudinea 0.1V) </w:t>
            </w:r>
            <w:proofErr w:type="spellStart"/>
            <w:r w:rsidRPr="00194151">
              <w:rPr>
                <w:szCs w:val="24"/>
                <w:lang w:val="ro-RO"/>
              </w:rPr>
              <w:t>şi</w:t>
            </w:r>
            <w:proofErr w:type="spellEnd"/>
            <w:r w:rsidRPr="00194151">
              <w:rPr>
                <w:szCs w:val="24"/>
                <w:lang w:val="ro-RO"/>
              </w:rPr>
              <w:t xml:space="preserve"> se efectuează o analiză de </w:t>
            </w:r>
            <w:proofErr w:type="spellStart"/>
            <w:r w:rsidRPr="00194151">
              <w:rPr>
                <w:szCs w:val="24"/>
                <w:lang w:val="ro-RO"/>
              </w:rPr>
              <w:t>c.a.</w:t>
            </w:r>
            <w:proofErr w:type="spellEnd"/>
            <w:r w:rsidRPr="00194151">
              <w:rPr>
                <w:szCs w:val="24"/>
                <w:lang w:val="ro-RO"/>
              </w:rPr>
              <w:t xml:space="preserve"> (AC </w:t>
            </w:r>
            <w:proofErr w:type="spellStart"/>
            <w:r w:rsidRPr="00194151">
              <w:rPr>
                <w:szCs w:val="24"/>
                <w:lang w:val="ro-RO"/>
              </w:rPr>
              <w:t>Sweep</w:t>
            </w:r>
            <w:proofErr w:type="spellEnd"/>
            <w:r w:rsidRPr="00194151">
              <w:rPr>
                <w:szCs w:val="24"/>
                <w:lang w:val="ro-RO"/>
              </w:rPr>
              <w:t>/</w:t>
            </w:r>
            <w:proofErr w:type="spellStart"/>
            <w:r w:rsidRPr="00194151">
              <w:rPr>
                <w:szCs w:val="24"/>
                <w:lang w:val="ro-RO"/>
              </w:rPr>
              <w:t>Noise</w:t>
            </w:r>
            <w:proofErr w:type="spellEnd"/>
            <w:r w:rsidRPr="00194151">
              <w:rPr>
                <w:szCs w:val="24"/>
                <w:lang w:val="ro-RO"/>
              </w:rPr>
              <w:t xml:space="preserve">: Start </w:t>
            </w:r>
            <w:proofErr w:type="spellStart"/>
            <w:r w:rsidRPr="00194151">
              <w:rPr>
                <w:szCs w:val="24"/>
                <w:lang w:val="ro-RO"/>
              </w:rPr>
              <w:t>Frequency</w:t>
            </w:r>
            <w:proofErr w:type="spellEnd"/>
            <w:r w:rsidRPr="00194151">
              <w:rPr>
                <w:szCs w:val="24"/>
                <w:lang w:val="ro-RO"/>
              </w:rPr>
              <w:t xml:space="preserve">=1, </w:t>
            </w:r>
            <w:proofErr w:type="spellStart"/>
            <w:r w:rsidRPr="00194151">
              <w:rPr>
                <w:szCs w:val="24"/>
                <w:lang w:val="ro-RO"/>
              </w:rPr>
              <w:t>End</w:t>
            </w:r>
            <w:proofErr w:type="spellEnd"/>
            <w:r w:rsidRPr="00194151">
              <w:rPr>
                <w:szCs w:val="24"/>
                <w:lang w:val="ro-RO"/>
              </w:rPr>
              <w:t xml:space="preserve"> </w:t>
            </w:r>
            <w:proofErr w:type="spellStart"/>
            <w:r w:rsidRPr="00194151">
              <w:rPr>
                <w:szCs w:val="24"/>
                <w:lang w:val="ro-RO"/>
              </w:rPr>
              <w:t>Frequency</w:t>
            </w:r>
            <w:proofErr w:type="spellEnd"/>
            <w:r w:rsidRPr="00194151">
              <w:rPr>
                <w:szCs w:val="24"/>
                <w:lang w:val="ro-RO"/>
              </w:rPr>
              <w:t xml:space="preserve">=1Meg, </w:t>
            </w:r>
            <w:proofErr w:type="spellStart"/>
            <w:r w:rsidRPr="00194151">
              <w:rPr>
                <w:szCs w:val="24"/>
                <w:lang w:val="ro-RO"/>
              </w:rPr>
              <w:t>Points</w:t>
            </w:r>
            <w:proofErr w:type="spellEnd"/>
            <w:r w:rsidRPr="00194151">
              <w:rPr>
                <w:szCs w:val="24"/>
                <w:lang w:val="ro-RO"/>
              </w:rPr>
              <w:t>/Decade=101).</w:t>
            </w:r>
          </w:p>
          <w:p w14:paraId="6EF6C094" w14:textId="77777777" w:rsidR="00D43D0D" w:rsidRPr="00194151" w:rsidRDefault="00D43D0D" w:rsidP="00D43D0D">
            <w:pPr>
              <w:pStyle w:val="Listparagraf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194151">
              <w:rPr>
                <w:szCs w:val="24"/>
                <w:lang w:val="ro-RO"/>
              </w:rPr>
              <w:t xml:space="preserve">Se determină </w:t>
            </w:r>
            <w:r w:rsidRPr="00194151">
              <w:rPr>
                <w:szCs w:val="24"/>
                <w:u w:val="single"/>
                <w:lang w:val="ro-RO"/>
              </w:rPr>
              <w:t>răspunsul în frecven</w:t>
            </w:r>
            <w:r w:rsidR="00E376C6" w:rsidRPr="00194151">
              <w:rPr>
                <w:szCs w:val="24"/>
                <w:u w:val="single"/>
                <w:lang w:val="ro-RO"/>
              </w:rPr>
              <w:t>ț</w:t>
            </w:r>
            <w:r w:rsidRPr="00194151">
              <w:rPr>
                <w:szCs w:val="24"/>
                <w:u w:val="single"/>
                <w:lang w:val="ro-RO"/>
              </w:rPr>
              <w:t>ă</w:t>
            </w:r>
            <w:r w:rsidRPr="00194151">
              <w:rPr>
                <w:szCs w:val="24"/>
                <w:lang w:val="ro-RO"/>
              </w:rPr>
              <w:t xml:space="preserve"> pentru fiecare set de valori ale condensatoarelor (pentru fiecare celulă a egalizorului). Se reprezintă grafic DB(V(</w:t>
            </w:r>
            <w:proofErr w:type="spellStart"/>
            <w:r w:rsidRPr="00194151">
              <w:rPr>
                <w:szCs w:val="24"/>
                <w:lang w:val="ro-RO"/>
              </w:rPr>
              <w:t>Uo</w:t>
            </w:r>
            <w:proofErr w:type="spellEnd"/>
            <w:r w:rsidRPr="00194151">
              <w:rPr>
                <w:szCs w:val="24"/>
                <w:lang w:val="ro-RO"/>
              </w:rPr>
              <w:t>)) - DB(V(</w:t>
            </w:r>
            <w:proofErr w:type="spellStart"/>
            <w:r w:rsidRPr="00194151">
              <w:rPr>
                <w:szCs w:val="24"/>
                <w:lang w:val="ro-RO"/>
              </w:rPr>
              <w:t>Uomix</w:t>
            </w:r>
            <w:proofErr w:type="spellEnd"/>
            <w:r w:rsidRPr="00194151">
              <w:rPr>
                <w:szCs w:val="24"/>
                <w:lang w:val="ro-RO"/>
              </w:rPr>
              <w:t>)) pentru acea valoare a parametrului SET al poten</w:t>
            </w:r>
            <w:r w:rsidR="00E376C6" w:rsidRPr="00194151">
              <w:rPr>
                <w:szCs w:val="24"/>
                <w:lang w:val="ro-RO"/>
              </w:rPr>
              <w:t>ț</w:t>
            </w:r>
            <w:r w:rsidRPr="00194151">
              <w:rPr>
                <w:szCs w:val="24"/>
                <w:lang w:val="ro-RO"/>
              </w:rPr>
              <w:t>iometrului R</w:t>
            </w:r>
            <w:r w:rsidRPr="00194151">
              <w:rPr>
                <w:szCs w:val="24"/>
                <w:vertAlign w:val="subscript"/>
                <w:lang w:val="ro-RO"/>
              </w:rPr>
              <w:t>2-4</w:t>
            </w:r>
            <w:r w:rsidRPr="00194151">
              <w:rPr>
                <w:szCs w:val="24"/>
                <w:lang w:val="ro-RO"/>
              </w:rPr>
              <w:t xml:space="preserve"> care asigură răspuns </w:t>
            </w:r>
            <w:r w:rsidR="00DA333C" w:rsidRPr="00194151">
              <w:rPr>
                <w:szCs w:val="24"/>
                <w:lang w:val="ro-RO"/>
              </w:rPr>
              <w:t xml:space="preserve">de </w:t>
            </w:r>
            <w:r w:rsidRPr="00194151">
              <w:rPr>
                <w:szCs w:val="24"/>
                <w:lang w:val="ro-RO"/>
              </w:rPr>
              <w:t>tip</w:t>
            </w:r>
            <w:r w:rsidR="00DA333C" w:rsidRPr="00194151">
              <w:rPr>
                <w:szCs w:val="24"/>
                <w:lang w:val="ro-RO"/>
              </w:rPr>
              <w:t>ul</w:t>
            </w:r>
            <w:r w:rsidRPr="00194151">
              <w:rPr>
                <w:szCs w:val="24"/>
                <w:lang w:val="ro-RO"/>
              </w:rPr>
              <w:t xml:space="preserve"> amplificare maximă.</w:t>
            </w:r>
          </w:p>
          <w:p w14:paraId="0B46D911" w14:textId="77777777" w:rsidR="00D43D0D" w:rsidRPr="00194151" w:rsidRDefault="00D43D0D" w:rsidP="00D43D0D">
            <w:pPr>
              <w:pStyle w:val="Listparagraf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194151">
              <w:rPr>
                <w:szCs w:val="24"/>
                <w:lang w:val="ro-RO"/>
              </w:rPr>
              <w:t>Se aduce în document fiecare caracteristică astfel ob</w:t>
            </w:r>
            <w:r w:rsidR="00E376C6" w:rsidRPr="00194151">
              <w:rPr>
                <w:szCs w:val="24"/>
                <w:lang w:val="ro-RO"/>
              </w:rPr>
              <w:t>ț</w:t>
            </w:r>
            <w:r w:rsidRPr="00194151">
              <w:rPr>
                <w:szCs w:val="24"/>
                <w:lang w:val="ro-RO"/>
              </w:rPr>
              <w:t>inută.</w:t>
            </w:r>
          </w:p>
          <w:p w14:paraId="380218D9" w14:textId="77777777" w:rsidR="008701EE" w:rsidRPr="00194151" w:rsidRDefault="00D43D0D" w:rsidP="00D43D0D">
            <w:pPr>
              <w:pStyle w:val="Listparagraf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194151">
              <w:rPr>
                <w:szCs w:val="24"/>
                <w:lang w:val="ro-RO"/>
              </w:rPr>
              <w:t>Pentru fiecare set de valori ale condensatoarelor, se activează cursorul, se determină frecven</w:t>
            </w:r>
            <w:r w:rsidR="00E376C6" w:rsidRPr="00194151">
              <w:rPr>
                <w:szCs w:val="24"/>
                <w:lang w:val="ro-RO"/>
              </w:rPr>
              <w:t>ț</w:t>
            </w:r>
            <w:r w:rsidRPr="00194151">
              <w:rPr>
                <w:szCs w:val="24"/>
                <w:lang w:val="ro-RO"/>
              </w:rPr>
              <w:t>a f</w:t>
            </w:r>
            <w:r w:rsidRPr="00194151">
              <w:rPr>
                <w:szCs w:val="24"/>
                <w:vertAlign w:val="subscript"/>
                <w:lang w:val="ro-RO"/>
              </w:rPr>
              <w:t>0</w:t>
            </w:r>
            <w:r w:rsidRPr="00194151">
              <w:rPr>
                <w:szCs w:val="24"/>
                <w:lang w:val="ro-RO"/>
              </w:rPr>
              <w:t xml:space="preserve"> </w:t>
            </w:r>
            <w:r w:rsidR="008701EE" w:rsidRPr="00194151">
              <w:rPr>
                <w:szCs w:val="24"/>
                <w:lang w:val="ro-RO"/>
              </w:rPr>
              <w:t>din</w:t>
            </w:r>
            <w:r w:rsidRPr="00194151">
              <w:rPr>
                <w:szCs w:val="24"/>
                <w:lang w:val="ro-RO"/>
              </w:rPr>
              <w:t xml:space="preserve"> fereastra Probe Cursor</w:t>
            </w:r>
          </w:p>
          <w:p w14:paraId="43801519" w14:textId="77777777" w:rsidR="00D43D0D" w:rsidRPr="00194151" w:rsidRDefault="008701EE" w:rsidP="00D43D0D">
            <w:pPr>
              <w:pStyle w:val="Listparagraf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194151">
              <w:rPr>
                <w:szCs w:val="24"/>
                <w:lang w:val="ro-RO"/>
              </w:rPr>
              <w:t xml:space="preserve">Fereastra Probe Cursor </w:t>
            </w:r>
            <w:r w:rsidR="00D43D0D" w:rsidRPr="00194151">
              <w:rPr>
                <w:szCs w:val="24"/>
                <w:lang w:val="ro-RO"/>
              </w:rPr>
              <w:t>se aduce în document.</w:t>
            </w:r>
          </w:p>
          <w:p w14:paraId="23B638E0" w14:textId="77777777" w:rsidR="00D43D0D" w:rsidRPr="00194151" w:rsidRDefault="00D43D0D" w:rsidP="00C63351">
            <w:pPr>
              <w:jc w:val="both"/>
              <w:rPr>
                <w:szCs w:val="24"/>
                <w:lang w:val="fr-FR"/>
              </w:rPr>
            </w:pPr>
          </w:p>
        </w:tc>
      </w:tr>
    </w:tbl>
    <w:p w14:paraId="690DE0B4" w14:textId="77777777" w:rsidR="00D06EFB" w:rsidRDefault="00D06EFB" w:rsidP="00D43D0D">
      <w:pPr>
        <w:jc w:val="both"/>
        <w:rPr>
          <w:szCs w:val="24"/>
          <w:lang w:val="fr-FR"/>
        </w:rPr>
      </w:pPr>
    </w:p>
    <w:p w14:paraId="41F24D3F" w14:textId="77777777" w:rsidR="00D06EFB" w:rsidRDefault="00D06EFB" w:rsidP="00D43D0D">
      <w:pPr>
        <w:jc w:val="both"/>
        <w:rPr>
          <w:szCs w:val="24"/>
          <w:lang w:val="fr-FR"/>
        </w:rPr>
      </w:pPr>
    </w:p>
    <w:p w14:paraId="5B2D4C95" w14:textId="5DEAED17" w:rsidR="00D06EFB" w:rsidRDefault="00D06EFB" w:rsidP="00D43D0D">
      <w:pPr>
        <w:jc w:val="both"/>
        <w:rPr>
          <w:szCs w:val="24"/>
          <w:lang w:val="fr-FR"/>
        </w:rPr>
      </w:pPr>
    </w:p>
    <w:p w14:paraId="18966B91" w14:textId="5DA955D7" w:rsidR="004E4A16" w:rsidRDefault="004E4A16" w:rsidP="00D43D0D">
      <w:pPr>
        <w:jc w:val="both"/>
        <w:rPr>
          <w:szCs w:val="24"/>
          <w:lang w:val="fr-FR"/>
        </w:rPr>
      </w:pPr>
    </w:p>
    <w:p w14:paraId="444F13D7" w14:textId="28B8E6D0" w:rsidR="004E4A16" w:rsidRDefault="004E4A16" w:rsidP="00D43D0D">
      <w:pPr>
        <w:jc w:val="both"/>
        <w:rPr>
          <w:szCs w:val="24"/>
          <w:lang w:val="fr-FR"/>
        </w:rPr>
      </w:pPr>
    </w:p>
    <w:p w14:paraId="587B8CE2" w14:textId="16D89358" w:rsidR="004E4A16" w:rsidRDefault="004E4A16" w:rsidP="00D43D0D">
      <w:pPr>
        <w:jc w:val="both"/>
        <w:rPr>
          <w:szCs w:val="24"/>
          <w:lang w:val="fr-FR"/>
        </w:rPr>
      </w:pPr>
    </w:p>
    <w:p w14:paraId="0D995743" w14:textId="4EB552F8" w:rsidR="004E4A16" w:rsidRDefault="004E4A16" w:rsidP="00D43D0D">
      <w:pPr>
        <w:jc w:val="both"/>
        <w:rPr>
          <w:szCs w:val="24"/>
          <w:lang w:val="fr-FR"/>
        </w:rPr>
      </w:pPr>
    </w:p>
    <w:p w14:paraId="1D3CE5B0" w14:textId="44445280" w:rsidR="004E4A16" w:rsidRDefault="004E4A16" w:rsidP="00D43D0D">
      <w:pPr>
        <w:jc w:val="both"/>
        <w:rPr>
          <w:szCs w:val="24"/>
          <w:lang w:val="fr-FR"/>
        </w:rPr>
      </w:pPr>
    </w:p>
    <w:p w14:paraId="0C1DCFDF" w14:textId="6EBC498B" w:rsidR="004E4A16" w:rsidRDefault="004E4A16" w:rsidP="00D43D0D">
      <w:pPr>
        <w:jc w:val="both"/>
        <w:rPr>
          <w:szCs w:val="24"/>
          <w:lang w:val="fr-FR"/>
        </w:rPr>
      </w:pPr>
    </w:p>
    <w:p w14:paraId="485E47CA" w14:textId="63F4F89B" w:rsidR="004E4A16" w:rsidRDefault="004E4A16" w:rsidP="00D43D0D">
      <w:pPr>
        <w:jc w:val="both"/>
        <w:rPr>
          <w:szCs w:val="24"/>
          <w:lang w:val="fr-FR"/>
        </w:rPr>
      </w:pPr>
    </w:p>
    <w:p w14:paraId="47F2458C" w14:textId="3462F3A3" w:rsidR="004E4A16" w:rsidRDefault="004E4A16" w:rsidP="00D43D0D">
      <w:pPr>
        <w:jc w:val="both"/>
        <w:rPr>
          <w:szCs w:val="24"/>
          <w:lang w:val="fr-FR"/>
        </w:rPr>
      </w:pPr>
    </w:p>
    <w:p w14:paraId="53297DA5" w14:textId="79C5FD14" w:rsidR="004E4A16" w:rsidRDefault="004E4A16" w:rsidP="00D43D0D">
      <w:pPr>
        <w:jc w:val="both"/>
        <w:rPr>
          <w:szCs w:val="24"/>
          <w:lang w:val="fr-FR"/>
        </w:rPr>
      </w:pPr>
    </w:p>
    <w:p w14:paraId="3B8AD5D0" w14:textId="5839559E" w:rsidR="004E4A16" w:rsidRDefault="004E4A16" w:rsidP="00D43D0D">
      <w:pPr>
        <w:jc w:val="both"/>
        <w:rPr>
          <w:szCs w:val="24"/>
          <w:lang w:val="fr-FR"/>
        </w:rPr>
      </w:pPr>
    </w:p>
    <w:p w14:paraId="2A966C0F" w14:textId="67BC573C" w:rsidR="004E4A16" w:rsidRDefault="004E4A16" w:rsidP="00D43D0D">
      <w:pPr>
        <w:jc w:val="both"/>
        <w:rPr>
          <w:szCs w:val="24"/>
          <w:lang w:val="fr-FR"/>
        </w:rPr>
      </w:pPr>
    </w:p>
    <w:p w14:paraId="3F6B8631" w14:textId="1B07E723" w:rsidR="004E4A16" w:rsidRDefault="004E4A16" w:rsidP="00D43D0D">
      <w:pPr>
        <w:jc w:val="both"/>
        <w:rPr>
          <w:szCs w:val="24"/>
          <w:lang w:val="fr-FR"/>
        </w:rPr>
      </w:pPr>
    </w:p>
    <w:p w14:paraId="193ADB52" w14:textId="01FC95B6" w:rsidR="004E4A16" w:rsidRDefault="004E4A16" w:rsidP="00D43D0D">
      <w:pPr>
        <w:jc w:val="both"/>
        <w:rPr>
          <w:szCs w:val="24"/>
          <w:lang w:val="fr-FR"/>
        </w:rPr>
      </w:pPr>
    </w:p>
    <w:p w14:paraId="52080E14" w14:textId="1A11007E" w:rsidR="004E4A16" w:rsidRDefault="004E4A16" w:rsidP="00D43D0D">
      <w:pPr>
        <w:jc w:val="both"/>
        <w:rPr>
          <w:szCs w:val="24"/>
          <w:lang w:val="fr-FR"/>
        </w:rPr>
      </w:pPr>
    </w:p>
    <w:p w14:paraId="194CA97C" w14:textId="2D0EA701" w:rsidR="004E4A16" w:rsidRDefault="004E4A16" w:rsidP="00D43D0D">
      <w:pPr>
        <w:jc w:val="both"/>
        <w:rPr>
          <w:szCs w:val="24"/>
          <w:lang w:val="fr-FR"/>
        </w:rPr>
      </w:pPr>
    </w:p>
    <w:p w14:paraId="2629AA9B" w14:textId="2782BC99" w:rsidR="004E4A16" w:rsidRDefault="004E4A16" w:rsidP="00D43D0D">
      <w:pPr>
        <w:jc w:val="both"/>
        <w:rPr>
          <w:szCs w:val="24"/>
          <w:lang w:val="fr-FR"/>
        </w:rPr>
      </w:pPr>
    </w:p>
    <w:p w14:paraId="5D8A0D93" w14:textId="77777777" w:rsidR="004E4A16" w:rsidRDefault="004E4A16" w:rsidP="00D43D0D">
      <w:pPr>
        <w:jc w:val="both"/>
        <w:rPr>
          <w:szCs w:val="24"/>
          <w:lang w:val="fr-FR"/>
        </w:rPr>
      </w:pPr>
    </w:p>
    <w:p w14:paraId="6C53D541" w14:textId="77777777" w:rsidR="00D06EFB" w:rsidRDefault="00D06EFB" w:rsidP="00D43D0D">
      <w:pPr>
        <w:jc w:val="both"/>
        <w:rPr>
          <w:szCs w:val="24"/>
          <w:lang w:val="fr-FR"/>
        </w:rPr>
      </w:pPr>
    </w:p>
    <w:p w14:paraId="2C48AF70" w14:textId="658FA698" w:rsidR="00D06EFB" w:rsidRPr="00D06EFB" w:rsidRDefault="00D06EFB" w:rsidP="00D43D0D">
      <w:pPr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lastRenderedPageBreak/>
        <w:t>C</w:t>
      </w:r>
      <w:r w:rsidRPr="00194151">
        <w:rPr>
          <w:szCs w:val="24"/>
          <w:vertAlign w:val="subscript"/>
          <w:lang w:val="ro-RO"/>
        </w:rPr>
        <w:t>2-4</w:t>
      </w:r>
      <w:r>
        <w:rPr>
          <w:szCs w:val="24"/>
          <w:vertAlign w:val="subscript"/>
          <w:lang w:val="ro-RO"/>
        </w:rPr>
        <w:t>=</w:t>
      </w:r>
      <w:r>
        <w:rPr>
          <w:szCs w:val="24"/>
          <w:lang w:val="ro-RO"/>
        </w:rPr>
        <w:t xml:space="preserve">0.015 </w:t>
      </w:r>
      <w:proofErr w:type="spellStart"/>
      <w:r>
        <w:rPr>
          <w:szCs w:val="24"/>
          <w:lang w:val="ro-RO"/>
        </w:rPr>
        <w:t>uF</w:t>
      </w:r>
      <w:proofErr w:type="spellEnd"/>
    </w:p>
    <w:p w14:paraId="09775A5B" w14:textId="672C7963" w:rsidR="00D06EFB" w:rsidRDefault="00D06EFB" w:rsidP="00D43D0D">
      <w:pPr>
        <w:jc w:val="both"/>
        <w:rPr>
          <w:szCs w:val="24"/>
          <w:lang w:val="fr-FR"/>
        </w:rPr>
      </w:pPr>
      <w:r w:rsidRPr="00194151">
        <w:rPr>
          <w:szCs w:val="24"/>
          <w:lang w:val="ro-RO"/>
        </w:rPr>
        <w:t>C</w:t>
      </w:r>
      <w:r w:rsidRPr="00194151">
        <w:rPr>
          <w:szCs w:val="24"/>
          <w:vertAlign w:val="subscript"/>
          <w:lang w:val="ro-RO"/>
        </w:rPr>
        <w:t>1-4</w:t>
      </w:r>
      <w:r>
        <w:rPr>
          <w:szCs w:val="24"/>
          <w:vertAlign w:val="subscript"/>
          <w:lang w:val="ro-RO"/>
        </w:rPr>
        <w:t>=</w:t>
      </w:r>
      <w:r>
        <w:rPr>
          <w:szCs w:val="24"/>
          <w:lang w:val="ro-RO"/>
        </w:rPr>
        <w:t xml:space="preserve">0.15 </w:t>
      </w:r>
      <w:proofErr w:type="spellStart"/>
      <w:r>
        <w:rPr>
          <w:szCs w:val="24"/>
          <w:lang w:val="ro-RO"/>
        </w:rPr>
        <w:t>uF</w:t>
      </w:r>
      <w:proofErr w:type="spellEnd"/>
    </w:p>
    <w:p w14:paraId="33E578B4" w14:textId="672908EF" w:rsidR="00D43D0D" w:rsidRDefault="00D102DB" w:rsidP="00D43D0D">
      <w:pPr>
        <w:jc w:val="both"/>
        <w:rPr>
          <w:szCs w:val="24"/>
          <w:lang w:val="fr-FR"/>
        </w:rPr>
      </w:pPr>
      <w:r w:rsidRPr="00D102DB">
        <w:rPr>
          <w:noProof/>
          <w:szCs w:val="24"/>
          <w:lang w:val="fr-FR"/>
        </w:rPr>
        <w:drawing>
          <wp:inline distT="0" distB="0" distL="0" distR="0" wp14:anchorId="5F6F4D89" wp14:editId="458EF53B">
            <wp:extent cx="6120765" cy="2144395"/>
            <wp:effectExtent l="0" t="0" r="0" b="825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90A41" w14:textId="062F415B" w:rsidR="004E4A16" w:rsidRDefault="00D102DB" w:rsidP="00D43D0D">
      <w:pPr>
        <w:jc w:val="both"/>
        <w:rPr>
          <w:szCs w:val="24"/>
          <w:lang w:val="fr-FR"/>
        </w:rPr>
      </w:pPr>
      <w:r w:rsidRPr="00D102DB">
        <w:rPr>
          <w:noProof/>
          <w:szCs w:val="24"/>
          <w:lang w:val="fr-FR"/>
        </w:rPr>
        <w:drawing>
          <wp:inline distT="0" distB="0" distL="0" distR="0" wp14:anchorId="695E321F" wp14:editId="5DB5B7DC">
            <wp:extent cx="5646909" cy="1310754"/>
            <wp:effectExtent l="0" t="0" r="0" b="3810"/>
            <wp:docPr id="4" name="Imagine 4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masă&#10;&#10;Descriere generată automa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5ADF" w14:textId="793C00BD" w:rsidR="004E4A16" w:rsidRDefault="004E4A16" w:rsidP="00D43D0D">
      <w:pPr>
        <w:jc w:val="both"/>
        <w:rPr>
          <w:szCs w:val="24"/>
          <w:lang w:val="fr-FR"/>
        </w:rPr>
      </w:pPr>
    </w:p>
    <w:p w14:paraId="0DF549CD" w14:textId="161CE9C2" w:rsidR="004E4A16" w:rsidRDefault="004E4A16" w:rsidP="00D43D0D">
      <w:pPr>
        <w:jc w:val="both"/>
        <w:rPr>
          <w:szCs w:val="24"/>
          <w:lang w:val="fr-FR"/>
        </w:rPr>
      </w:pPr>
    </w:p>
    <w:p w14:paraId="5730CCD7" w14:textId="77777777" w:rsidR="004E4A16" w:rsidRDefault="004E4A16" w:rsidP="00D43D0D">
      <w:pPr>
        <w:jc w:val="both"/>
        <w:rPr>
          <w:szCs w:val="24"/>
          <w:lang w:val="fr-FR"/>
        </w:rPr>
      </w:pPr>
    </w:p>
    <w:p w14:paraId="738FA87E" w14:textId="77777777" w:rsidR="00D06EFB" w:rsidRDefault="00D06EFB" w:rsidP="00D06EFB">
      <w:pPr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>C</w:t>
      </w:r>
      <w:r w:rsidRPr="00194151">
        <w:rPr>
          <w:szCs w:val="24"/>
          <w:vertAlign w:val="subscript"/>
          <w:lang w:val="ro-RO"/>
        </w:rPr>
        <w:t>2-4</w:t>
      </w:r>
      <w:r>
        <w:rPr>
          <w:szCs w:val="24"/>
          <w:vertAlign w:val="subscript"/>
          <w:lang w:val="ro-RO"/>
        </w:rPr>
        <w:t>=</w:t>
      </w:r>
      <w:r>
        <w:rPr>
          <w:szCs w:val="24"/>
          <w:lang w:val="ro-RO"/>
        </w:rPr>
        <w:t>6800 pF</w:t>
      </w:r>
    </w:p>
    <w:p w14:paraId="291421ED" w14:textId="3639B86E" w:rsidR="00D06EFB" w:rsidRPr="00D06EFB" w:rsidRDefault="00D06EFB" w:rsidP="00D06EFB">
      <w:pPr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>C</w:t>
      </w:r>
      <w:r w:rsidRPr="00194151">
        <w:rPr>
          <w:szCs w:val="24"/>
          <w:vertAlign w:val="subscript"/>
          <w:lang w:val="ro-RO"/>
        </w:rPr>
        <w:t>1-4</w:t>
      </w:r>
      <w:r>
        <w:rPr>
          <w:szCs w:val="24"/>
          <w:vertAlign w:val="subscript"/>
          <w:lang w:val="ro-RO"/>
        </w:rPr>
        <w:t>=</w:t>
      </w:r>
      <w:r>
        <w:rPr>
          <w:szCs w:val="24"/>
          <w:lang w:val="ro-RO"/>
        </w:rPr>
        <w:t xml:space="preserve">0.068 </w:t>
      </w:r>
      <w:proofErr w:type="spellStart"/>
      <w:r>
        <w:rPr>
          <w:szCs w:val="24"/>
          <w:lang w:val="ro-RO"/>
        </w:rPr>
        <w:t>uF</w:t>
      </w:r>
      <w:proofErr w:type="spellEnd"/>
    </w:p>
    <w:p w14:paraId="16AADA64" w14:textId="1A8E1CB3" w:rsidR="00D06EFB" w:rsidRDefault="00D06EFB" w:rsidP="00D43D0D">
      <w:pPr>
        <w:jc w:val="both"/>
        <w:rPr>
          <w:szCs w:val="24"/>
          <w:lang w:val="fr-FR"/>
        </w:rPr>
      </w:pPr>
      <w:r w:rsidRPr="00D06EFB">
        <w:rPr>
          <w:noProof/>
          <w:szCs w:val="24"/>
          <w:lang w:val="fr-FR"/>
        </w:rPr>
        <w:drawing>
          <wp:inline distT="0" distB="0" distL="0" distR="0" wp14:anchorId="76A86181" wp14:editId="4455619A">
            <wp:extent cx="6120765" cy="2144395"/>
            <wp:effectExtent l="0" t="0" r="0" b="825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FCB01" w14:textId="3D75152C" w:rsidR="00D06EFB" w:rsidRDefault="00D06EFB" w:rsidP="00D43D0D">
      <w:pPr>
        <w:jc w:val="both"/>
        <w:rPr>
          <w:szCs w:val="24"/>
          <w:lang w:val="fr-FR"/>
        </w:rPr>
      </w:pPr>
      <w:r w:rsidRPr="00D06EFB">
        <w:rPr>
          <w:noProof/>
          <w:szCs w:val="24"/>
          <w:lang w:val="fr-FR"/>
        </w:rPr>
        <w:drawing>
          <wp:inline distT="0" distB="0" distL="0" distR="0" wp14:anchorId="4FBA2122" wp14:editId="329601A0">
            <wp:extent cx="5532599" cy="1234547"/>
            <wp:effectExtent l="0" t="0" r="0" b="3810"/>
            <wp:docPr id="7" name="Imagine 7" descr="O imagine care conține text, shoji, cuvinte încrucișate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 descr="O imagine care conține text, shoji, cuvinte încrucișate, captură de ecran&#10;&#10;Descriere generată automa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28F4" w14:textId="712EC711" w:rsidR="00D06EFB" w:rsidRDefault="00D06EFB" w:rsidP="00D43D0D">
      <w:pPr>
        <w:jc w:val="both"/>
        <w:rPr>
          <w:szCs w:val="24"/>
          <w:lang w:val="fr-FR"/>
        </w:rPr>
      </w:pPr>
    </w:p>
    <w:p w14:paraId="2A97CAB8" w14:textId="1C48ABEB" w:rsidR="004E4A16" w:rsidRDefault="004E4A16" w:rsidP="00D43D0D">
      <w:pPr>
        <w:jc w:val="both"/>
        <w:rPr>
          <w:szCs w:val="24"/>
          <w:lang w:val="fr-FR"/>
        </w:rPr>
      </w:pPr>
    </w:p>
    <w:p w14:paraId="2AF81D41" w14:textId="0B871A03" w:rsidR="004E4A16" w:rsidRDefault="004E4A16" w:rsidP="00D43D0D">
      <w:pPr>
        <w:jc w:val="both"/>
        <w:rPr>
          <w:szCs w:val="24"/>
          <w:lang w:val="fr-FR"/>
        </w:rPr>
      </w:pPr>
    </w:p>
    <w:p w14:paraId="58FD9EEF" w14:textId="14C7195C" w:rsidR="004E4A16" w:rsidRDefault="004E4A16" w:rsidP="00D43D0D">
      <w:pPr>
        <w:jc w:val="both"/>
        <w:rPr>
          <w:szCs w:val="24"/>
          <w:lang w:val="fr-FR"/>
        </w:rPr>
      </w:pPr>
    </w:p>
    <w:p w14:paraId="35248C6E" w14:textId="562C1FAB" w:rsidR="004E4A16" w:rsidRDefault="004E4A16" w:rsidP="00D43D0D">
      <w:pPr>
        <w:jc w:val="both"/>
        <w:rPr>
          <w:szCs w:val="24"/>
          <w:lang w:val="fr-FR"/>
        </w:rPr>
      </w:pPr>
    </w:p>
    <w:p w14:paraId="66C33041" w14:textId="77777777" w:rsidR="00D06EFB" w:rsidRDefault="00D06EFB" w:rsidP="00D43D0D">
      <w:pPr>
        <w:jc w:val="both"/>
        <w:rPr>
          <w:szCs w:val="24"/>
          <w:lang w:val="fr-FR"/>
        </w:rPr>
      </w:pPr>
    </w:p>
    <w:p w14:paraId="69FF697D" w14:textId="72A9F16B" w:rsidR="00D06EFB" w:rsidRPr="00D06EFB" w:rsidRDefault="00D06EFB" w:rsidP="00D06EFB">
      <w:pPr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>C</w:t>
      </w:r>
      <w:r w:rsidRPr="00194151">
        <w:rPr>
          <w:szCs w:val="24"/>
          <w:vertAlign w:val="subscript"/>
          <w:lang w:val="ro-RO"/>
        </w:rPr>
        <w:t>2-4</w:t>
      </w:r>
      <w:r>
        <w:rPr>
          <w:szCs w:val="24"/>
          <w:vertAlign w:val="subscript"/>
          <w:lang w:val="ro-RO"/>
        </w:rPr>
        <w:t>=</w:t>
      </w:r>
      <w:r>
        <w:rPr>
          <w:szCs w:val="24"/>
          <w:lang w:val="ro-RO"/>
        </w:rPr>
        <w:t>3300 pF</w:t>
      </w:r>
    </w:p>
    <w:p w14:paraId="067EC844" w14:textId="41399B39" w:rsidR="00D06EFB" w:rsidRDefault="00D06EFB" w:rsidP="00D06EFB">
      <w:pPr>
        <w:jc w:val="both"/>
        <w:rPr>
          <w:szCs w:val="24"/>
          <w:lang w:val="fr-FR"/>
        </w:rPr>
      </w:pPr>
      <w:r w:rsidRPr="00194151">
        <w:rPr>
          <w:szCs w:val="24"/>
          <w:lang w:val="ro-RO"/>
        </w:rPr>
        <w:t>C</w:t>
      </w:r>
      <w:r w:rsidRPr="00194151">
        <w:rPr>
          <w:szCs w:val="24"/>
          <w:vertAlign w:val="subscript"/>
          <w:lang w:val="ro-RO"/>
        </w:rPr>
        <w:t>1-4</w:t>
      </w:r>
      <w:r>
        <w:rPr>
          <w:szCs w:val="24"/>
          <w:vertAlign w:val="subscript"/>
          <w:lang w:val="ro-RO"/>
        </w:rPr>
        <w:t>=</w:t>
      </w:r>
      <w:r>
        <w:rPr>
          <w:szCs w:val="24"/>
          <w:lang w:val="ro-RO"/>
        </w:rPr>
        <w:t xml:space="preserve">0.033 </w:t>
      </w:r>
      <w:proofErr w:type="spellStart"/>
      <w:r>
        <w:rPr>
          <w:szCs w:val="24"/>
          <w:lang w:val="ro-RO"/>
        </w:rPr>
        <w:t>uF</w:t>
      </w:r>
      <w:proofErr w:type="spellEnd"/>
    </w:p>
    <w:p w14:paraId="2F8A5C30" w14:textId="244CA6B9" w:rsidR="00D06EFB" w:rsidRDefault="00D06EFB" w:rsidP="00D43D0D">
      <w:pPr>
        <w:jc w:val="both"/>
        <w:rPr>
          <w:szCs w:val="24"/>
          <w:lang w:val="fr-FR"/>
        </w:rPr>
      </w:pPr>
      <w:r w:rsidRPr="00D06EFB">
        <w:rPr>
          <w:noProof/>
          <w:szCs w:val="24"/>
          <w:lang w:val="fr-FR"/>
        </w:rPr>
        <w:drawing>
          <wp:inline distT="0" distB="0" distL="0" distR="0" wp14:anchorId="374FEE4D" wp14:editId="4A1299AD">
            <wp:extent cx="6120765" cy="2144395"/>
            <wp:effectExtent l="0" t="0" r="0" b="8255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62AE" w14:textId="161DD893" w:rsidR="00D06EFB" w:rsidRDefault="00D06EFB" w:rsidP="00D43D0D">
      <w:pPr>
        <w:jc w:val="both"/>
        <w:rPr>
          <w:szCs w:val="24"/>
          <w:lang w:val="fr-FR"/>
        </w:rPr>
      </w:pPr>
      <w:r w:rsidRPr="00D06EFB">
        <w:rPr>
          <w:noProof/>
          <w:szCs w:val="24"/>
          <w:lang w:val="fr-FR"/>
        </w:rPr>
        <w:drawing>
          <wp:inline distT="0" distB="0" distL="0" distR="0" wp14:anchorId="120A307C" wp14:editId="2BF2B78D">
            <wp:extent cx="5685013" cy="1181202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6EF4" w14:textId="47B1B2E0" w:rsidR="00D06EFB" w:rsidRDefault="00D06EFB" w:rsidP="00D43D0D">
      <w:pPr>
        <w:jc w:val="both"/>
        <w:rPr>
          <w:szCs w:val="24"/>
          <w:lang w:val="fr-FR"/>
        </w:rPr>
      </w:pPr>
    </w:p>
    <w:p w14:paraId="07280449" w14:textId="25390DE2" w:rsidR="004E4A16" w:rsidRDefault="004E4A16" w:rsidP="00D43D0D">
      <w:pPr>
        <w:jc w:val="both"/>
        <w:rPr>
          <w:szCs w:val="24"/>
          <w:lang w:val="fr-FR"/>
        </w:rPr>
      </w:pPr>
    </w:p>
    <w:p w14:paraId="18D654C5" w14:textId="717ECFD9" w:rsidR="004E4A16" w:rsidRDefault="004E4A16" w:rsidP="00D43D0D">
      <w:pPr>
        <w:jc w:val="both"/>
        <w:rPr>
          <w:szCs w:val="24"/>
          <w:lang w:val="fr-FR"/>
        </w:rPr>
      </w:pPr>
    </w:p>
    <w:p w14:paraId="28F8A035" w14:textId="6526EC24" w:rsidR="004E4A16" w:rsidRDefault="004E4A16" w:rsidP="00D43D0D">
      <w:pPr>
        <w:jc w:val="both"/>
        <w:rPr>
          <w:szCs w:val="24"/>
          <w:lang w:val="fr-FR"/>
        </w:rPr>
      </w:pPr>
    </w:p>
    <w:p w14:paraId="213E0795" w14:textId="63B5A52F" w:rsidR="004E4A16" w:rsidRDefault="004E4A16" w:rsidP="00D43D0D">
      <w:pPr>
        <w:jc w:val="both"/>
        <w:rPr>
          <w:szCs w:val="24"/>
          <w:lang w:val="fr-FR"/>
        </w:rPr>
      </w:pPr>
    </w:p>
    <w:p w14:paraId="1C4A8075" w14:textId="77777777" w:rsidR="004E4A16" w:rsidRDefault="004E4A16" w:rsidP="00D43D0D">
      <w:pPr>
        <w:jc w:val="both"/>
        <w:rPr>
          <w:szCs w:val="24"/>
          <w:lang w:val="fr-FR"/>
        </w:rPr>
      </w:pPr>
    </w:p>
    <w:p w14:paraId="5FD0DD4B" w14:textId="77777777" w:rsidR="00D06EFB" w:rsidRDefault="00D06EFB" w:rsidP="00D06EFB">
      <w:pPr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>C</w:t>
      </w:r>
      <w:r w:rsidRPr="00194151">
        <w:rPr>
          <w:szCs w:val="24"/>
          <w:vertAlign w:val="subscript"/>
          <w:lang w:val="ro-RO"/>
        </w:rPr>
        <w:t>2-4</w:t>
      </w:r>
      <w:r>
        <w:rPr>
          <w:szCs w:val="24"/>
          <w:vertAlign w:val="subscript"/>
          <w:lang w:val="ro-RO"/>
        </w:rPr>
        <w:t>=</w:t>
      </w:r>
      <w:r>
        <w:rPr>
          <w:szCs w:val="24"/>
          <w:lang w:val="ro-RO"/>
        </w:rPr>
        <w:t>1800 pF</w:t>
      </w:r>
      <w:r w:rsidRPr="00194151">
        <w:rPr>
          <w:szCs w:val="24"/>
          <w:lang w:val="ro-RO"/>
        </w:rPr>
        <w:t xml:space="preserve"> </w:t>
      </w:r>
    </w:p>
    <w:p w14:paraId="3CFFC2F2" w14:textId="47D49D5F" w:rsidR="00D06EFB" w:rsidRDefault="00D06EFB" w:rsidP="00D06EFB">
      <w:pPr>
        <w:jc w:val="both"/>
        <w:rPr>
          <w:szCs w:val="24"/>
          <w:lang w:val="fr-FR"/>
        </w:rPr>
      </w:pPr>
      <w:r w:rsidRPr="00194151">
        <w:rPr>
          <w:szCs w:val="24"/>
          <w:lang w:val="ro-RO"/>
        </w:rPr>
        <w:t>C</w:t>
      </w:r>
      <w:r w:rsidRPr="00194151">
        <w:rPr>
          <w:szCs w:val="24"/>
          <w:vertAlign w:val="subscript"/>
          <w:lang w:val="ro-RO"/>
        </w:rPr>
        <w:t>1-4</w:t>
      </w:r>
      <w:r>
        <w:rPr>
          <w:szCs w:val="24"/>
          <w:vertAlign w:val="subscript"/>
          <w:lang w:val="ro-RO"/>
        </w:rPr>
        <w:t>=</w:t>
      </w:r>
      <w:r>
        <w:rPr>
          <w:szCs w:val="24"/>
          <w:lang w:val="ro-RO"/>
        </w:rPr>
        <w:t xml:space="preserve">0.015 </w:t>
      </w:r>
      <w:proofErr w:type="spellStart"/>
      <w:r>
        <w:rPr>
          <w:szCs w:val="24"/>
          <w:lang w:val="ro-RO"/>
        </w:rPr>
        <w:t>uF</w:t>
      </w:r>
      <w:proofErr w:type="spellEnd"/>
    </w:p>
    <w:p w14:paraId="70EF9560" w14:textId="3AE682B3" w:rsidR="00D06EFB" w:rsidRDefault="00D06EFB" w:rsidP="00D43D0D">
      <w:pPr>
        <w:jc w:val="both"/>
        <w:rPr>
          <w:szCs w:val="24"/>
          <w:lang w:val="fr-FR"/>
        </w:rPr>
      </w:pPr>
    </w:p>
    <w:p w14:paraId="3830DD20" w14:textId="2B27D774" w:rsidR="00D06EFB" w:rsidRDefault="00D06EFB" w:rsidP="00D43D0D">
      <w:pPr>
        <w:jc w:val="both"/>
        <w:rPr>
          <w:szCs w:val="24"/>
          <w:lang w:val="fr-FR"/>
        </w:rPr>
      </w:pPr>
      <w:r w:rsidRPr="00D06EFB">
        <w:rPr>
          <w:noProof/>
          <w:szCs w:val="24"/>
          <w:lang w:val="fr-FR"/>
        </w:rPr>
        <w:drawing>
          <wp:inline distT="0" distB="0" distL="0" distR="0" wp14:anchorId="2FDAF7E1" wp14:editId="65383882">
            <wp:extent cx="6120765" cy="2144395"/>
            <wp:effectExtent l="0" t="0" r="0" b="8255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BF165" w14:textId="5266A05A" w:rsidR="00D06EFB" w:rsidRDefault="00D06EFB" w:rsidP="00D43D0D">
      <w:pPr>
        <w:jc w:val="both"/>
        <w:rPr>
          <w:szCs w:val="24"/>
          <w:lang w:val="fr-FR"/>
        </w:rPr>
      </w:pPr>
      <w:r w:rsidRPr="00D06EFB">
        <w:rPr>
          <w:noProof/>
          <w:szCs w:val="24"/>
          <w:lang w:val="fr-FR"/>
        </w:rPr>
        <w:drawing>
          <wp:inline distT="0" distB="0" distL="0" distR="0" wp14:anchorId="0D7B185C" wp14:editId="46622922">
            <wp:extent cx="5692633" cy="1196444"/>
            <wp:effectExtent l="0" t="0" r="3810" b="3810"/>
            <wp:docPr id="11" name="Imagine 11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ine 11" descr="O imagine care conține masă&#10;&#10;Descriere generată automa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6C75" w14:textId="77777777" w:rsidR="004E4A16" w:rsidRDefault="004E4A16" w:rsidP="00D43D0D">
      <w:pPr>
        <w:jc w:val="both"/>
        <w:rPr>
          <w:szCs w:val="24"/>
          <w:lang w:val="fr-FR"/>
        </w:rPr>
      </w:pPr>
    </w:p>
    <w:p w14:paraId="5122BEB1" w14:textId="6242C6B8" w:rsidR="00D06EFB" w:rsidRPr="00D06EFB" w:rsidRDefault="00D06EFB" w:rsidP="00D06EFB">
      <w:pPr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lastRenderedPageBreak/>
        <w:t>C</w:t>
      </w:r>
      <w:r w:rsidRPr="00194151">
        <w:rPr>
          <w:szCs w:val="24"/>
          <w:vertAlign w:val="subscript"/>
          <w:lang w:val="ro-RO"/>
        </w:rPr>
        <w:t>2-4</w:t>
      </w:r>
      <w:r>
        <w:rPr>
          <w:szCs w:val="24"/>
          <w:vertAlign w:val="subscript"/>
          <w:lang w:val="ro-RO"/>
        </w:rPr>
        <w:t>=</w:t>
      </w:r>
      <w:r>
        <w:rPr>
          <w:szCs w:val="24"/>
          <w:lang w:val="ro-RO"/>
        </w:rPr>
        <w:t>820 pF</w:t>
      </w:r>
    </w:p>
    <w:p w14:paraId="3CFA5FD9" w14:textId="14AF3969" w:rsidR="00D06EFB" w:rsidRDefault="00D06EFB" w:rsidP="00D06EFB">
      <w:pPr>
        <w:jc w:val="both"/>
        <w:rPr>
          <w:szCs w:val="24"/>
          <w:lang w:val="fr-FR"/>
        </w:rPr>
      </w:pPr>
      <w:r w:rsidRPr="00194151">
        <w:rPr>
          <w:szCs w:val="24"/>
          <w:lang w:val="ro-RO"/>
        </w:rPr>
        <w:t>C</w:t>
      </w:r>
      <w:r w:rsidRPr="00194151">
        <w:rPr>
          <w:szCs w:val="24"/>
          <w:vertAlign w:val="subscript"/>
          <w:lang w:val="ro-RO"/>
        </w:rPr>
        <w:t>1-4</w:t>
      </w:r>
      <w:r>
        <w:rPr>
          <w:szCs w:val="24"/>
          <w:vertAlign w:val="subscript"/>
          <w:lang w:val="ro-RO"/>
        </w:rPr>
        <w:t>=</w:t>
      </w:r>
      <w:r>
        <w:rPr>
          <w:szCs w:val="24"/>
          <w:lang w:val="ro-RO"/>
        </w:rPr>
        <w:t>8200 pF</w:t>
      </w:r>
    </w:p>
    <w:p w14:paraId="6A36BDF8" w14:textId="6C3BCF9C" w:rsidR="00D06EFB" w:rsidRDefault="00D06EFB" w:rsidP="00D43D0D">
      <w:pPr>
        <w:jc w:val="both"/>
        <w:rPr>
          <w:szCs w:val="24"/>
          <w:lang w:val="fr-FR"/>
        </w:rPr>
      </w:pPr>
    </w:p>
    <w:p w14:paraId="4D989453" w14:textId="71F713CB" w:rsidR="00D06EFB" w:rsidRDefault="005C71E3" w:rsidP="00D43D0D">
      <w:pPr>
        <w:jc w:val="both"/>
        <w:rPr>
          <w:noProof/>
        </w:rPr>
      </w:pPr>
      <w:r w:rsidRPr="005C71E3">
        <w:rPr>
          <w:noProof/>
          <w:szCs w:val="24"/>
          <w:lang w:val="fr-FR"/>
        </w:rPr>
        <w:drawing>
          <wp:inline distT="0" distB="0" distL="0" distR="0" wp14:anchorId="2933E50C" wp14:editId="1EBE2768">
            <wp:extent cx="6120765" cy="2144395"/>
            <wp:effectExtent l="0" t="0" r="0" b="8255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E3">
        <w:rPr>
          <w:noProof/>
        </w:rPr>
        <w:t xml:space="preserve"> </w:t>
      </w:r>
      <w:r w:rsidRPr="005C71E3">
        <w:rPr>
          <w:noProof/>
          <w:szCs w:val="24"/>
          <w:lang w:val="fr-FR"/>
        </w:rPr>
        <w:drawing>
          <wp:inline distT="0" distB="0" distL="0" distR="0" wp14:anchorId="6ECB7968" wp14:editId="0EFD87FD">
            <wp:extent cx="5578323" cy="1158340"/>
            <wp:effectExtent l="0" t="0" r="3810" b="3810"/>
            <wp:docPr id="14" name="Imagine 14" descr="O imagine care conține text, cuvinte încrucișate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ine 14" descr="O imagine care conține text, cuvinte încrucișate, captură de ecran&#10;&#10;Descriere generată automa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3641" w14:textId="7891177A" w:rsidR="004E4A16" w:rsidRDefault="004E4A16" w:rsidP="00D43D0D">
      <w:pPr>
        <w:jc w:val="both"/>
        <w:rPr>
          <w:noProof/>
        </w:rPr>
      </w:pPr>
    </w:p>
    <w:p w14:paraId="713EA88A" w14:textId="0BD4B4D7" w:rsidR="004E4A16" w:rsidRDefault="004E4A16" w:rsidP="00D43D0D">
      <w:pPr>
        <w:jc w:val="both"/>
        <w:rPr>
          <w:noProof/>
        </w:rPr>
      </w:pPr>
    </w:p>
    <w:p w14:paraId="7A2A5592" w14:textId="4521CE74" w:rsidR="004E4A16" w:rsidRDefault="004E4A16" w:rsidP="00D43D0D">
      <w:pPr>
        <w:jc w:val="both"/>
        <w:rPr>
          <w:noProof/>
        </w:rPr>
      </w:pPr>
    </w:p>
    <w:p w14:paraId="12C498E5" w14:textId="77777777" w:rsidR="004E4A16" w:rsidRDefault="004E4A16" w:rsidP="00D43D0D">
      <w:pPr>
        <w:jc w:val="both"/>
        <w:rPr>
          <w:szCs w:val="24"/>
          <w:lang w:val="fr-FR"/>
        </w:rPr>
      </w:pPr>
    </w:p>
    <w:p w14:paraId="319662F7" w14:textId="715F6A14" w:rsidR="00D06EFB" w:rsidRDefault="00D06EFB" w:rsidP="00D43D0D">
      <w:pPr>
        <w:jc w:val="both"/>
        <w:rPr>
          <w:szCs w:val="24"/>
          <w:lang w:val="fr-FR"/>
        </w:rPr>
      </w:pPr>
    </w:p>
    <w:p w14:paraId="5B7BC456" w14:textId="5EDB5CBE" w:rsidR="00D06EFB" w:rsidRPr="00D06EFB" w:rsidRDefault="00D06EFB" w:rsidP="00D06EFB">
      <w:pPr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>C</w:t>
      </w:r>
      <w:r w:rsidRPr="00194151">
        <w:rPr>
          <w:szCs w:val="24"/>
          <w:vertAlign w:val="subscript"/>
          <w:lang w:val="ro-RO"/>
        </w:rPr>
        <w:t>2-4</w:t>
      </w:r>
      <w:r>
        <w:rPr>
          <w:szCs w:val="24"/>
          <w:vertAlign w:val="subscript"/>
          <w:lang w:val="ro-RO"/>
        </w:rPr>
        <w:t>=</w:t>
      </w:r>
      <w:r>
        <w:rPr>
          <w:szCs w:val="24"/>
          <w:lang w:val="ro-RO"/>
        </w:rPr>
        <w:t>430 pF</w:t>
      </w:r>
    </w:p>
    <w:p w14:paraId="3627FCC5" w14:textId="7738A040" w:rsidR="00D06EFB" w:rsidRDefault="00D06EFB" w:rsidP="00D06EFB">
      <w:pPr>
        <w:jc w:val="both"/>
        <w:rPr>
          <w:szCs w:val="24"/>
          <w:lang w:val="fr-FR"/>
        </w:rPr>
      </w:pPr>
      <w:r w:rsidRPr="00194151">
        <w:rPr>
          <w:szCs w:val="24"/>
          <w:lang w:val="ro-RO"/>
        </w:rPr>
        <w:t>C</w:t>
      </w:r>
      <w:r w:rsidRPr="00194151">
        <w:rPr>
          <w:szCs w:val="24"/>
          <w:vertAlign w:val="subscript"/>
          <w:lang w:val="ro-RO"/>
        </w:rPr>
        <w:t>1-4</w:t>
      </w:r>
      <w:r>
        <w:rPr>
          <w:szCs w:val="24"/>
          <w:vertAlign w:val="subscript"/>
          <w:lang w:val="ro-RO"/>
        </w:rPr>
        <w:t>=</w:t>
      </w:r>
      <w:r>
        <w:rPr>
          <w:szCs w:val="24"/>
          <w:lang w:val="ro-RO"/>
        </w:rPr>
        <w:t>4300 pF</w:t>
      </w:r>
    </w:p>
    <w:p w14:paraId="747584FD" w14:textId="5D77D902" w:rsidR="00D06EFB" w:rsidRDefault="005C71E3" w:rsidP="00D43D0D">
      <w:pPr>
        <w:jc w:val="both"/>
        <w:rPr>
          <w:szCs w:val="24"/>
          <w:lang w:val="fr-FR"/>
        </w:rPr>
      </w:pPr>
      <w:r w:rsidRPr="005C71E3">
        <w:rPr>
          <w:noProof/>
          <w:szCs w:val="24"/>
          <w:lang w:val="fr-FR"/>
        </w:rPr>
        <w:drawing>
          <wp:inline distT="0" distB="0" distL="0" distR="0" wp14:anchorId="69298331" wp14:editId="4F29635D">
            <wp:extent cx="6120765" cy="2144395"/>
            <wp:effectExtent l="0" t="0" r="0" b="8255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0DE4E" w14:textId="772774C3" w:rsidR="00D06EFB" w:rsidRDefault="005C71E3" w:rsidP="00D43D0D">
      <w:pPr>
        <w:jc w:val="both"/>
        <w:rPr>
          <w:szCs w:val="24"/>
          <w:lang w:val="fr-FR"/>
        </w:rPr>
      </w:pPr>
      <w:r w:rsidRPr="005C71E3">
        <w:rPr>
          <w:noProof/>
          <w:szCs w:val="24"/>
          <w:lang w:val="fr-FR"/>
        </w:rPr>
        <w:drawing>
          <wp:inline distT="0" distB="0" distL="0" distR="0" wp14:anchorId="655541A9" wp14:editId="12C4EAD5">
            <wp:extent cx="5646909" cy="1158340"/>
            <wp:effectExtent l="0" t="0" r="0" b="3810"/>
            <wp:docPr id="15" name="Imagine 15" descr="O imagine care conține text, cuvinte încrucișat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ine 15" descr="O imagine care conține text, cuvinte încrucișate&#10;&#10;Descriere generată automa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540D" w14:textId="77205042" w:rsidR="004E4A16" w:rsidRDefault="004E4A16" w:rsidP="00D43D0D">
      <w:pPr>
        <w:jc w:val="both"/>
        <w:rPr>
          <w:szCs w:val="24"/>
          <w:lang w:val="fr-FR"/>
        </w:rPr>
      </w:pPr>
    </w:p>
    <w:p w14:paraId="2DB3F681" w14:textId="6C047685" w:rsidR="004E4A16" w:rsidRDefault="004E4A16" w:rsidP="00D43D0D">
      <w:pPr>
        <w:jc w:val="both"/>
        <w:rPr>
          <w:szCs w:val="24"/>
          <w:lang w:val="fr-FR"/>
        </w:rPr>
      </w:pPr>
    </w:p>
    <w:p w14:paraId="1EA318B1" w14:textId="77777777" w:rsidR="004E4A16" w:rsidRDefault="004E4A16" w:rsidP="00D43D0D">
      <w:pPr>
        <w:jc w:val="both"/>
        <w:rPr>
          <w:szCs w:val="24"/>
          <w:lang w:val="fr-FR"/>
        </w:rPr>
      </w:pPr>
    </w:p>
    <w:p w14:paraId="1812D169" w14:textId="24F856DA" w:rsidR="00D06EFB" w:rsidRDefault="00D06EFB" w:rsidP="00D43D0D">
      <w:pPr>
        <w:jc w:val="both"/>
        <w:rPr>
          <w:szCs w:val="24"/>
          <w:lang w:val="fr-FR"/>
        </w:rPr>
      </w:pPr>
    </w:p>
    <w:p w14:paraId="43A9CF22" w14:textId="53CD3B14" w:rsidR="00D06EFB" w:rsidRPr="00D06EFB" w:rsidRDefault="00D06EFB" w:rsidP="00D06EFB">
      <w:pPr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>C</w:t>
      </w:r>
      <w:r w:rsidRPr="00194151">
        <w:rPr>
          <w:szCs w:val="24"/>
          <w:vertAlign w:val="subscript"/>
          <w:lang w:val="ro-RO"/>
        </w:rPr>
        <w:t>2-4</w:t>
      </w:r>
      <w:r>
        <w:rPr>
          <w:szCs w:val="24"/>
          <w:vertAlign w:val="subscript"/>
          <w:lang w:val="ro-RO"/>
        </w:rPr>
        <w:t>=</w:t>
      </w:r>
      <w:r>
        <w:rPr>
          <w:szCs w:val="24"/>
          <w:lang w:val="ro-RO"/>
        </w:rPr>
        <w:t>220 pF</w:t>
      </w:r>
    </w:p>
    <w:p w14:paraId="6628BB64" w14:textId="3A0FC3DB" w:rsidR="00D06EFB" w:rsidRDefault="00D06EFB" w:rsidP="00D43D0D">
      <w:pPr>
        <w:jc w:val="both"/>
        <w:rPr>
          <w:szCs w:val="24"/>
          <w:lang w:val="fr-FR"/>
        </w:rPr>
      </w:pPr>
      <w:r w:rsidRPr="00194151">
        <w:rPr>
          <w:szCs w:val="24"/>
          <w:lang w:val="ro-RO"/>
        </w:rPr>
        <w:t>C</w:t>
      </w:r>
      <w:r w:rsidRPr="00194151">
        <w:rPr>
          <w:szCs w:val="24"/>
          <w:vertAlign w:val="subscript"/>
          <w:lang w:val="ro-RO"/>
        </w:rPr>
        <w:t>1-4</w:t>
      </w:r>
      <w:r>
        <w:rPr>
          <w:szCs w:val="24"/>
          <w:vertAlign w:val="subscript"/>
          <w:lang w:val="ro-RO"/>
        </w:rPr>
        <w:t>=</w:t>
      </w:r>
      <w:r>
        <w:rPr>
          <w:szCs w:val="24"/>
          <w:lang w:val="ro-RO"/>
        </w:rPr>
        <w:t>2200 pF</w:t>
      </w:r>
    </w:p>
    <w:p w14:paraId="079E5869" w14:textId="60B277E1" w:rsidR="00D06EFB" w:rsidRDefault="00D06EFB" w:rsidP="00D43D0D">
      <w:pPr>
        <w:jc w:val="both"/>
        <w:rPr>
          <w:szCs w:val="24"/>
          <w:lang w:val="fr-FR"/>
        </w:rPr>
      </w:pPr>
    </w:p>
    <w:p w14:paraId="39ADD45F" w14:textId="76338E04" w:rsidR="00D06EFB" w:rsidRDefault="005C71E3" w:rsidP="00D43D0D">
      <w:pPr>
        <w:jc w:val="both"/>
        <w:rPr>
          <w:szCs w:val="24"/>
          <w:lang w:val="fr-FR"/>
        </w:rPr>
      </w:pPr>
      <w:r w:rsidRPr="005C71E3">
        <w:rPr>
          <w:noProof/>
          <w:szCs w:val="24"/>
          <w:lang w:val="fr-FR"/>
        </w:rPr>
        <w:drawing>
          <wp:inline distT="0" distB="0" distL="0" distR="0" wp14:anchorId="1C78999A" wp14:editId="35256229">
            <wp:extent cx="6120765" cy="2144395"/>
            <wp:effectExtent l="0" t="0" r="0" b="8255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C2877" w14:textId="1F377120" w:rsidR="005C71E3" w:rsidRDefault="005C71E3" w:rsidP="00D43D0D">
      <w:pPr>
        <w:jc w:val="both"/>
        <w:rPr>
          <w:szCs w:val="24"/>
          <w:lang w:val="fr-FR"/>
        </w:rPr>
      </w:pPr>
      <w:r w:rsidRPr="005C71E3">
        <w:rPr>
          <w:noProof/>
          <w:szCs w:val="24"/>
          <w:lang w:val="fr-FR"/>
        </w:rPr>
        <w:drawing>
          <wp:inline distT="0" distB="0" distL="0" distR="0" wp14:anchorId="181591DE" wp14:editId="0E89BAA2">
            <wp:extent cx="5654530" cy="1158340"/>
            <wp:effectExtent l="0" t="0" r="3810" b="381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8A14" w14:textId="48ECF69C" w:rsidR="004E4A16" w:rsidRDefault="004E4A16" w:rsidP="00D43D0D">
      <w:pPr>
        <w:jc w:val="both"/>
        <w:rPr>
          <w:szCs w:val="24"/>
          <w:lang w:val="fr-FR"/>
        </w:rPr>
      </w:pPr>
    </w:p>
    <w:p w14:paraId="45BD943D" w14:textId="14ECD2A3" w:rsidR="004E4A16" w:rsidRDefault="004E4A16" w:rsidP="00D43D0D">
      <w:pPr>
        <w:jc w:val="both"/>
        <w:rPr>
          <w:szCs w:val="24"/>
          <w:lang w:val="fr-FR"/>
        </w:rPr>
      </w:pPr>
    </w:p>
    <w:p w14:paraId="5C596EF6" w14:textId="6E02B299" w:rsidR="004E4A16" w:rsidRDefault="004E4A16" w:rsidP="00D43D0D">
      <w:pPr>
        <w:jc w:val="both"/>
        <w:rPr>
          <w:szCs w:val="24"/>
          <w:lang w:val="fr-FR"/>
        </w:rPr>
      </w:pPr>
    </w:p>
    <w:p w14:paraId="788A929C" w14:textId="77777777" w:rsidR="004E4A16" w:rsidRDefault="004E4A16" w:rsidP="00D43D0D">
      <w:pPr>
        <w:jc w:val="both"/>
        <w:rPr>
          <w:szCs w:val="24"/>
          <w:lang w:val="fr-FR"/>
        </w:rPr>
      </w:pPr>
    </w:p>
    <w:p w14:paraId="23626F95" w14:textId="471F939C" w:rsidR="00D06EFB" w:rsidRPr="00D06EFB" w:rsidRDefault="00D06EFB" w:rsidP="00D06EFB">
      <w:pPr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>C</w:t>
      </w:r>
      <w:r w:rsidRPr="00194151">
        <w:rPr>
          <w:szCs w:val="24"/>
          <w:vertAlign w:val="subscript"/>
          <w:lang w:val="ro-RO"/>
        </w:rPr>
        <w:t>2-4</w:t>
      </w:r>
      <w:r>
        <w:rPr>
          <w:szCs w:val="24"/>
          <w:vertAlign w:val="subscript"/>
          <w:lang w:val="ro-RO"/>
        </w:rPr>
        <w:t>=</w:t>
      </w:r>
      <w:r>
        <w:rPr>
          <w:szCs w:val="24"/>
          <w:lang w:val="ro-RO"/>
        </w:rPr>
        <w:t>110 pF</w:t>
      </w:r>
    </w:p>
    <w:p w14:paraId="125F5DE8" w14:textId="2EE52F9D" w:rsidR="00D06EFB" w:rsidRDefault="00D06EFB" w:rsidP="00D06EFB">
      <w:pPr>
        <w:jc w:val="both"/>
        <w:rPr>
          <w:szCs w:val="24"/>
          <w:lang w:val="fr-FR"/>
        </w:rPr>
      </w:pPr>
      <w:r w:rsidRPr="00194151">
        <w:rPr>
          <w:szCs w:val="24"/>
          <w:lang w:val="ro-RO"/>
        </w:rPr>
        <w:t>C</w:t>
      </w:r>
      <w:r w:rsidRPr="00194151">
        <w:rPr>
          <w:szCs w:val="24"/>
          <w:vertAlign w:val="subscript"/>
          <w:lang w:val="ro-RO"/>
        </w:rPr>
        <w:t>1-4</w:t>
      </w:r>
      <w:r>
        <w:rPr>
          <w:szCs w:val="24"/>
          <w:vertAlign w:val="subscript"/>
          <w:lang w:val="ro-RO"/>
        </w:rPr>
        <w:t>=</w:t>
      </w:r>
      <w:r>
        <w:rPr>
          <w:szCs w:val="24"/>
          <w:lang w:val="ro-RO"/>
        </w:rPr>
        <w:t>1100 pF</w:t>
      </w:r>
    </w:p>
    <w:p w14:paraId="425A75B5" w14:textId="6FA2384A" w:rsidR="00D06EFB" w:rsidRDefault="00D06EFB" w:rsidP="00D43D0D">
      <w:pPr>
        <w:jc w:val="both"/>
        <w:rPr>
          <w:szCs w:val="24"/>
          <w:lang w:val="fr-FR"/>
        </w:rPr>
      </w:pPr>
    </w:p>
    <w:p w14:paraId="3D5652C3" w14:textId="18326286" w:rsidR="00D06EFB" w:rsidRDefault="005C71E3" w:rsidP="00D43D0D">
      <w:pPr>
        <w:jc w:val="both"/>
        <w:rPr>
          <w:szCs w:val="24"/>
          <w:lang w:val="fr-FR"/>
        </w:rPr>
      </w:pPr>
      <w:r w:rsidRPr="005C71E3">
        <w:rPr>
          <w:noProof/>
          <w:szCs w:val="24"/>
          <w:lang w:val="fr-FR"/>
        </w:rPr>
        <w:drawing>
          <wp:inline distT="0" distB="0" distL="0" distR="0" wp14:anchorId="4D078C1A" wp14:editId="0FBB2649">
            <wp:extent cx="6120765" cy="2144395"/>
            <wp:effectExtent l="0" t="0" r="0" b="8255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98859" w14:textId="22243164" w:rsidR="00D06EFB" w:rsidRDefault="005C71E3" w:rsidP="00D43D0D">
      <w:pPr>
        <w:jc w:val="both"/>
        <w:rPr>
          <w:szCs w:val="24"/>
          <w:lang w:val="fr-FR"/>
        </w:rPr>
      </w:pPr>
      <w:r w:rsidRPr="005C71E3">
        <w:rPr>
          <w:noProof/>
          <w:szCs w:val="24"/>
          <w:lang w:val="fr-FR"/>
        </w:rPr>
        <w:drawing>
          <wp:inline distT="0" distB="0" distL="0" distR="0" wp14:anchorId="04425281" wp14:editId="7F63DB67">
            <wp:extent cx="5692633" cy="1143099"/>
            <wp:effectExtent l="0" t="0" r="3810" b="0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7FE0" w14:textId="26419735" w:rsidR="004E4A16" w:rsidRDefault="004E4A16" w:rsidP="00D43D0D">
      <w:pPr>
        <w:jc w:val="both"/>
        <w:rPr>
          <w:szCs w:val="24"/>
          <w:lang w:val="fr-FR"/>
        </w:rPr>
      </w:pPr>
    </w:p>
    <w:p w14:paraId="3D529622" w14:textId="245673F0" w:rsidR="004E4A16" w:rsidRDefault="004E4A16" w:rsidP="00D43D0D">
      <w:pPr>
        <w:jc w:val="both"/>
        <w:rPr>
          <w:szCs w:val="24"/>
          <w:lang w:val="fr-FR"/>
        </w:rPr>
      </w:pPr>
    </w:p>
    <w:p w14:paraId="63AE5DE3" w14:textId="3354B0E5" w:rsidR="004E4A16" w:rsidRDefault="004E4A16" w:rsidP="00D43D0D">
      <w:pPr>
        <w:jc w:val="both"/>
        <w:rPr>
          <w:szCs w:val="24"/>
          <w:lang w:val="fr-FR"/>
        </w:rPr>
      </w:pPr>
    </w:p>
    <w:p w14:paraId="53131C74" w14:textId="77777777" w:rsidR="004E4A16" w:rsidRDefault="004E4A16" w:rsidP="00D43D0D">
      <w:pPr>
        <w:jc w:val="both"/>
        <w:rPr>
          <w:szCs w:val="24"/>
          <w:lang w:val="fr-FR"/>
        </w:rPr>
      </w:pPr>
    </w:p>
    <w:p w14:paraId="522DE4A7" w14:textId="77777777" w:rsidR="00D06EFB" w:rsidRDefault="00D06EFB" w:rsidP="00D06EFB">
      <w:pPr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>C</w:t>
      </w:r>
      <w:r w:rsidRPr="00194151">
        <w:rPr>
          <w:szCs w:val="24"/>
          <w:vertAlign w:val="subscript"/>
          <w:lang w:val="ro-RO"/>
        </w:rPr>
        <w:t>2-4</w:t>
      </w:r>
      <w:r>
        <w:rPr>
          <w:szCs w:val="24"/>
          <w:vertAlign w:val="subscript"/>
          <w:lang w:val="ro-RO"/>
        </w:rPr>
        <w:t>=</w:t>
      </w:r>
      <w:r>
        <w:rPr>
          <w:szCs w:val="24"/>
          <w:lang w:val="ro-RO"/>
        </w:rPr>
        <w:t>56 pF</w:t>
      </w:r>
      <w:r w:rsidRPr="00194151">
        <w:rPr>
          <w:szCs w:val="24"/>
          <w:lang w:val="ro-RO"/>
        </w:rPr>
        <w:t xml:space="preserve"> </w:t>
      </w:r>
    </w:p>
    <w:p w14:paraId="2DB649EB" w14:textId="3DB731B4" w:rsidR="00D06EFB" w:rsidRDefault="00D06EFB" w:rsidP="00D06EFB">
      <w:pPr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>C</w:t>
      </w:r>
      <w:r w:rsidRPr="00194151">
        <w:rPr>
          <w:szCs w:val="24"/>
          <w:vertAlign w:val="subscript"/>
          <w:lang w:val="ro-RO"/>
        </w:rPr>
        <w:t>1-4</w:t>
      </w:r>
      <w:r>
        <w:rPr>
          <w:szCs w:val="24"/>
          <w:vertAlign w:val="subscript"/>
          <w:lang w:val="ro-RO"/>
        </w:rPr>
        <w:t>=</w:t>
      </w:r>
      <w:r>
        <w:rPr>
          <w:szCs w:val="24"/>
          <w:lang w:val="ro-RO"/>
        </w:rPr>
        <w:t>560 pF</w:t>
      </w:r>
    </w:p>
    <w:p w14:paraId="37FA8F99" w14:textId="0A07D4AD" w:rsidR="005C71E3" w:rsidRDefault="005C71E3" w:rsidP="00D06EFB">
      <w:pPr>
        <w:jc w:val="both"/>
        <w:rPr>
          <w:szCs w:val="24"/>
          <w:lang w:val="fr-FR"/>
        </w:rPr>
      </w:pPr>
      <w:r w:rsidRPr="005C71E3">
        <w:rPr>
          <w:noProof/>
          <w:szCs w:val="24"/>
          <w:lang w:val="fr-FR"/>
        </w:rPr>
        <w:drawing>
          <wp:inline distT="0" distB="0" distL="0" distR="0" wp14:anchorId="17CE17F4" wp14:editId="13A102EC">
            <wp:extent cx="6120765" cy="2144395"/>
            <wp:effectExtent l="0" t="0" r="0" b="8255"/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52862" w14:textId="6B63FD78" w:rsidR="00D06EFB" w:rsidRPr="00194151" w:rsidRDefault="005C71E3" w:rsidP="00D43D0D">
      <w:pPr>
        <w:jc w:val="both"/>
        <w:rPr>
          <w:szCs w:val="24"/>
          <w:lang w:val="fr-FR"/>
        </w:rPr>
      </w:pPr>
      <w:r w:rsidRPr="005C71E3">
        <w:rPr>
          <w:noProof/>
          <w:szCs w:val="24"/>
          <w:lang w:val="fr-FR"/>
        </w:rPr>
        <w:drawing>
          <wp:inline distT="0" distB="0" distL="0" distR="0" wp14:anchorId="75FFD3DC" wp14:editId="726F9515">
            <wp:extent cx="5570703" cy="1219306"/>
            <wp:effectExtent l="0" t="0" r="0" b="0"/>
            <wp:docPr id="21" name="Imagine 21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ine 21" descr="O imagine care conține masă&#10;&#10;Descriere generată automa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EFB" w:rsidRPr="00194151" w:rsidSect="005E68FA">
      <w:headerReference w:type="default" r:id="rId33"/>
      <w:footerReference w:type="even" r:id="rId34"/>
      <w:footerReference w:type="default" r:id="rId35"/>
      <w:pgSz w:w="11907" w:h="16840" w:code="9"/>
      <w:pgMar w:top="1418" w:right="1134" w:bottom="1134" w:left="1134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087CB" w14:textId="77777777" w:rsidR="0018293D" w:rsidRDefault="0018293D">
      <w:r>
        <w:separator/>
      </w:r>
    </w:p>
  </w:endnote>
  <w:endnote w:type="continuationSeparator" w:id="0">
    <w:p w14:paraId="5E61F039" w14:textId="77777777" w:rsidR="0018293D" w:rsidRDefault="00182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DDC79" w14:textId="77777777" w:rsidR="00C222CC" w:rsidRDefault="00C222CC">
    <w:pPr>
      <w:pStyle w:val="Subsol"/>
      <w:framePr w:wrap="around" w:vAnchor="text" w:hAnchor="margin" w:xAlign="center" w:y="1"/>
      <w:rPr>
        <w:rStyle w:val="Numrdepagin"/>
      </w:rPr>
    </w:pPr>
    <w:r>
      <w:rPr>
        <w:rStyle w:val="Numrdepagin"/>
      </w:rPr>
      <w:fldChar w:fldCharType="begin"/>
    </w:r>
    <w:r>
      <w:rPr>
        <w:rStyle w:val="Numrdepagin"/>
      </w:rPr>
      <w:instrText xml:space="preserve">PAGE  </w:instrText>
    </w:r>
    <w:r>
      <w:rPr>
        <w:rStyle w:val="Numrdepagin"/>
      </w:rPr>
      <w:fldChar w:fldCharType="separate"/>
    </w:r>
    <w:r>
      <w:rPr>
        <w:rStyle w:val="Numrdepagin"/>
        <w:noProof/>
      </w:rPr>
      <w:t>1</w:t>
    </w:r>
    <w:r>
      <w:rPr>
        <w:rStyle w:val="Numrdepagin"/>
      </w:rPr>
      <w:fldChar w:fldCharType="end"/>
    </w:r>
  </w:p>
  <w:p w14:paraId="050FDCDC" w14:textId="77777777" w:rsidR="00C222CC" w:rsidRDefault="00C222CC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EC403" w14:textId="77777777" w:rsidR="00C222CC" w:rsidRPr="00194151" w:rsidRDefault="00C222CC" w:rsidP="00070E15">
    <w:pPr>
      <w:pStyle w:val="Subsol"/>
      <w:pBdr>
        <w:top w:val="single" w:sz="4" w:space="1" w:color="auto"/>
      </w:pBdr>
      <w:jc w:val="right"/>
      <w:rPr>
        <w:sz w:val="20"/>
        <w:szCs w:val="24"/>
      </w:rPr>
    </w:pPr>
    <w:r w:rsidRPr="00194151">
      <w:rPr>
        <w:sz w:val="20"/>
        <w:szCs w:val="24"/>
      </w:rPr>
      <w:t xml:space="preserve">Page </w:t>
    </w:r>
    <w:r w:rsidRPr="00194151">
      <w:rPr>
        <w:b/>
        <w:bCs/>
        <w:sz w:val="20"/>
        <w:szCs w:val="32"/>
      </w:rPr>
      <w:fldChar w:fldCharType="begin"/>
    </w:r>
    <w:r w:rsidRPr="00194151">
      <w:rPr>
        <w:b/>
        <w:bCs/>
        <w:sz w:val="20"/>
        <w:szCs w:val="24"/>
      </w:rPr>
      <w:instrText xml:space="preserve"> PAGE </w:instrText>
    </w:r>
    <w:r w:rsidRPr="00194151">
      <w:rPr>
        <w:b/>
        <w:bCs/>
        <w:sz w:val="20"/>
        <w:szCs w:val="32"/>
      </w:rPr>
      <w:fldChar w:fldCharType="separate"/>
    </w:r>
    <w:r w:rsidRPr="00194151">
      <w:rPr>
        <w:b/>
        <w:bCs/>
        <w:noProof/>
        <w:sz w:val="20"/>
        <w:szCs w:val="24"/>
      </w:rPr>
      <w:t>2</w:t>
    </w:r>
    <w:r w:rsidRPr="00194151">
      <w:rPr>
        <w:b/>
        <w:bCs/>
        <w:sz w:val="20"/>
        <w:szCs w:val="32"/>
      </w:rPr>
      <w:fldChar w:fldCharType="end"/>
    </w:r>
    <w:r w:rsidRPr="00194151">
      <w:rPr>
        <w:sz w:val="20"/>
        <w:szCs w:val="24"/>
      </w:rPr>
      <w:t xml:space="preserve"> of </w:t>
    </w:r>
    <w:r w:rsidRPr="00194151">
      <w:rPr>
        <w:b/>
        <w:bCs/>
        <w:sz w:val="20"/>
        <w:szCs w:val="32"/>
      </w:rPr>
      <w:fldChar w:fldCharType="begin"/>
    </w:r>
    <w:r w:rsidRPr="00194151">
      <w:rPr>
        <w:b/>
        <w:bCs/>
        <w:sz w:val="20"/>
        <w:szCs w:val="24"/>
      </w:rPr>
      <w:instrText xml:space="preserve"> NUMPAGES  </w:instrText>
    </w:r>
    <w:r w:rsidRPr="00194151">
      <w:rPr>
        <w:b/>
        <w:bCs/>
        <w:sz w:val="20"/>
        <w:szCs w:val="32"/>
      </w:rPr>
      <w:fldChar w:fldCharType="separate"/>
    </w:r>
    <w:r w:rsidRPr="00194151">
      <w:rPr>
        <w:b/>
        <w:bCs/>
        <w:noProof/>
        <w:sz w:val="20"/>
        <w:szCs w:val="24"/>
      </w:rPr>
      <w:t>2</w:t>
    </w:r>
    <w:r w:rsidRPr="00194151">
      <w:rPr>
        <w:b/>
        <w:bCs/>
        <w:sz w:val="20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4025B" w14:textId="77777777" w:rsidR="0018293D" w:rsidRDefault="0018293D">
      <w:r>
        <w:separator/>
      </w:r>
    </w:p>
  </w:footnote>
  <w:footnote w:type="continuationSeparator" w:id="0">
    <w:p w14:paraId="54F9B574" w14:textId="77777777" w:rsidR="0018293D" w:rsidRDefault="00182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1A479" w14:textId="1DEF3C15" w:rsidR="00C222CC" w:rsidRPr="00194151" w:rsidRDefault="00BF62E3" w:rsidP="00BF62E3">
    <w:pPr>
      <w:pStyle w:val="Antet"/>
      <w:pBdr>
        <w:bottom w:val="single" w:sz="4" w:space="1" w:color="auto"/>
      </w:pBdr>
      <w:tabs>
        <w:tab w:val="clear" w:pos="4320"/>
        <w:tab w:val="clear" w:pos="8640"/>
        <w:tab w:val="right" w:pos="9639"/>
      </w:tabs>
      <w:jc w:val="right"/>
      <w:rPr>
        <w:i/>
        <w:iCs/>
        <w:sz w:val="20"/>
        <w:szCs w:val="24"/>
        <w:lang w:val="ro-RO"/>
      </w:rPr>
    </w:pPr>
    <w:r>
      <w:rPr>
        <w:i/>
        <w:iCs/>
        <w:sz w:val="20"/>
        <w:szCs w:val="24"/>
        <w:lang w:val="ro-RO"/>
      </w:rPr>
      <w:t>Proiect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624"/>
    <w:multiLevelType w:val="hybridMultilevel"/>
    <w:tmpl w:val="9376B7E6"/>
    <w:lvl w:ilvl="0" w:tplc="76A074B2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8A08A2"/>
    <w:multiLevelType w:val="hybridMultilevel"/>
    <w:tmpl w:val="993406CA"/>
    <w:lvl w:ilvl="0" w:tplc="39FA92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C96118"/>
    <w:multiLevelType w:val="hybridMultilevel"/>
    <w:tmpl w:val="4CF01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616E79"/>
    <w:multiLevelType w:val="hybridMultilevel"/>
    <w:tmpl w:val="B388D5FE"/>
    <w:lvl w:ilvl="0" w:tplc="39FA92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E87BA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2B21C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E779B9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6" w15:restartNumberingAfterBreak="0">
    <w:nsid w:val="1ADA4E10"/>
    <w:multiLevelType w:val="hybridMultilevel"/>
    <w:tmpl w:val="21F4E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AE87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91735"/>
    <w:multiLevelType w:val="multilevel"/>
    <w:tmpl w:val="5AC4692C"/>
    <w:lvl w:ilvl="0">
      <w:start w:val="5"/>
      <w:numFmt w:val="decimal"/>
      <w:pStyle w:val="Titlu1"/>
      <w:lvlText w:val="%1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1">
      <w:start w:val="1"/>
      <w:numFmt w:val="decimal"/>
      <w:pStyle w:val="Titlu2"/>
      <w:lvlText w:val="%1.%2"/>
      <w:lvlJc w:val="left"/>
      <w:pPr>
        <w:tabs>
          <w:tab w:val="num" w:pos="1080"/>
        </w:tabs>
        <w:ind w:left="357" w:firstLine="363"/>
      </w:pPr>
      <w:rPr>
        <w:rFonts w:hint="default"/>
      </w:rPr>
    </w:lvl>
    <w:lvl w:ilvl="2">
      <w:start w:val="1"/>
      <w:numFmt w:val="decimal"/>
      <w:pStyle w:val="Titlu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8" w15:restartNumberingAfterBreak="0">
    <w:nsid w:val="1CD83822"/>
    <w:multiLevelType w:val="hybridMultilevel"/>
    <w:tmpl w:val="7D0C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71953"/>
    <w:multiLevelType w:val="hybridMultilevel"/>
    <w:tmpl w:val="79ECF300"/>
    <w:lvl w:ilvl="0" w:tplc="0409000B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776CB6"/>
    <w:multiLevelType w:val="hybridMultilevel"/>
    <w:tmpl w:val="96D6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A56CE"/>
    <w:multiLevelType w:val="hybridMultilevel"/>
    <w:tmpl w:val="D304CE68"/>
    <w:lvl w:ilvl="0" w:tplc="76A074B2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7C0CE4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3" w15:restartNumberingAfterBreak="0">
    <w:nsid w:val="298E6E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A5F4925"/>
    <w:multiLevelType w:val="hybridMultilevel"/>
    <w:tmpl w:val="8F1EE19E"/>
    <w:lvl w:ilvl="0" w:tplc="9B8611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147BA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21EAE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4EA3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0E65D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25E479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16A45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F8CC40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5297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20198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58E4C32"/>
    <w:multiLevelType w:val="hybridMultilevel"/>
    <w:tmpl w:val="AC001242"/>
    <w:lvl w:ilvl="0" w:tplc="F00A4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957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B700593"/>
    <w:multiLevelType w:val="hybridMultilevel"/>
    <w:tmpl w:val="2B0E404E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E47A1C"/>
    <w:multiLevelType w:val="hybridMultilevel"/>
    <w:tmpl w:val="50B80CBE"/>
    <w:lvl w:ilvl="0" w:tplc="A7087970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E04836"/>
    <w:multiLevelType w:val="hybridMultilevel"/>
    <w:tmpl w:val="1CF2C6B8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E24FAB"/>
    <w:multiLevelType w:val="hybridMultilevel"/>
    <w:tmpl w:val="1200FCA0"/>
    <w:lvl w:ilvl="0" w:tplc="39FA9240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55AE87B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432ACF"/>
    <w:multiLevelType w:val="hybridMultilevel"/>
    <w:tmpl w:val="2436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6586B"/>
    <w:multiLevelType w:val="hybridMultilevel"/>
    <w:tmpl w:val="74844F66"/>
    <w:lvl w:ilvl="0" w:tplc="76A074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477705"/>
    <w:multiLevelType w:val="hybridMultilevel"/>
    <w:tmpl w:val="8598AC0E"/>
    <w:lvl w:ilvl="0" w:tplc="39FA9240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276FCB"/>
    <w:multiLevelType w:val="hybridMultilevel"/>
    <w:tmpl w:val="10B2B9DC"/>
    <w:lvl w:ilvl="0" w:tplc="76A074B2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531990"/>
    <w:multiLevelType w:val="hybridMultilevel"/>
    <w:tmpl w:val="9E1C0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2F18F7"/>
    <w:multiLevelType w:val="hybridMultilevel"/>
    <w:tmpl w:val="E4A89D88"/>
    <w:lvl w:ilvl="0" w:tplc="76A074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8E380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A6342B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F5336DF"/>
    <w:multiLevelType w:val="hybridMultilevel"/>
    <w:tmpl w:val="6E649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1C441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62CD30CF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3" w15:restartNumberingAfterBreak="0">
    <w:nsid w:val="64096996"/>
    <w:multiLevelType w:val="hybridMultilevel"/>
    <w:tmpl w:val="C4660010"/>
    <w:lvl w:ilvl="0" w:tplc="F72638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6F0397E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22494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566E3B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AF0D56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E18BF9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16673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8D0564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7F4A43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564F74"/>
    <w:multiLevelType w:val="hybridMultilevel"/>
    <w:tmpl w:val="C2E20C66"/>
    <w:lvl w:ilvl="0" w:tplc="39FA924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55AE87B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B12704"/>
    <w:multiLevelType w:val="hybridMultilevel"/>
    <w:tmpl w:val="1D886A24"/>
    <w:lvl w:ilvl="0" w:tplc="44B40372">
      <w:start w:val="1"/>
      <w:numFmt w:val="bullet"/>
      <w:lvlText w:val="►"/>
      <w:lvlJc w:val="left"/>
      <w:pPr>
        <w:tabs>
          <w:tab w:val="num" w:pos="1077"/>
        </w:tabs>
        <w:ind w:left="1077" w:hanging="360"/>
      </w:pPr>
      <w:rPr>
        <w:rFonts w:ascii="Times New Roman" w:hAnsi="Times New Roman" w:cs="Times New Roman" w:hint="default"/>
      </w:rPr>
    </w:lvl>
    <w:lvl w:ilvl="1" w:tplc="65A28BAE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381ACD76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C37879CE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3EA829B4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45E4870C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53FE967A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6802B2DE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8B9E9014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6" w15:restartNumberingAfterBreak="0">
    <w:nsid w:val="71425058"/>
    <w:multiLevelType w:val="hybridMultilevel"/>
    <w:tmpl w:val="0442AE68"/>
    <w:lvl w:ilvl="0" w:tplc="EBA8183A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C2DE3EF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CFC6653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7BA3B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9D4EF7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9DCA1A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E1213B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F46D4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D40852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25F70B8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8" w15:restartNumberingAfterBreak="0">
    <w:nsid w:val="72853741"/>
    <w:multiLevelType w:val="hybridMultilevel"/>
    <w:tmpl w:val="103ADC4C"/>
    <w:lvl w:ilvl="0" w:tplc="13A893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240CE9E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FC7A56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A947A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460308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6E0797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94820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D1CBF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910E7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C065CB"/>
    <w:multiLevelType w:val="hybridMultilevel"/>
    <w:tmpl w:val="B87AD044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E87BA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EF0E6D"/>
    <w:multiLevelType w:val="hybridMultilevel"/>
    <w:tmpl w:val="2798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DC3AC0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42" w15:restartNumberingAfterBreak="0">
    <w:nsid w:val="7CEA7E25"/>
    <w:multiLevelType w:val="hybridMultilevel"/>
    <w:tmpl w:val="6B340792"/>
    <w:lvl w:ilvl="0" w:tplc="DEDAE9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FECC91C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BD864F0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CFA3C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CAB7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3AE45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04C35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1F24D1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5F4D6E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F2873B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910430784">
    <w:abstractNumId w:val="37"/>
  </w:num>
  <w:num w:numId="2" w16cid:durableId="1080755081">
    <w:abstractNumId w:val="13"/>
  </w:num>
  <w:num w:numId="3" w16cid:durableId="1985621676">
    <w:abstractNumId w:val="7"/>
  </w:num>
  <w:num w:numId="4" w16cid:durableId="313680367">
    <w:abstractNumId w:val="41"/>
  </w:num>
  <w:num w:numId="5" w16cid:durableId="518741566">
    <w:abstractNumId w:val="5"/>
  </w:num>
  <w:num w:numId="6" w16cid:durableId="562521815">
    <w:abstractNumId w:val="32"/>
  </w:num>
  <w:num w:numId="7" w16cid:durableId="1089303241">
    <w:abstractNumId w:val="12"/>
  </w:num>
  <w:num w:numId="8" w16cid:durableId="879706165">
    <w:abstractNumId w:val="31"/>
  </w:num>
  <w:num w:numId="9" w16cid:durableId="1949241567">
    <w:abstractNumId w:val="4"/>
  </w:num>
  <w:num w:numId="10" w16cid:durableId="1243880888">
    <w:abstractNumId w:val="29"/>
  </w:num>
  <w:num w:numId="11" w16cid:durableId="1294678755">
    <w:abstractNumId w:val="28"/>
  </w:num>
  <w:num w:numId="12" w16cid:durableId="1173491539">
    <w:abstractNumId w:val="43"/>
  </w:num>
  <w:num w:numId="13" w16cid:durableId="25722662">
    <w:abstractNumId w:val="15"/>
  </w:num>
  <w:num w:numId="14" w16cid:durableId="2086173950">
    <w:abstractNumId w:val="18"/>
  </w:num>
  <w:num w:numId="15" w16cid:durableId="809441038">
    <w:abstractNumId w:val="23"/>
  </w:num>
  <w:num w:numId="16" w16cid:durableId="738598903">
    <w:abstractNumId w:val="20"/>
  </w:num>
  <w:num w:numId="17" w16cid:durableId="1221592591">
    <w:abstractNumId w:val="25"/>
  </w:num>
  <w:num w:numId="18" w16cid:durableId="885726463">
    <w:abstractNumId w:val="24"/>
  </w:num>
  <w:num w:numId="19" w16cid:durableId="521748107">
    <w:abstractNumId w:val="9"/>
  </w:num>
  <w:num w:numId="20" w16cid:durableId="1027024113">
    <w:abstractNumId w:val="36"/>
  </w:num>
  <w:num w:numId="21" w16cid:durableId="1103653263">
    <w:abstractNumId w:val="42"/>
  </w:num>
  <w:num w:numId="22" w16cid:durableId="1049257738">
    <w:abstractNumId w:val="33"/>
  </w:num>
  <w:num w:numId="23" w16cid:durableId="449280289">
    <w:abstractNumId w:val="38"/>
  </w:num>
  <w:num w:numId="24" w16cid:durableId="642736262">
    <w:abstractNumId w:val="3"/>
  </w:num>
  <w:num w:numId="25" w16cid:durableId="523397541">
    <w:abstractNumId w:val="39"/>
  </w:num>
  <w:num w:numId="26" w16cid:durableId="209539281">
    <w:abstractNumId w:val="14"/>
  </w:num>
  <w:num w:numId="27" w16cid:durableId="172182965">
    <w:abstractNumId w:val="1"/>
  </w:num>
  <w:num w:numId="28" w16cid:durableId="1226602738">
    <w:abstractNumId w:val="27"/>
  </w:num>
  <w:num w:numId="29" w16cid:durableId="312031753">
    <w:abstractNumId w:val="35"/>
  </w:num>
  <w:num w:numId="30" w16cid:durableId="1816677933">
    <w:abstractNumId w:val="11"/>
  </w:num>
  <w:num w:numId="31" w16cid:durableId="1369645952">
    <w:abstractNumId w:val="0"/>
  </w:num>
  <w:num w:numId="32" w16cid:durableId="669329484">
    <w:abstractNumId w:val="21"/>
  </w:num>
  <w:num w:numId="33" w16cid:durableId="589312025">
    <w:abstractNumId w:val="34"/>
  </w:num>
  <w:num w:numId="34" w16cid:durableId="1108696706">
    <w:abstractNumId w:val="17"/>
  </w:num>
  <w:num w:numId="35" w16cid:durableId="568883531">
    <w:abstractNumId w:val="2"/>
  </w:num>
  <w:num w:numId="36" w16cid:durableId="217330158">
    <w:abstractNumId w:val="22"/>
  </w:num>
  <w:num w:numId="37" w16cid:durableId="1568346557">
    <w:abstractNumId w:val="26"/>
  </w:num>
  <w:num w:numId="38" w16cid:durableId="279962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83511615">
    <w:abstractNumId w:val="7"/>
  </w:num>
  <w:num w:numId="40" w16cid:durableId="1667903627">
    <w:abstractNumId w:val="40"/>
  </w:num>
  <w:num w:numId="41" w16cid:durableId="157624647">
    <w:abstractNumId w:val="10"/>
  </w:num>
  <w:num w:numId="42" w16cid:durableId="948665423">
    <w:abstractNumId w:val="6"/>
  </w:num>
  <w:num w:numId="43" w16cid:durableId="1261832725">
    <w:abstractNumId w:val="30"/>
  </w:num>
  <w:num w:numId="44" w16cid:durableId="1060711644">
    <w:abstractNumId w:val="8"/>
  </w:num>
  <w:num w:numId="45" w16cid:durableId="996034094">
    <w:abstractNumId w:val="16"/>
  </w:num>
  <w:num w:numId="46" w16cid:durableId="1115519581">
    <w:abstractNumId w:val="1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r-FR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fr-FR" w:vendorID="64" w:dllVersion="0" w:nlCheck="1" w:checkStyle="0"/>
  <w:activeWritingStyle w:appName="MSWord" w:lang="en-AU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9C"/>
    <w:rsid w:val="00007DF1"/>
    <w:rsid w:val="000115FF"/>
    <w:rsid w:val="00014781"/>
    <w:rsid w:val="00015509"/>
    <w:rsid w:val="00017A4D"/>
    <w:rsid w:val="00041C24"/>
    <w:rsid w:val="0005036B"/>
    <w:rsid w:val="00050FAA"/>
    <w:rsid w:val="000544D5"/>
    <w:rsid w:val="00057B5E"/>
    <w:rsid w:val="00070CB5"/>
    <w:rsid w:val="00070E15"/>
    <w:rsid w:val="00073344"/>
    <w:rsid w:val="0008244D"/>
    <w:rsid w:val="000833FB"/>
    <w:rsid w:val="0008503E"/>
    <w:rsid w:val="00085235"/>
    <w:rsid w:val="000858CF"/>
    <w:rsid w:val="00087B20"/>
    <w:rsid w:val="00096246"/>
    <w:rsid w:val="00096EF1"/>
    <w:rsid w:val="00097005"/>
    <w:rsid w:val="000A19B1"/>
    <w:rsid w:val="000A2304"/>
    <w:rsid w:val="000A2586"/>
    <w:rsid w:val="000C187D"/>
    <w:rsid w:val="000C228A"/>
    <w:rsid w:val="000C3843"/>
    <w:rsid w:val="000C5A2E"/>
    <w:rsid w:val="000C7C83"/>
    <w:rsid w:val="000E263F"/>
    <w:rsid w:val="000E598D"/>
    <w:rsid w:val="000F5164"/>
    <w:rsid w:val="00100080"/>
    <w:rsid w:val="001041C1"/>
    <w:rsid w:val="001101F2"/>
    <w:rsid w:val="0012314C"/>
    <w:rsid w:val="00126EEF"/>
    <w:rsid w:val="0013129C"/>
    <w:rsid w:val="00131CC7"/>
    <w:rsid w:val="00136255"/>
    <w:rsid w:val="001364E1"/>
    <w:rsid w:val="00137180"/>
    <w:rsid w:val="00150529"/>
    <w:rsid w:val="00150944"/>
    <w:rsid w:val="00151F60"/>
    <w:rsid w:val="0016614E"/>
    <w:rsid w:val="00173831"/>
    <w:rsid w:val="001812F0"/>
    <w:rsid w:val="0018293D"/>
    <w:rsid w:val="00184874"/>
    <w:rsid w:val="001908E1"/>
    <w:rsid w:val="00190D44"/>
    <w:rsid w:val="00194151"/>
    <w:rsid w:val="00195271"/>
    <w:rsid w:val="0019588B"/>
    <w:rsid w:val="00195CE6"/>
    <w:rsid w:val="0019713B"/>
    <w:rsid w:val="001B7CA1"/>
    <w:rsid w:val="001C7E2C"/>
    <w:rsid w:val="001D605A"/>
    <w:rsid w:val="001E468C"/>
    <w:rsid w:val="001F2988"/>
    <w:rsid w:val="001F50D6"/>
    <w:rsid w:val="001F526C"/>
    <w:rsid w:val="00201591"/>
    <w:rsid w:val="0020191A"/>
    <w:rsid w:val="00205969"/>
    <w:rsid w:val="002138A4"/>
    <w:rsid w:val="00214390"/>
    <w:rsid w:val="00222B86"/>
    <w:rsid w:val="00227114"/>
    <w:rsid w:val="0023116F"/>
    <w:rsid w:val="00245C98"/>
    <w:rsid w:val="0025269C"/>
    <w:rsid w:val="00273F78"/>
    <w:rsid w:val="00275363"/>
    <w:rsid w:val="00283EB8"/>
    <w:rsid w:val="00293A93"/>
    <w:rsid w:val="002A0A87"/>
    <w:rsid w:val="002A5A61"/>
    <w:rsid w:val="002C4CE9"/>
    <w:rsid w:val="002D51B3"/>
    <w:rsid w:val="002D64F1"/>
    <w:rsid w:val="002D7071"/>
    <w:rsid w:val="002E48F2"/>
    <w:rsid w:val="002E4C70"/>
    <w:rsid w:val="002E6CD7"/>
    <w:rsid w:val="003020D3"/>
    <w:rsid w:val="00313435"/>
    <w:rsid w:val="00330CCF"/>
    <w:rsid w:val="00334E07"/>
    <w:rsid w:val="00336DAB"/>
    <w:rsid w:val="00337E96"/>
    <w:rsid w:val="00342094"/>
    <w:rsid w:val="0034499C"/>
    <w:rsid w:val="0034787B"/>
    <w:rsid w:val="00362ED4"/>
    <w:rsid w:val="003660DE"/>
    <w:rsid w:val="00366B44"/>
    <w:rsid w:val="00375EB2"/>
    <w:rsid w:val="00377983"/>
    <w:rsid w:val="00385F76"/>
    <w:rsid w:val="00391CD6"/>
    <w:rsid w:val="003A09FB"/>
    <w:rsid w:val="003A544C"/>
    <w:rsid w:val="003A59A7"/>
    <w:rsid w:val="003A7C92"/>
    <w:rsid w:val="003A7E44"/>
    <w:rsid w:val="003B4829"/>
    <w:rsid w:val="003B59BA"/>
    <w:rsid w:val="003B6167"/>
    <w:rsid w:val="003C3010"/>
    <w:rsid w:val="003C62FF"/>
    <w:rsid w:val="003E1504"/>
    <w:rsid w:val="003E4A05"/>
    <w:rsid w:val="003E7D00"/>
    <w:rsid w:val="003F2DF5"/>
    <w:rsid w:val="003F3149"/>
    <w:rsid w:val="003F5285"/>
    <w:rsid w:val="00401506"/>
    <w:rsid w:val="00410B2E"/>
    <w:rsid w:val="00416173"/>
    <w:rsid w:val="00422E00"/>
    <w:rsid w:val="0042362C"/>
    <w:rsid w:val="004344C1"/>
    <w:rsid w:val="004363E6"/>
    <w:rsid w:val="00442FD3"/>
    <w:rsid w:val="00444FF1"/>
    <w:rsid w:val="00451EFA"/>
    <w:rsid w:val="00452D75"/>
    <w:rsid w:val="00466D75"/>
    <w:rsid w:val="0047434A"/>
    <w:rsid w:val="004744BE"/>
    <w:rsid w:val="0048198E"/>
    <w:rsid w:val="00484A2A"/>
    <w:rsid w:val="00484DDD"/>
    <w:rsid w:val="0048622B"/>
    <w:rsid w:val="004A1682"/>
    <w:rsid w:val="004B08C3"/>
    <w:rsid w:val="004B0EC1"/>
    <w:rsid w:val="004C1E29"/>
    <w:rsid w:val="004D4205"/>
    <w:rsid w:val="004D57E8"/>
    <w:rsid w:val="004E4A16"/>
    <w:rsid w:val="004F421F"/>
    <w:rsid w:val="00504C1B"/>
    <w:rsid w:val="00504F23"/>
    <w:rsid w:val="0050534E"/>
    <w:rsid w:val="00506287"/>
    <w:rsid w:val="00506D39"/>
    <w:rsid w:val="0051263A"/>
    <w:rsid w:val="005173E8"/>
    <w:rsid w:val="00521D05"/>
    <w:rsid w:val="005240C2"/>
    <w:rsid w:val="00524FB3"/>
    <w:rsid w:val="00540F83"/>
    <w:rsid w:val="005418C9"/>
    <w:rsid w:val="00545DEA"/>
    <w:rsid w:val="005469A7"/>
    <w:rsid w:val="00552D7E"/>
    <w:rsid w:val="00553539"/>
    <w:rsid w:val="005571A7"/>
    <w:rsid w:val="00563E03"/>
    <w:rsid w:val="00570DFE"/>
    <w:rsid w:val="005915E2"/>
    <w:rsid w:val="005A5675"/>
    <w:rsid w:val="005B05FB"/>
    <w:rsid w:val="005B5E4D"/>
    <w:rsid w:val="005C5F2B"/>
    <w:rsid w:val="005C71E3"/>
    <w:rsid w:val="005C7751"/>
    <w:rsid w:val="005D703A"/>
    <w:rsid w:val="005D7B09"/>
    <w:rsid w:val="005E6539"/>
    <w:rsid w:val="005E68FA"/>
    <w:rsid w:val="005E7E9B"/>
    <w:rsid w:val="005F6B3C"/>
    <w:rsid w:val="005F750A"/>
    <w:rsid w:val="00603C84"/>
    <w:rsid w:val="00607291"/>
    <w:rsid w:val="00611D1D"/>
    <w:rsid w:val="00617138"/>
    <w:rsid w:val="00621855"/>
    <w:rsid w:val="00626645"/>
    <w:rsid w:val="0063203C"/>
    <w:rsid w:val="00643242"/>
    <w:rsid w:val="00653A33"/>
    <w:rsid w:val="00656757"/>
    <w:rsid w:val="00664065"/>
    <w:rsid w:val="00682A88"/>
    <w:rsid w:val="00683AB2"/>
    <w:rsid w:val="00683DBB"/>
    <w:rsid w:val="0068626D"/>
    <w:rsid w:val="00692702"/>
    <w:rsid w:val="006A621E"/>
    <w:rsid w:val="006B5E31"/>
    <w:rsid w:val="006C17DF"/>
    <w:rsid w:val="006C7F26"/>
    <w:rsid w:val="006D074C"/>
    <w:rsid w:val="006D690E"/>
    <w:rsid w:val="006E0F5A"/>
    <w:rsid w:val="006E1864"/>
    <w:rsid w:val="006F4236"/>
    <w:rsid w:val="006F512F"/>
    <w:rsid w:val="006F5E45"/>
    <w:rsid w:val="007075AA"/>
    <w:rsid w:val="00721B45"/>
    <w:rsid w:val="0072441D"/>
    <w:rsid w:val="00727DD4"/>
    <w:rsid w:val="0073367C"/>
    <w:rsid w:val="00740D75"/>
    <w:rsid w:val="007714FB"/>
    <w:rsid w:val="007743C2"/>
    <w:rsid w:val="007744FC"/>
    <w:rsid w:val="00784D3C"/>
    <w:rsid w:val="00790A50"/>
    <w:rsid w:val="00793028"/>
    <w:rsid w:val="007B3014"/>
    <w:rsid w:val="007B6F6B"/>
    <w:rsid w:val="007C1516"/>
    <w:rsid w:val="007C16D2"/>
    <w:rsid w:val="007D0953"/>
    <w:rsid w:val="007D29D7"/>
    <w:rsid w:val="007D314E"/>
    <w:rsid w:val="007D3E9C"/>
    <w:rsid w:val="007D75BF"/>
    <w:rsid w:val="007E4744"/>
    <w:rsid w:val="007F112F"/>
    <w:rsid w:val="0080394F"/>
    <w:rsid w:val="00814E01"/>
    <w:rsid w:val="00854FA2"/>
    <w:rsid w:val="008557C5"/>
    <w:rsid w:val="00856E73"/>
    <w:rsid w:val="00862635"/>
    <w:rsid w:val="00863590"/>
    <w:rsid w:val="008701EE"/>
    <w:rsid w:val="0087578A"/>
    <w:rsid w:val="00877502"/>
    <w:rsid w:val="0088079A"/>
    <w:rsid w:val="00882F14"/>
    <w:rsid w:val="008835B1"/>
    <w:rsid w:val="00895499"/>
    <w:rsid w:val="00897227"/>
    <w:rsid w:val="008A5605"/>
    <w:rsid w:val="008B0512"/>
    <w:rsid w:val="008B1746"/>
    <w:rsid w:val="008B18F7"/>
    <w:rsid w:val="008B3BBC"/>
    <w:rsid w:val="008C639B"/>
    <w:rsid w:val="008C6607"/>
    <w:rsid w:val="008E5CA8"/>
    <w:rsid w:val="00900C16"/>
    <w:rsid w:val="00902CBF"/>
    <w:rsid w:val="00903EE7"/>
    <w:rsid w:val="00914E3F"/>
    <w:rsid w:val="00923415"/>
    <w:rsid w:val="009316C0"/>
    <w:rsid w:val="009356F7"/>
    <w:rsid w:val="009603C7"/>
    <w:rsid w:val="0096077E"/>
    <w:rsid w:val="00960EEB"/>
    <w:rsid w:val="009613DE"/>
    <w:rsid w:val="009678E3"/>
    <w:rsid w:val="009738BB"/>
    <w:rsid w:val="00973FB4"/>
    <w:rsid w:val="00980F31"/>
    <w:rsid w:val="00981CD9"/>
    <w:rsid w:val="009856F2"/>
    <w:rsid w:val="00985D75"/>
    <w:rsid w:val="009A2CBA"/>
    <w:rsid w:val="009A3432"/>
    <w:rsid w:val="009C1A61"/>
    <w:rsid w:val="009C602F"/>
    <w:rsid w:val="009C6F97"/>
    <w:rsid w:val="009D14AA"/>
    <w:rsid w:val="009D1FE3"/>
    <w:rsid w:val="009E0D5C"/>
    <w:rsid w:val="009E5540"/>
    <w:rsid w:val="009F1630"/>
    <w:rsid w:val="00A11AEA"/>
    <w:rsid w:val="00A208CB"/>
    <w:rsid w:val="00A512E1"/>
    <w:rsid w:val="00A54336"/>
    <w:rsid w:val="00A57E42"/>
    <w:rsid w:val="00A70C9C"/>
    <w:rsid w:val="00A73955"/>
    <w:rsid w:val="00A82C0B"/>
    <w:rsid w:val="00A876E7"/>
    <w:rsid w:val="00A87E7C"/>
    <w:rsid w:val="00A93519"/>
    <w:rsid w:val="00A9409E"/>
    <w:rsid w:val="00A9606A"/>
    <w:rsid w:val="00A968D1"/>
    <w:rsid w:val="00AA1874"/>
    <w:rsid w:val="00AB4D04"/>
    <w:rsid w:val="00AB4E38"/>
    <w:rsid w:val="00AB7DCB"/>
    <w:rsid w:val="00AD1539"/>
    <w:rsid w:val="00AD2B2D"/>
    <w:rsid w:val="00AD5FDE"/>
    <w:rsid w:val="00AE2DAE"/>
    <w:rsid w:val="00AE3D23"/>
    <w:rsid w:val="00AE72C7"/>
    <w:rsid w:val="00AF6B2A"/>
    <w:rsid w:val="00AF7F22"/>
    <w:rsid w:val="00B0292D"/>
    <w:rsid w:val="00B02C22"/>
    <w:rsid w:val="00B06DD0"/>
    <w:rsid w:val="00B149E7"/>
    <w:rsid w:val="00B22B3B"/>
    <w:rsid w:val="00B23BDB"/>
    <w:rsid w:val="00B2737F"/>
    <w:rsid w:val="00B300B3"/>
    <w:rsid w:val="00B33AF4"/>
    <w:rsid w:val="00B3535B"/>
    <w:rsid w:val="00B4641C"/>
    <w:rsid w:val="00B50CFD"/>
    <w:rsid w:val="00B5391F"/>
    <w:rsid w:val="00B54600"/>
    <w:rsid w:val="00B54978"/>
    <w:rsid w:val="00B61B25"/>
    <w:rsid w:val="00B73CC3"/>
    <w:rsid w:val="00B81DF5"/>
    <w:rsid w:val="00B82E60"/>
    <w:rsid w:val="00B84B75"/>
    <w:rsid w:val="00B914D9"/>
    <w:rsid w:val="00B919AC"/>
    <w:rsid w:val="00B94EE2"/>
    <w:rsid w:val="00BA2AF2"/>
    <w:rsid w:val="00BC7983"/>
    <w:rsid w:val="00BD42E7"/>
    <w:rsid w:val="00BD6AA7"/>
    <w:rsid w:val="00BE2324"/>
    <w:rsid w:val="00BE5B1F"/>
    <w:rsid w:val="00BE69A4"/>
    <w:rsid w:val="00BF22A2"/>
    <w:rsid w:val="00BF32F2"/>
    <w:rsid w:val="00BF62E3"/>
    <w:rsid w:val="00C13F1A"/>
    <w:rsid w:val="00C222CC"/>
    <w:rsid w:val="00C244B6"/>
    <w:rsid w:val="00C35C6C"/>
    <w:rsid w:val="00C61771"/>
    <w:rsid w:val="00C63351"/>
    <w:rsid w:val="00C645B0"/>
    <w:rsid w:val="00C67E23"/>
    <w:rsid w:val="00C70E55"/>
    <w:rsid w:val="00C733B7"/>
    <w:rsid w:val="00C8028F"/>
    <w:rsid w:val="00C81153"/>
    <w:rsid w:val="00C85EA2"/>
    <w:rsid w:val="00C86474"/>
    <w:rsid w:val="00C8764F"/>
    <w:rsid w:val="00C876F8"/>
    <w:rsid w:val="00C94B7F"/>
    <w:rsid w:val="00C96E11"/>
    <w:rsid w:val="00CB5D6F"/>
    <w:rsid w:val="00CB7E5E"/>
    <w:rsid w:val="00CC09DD"/>
    <w:rsid w:val="00CC6903"/>
    <w:rsid w:val="00CC7215"/>
    <w:rsid w:val="00CD05E7"/>
    <w:rsid w:val="00CD53A7"/>
    <w:rsid w:val="00CF2D42"/>
    <w:rsid w:val="00CF34B4"/>
    <w:rsid w:val="00CF39EE"/>
    <w:rsid w:val="00D05A23"/>
    <w:rsid w:val="00D06EFB"/>
    <w:rsid w:val="00D102DB"/>
    <w:rsid w:val="00D21B1E"/>
    <w:rsid w:val="00D24C58"/>
    <w:rsid w:val="00D24EB3"/>
    <w:rsid w:val="00D26F0B"/>
    <w:rsid w:val="00D272FA"/>
    <w:rsid w:val="00D32295"/>
    <w:rsid w:val="00D32CFB"/>
    <w:rsid w:val="00D372E2"/>
    <w:rsid w:val="00D41F91"/>
    <w:rsid w:val="00D43D0D"/>
    <w:rsid w:val="00D4520B"/>
    <w:rsid w:val="00D46E1D"/>
    <w:rsid w:val="00D545A5"/>
    <w:rsid w:val="00D62A20"/>
    <w:rsid w:val="00D77CA5"/>
    <w:rsid w:val="00D84ACA"/>
    <w:rsid w:val="00D952D4"/>
    <w:rsid w:val="00DA333C"/>
    <w:rsid w:val="00DB3982"/>
    <w:rsid w:val="00DB41AC"/>
    <w:rsid w:val="00DB5C4A"/>
    <w:rsid w:val="00DC165E"/>
    <w:rsid w:val="00DC6743"/>
    <w:rsid w:val="00DD0F46"/>
    <w:rsid w:val="00DE687C"/>
    <w:rsid w:val="00DE7874"/>
    <w:rsid w:val="00E00927"/>
    <w:rsid w:val="00E03D31"/>
    <w:rsid w:val="00E23C98"/>
    <w:rsid w:val="00E26BCE"/>
    <w:rsid w:val="00E301E0"/>
    <w:rsid w:val="00E30EA4"/>
    <w:rsid w:val="00E33DD0"/>
    <w:rsid w:val="00E376C6"/>
    <w:rsid w:val="00E50385"/>
    <w:rsid w:val="00E55B2B"/>
    <w:rsid w:val="00E6149D"/>
    <w:rsid w:val="00E62201"/>
    <w:rsid w:val="00E6378C"/>
    <w:rsid w:val="00E657C4"/>
    <w:rsid w:val="00E66E97"/>
    <w:rsid w:val="00E84AFB"/>
    <w:rsid w:val="00E90143"/>
    <w:rsid w:val="00E90504"/>
    <w:rsid w:val="00E9625F"/>
    <w:rsid w:val="00EB1035"/>
    <w:rsid w:val="00EB4C9B"/>
    <w:rsid w:val="00EC4E38"/>
    <w:rsid w:val="00ED41CA"/>
    <w:rsid w:val="00ED5A91"/>
    <w:rsid w:val="00EE54C7"/>
    <w:rsid w:val="00EF3737"/>
    <w:rsid w:val="00F20A2C"/>
    <w:rsid w:val="00F23586"/>
    <w:rsid w:val="00F26B27"/>
    <w:rsid w:val="00F326CF"/>
    <w:rsid w:val="00F41917"/>
    <w:rsid w:val="00F42295"/>
    <w:rsid w:val="00F45089"/>
    <w:rsid w:val="00F503C6"/>
    <w:rsid w:val="00F50A59"/>
    <w:rsid w:val="00F57218"/>
    <w:rsid w:val="00F604E0"/>
    <w:rsid w:val="00F63A90"/>
    <w:rsid w:val="00F75741"/>
    <w:rsid w:val="00F81898"/>
    <w:rsid w:val="00F87ABF"/>
    <w:rsid w:val="00F945D8"/>
    <w:rsid w:val="00F95EAF"/>
    <w:rsid w:val="00F968AC"/>
    <w:rsid w:val="00FB4740"/>
    <w:rsid w:val="00FE0C72"/>
    <w:rsid w:val="00FE657D"/>
    <w:rsid w:val="00FF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DCD49D"/>
  <w15:chartTrackingRefBased/>
  <w15:docId w15:val="{DC8134E6-9C70-4FBD-85C9-6351B758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5DEA"/>
    <w:rPr>
      <w:sz w:val="24"/>
      <w:lang w:val="en-AU" w:eastAsia="en-US"/>
    </w:rPr>
  </w:style>
  <w:style w:type="paragraph" w:styleId="Titlu1">
    <w:name w:val="heading 1"/>
    <w:basedOn w:val="Normal"/>
    <w:next w:val="Normal"/>
    <w:qFormat/>
    <w:rsid w:val="00545DEA"/>
    <w:pPr>
      <w:keepNext/>
      <w:numPr>
        <w:numId w:val="3"/>
      </w:numPr>
      <w:spacing w:before="360" w:after="240"/>
      <w:outlineLvl w:val="0"/>
    </w:pPr>
    <w:rPr>
      <w:b/>
      <w:kern w:val="28"/>
      <w:lang w:val="en-GB"/>
    </w:rPr>
  </w:style>
  <w:style w:type="paragraph" w:styleId="Titlu2">
    <w:name w:val="heading 2"/>
    <w:basedOn w:val="Normal"/>
    <w:next w:val="Normal"/>
    <w:qFormat/>
    <w:rsid w:val="00545DEA"/>
    <w:pPr>
      <w:keepNext/>
      <w:numPr>
        <w:ilvl w:val="1"/>
        <w:numId w:val="3"/>
      </w:numPr>
      <w:spacing w:before="120" w:after="120"/>
      <w:outlineLvl w:val="1"/>
    </w:pPr>
    <w:rPr>
      <w:b/>
    </w:rPr>
  </w:style>
  <w:style w:type="paragraph" w:styleId="Titlu3">
    <w:name w:val="heading 3"/>
    <w:basedOn w:val="Normal"/>
    <w:next w:val="Normal"/>
    <w:qFormat/>
    <w:rsid w:val="00545DEA"/>
    <w:pPr>
      <w:keepNext/>
      <w:numPr>
        <w:ilvl w:val="2"/>
        <w:numId w:val="3"/>
      </w:numPr>
      <w:spacing w:before="120" w:after="120"/>
      <w:jc w:val="both"/>
      <w:outlineLvl w:val="2"/>
    </w:pPr>
    <w:rPr>
      <w:b/>
    </w:rPr>
  </w:style>
  <w:style w:type="paragraph" w:styleId="Titlu4">
    <w:name w:val="heading 4"/>
    <w:basedOn w:val="Normal"/>
    <w:next w:val="Normal"/>
    <w:qFormat/>
    <w:rsid w:val="00545DEA"/>
    <w:pPr>
      <w:keepNext/>
      <w:spacing w:before="120" w:after="120"/>
      <w:outlineLvl w:val="3"/>
    </w:pPr>
    <w:rPr>
      <w:b/>
    </w:rPr>
  </w:style>
  <w:style w:type="paragraph" w:styleId="Titlu5">
    <w:name w:val="heading 5"/>
    <w:basedOn w:val="Normal"/>
    <w:next w:val="Normal"/>
    <w:qFormat/>
    <w:rsid w:val="00545DEA"/>
    <w:pPr>
      <w:keepNext/>
      <w:spacing w:before="120" w:after="120"/>
      <w:ind w:left="720"/>
      <w:outlineLvl w:val="4"/>
    </w:pPr>
    <w:rPr>
      <w:b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rsid w:val="00545DEA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link w:val="SubsolCaracter"/>
    <w:uiPriority w:val="99"/>
    <w:rsid w:val="00545DEA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545DEA"/>
  </w:style>
  <w:style w:type="paragraph" w:styleId="Indentcorptext">
    <w:name w:val="Body Text Indent"/>
    <w:basedOn w:val="Normal"/>
    <w:rsid w:val="00545DEA"/>
    <w:pPr>
      <w:ind w:firstLine="709"/>
      <w:jc w:val="both"/>
    </w:pPr>
  </w:style>
  <w:style w:type="paragraph" w:styleId="Indentcorptext2">
    <w:name w:val="Body Text Indent 2"/>
    <w:basedOn w:val="Normal"/>
    <w:rsid w:val="00545DEA"/>
    <w:pPr>
      <w:ind w:firstLine="720"/>
      <w:jc w:val="both"/>
    </w:pPr>
  </w:style>
  <w:style w:type="paragraph" w:styleId="Corptext">
    <w:name w:val="Body Text"/>
    <w:basedOn w:val="Normal"/>
    <w:rsid w:val="00545DEA"/>
    <w:pPr>
      <w:jc w:val="both"/>
    </w:pPr>
    <w:rPr>
      <w:sz w:val="22"/>
      <w:lang w:val="ro-RO"/>
    </w:rPr>
  </w:style>
  <w:style w:type="paragraph" w:styleId="Titlu">
    <w:name w:val="Title"/>
    <w:basedOn w:val="Normal"/>
    <w:qFormat/>
    <w:rsid w:val="00545DEA"/>
    <w:pPr>
      <w:jc w:val="center"/>
    </w:pPr>
    <w:rPr>
      <w:b/>
    </w:rPr>
  </w:style>
  <w:style w:type="paragraph" w:styleId="Indentcorptext3">
    <w:name w:val="Body Text Indent 3"/>
    <w:basedOn w:val="Normal"/>
    <w:rsid w:val="00545DEA"/>
    <w:pPr>
      <w:ind w:firstLine="720"/>
    </w:pPr>
  </w:style>
  <w:style w:type="paragraph" w:styleId="Corptext2">
    <w:name w:val="Body Text 2"/>
    <w:basedOn w:val="Normal"/>
    <w:rsid w:val="00545DEA"/>
    <w:pPr>
      <w:jc w:val="both"/>
    </w:pPr>
  </w:style>
  <w:style w:type="paragraph" w:styleId="Cuprins1">
    <w:name w:val="toc 1"/>
    <w:basedOn w:val="Normal"/>
    <w:next w:val="Normal"/>
    <w:autoRedefine/>
    <w:uiPriority w:val="39"/>
    <w:rsid w:val="00545DEA"/>
  </w:style>
  <w:style w:type="paragraph" w:styleId="Cuprins2">
    <w:name w:val="toc 2"/>
    <w:basedOn w:val="Normal"/>
    <w:next w:val="Normal"/>
    <w:autoRedefine/>
    <w:uiPriority w:val="39"/>
    <w:rsid w:val="00545DEA"/>
    <w:pPr>
      <w:tabs>
        <w:tab w:val="left" w:pos="720"/>
        <w:tab w:val="right" w:leader="dot" w:pos="9629"/>
      </w:tabs>
      <w:ind w:left="284"/>
    </w:pPr>
    <w:rPr>
      <w:noProof/>
    </w:rPr>
  </w:style>
  <w:style w:type="paragraph" w:styleId="Cuprins3">
    <w:name w:val="toc 3"/>
    <w:basedOn w:val="Normal"/>
    <w:next w:val="Normal"/>
    <w:autoRedefine/>
    <w:uiPriority w:val="39"/>
    <w:rsid w:val="00545DEA"/>
    <w:pPr>
      <w:ind w:left="480"/>
    </w:pPr>
  </w:style>
  <w:style w:type="paragraph" w:styleId="Cuprins4">
    <w:name w:val="toc 4"/>
    <w:basedOn w:val="Normal"/>
    <w:next w:val="Normal"/>
    <w:autoRedefine/>
    <w:semiHidden/>
    <w:rsid w:val="00545DEA"/>
    <w:pPr>
      <w:ind w:left="720"/>
    </w:pPr>
  </w:style>
  <w:style w:type="paragraph" w:styleId="Cuprins5">
    <w:name w:val="toc 5"/>
    <w:basedOn w:val="Normal"/>
    <w:next w:val="Normal"/>
    <w:autoRedefine/>
    <w:semiHidden/>
    <w:rsid w:val="00545DEA"/>
    <w:pPr>
      <w:ind w:left="960"/>
    </w:pPr>
  </w:style>
  <w:style w:type="paragraph" w:styleId="Cuprins6">
    <w:name w:val="toc 6"/>
    <w:basedOn w:val="Normal"/>
    <w:next w:val="Normal"/>
    <w:autoRedefine/>
    <w:semiHidden/>
    <w:rsid w:val="00545DEA"/>
    <w:pPr>
      <w:ind w:left="1200"/>
    </w:pPr>
  </w:style>
  <w:style w:type="paragraph" w:styleId="Cuprins7">
    <w:name w:val="toc 7"/>
    <w:basedOn w:val="Normal"/>
    <w:next w:val="Normal"/>
    <w:autoRedefine/>
    <w:semiHidden/>
    <w:rsid w:val="00545DEA"/>
    <w:pPr>
      <w:ind w:left="1440"/>
    </w:pPr>
  </w:style>
  <w:style w:type="paragraph" w:styleId="Cuprins8">
    <w:name w:val="toc 8"/>
    <w:basedOn w:val="Normal"/>
    <w:next w:val="Normal"/>
    <w:autoRedefine/>
    <w:semiHidden/>
    <w:rsid w:val="00545DEA"/>
    <w:pPr>
      <w:ind w:left="1680"/>
    </w:pPr>
  </w:style>
  <w:style w:type="paragraph" w:styleId="Cuprins9">
    <w:name w:val="toc 9"/>
    <w:basedOn w:val="Normal"/>
    <w:next w:val="Normal"/>
    <w:autoRedefine/>
    <w:semiHidden/>
    <w:rsid w:val="00545DEA"/>
    <w:pPr>
      <w:ind w:left="1920"/>
    </w:pPr>
  </w:style>
  <w:style w:type="character" w:styleId="Hyperlink">
    <w:name w:val="Hyperlink"/>
    <w:uiPriority w:val="99"/>
    <w:rsid w:val="008B1746"/>
    <w:rPr>
      <w:color w:val="0000FF"/>
      <w:u w:val="single"/>
    </w:rPr>
  </w:style>
  <w:style w:type="table" w:styleId="Tabelgril">
    <w:name w:val="Table Grid"/>
    <w:basedOn w:val="TabelNormal"/>
    <w:rsid w:val="005E6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rsid w:val="00923415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rsid w:val="00923415"/>
    <w:rPr>
      <w:rFonts w:ascii="Tahoma" w:hAnsi="Tahoma" w:cs="Tahoma"/>
      <w:sz w:val="16"/>
      <w:szCs w:val="16"/>
      <w:lang w:val="en-AU"/>
    </w:rPr>
  </w:style>
  <w:style w:type="paragraph" w:styleId="Titlucuprins">
    <w:name w:val="TOC Heading"/>
    <w:basedOn w:val="Titlu1"/>
    <w:next w:val="Normal"/>
    <w:uiPriority w:val="39"/>
    <w:unhideWhenUsed/>
    <w:qFormat/>
    <w:rsid w:val="00980F3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en-US"/>
    </w:rPr>
  </w:style>
  <w:style w:type="paragraph" w:styleId="Listparagraf">
    <w:name w:val="List Paragraph"/>
    <w:basedOn w:val="Normal"/>
    <w:uiPriority w:val="34"/>
    <w:qFormat/>
    <w:rsid w:val="005D703A"/>
    <w:pPr>
      <w:ind w:left="720"/>
      <w:contextualSpacing/>
      <w:jc w:val="both"/>
    </w:pPr>
  </w:style>
  <w:style w:type="character" w:styleId="MeniuneNerezolvat">
    <w:name w:val="Unresolved Mention"/>
    <w:uiPriority w:val="99"/>
    <w:semiHidden/>
    <w:unhideWhenUsed/>
    <w:rsid w:val="007B6F6B"/>
    <w:rPr>
      <w:color w:val="605E5C"/>
      <w:shd w:val="clear" w:color="auto" w:fill="E1DFDD"/>
    </w:rPr>
  </w:style>
  <w:style w:type="character" w:customStyle="1" w:styleId="SubsolCaracter">
    <w:name w:val="Subsol Caracter"/>
    <w:link w:val="Subsol"/>
    <w:uiPriority w:val="99"/>
    <w:rsid w:val="00070E15"/>
    <w:rPr>
      <w:sz w:val="24"/>
      <w:lang w:val="en-AU"/>
    </w:rPr>
  </w:style>
  <w:style w:type="character" w:customStyle="1" w:styleId="AntetCaracter">
    <w:name w:val="Antet Caracter"/>
    <w:link w:val="Antet"/>
    <w:rsid w:val="008C639B"/>
    <w:rPr>
      <w:sz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e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emf"/><Relationship Id="rId31" Type="http://schemas.openxmlformats.org/officeDocument/2006/relationships/image" Target="media/image22.e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emf"/><Relationship Id="rId22" Type="http://schemas.openxmlformats.org/officeDocument/2006/relationships/image" Target="media/image13.png"/><Relationship Id="rId27" Type="http://schemas.openxmlformats.org/officeDocument/2006/relationships/image" Target="media/image18.emf"/><Relationship Id="rId30" Type="http://schemas.openxmlformats.org/officeDocument/2006/relationships/image" Target="media/image21.png"/><Relationship Id="rId35" Type="http://schemas.openxmlformats.org/officeDocument/2006/relationships/footer" Target="footer2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3DF65-DEE5-41D4-A49A-96E4F8211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635</Words>
  <Characters>3620</Characters>
  <Application>Microsoft Office Word</Application>
  <DocSecurity>0</DocSecurity>
  <Lines>30</Lines>
  <Paragraphs>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PROIECT – Circuite Integrate Analogice</vt:lpstr>
      <vt:lpstr>PROIECT – Circuite Integrate Analogice</vt:lpstr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– Circuite Integrate Analogice</dc:title>
  <dc:subject/>
  <dc:creator>Pana Gh.</dc:creator>
  <cp:keywords/>
  <cp:lastModifiedBy>Povar Luminita</cp:lastModifiedBy>
  <cp:revision>14</cp:revision>
  <cp:lastPrinted>2007-11-28T14:18:00Z</cp:lastPrinted>
  <dcterms:created xsi:type="dcterms:W3CDTF">2020-02-24T17:17:00Z</dcterms:created>
  <dcterms:modified xsi:type="dcterms:W3CDTF">2022-12-07T22:33:00Z</dcterms:modified>
</cp:coreProperties>
</file>