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Relazione attività di alternanza scuola-lavoro 2024/2025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Analisi dell’ente ospitante: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Dati identificativi dell’ente: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Ragione sociale: ITS </w:t>
      </w:r>
      <w:r w:rsidDel="00000000" w:rsidR="00000000" w:rsidRPr="00000000">
        <w:rPr>
          <w:rtl w:val="0"/>
        </w:rPr>
        <w:t xml:space="preserve">INCOM</w:t>
      </w:r>
      <w:r w:rsidDel="00000000" w:rsidR="00000000" w:rsidRPr="00000000">
        <w:rPr>
          <w:rtl w:val="0"/>
        </w:rPr>
        <w:t xml:space="preserve"> ACADEMY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Sede legale: Viale Stelvio, 173 Cap: 21052 Comune: Busto Arsizio (VA)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Sede operativa: Via Cairoli 1/A, 21052, Busto Arsizio (VA)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E-Mail: </w:t>
      </w:r>
      <w:r w:rsidDel="00000000" w:rsidR="00000000" w:rsidRPr="00000000">
        <w:rPr>
          <w:rtl w:val="0"/>
        </w:rPr>
        <w:t xml:space="preserve">segreteria@itsincom.it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Telefono: 0331.1010995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Codice fiscale: 03547030126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 giuridica: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0d0d0d"/>
          <w:sz w:val="20"/>
          <w:szCs w:val="20"/>
          <w:highlight w:val="white"/>
        </w:rPr>
      </w:pPr>
      <w:r w:rsidDel="00000000" w:rsidR="00000000" w:rsidRPr="00000000">
        <w:rPr>
          <w:color w:val="19191a"/>
          <w:sz w:val="23"/>
          <w:szCs w:val="23"/>
          <w:highlight w:val="white"/>
          <w:rtl w:val="0"/>
        </w:rPr>
        <w:t xml:space="preserve">Fondazione ITS per l’informazione e la comunicazione</w:t>
      </w: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rtl w:val="0"/>
        </w:rPr>
        <w:t xml:space="preserve">Settore di appartenenza: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Settore informatico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rtl w:val="0"/>
        </w:rPr>
        <w:t xml:space="preserve">Beni e/o servizi prodotti - e/o scambiati: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IT Solutions: soluzioni applicative per la gestione dei processi aziendali, la condivisione delle informazioni e la facilitazione dei processi collaborativi.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Managed Service Provider: servizio di gestione e assistenza su infrastrutture e applicazioni.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highlight w:val="white"/>
          <w:rtl w:val="0"/>
        </w:rPr>
        <w:t xml:space="preserve">Business Consulting: implementazione di strategie di business.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Analisi del contesto e degli aspetti organizzativi: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Strutturazione dei tempi: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09:00-13:00 = lavoro autonomo o in collaborazione con gli altri studenti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13:00-14:00 = pausa pranzo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14:00-18:00 = lavoro autonomo o in collaborazione con gli altri studenti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Ruolo e competenza delle figure professionali: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Il tutor è stato professionale e competente.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Raccolta di informazioni relative alla struttura: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 struttura è principalmente divisa in due edifici, uno più piccolo nel quale si svolgono la maggior parte delle lezioni per gli studenti, mentre il secondo, più grande, è dedicato alle postazioni di lavoro ed agli spazi ricreativi.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Analisi delle modalità di lavoro: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Rilevazione metodologia di lavoro: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Il lavoro è stato prevalentemente autonomo o in collaborazione con qualche altro studente.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Utilizzo delle conoscenze/competenze acquisite in ambito scolastico: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L’utilizzo delle conoscenze/competenze acquisite in ambito scolastico è stato pressoché nullo.</w:t>
        <w:br w:type="textWrapping"/>
        <w:t xml:space="preserve">Mi sono maggiormente servite conoscenze/competenze apprese in autonomia al di fuori del contesto scolastico.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Analisi relazionale: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Elementi che hanno favorito/ostacolato il tuo inserimento: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Il mio inserimento è stato facile e senza ostacoli.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Rapporti con l’utenza esterna: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Non ci sono stati rapporti con dell’utenza esterna.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Rapporti con il personale interno: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 pochi rapporti con il personale interno sono stati professionali e sereni.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Supporto del tutor aziendale: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Il supporto da parte di coloro che mi hanno seguito è stato sufficiente al fine della realizzazione dei progetti </w:t>
      </w:r>
      <w:r w:rsidDel="00000000" w:rsidR="00000000" w:rsidRPr="00000000">
        <w:rPr>
          <w:rtl w:val="0"/>
        </w:rPr>
        <w:t xml:space="preserve">assegnatici.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Supporto del tutor scolastico: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Il supporto del tutor scolastico è stato positivo e cordiale.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Autovalutazione: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Autonomia rispetto ai compiti assegnati: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Sono riuscito a completare tutti i compiti assegnatimi in autonomia o con l’aiuto del mio gruppo.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Difficoltà incontrate sotto l’aspetto pratico/tecnico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Tutte le varie difficoltà riscontrate sono state affrontate tramite ricerche in internet ed ingegno.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Capacità di lavorare insieme agli altri: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Durante il progetto sono riuscito a lavorare in completa sintonia con i miei compagni di gruppo e sono riuscito ad interfacciarmi positivamente con tutti gli altri lavoratori.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Analisi critica: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Giudizio personale: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Questo periodo è stato poco proficuo e raramente interessante.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 progetti che ci sono stati assegnati non riguardavano il nostro percorso di studi, ma argomenti completamente al di fuori dai nostri interessi.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Nonostante ciò siamo stati in grado di modificare leggermente le consegne affidateci così da rendere il lavoro meno noioso.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Il docente che ci ha seguiti aveva scarse conoscenze dello strumento sul quale abbiamo lavorato, per questo non è stato in grado di aiutarci molto sotto il punto di vista pratico.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Nonostante tutto però ritengo di essere riuscito a far fruttare un minimo questo periodo.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Punti di forza e di debolezza: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 libertà che ci è stata concessa per lo svolgimento del progetto è stato sicuramente un grande punto di forza ed è proprio ciò che ci ha permesso di riuscire a produrre qualcosa di interessante.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Nonostante ciò sarebbe servita una maggiore presenza del tutor per poter risolvere eventuali problemi da noi non gestibili.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Proposte di miglioramento: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Proporrei una </w:t>
      </w:r>
      <w:r w:rsidDel="00000000" w:rsidR="00000000" w:rsidRPr="00000000">
        <w:rPr>
          <w:rtl w:val="0"/>
        </w:rPr>
        <w:t xml:space="preserve">miglior</w:t>
      </w:r>
      <w:r w:rsidDel="00000000" w:rsidR="00000000" w:rsidRPr="00000000">
        <w:rPr>
          <w:rtl w:val="0"/>
        </w:rPr>
        <w:t xml:space="preserve"> comunicazione tra la scuola e l’azienda al fine di individuare con chiarezza la strutturazione del progetto offerto dall’azienda.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Inoltre sarebbe apprezzabile la possibilità di ricevere compiti più complessi e articolati così da aver modo di provare a mettersi in gioco maggiormente.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Ripercussioni dell’esperienza sul tuo futuro scolastico e lavorativo: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Durante questo percorso ho potuto confermare che l’arte e tutto ciò che riguarda anche la grafica non mi appassiona per niente e che quindi non prenderò mai una strada del genere in futuro.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