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CEAF" w14:textId="253F75C7" w:rsidR="00C75BFE" w:rsidRDefault="00C75BFE">
      <w:pPr>
        <w:pStyle w:val="Heading1"/>
        <w:spacing w:before="3969"/>
        <w:rPr>
          <w:sz w:val="60"/>
        </w:rPr>
      </w:pPr>
      <w:bookmarkStart w:id="0" w:name="website-design-development-proposal"/>
      <w:r>
        <w:rPr>
          <w:noProof/>
        </w:rPr>
        <w:drawing>
          <wp:anchor distT="0" distB="0" distL="114300" distR="114300" simplePos="0" relativeHeight="251657728" behindDoc="1" locked="0" layoutInCell="1" allowOverlap="1" wp14:anchorId="0E51E20E" wp14:editId="44363642">
            <wp:simplePos x="0" y="0"/>
            <wp:positionH relativeFrom="column">
              <wp:posOffset>-63127</wp:posOffset>
            </wp:positionH>
            <wp:positionV relativeFrom="paragraph">
              <wp:posOffset>105279</wp:posOffset>
            </wp:positionV>
            <wp:extent cx="5803900" cy="5322095"/>
            <wp:effectExtent l="0" t="0" r="0" b="0"/>
            <wp:wrapNone/>
            <wp:docPr id="135138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53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F0168" w14:textId="59C39BB2" w:rsidR="00F41CB8" w:rsidRDefault="00C75BFE">
      <w:pPr>
        <w:pStyle w:val="Heading1"/>
        <w:spacing w:before="3969"/>
      </w:pPr>
      <w:r>
        <w:rPr>
          <w:sz w:val="60"/>
        </w:rPr>
        <w:t>WEBSITE DE</w:t>
      </w:r>
      <w:r>
        <w:rPr>
          <w:sz w:val="60"/>
        </w:rPr>
        <w:t>SIGN &amp; DEVELOPMENT PROPOSAL</w:t>
      </w:r>
    </w:p>
    <w:p w14:paraId="552F0169" w14:textId="77777777" w:rsidR="00F41CB8" w:rsidRDefault="00C75BFE">
      <w:pPr>
        <w:pStyle w:val="Heading2"/>
        <w:spacing w:after="480"/>
      </w:pPr>
      <w:bookmarkStart w:id="1" w:name="sibanye-engineering-solutions"/>
      <w:r>
        <w:rPr>
          <w:sz w:val="52"/>
        </w:rPr>
        <w:t>SIBANYE ENGINEERING SOLUTIONS</w:t>
      </w:r>
    </w:p>
    <w:p w14:paraId="552F016A" w14:textId="77777777" w:rsidR="00F41CB8" w:rsidRDefault="00C75BFE">
      <w:pPr>
        <w:pStyle w:val="FirstParagraph"/>
      </w:pPr>
      <w:r>
        <w:rPr>
          <w:b/>
          <w:bCs/>
        </w:rPr>
        <w:t>Prepared by:</w:t>
      </w:r>
      <w:r>
        <w:t xml:space="preserve"> Analytical Sigma (Pty) Ltd</w:t>
      </w:r>
      <w:r>
        <w:br/>
      </w:r>
      <w:r>
        <w:rPr>
          <w:b/>
          <w:bCs/>
        </w:rPr>
        <w:t>Date:</w:t>
      </w:r>
      <w:r>
        <w:t xml:space="preserve"> 6 October 2026</w:t>
      </w:r>
      <w:r>
        <w:br/>
      </w:r>
      <w:r>
        <w:rPr>
          <w:b/>
          <w:bCs/>
        </w:rPr>
        <w:t>Proposal Validity:</w:t>
      </w:r>
      <w:r>
        <w:t xml:space="preserve"> 30 Days</w:t>
      </w:r>
    </w:p>
    <w:p w14:paraId="552F016B" w14:textId="39A46582" w:rsidR="00F41CB8" w:rsidRDefault="00F41CB8"/>
    <w:p w14:paraId="552F016C" w14:textId="77777777" w:rsidR="00F41CB8" w:rsidRDefault="00C75BFE">
      <w:pPr>
        <w:pStyle w:val="Heading1"/>
      </w:pPr>
      <w:bookmarkStart w:id="2" w:name="executive-summary"/>
      <w:bookmarkEnd w:id="1"/>
      <w:bookmarkEnd w:id="0"/>
      <w:r>
        <w:lastRenderedPageBreak/>
        <w:t>1. EXECUTIVE SUMMARY</w:t>
      </w:r>
    </w:p>
    <w:p w14:paraId="552F016D" w14:textId="77777777" w:rsidR="00F41CB8" w:rsidRDefault="00C75BFE">
      <w:pPr>
        <w:pStyle w:val="FirstParagraph"/>
      </w:pPr>
      <w:r>
        <w:t xml:space="preserve">Analytical Sigma (Pty) Ltd is pleased to submit this proposal to </w:t>
      </w:r>
      <w:r>
        <w:rPr>
          <w:b/>
          <w:bCs/>
        </w:rPr>
        <w:t>Sibanye Engineering Solutions (SES)</w:t>
      </w:r>
      <w:r>
        <w:t xml:space="preserve"> for the design and development of a new corporate website.</w:t>
      </w:r>
    </w:p>
    <w:p w14:paraId="552F016E" w14:textId="77777777" w:rsidR="00F41CB8" w:rsidRDefault="00C75BFE">
      <w:pPr>
        <w:pStyle w:val="BodyText"/>
      </w:pPr>
      <w:r>
        <w:t>The proposed website will provide Sibanye Engineering with a modern, professional and high-performance digital presence that reflects the company’s engineering expertise, project experience and growing position within the Southern African infrastructure market.</w:t>
      </w:r>
    </w:p>
    <w:p w14:paraId="552F016F" w14:textId="77777777" w:rsidR="00F41CB8" w:rsidRDefault="00C75BFE">
      <w:pPr>
        <w:pStyle w:val="BodyText"/>
      </w:pPr>
      <w:r>
        <w:t>The new website will retain the professional credibility of the existing website while introducing a significantly improved user experience, stronger visual presentation, improved project showcasing, responsive mobile design and a clearer path for prospective clients to engage with the company.</w:t>
      </w:r>
    </w:p>
    <w:p w14:paraId="552F0170" w14:textId="77777777" w:rsidR="00F41CB8" w:rsidRDefault="00C75BFE">
      <w:pPr>
        <w:pStyle w:val="BodyText"/>
      </w:pPr>
      <w:r>
        <w:t xml:space="preserve">The website will be designed to position Sibanye Engineering as a </w:t>
      </w:r>
      <w:r>
        <w:rPr>
          <w:b/>
          <w:bCs/>
        </w:rPr>
        <w:t>credible multidisciplinary engineering advisory and project-management practice</w:t>
      </w:r>
      <w:r>
        <w:t>, rather than simply as a company with an online brochure.</w:t>
      </w:r>
    </w:p>
    <w:p w14:paraId="552F0171" w14:textId="77777777" w:rsidR="00F41CB8" w:rsidRDefault="00C75BFE">
      <w:pPr>
        <w:pStyle w:val="Heading1"/>
      </w:pPr>
      <w:bookmarkStart w:id="3" w:name="our-understanding-of-sibanye-engineering"/>
      <w:bookmarkEnd w:id="2"/>
      <w:r>
        <w:t>2. OUR UNDERSTANDING OF SIBANYE ENGINEERING</w:t>
      </w:r>
    </w:p>
    <w:p w14:paraId="552F0172" w14:textId="77777777" w:rsidR="00F41CB8" w:rsidRDefault="00C75BFE">
      <w:pPr>
        <w:pStyle w:val="FirstParagraph"/>
      </w:pPr>
      <w:r>
        <w:t>Sibanye Engineering Solutions operates as a multidisciplinary engineering practice with capabilities spanning civil engineering advisory services, project management, water infrastructure, transportation, mining engineering, structures and energy.</w:t>
      </w:r>
    </w:p>
    <w:p w14:paraId="552F0173" w14:textId="77777777" w:rsidR="00F41CB8" w:rsidRDefault="00C75BFE">
      <w:pPr>
        <w:pStyle w:val="BodyText"/>
      </w:pPr>
      <w:r>
        <w:t>The company’s 2026 Capability Statement further identifies capabilities in areas including industrial and commercial buildings, programme management and project management.</w:t>
      </w:r>
    </w:p>
    <w:p w14:paraId="552F0174" w14:textId="77777777" w:rsidR="00F41CB8" w:rsidRDefault="00C75BFE">
      <w:pPr>
        <w:pStyle w:val="BodyText"/>
      </w:pPr>
      <w:r>
        <w:t>The company’s stated mission is to provide cutting-edge and innovative solutions that create shared value for clients and stakeholders, while its vision is to become an internationally respected engineering advisory firm offering sustainable solutions.</w:t>
      </w:r>
    </w:p>
    <w:p w14:paraId="552F0175" w14:textId="77777777" w:rsidR="00F41CB8" w:rsidRDefault="00C75BFE">
      <w:pPr>
        <w:pStyle w:val="BodyText"/>
      </w:pPr>
      <w:r>
        <w:t>The new website will therefore be developed around four core themes:</w:t>
      </w:r>
    </w:p>
    <w:p w14:paraId="552F0176" w14:textId="77777777" w:rsidR="00F41CB8" w:rsidRDefault="00C75BFE">
      <w:pPr>
        <w:pStyle w:val="BodyText"/>
      </w:pPr>
      <w:r>
        <w:rPr>
          <w:b/>
          <w:bCs/>
        </w:rPr>
        <w:t>Engineering Excellence</w:t>
      </w:r>
      <w:r>
        <w:br/>
        <w:t>Demonstrating technical capability and multidisciplinary expertise.</w:t>
      </w:r>
    </w:p>
    <w:p w14:paraId="552F0177" w14:textId="77777777" w:rsidR="00F41CB8" w:rsidRDefault="00C75BFE">
      <w:pPr>
        <w:pStyle w:val="BodyText"/>
      </w:pPr>
      <w:r>
        <w:rPr>
          <w:b/>
          <w:bCs/>
        </w:rPr>
        <w:t>Infrastructure Impact</w:t>
      </w:r>
      <w:r>
        <w:br/>
        <w:t>Showcasing projects that contribute to infrastructure development.</w:t>
      </w:r>
    </w:p>
    <w:p w14:paraId="552F0178" w14:textId="77777777" w:rsidR="00F41CB8" w:rsidRDefault="00C75BFE">
      <w:pPr>
        <w:pStyle w:val="BodyText"/>
      </w:pPr>
      <w:r>
        <w:rPr>
          <w:b/>
          <w:bCs/>
        </w:rPr>
        <w:t>Professional Credibility</w:t>
      </w:r>
      <w:r>
        <w:br/>
        <w:t>Presenting leadership, experience, clients and professional capabilities.</w:t>
      </w:r>
    </w:p>
    <w:p w14:paraId="552F0179" w14:textId="77777777" w:rsidR="00F41CB8" w:rsidRDefault="00C75BFE">
      <w:pPr>
        <w:pStyle w:val="BodyText"/>
      </w:pPr>
      <w:r>
        <w:rPr>
          <w:b/>
          <w:bCs/>
        </w:rPr>
        <w:t>Sustainable Growth</w:t>
      </w:r>
      <w:r>
        <w:br/>
        <w:t>Providing a digital platform capable of supporting future business development.</w:t>
      </w:r>
    </w:p>
    <w:p w14:paraId="552F017A" w14:textId="77777777" w:rsidR="00F41CB8" w:rsidRDefault="00C75BFE">
      <w:pPr>
        <w:pStyle w:val="Heading1"/>
      </w:pPr>
      <w:bookmarkStart w:id="4" w:name="project-objectives"/>
      <w:bookmarkEnd w:id="3"/>
      <w:r>
        <w:t>3. PROJECT OBJECTIVES</w:t>
      </w:r>
    </w:p>
    <w:p w14:paraId="552F017B" w14:textId="77777777" w:rsidR="00F41CB8" w:rsidRDefault="00C75BFE">
      <w:pPr>
        <w:pStyle w:val="FirstParagraph"/>
      </w:pPr>
      <w:r>
        <w:t>The new website will aim to:</w:t>
      </w:r>
    </w:p>
    <w:p w14:paraId="552F017C" w14:textId="77777777" w:rsidR="00F41CB8" w:rsidRDefault="00C75BFE">
      <w:pPr>
        <w:pStyle w:val="Compact"/>
        <w:numPr>
          <w:ilvl w:val="0"/>
          <w:numId w:val="2"/>
        </w:numPr>
      </w:pPr>
      <w:r>
        <w:t>Modernise Sibanye Engineering’s digital presence.</w:t>
      </w:r>
    </w:p>
    <w:p w14:paraId="552F017D" w14:textId="77777777" w:rsidR="00F41CB8" w:rsidRDefault="00C75BFE">
      <w:pPr>
        <w:pStyle w:val="Compact"/>
        <w:numPr>
          <w:ilvl w:val="0"/>
          <w:numId w:val="2"/>
        </w:numPr>
      </w:pPr>
      <w:r>
        <w:t>Clearly communicate the company’s services and areas of expertise.</w:t>
      </w:r>
    </w:p>
    <w:p w14:paraId="552F017E" w14:textId="77777777" w:rsidR="00F41CB8" w:rsidRDefault="00C75BFE">
      <w:pPr>
        <w:pStyle w:val="Compact"/>
        <w:numPr>
          <w:ilvl w:val="0"/>
          <w:numId w:val="2"/>
        </w:numPr>
      </w:pPr>
      <w:r>
        <w:lastRenderedPageBreak/>
        <w:t>Showcase major completed and current project experience.</w:t>
      </w:r>
    </w:p>
    <w:p w14:paraId="552F017F" w14:textId="77777777" w:rsidR="00F41CB8" w:rsidRDefault="00C75BFE">
      <w:pPr>
        <w:pStyle w:val="Compact"/>
        <w:numPr>
          <w:ilvl w:val="0"/>
          <w:numId w:val="2"/>
        </w:numPr>
      </w:pPr>
      <w:r>
        <w:t>Strengthen the company’s corporate credibility.</w:t>
      </w:r>
    </w:p>
    <w:p w14:paraId="552F0180" w14:textId="77777777" w:rsidR="00F41CB8" w:rsidRDefault="00C75BFE">
      <w:pPr>
        <w:pStyle w:val="Compact"/>
        <w:numPr>
          <w:ilvl w:val="0"/>
          <w:numId w:val="2"/>
        </w:numPr>
      </w:pPr>
      <w:r>
        <w:t>Improve the experience for prospective clients and partners.</w:t>
      </w:r>
    </w:p>
    <w:p w14:paraId="552F0181" w14:textId="77777777" w:rsidR="00F41CB8" w:rsidRDefault="00C75BFE">
      <w:pPr>
        <w:pStyle w:val="Compact"/>
        <w:numPr>
          <w:ilvl w:val="0"/>
          <w:numId w:val="2"/>
        </w:numPr>
      </w:pPr>
      <w:r>
        <w:t>Provide an effective project enquiry mechanism.</w:t>
      </w:r>
    </w:p>
    <w:p w14:paraId="552F0182" w14:textId="77777777" w:rsidR="00F41CB8" w:rsidRDefault="00C75BFE">
      <w:pPr>
        <w:pStyle w:val="Compact"/>
        <w:numPr>
          <w:ilvl w:val="0"/>
          <w:numId w:val="2"/>
        </w:numPr>
      </w:pPr>
      <w:r>
        <w:t>Ensure a strong mobile and tablet experience.</w:t>
      </w:r>
    </w:p>
    <w:p w14:paraId="552F0183" w14:textId="77777777" w:rsidR="00F41CB8" w:rsidRDefault="00C75BFE">
      <w:pPr>
        <w:pStyle w:val="Compact"/>
        <w:numPr>
          <w:ilvl w:val="0"/>
          <w:numId w:val="2"/>
        </w:numPr>
      </w:pPr>
      <w:r>
        <w:t>Establish a foundation for search-engine visibility.</w:t>
      </w:r>
    </w:p>
    <w:p w14:paraId="552F0184" w14:textId="77777777" w:rsidR="00F41CB8" w:rsidRDefault="00C75BFE">
      <w:pPr>
        <w:pStyle w:val="Compact"/>
        <w:numPr>
          <w:ilvl w:val="0"/>
          <w:numId w:val="2"/>
        </w:numPr>
      </w:pPr>
      <w:r>
        <w:t>Allow the website to grow with the business.</w:t>
      </w:r>
    </w:p>
    <w:p w14:paraId="552F0185" w14:textId="77777777" w:rsidR="00F41CB8" w:rsidRDefault="00C75BFE">
      <w:pPr>
        <w:pStyle w:val="Compact"/>
        <w:numPr>
          <w:ilvl w:val="0"/>
          <w:numId w:val="2"/>
        </w:numPr>
      </w:pPr>
      <w:r>
        <w:t>Present Sibanye Engineering as a modern Southern African engineering practice.</w:t>
      </w:r>
    </w:p>
    <w:p w14:paraId="552F0186" w14:textId="77777777" w:rsidR="00F41CB8" w:rsidRDefault="00C75BFE">
      <w:pPr>
        <w:pStyle w:val="Heading1"/>
      </w:pPr>
      <w:bookmarkStart w:id="5" w:name="proposed-design-direction"/>
      <w:bookmarkEnd w:id="4"/>
      <w:r>
        <w:t>4. PROPOSED DESIGN DIRECTION</w:t>
      </w:r>
    </w:p>
    <w:p w14:paraId="552F0187" w14:textId="77777777" w:rsidR="00F41CB8" w:rsidRDefault="00C75BFE">
      <w:pPr>
        <w:pStyle w:val="FirstParagraph"/>
      </w:pPr>
      <w:r>
        <w:t xml:space="preserve">The website will use a </w:t>
      </w:r>
      <w:r>
        <w:rPr>
          <w:b/>
          <w:bCs/>
        </w:rPr>
        <w:t>premium engineering and infrastructure aesthetic</w:t>
      </w:r>
      <w:r>
        <w:t>.</w:t>
      </w:r>
    </w:p>
    <w:p w14:paraId="552F0188" w14:textId="77777777" w:rsidR="00F41CB8" w:rsidRDefault="00C75BFE">
      <w:pPr>
        <w:pStyle w:val="BodyText"/>
      </w:pPr>
      <w:r>
        <w:t>The visual direction will combine:</w:t>
      </w:r>
    </w:p>
    <w:p w14:paraId="552F0189" w14:textId="77777777" w:rsidR="00F41CB8" w:rsidRDefault="00C75BFE">
      <w:pPr>
        <w:pStyle w:val="Compact"/>
        <w:numPr>
          <w:ilvl w:val="0"/>
          <w:numId w:val="3"/>
        </w:numPr>
      </w:pPr>
      <w:r>
        <w:t>High-quality engineering and infrastructure imagery</w:t>
      </w:r>
    </w:p>
    <w:p w14:paraId="552F018A" w14:textId="77777777" w:rsidR="00F41CB8" w:rsidRDefault="00C75BFE">
      <w:pPr>
        <w:pStyle w:val="Compact"/>
        <w:numPr>
          <w:ilvl w:val="0"/>
          <w:numId w:val="3"/>
        </w:numPr>
      </w:pPr>
      <w:r>
        <w:t>Strong typography</w:t>
      </w:r>
    </w:p>
    <w:p w14:paraId="552F018B" w14:textId="77777777" w:rsidR="00F41CB8" w:rsidRDefault="00C75BFE">
      <w:pPr>
        <w:pStyle w:val="Compact"/>
        <w:numPr>
          <w:ilvl w:val="0"/>
          <w:numId w:val="3"/>
        </w:numPr>
      </w:pPr>
      <w:r>
        <w:t>Clean layouts</w:t>
      </w:r>
    </w:p>
    <w:p w14:paraId="552F018C" w14:textId="77777777" w:rsidR="00F41CB8" w:rsidRDefault="00C75BFE">
      <w:pPr>
        <w:pStyle w:val="Compact"/>
        <w:numPr>
          <w:ilvl w:val="0"/>
          <w:numId w:val="3"/>
        </w:numPr>
      </w:pPr>
      <w:r>
        <w:t>Generous use of whitespace</w:t>
      </w:r>
    </w:p>
    <w:p w14:paraId="552F018D" w14:textId="77777777" w:rsidR="00F41CB8" w:rsidRDefault="00C75BFE">
      <w:pPr>
        <w:pStyle w:val="Compact"/>
        <w:numPr>
          <w:ilvl w:val="0"/>
          <w:numId w:val="3"/>
        </w:numPr>
      </w:pPr>
      <w:r>
        <w:t>Project statistics</w:t>
      </w:r>
    </w:p>
    <w:p w14:paraId="552F018E" w14:textId="77777777" w:rsidR="00F41CB8" w:rsidRDefault="00C75BFE">
      <w:pPr>
        <w:pStyle w:val="Compact"/>
        <w:numPr>
          <w:ilvl w:val="0"/>
          <w:numId w:val="3"/>
        </w:numPr>
      </w:pPr>
      <w:r>
        <w:t>Modern service cards</w:t>
      </w:r>
    </w:p>
    <w:p w14:paraId="552F018F" w14:textId="77777777" w:rsidR="00F41CB8" w:rsidRDefault="00C75BFE">
      <w:pPr>
        <w:pStyle w:val="Compact"/>
        <w:numPr>
          <w:ilvl w:val="0"/>
          <w:numId w:val="3"/>
        </w:numPr>
      </w:pPr>
      <w:r>
        <w:t>Professional project galleries</w:t>
      </w:r>
    </w:p>
    <w:p w14:paraId="552F0190" w14:textId="77777777" w:rsidR="00F41CB8" w:rsidRDefault="00C75BFE">
      <w:pPr>
        <w:pStyle w:val="Compact"/>
        <w:numPr>
          <w:ilvl w:val="0"/>
          <w:numId w:val="3"/>
        </w:numPr>
      </w:pPr>
      <w:r>
        <w:t>Subtle animation and transitions</w:t>
      </w:r>
    </w:p>
    <w:p w14:paraId="552F0191" w14:textId="77777777" w:rsidR="00F41CB8" w:rsidRDefault="00C75BFE">
      <w:pPr>
        <w:pStyle w:val="Compact"/>
        <w:numPr>
          <w:ilvl w:val="0"/>
          <w:numId w:val="3"/>
        </w:numPr>
      </w:pPr>
      <w:r>
        <w:t>Technical/engineering-inspired visual elements</w:t>
      </w:r>
    </w:p>
    <w:p w14:paraId="552F0192" w14:textId="77777777" w:rsidR="00F41CB8" w:rsidRDefault="00C75BFE">
      <w:pPr>
        <w:pStyle w:val="Compact"/>
        <w:numPr>
          <w:ilvl w:val="0"/>
          <w:numId w:val="3"/>
        </w:numPr>
      </w:pPr>
      <w:r>
        <w:t>Clear calls-to-action</w:t>
      </w:r>
    </w:p>
    <w:p w14:paraId="552F0193" w14:textId="77777777" w:rsidR="00F41CB8" w:rsidRDefault="00C75BFE">
      <w:pPr>
        <w:pStyle w:val="FirstParagraph"/>
      </w:pPr>
      <w:r>
        <w:t>The design will avoid the appearance of a generic construction template.</w:t>
      </w:r>
    </w:p>
    <w:p w14:paraId="552F0194" w14:textId="77777777" w:rsidR="00F41CB8" w:rsidRDefault="00C75BFE">
      <w:pPr>
        <w:pStyle w:val="BodyText"/>
      </w:pPr>
      <w:r>
        <w:t>Instead, the website will communicate:</w:t>
      </w:r>
    </w:p>
    <w:p w14:paraId="552F0195" w14:textId="77777777" w:rsidR="00F41CB8" w:rsidRDefault="00C75BFE">
      <w:pPr>
        <w:pStyle w:val="BlockText"/>
        <w:pBdr>
          <w:left w:val="single" w:sz="24" w:space="8" w:color="F5A800"/>
        </w:pBdr>
        <w:ind w:left="340"/>
      </w:pPr>
      <w:r>
        <w:rPr>
          <w:b/>
          <w:bCs/>
        </w:rPr>
        <w:t>Precision. Engineering. Infrastructure. Sustainability. Confidence.</w:t>
      </w:r>
    </w:p>
    <w:p w14:paraId="552F0196" w14:textId="77777777" w:rsidR="00F41CB8" w:rsidRDefault="00C75BFE">
      <w:pPr>
        <w:pStyle w:val="FirstParagraph"/>
      </w:pPr>
      <w:r>
        <w:t>The objective is to create a digital presence that feels appropriate for an engineering consultancy working on significant infrastructure projects.</w:t>
      </w:r>
    </w:p>
    <w:p w14:paraId="552F0197" w14:textId="77777777" w:rsidR="00F41CB8" w:rsidRDefault="00C75BFE">
      <w:pPr>
        <w:pStyle w:val="Heading1"/>
      </w:pPr>
      <w:bookmarkStart w:id="6" w:name="proposed-website-structure"/>
      <w:bookmarkEnd w:id="5"/>
      <w:r>
        <w:t>5. PROPOSED WEBSITE STRUCTURE</w:t>
      </w:r>
    </w:p>
    <w:p w14:paraId="552F0198" w14:textId="77777777" w:rsidR="00F41CB8" w:rsidRDefault="00C75BFE">
      <w:pPr>
        <w:pStyle w:val="Heading2"/>
      </w:pPr>
      <w:bookmarkStart w:id="7" w:name="home"/>
      <w:r>
        <w:t>5.1 HOME</w:t>
      </w:r>
    </w:p>
    <w:p w14:paraId="552F0199" w14:textId="77777777" w:rsidR="00F41CB8" w:rsidRDefault="00C75BFE">
      <w:pPr>
        <w:pStyle w:val="FirstParagraph"/>
      </w:pPr>
      <w:r>
        <w:t>The homepage will provide an immediate introduction to Sibanye Engineering.</w:t>
      </w:r>
    </w:p>
    <w:p w14:paraId="552F019A" w14:textId="77777777" w:rsidR="00F41CB8" w:rsidRDefault="00C75BFE">
      <w:pPr>
        <w:pStyle w:val="BodyText"/>
      </w:pPr>
      <w:r>
        <w:t>Proposed sections include:</w:t>
      </w:r>
    </w:p>
    <w:p w14:paraId="552F019B" w14:textId="77777777" w:rsidR="00F41CB8" w:rsidRDefault="00C75BFE">
      <w:pPr>
        <w:pStyle w:val="Heading3"/>
      </w:pPr>
      <w:bookmarkStart w:id="8" w:name="hero-section"/>
      <w:r>
        <w:t>Hero Section</w:t>
      </w:r>
    </w:p>
    <w:p w14:paraId="552F019C" w14:textId="77777777" w:rsidR="00F41CB8" w:rsidRDefault="00C75BFE">
      <w:pPr>
        <w:pStyle w:val="FirstParagraph"/>
      </w:pPr>
      <w:r>
        <w:t>A high-impact engineering/infrastructure visual with a concise positioning statement.</w:t>
      </w:r>
    </w:p>
    <w:p w14:paraId="552F019D" w14:textId="77777777" w:rsidR="00F41CB8" w:rsidRDefault="00C75BFE">
      <w:pPr>
        <w:pStyle w:val="BodyText"/>
      </w:pPr>
      <w:r>
        <w:rPr>
          <w:b/>
          <w:bCs/>
        </w:rPr>
        <w:t>Proposed direction:</w:t>
      </w:r>
    </w:p>
    <w:p w14:paraId="552F019E" w14:textId="77777777" w:rsidR="00F41CB8" w:rsidRDefault="00C75BFE">
      <w:pPr>
        <w:pStyle w:val="BlockText"/>
        <w:pBdr>
          <w:left w:val="single" w:sz="24" w:space="8" w:color="F5A800"/>
        </w:pBdr>
        <w:ind w:left="340"/>
      </w:pPr>
      <w:r>
        <w:rPr>
          <w:b/>
          <w:bCs/>
        </w:rPr>
        <w:lastRenderedPageBreak/>
        <w:t>Engineering Infrastructure. Enabling Sustainable Progress.</w:t>
      </w:r>
    </w:p>
    <w:p w14:paraId="552F019F" w14:textId="77777777" w:rsidR="00F41CB8" w:rsidRDefault="00C75BFE">
      <w:pPr>
        <w:pStyle w:val="FirstParagraph"/>
      </w:pPr>
      <w:r>
        <w:t>Supporting statement:</w:t>
      </w:r>
    </w:p>
    <w:p w14:paraId="552F01A0" w14:textId="77777777" w:rsidR="00F41CB8" w:rsidRDefault="00C75BFE">
      <w:pPr>
        <w:pStyle w:val="BlockText"/>
        <w:pBdr>
          <w:left w:val="single" w:sz="24" w:space="8" w:color="F5A800"/>
        </w:pBdr>
        <w:ind w:left="340"/>
      </w:pPr>
      <w:r>
        <w:t>Multidisciplinary engineering, project management and infrastructure advisory services delivering practical solutions across Eswatini and Southern Africa.</w:t>
      </w:r>
    </w:p>
    <w:p w14:paraId="552F01A1" w14:textId="77777777" w:rsidR="00F41CB8" w:rsidRDefault="00C75BFE">
      <w:pPr>
        <w:pStyle w:val="FirstParagraph"/>
      </w:pPr>
      <w:r>
        <w:t>Primary call-to-action:</w:t>
      </w:r>
    </w:p>
    <w:p w14:paraId="552F01A2" w14:textId="77777777" w:rsidR="00F41CB8" w:rsidRDefault="00C75BFE">
      <w:pPr>
        <w:pStyle w:val="BodyText"/>
      </w:pPr>
      <w:r>
        <w:rPr>
          <w:b/>
          <w:bCs/>
        </w:rPr>
        <w:t>Discuss Your Project</w:t>
      </w:r>
    </w:p>
    <w:p w14:paraId="552F01A3" w14:textId="77777777" w:rsidR="00F41CB8" w:rsidRDefault="00C75BFE">
      <w:pPr>
        <w:pStyle w:val="BodyText"/>
      </w:pPr>
      <w:r>
        <w:t>Secondary call-to-action:</w:t>
      </w:r>
    </w:p>
    <w:p w14:paraId="552F01A4" w14:textId="77777777" w:rsidR="00F41CB8" w:rsidRDefault="00C75BFE">
      <w:pPr>
        <w:pStyle w:val="BodyText"/>
      </w:pPr>
      <w:r>
        <w:rPr>
          <w:b/>
          <w:bCs/>
        </w:rPr>
        <w:t>Explore Our Capabilities</w:t>
      </w:r>
    </w:p>
    <w:p w14:paraId="552F01A5" w14:textId="77777777" w:rsidR="00F41CB8" w:rsidRDefault="00C75BFE">
      <w:pPr>
        <w:pStyle w:val="Heading3"/>
      </w:pPr>
      <w:bookmarkStart w:id="9" w:name="additional-homepage-sections"/>
      <w:bookmarkEnd w:id="8"/>
      <w:r>
        <w:t>Additional homepage sections</w:t>
      </w:r>
    </w:p>
    <w:p w14:paraId="552F01A6" w14:textId="77777777" w:rsidR="00F41CB8" w:rsidRDefault="00C75BFE">
      <w:pPr>
        <w:pStyle w:val="Compact"/>
        <w:numPr>
          <w:ilvl w:val="0"/>
          <w:numId w:val="4"/>
        </w:numPr>
      </w:pPr>
      <w:r>
        <w:t>Company introduction</w:t>
      </w:r>
    </w:p>
    <w:p w14:paraId="552F01A7" w14:textId="77777777" w:rsidR="00F41CB8" w:rsidRDefault="00C75BFE">
      <w:pPr>
        <w:pStyle w:val="Compact"/>
        <w:numPr>
          <w:ilvl w:val="0"/>
          <w:numId w:val="4"/>
        </w:numPr>
      </w:pPr>
      <w:r>
        <w:t>Core capabilities</w:t>
      </w:r>
    </w:p>
    <w:p w14:paraId="552F01A8" w14:textId="77777777" w:rsidR="00F41CB8" w:rsidRDefault="00C75BFE">
      <w:pPr>
        <w:pStyle w:val="Compact"/>
        <w:numPr>
          <w:ilvl w:val="0"/>
          <w:numId w:val="4"/>
        </w:numPr>
      </w:pPr>
      <w:r>
        <w:t>Services</w:t>
      </w:r>
    </w:p>
    <w:p w14:paraId="552F01A9" w14:textId="77777777" w:rsidR="00F41CB8" w:rsidRDefault="00C75BFE">
      <w:pPr>
        <w:pStyle w:val="Compact"/>
        <w:numPr>
          <w:ilvl w:val="0"/>
          <w:numId w:val="4"/>
        </w:numPr>
      </w:pPr>
      <w:r>
        <w:t>Featured projects</w:t>
      </w:r>
    </w:p>
    <w:p w14:paraId="552F01AA" w14:textId="77777777" w:rsidR="00F41CB8" w:rsidRDefault="00C75BFE">
      <w:pPr>
        <w:pStyle w:val="Compact"/>
        <w:numPr>
          <w:ilvl w:val="0"/>
          <w:numId w:val="4"/>
        </w:numPr>
      </w:pPr>
      <w:r>
        <w:t>Market sectors</w:t>
      </w:r>
    </w:p>
    <w:p w14:paraId="552F01AB" w14:textId="77777777" w:rsidR="00F41CB8" w:rsidRDefault="00C75BFE">
      <w:pPr>
        <w:pStyle w:val="Compact"/>
        <w:numPr>
          <w:ilvl w:val="0"/>
          <w:numId w:val="4"/>
        </w:numPr>
      </w:pPr>
      <w:r>
        <w:t>Key statistics</w:t>
      </w:r>
    </w:p>
    <w:p w14:paraId="552F01AC" w14:textId="77777777" w:rsidR="00F41CB8" w:rsidRDefault="00C75BFE">
      <w:pPr>
        <w:pStyle w:val="Compact"/>
        <w:numPr>
          <w:ilvl w:val="0"/>
          <w:numId w:val="4"/>
        </w:numPr>
      </w:pPr>
      <w:r>
        <w:t>Leadership</w:t>
      </w:r>
    </w:p>
    <w:p w14:paraId="552F01AD" w14:textId="77777777" w:rsidR="00F41CB8" w:rsidRDefault="00C75BFE">
      <w:pPr>
        <w:pStyle w:val="Compact"/>
        <w:numPr>
          <w:ilvl w:val="0"/>
          <w:numId w:val="4"/>
        </w:numPr>
      </w:pPr>
      <w:r>
        <w:t>Client/partner references</w:t>
      </w:r>
    </w:p>
    <w:p w14:paraId="552F01AE" w14:textId="77777777" w:rsidR="00F41CB8" w:rsidRDefault="00C75BFE">
      <w:pPr>
        <w:pStyle w:val="Compact"/>
        <w:numPr>
          <w:ilvl w:val="0"/>
          <w:numId w:val="4"/>
        </w:numPr>
      </w:pPr>
      <w:r>
        <w:t>Call to action</w:t>
      </w:r>
    </w:p>
    <w:p w14:paraId="552F01AF" w14:textId="77777777" w:rsidR="00F41CB8" w:rsidRDefault="00C75BFE">
      <w:pPr>
        <w:pStyle w:val="Compact"/>
        <w:numPr>
          <w:ilvl w:val="0"/>
          <w:numId w:val="4"/>
        </w:numPr>
      </w:pPr>
      <w:r>
        <w:t>Contact information</w:t>
      </w:r>
    </w:p>
    <w:p w14:paraId="552F01B0" w14:textId="77777777" w:rsidR="00F41CB8" w:rsidRDefault="00C75BFE">
      <w:pPr>
        <w:pStyle w:val="Heading1"/>
      </w:pPr>
      <w:bookmarkStart w:id="10" w:name="about-sibanye-engineering"/>
      <w:bookmarkEnd w:id="9"/>
      <w:bookmarkEnd w:id="7"/>
      <w:bookmarkEnd w:id="6"/>
      <w:r>
        <w:t>6. ABOUT SIBANYE ENGINEERING</w:t>
      </w:r>
    </w:p>
    <w:p w14:paraId="552F01B1" w14:textId="77777777" w:rsidR="00F41CB8" w:rsidRDefault="00C75BFE">
      <w:pPr>
        <w:pStyle w:val="FirstParagraph"/>
      </w:pPr>
      <w:r>
        <w:t>A dedicated corporate profile will present:</w:t>
      </w:r>
    </w:p>
    <w:p w14:paraId="552F01B2" w14:textId="77777777" w:rsidR="00F41CB8" w:rsidRDefault="00C75BFE">
      <w:pPr>
        <w:pStyle w:val="Compact"/>
        <w:numPr>
          <w:ilvl w:val="0"/>
          <w:numId w:val="5"/>
        </w:numPr>
      </w:pPr>
      <w:r>
        <w:t>Company overview</w:t>
      </w:r>
    </w:p>
    <w:p w14:paraId="552F01B3" w14:textId="77777777" w:rsidR="00F41CB8" w:rsidRDefault="00C75BFE">
      <w:pPr>
        <w:pStyle w:val="Compact"/>
        <w:numPr>
          <w:ilvl w:val="0"/>
          <w:numId w:val="5"/>
        </w:numPr>
      </w:pPr>
      <w:r>
        <w:t>Mission</w:t>
      </w:r>
    </w:p>
    <w:p w14:paraId="552F01B4" w14:textId="77777777" w:rsidR="00F41CB8" w:rsidRDefault="00C75BFE">
      <w:pPr>
        <w:pStyle w:val="Compact"/>
        <w:numPr>
          <w:ilvl w:val="0"/>
          <w:numId w:val="5"/>
        </w:numPr>
      </w:pPr>
      <w:r>
        <w:t>Vision</w:t>
      </w:r>
    </w:p>
    <w:p w14:paraId="552F01B5" w14:textId="77777777" w:rsidR="00F41CB8" w:rsidRDefault="00C75BFE">
      <w:pPr>
        <w:pStyle w:val="Compact"/>
        <w:numPr>
          <w:ilvl w:val="0"/>
          <w:numId w:val="5"/>
        </w:numPr>
      </w:pPr>
      <w:r>
        <w:t>Values</w:t>
      </w:r>
    </w:p>
    <w:p w14:paraId="552F01B6" w14:textId="77777777" w:rsidR="00F41CB8" w:rsidRDefault="00C75BFE">
      <w:pPr>
        <w:pStyle w:val="Compact"/>
        <w:numPr>
          <w:ilvl w:val="0"/>
          <w:numId w:val="5"/>
        </w:numPr>
      </w:pPr>
      <w:r>
        <w:t>Professional approach</w:t>
      </w:r>
    </w:p>
    <w:p w14:paraId="552F01B7" w14:textId="77777777" w:rsidR="00F41CB8" w:rsidRDefault="00C75BFE">
      <w:pPr>
        <w:pStyle w:val="Compact"/>
        <w:numPr>
          <w:ilvl w:val="0"/>
          <w:numId w:val="5"/>
        </w:numPr>
      </w:pPr>
      <w:r>
        <w:t>Geographic presence</w:t>
      </w:r>
    </w:p>
    <w:p w14:paraId="552F01B8" w14:textId="77777777" w:rsidR="00F41CB8" w:rsidRDefault="00C75BFE">
      <w:pPr>
        <w:pStyle w:val="Compact"/>
        <w:numPr>
          <w:ilvl w:val="0"/>
          <w:numId w:val="5"/>
        </w:numPr>
      </w:pPr>
      <w:r>
        <w:t>Areas of expertise</w:t>
      </w:r>
    </w:p>
    <w:p w14:paraId="552F01B9" w14:textId="77777777" w:rsidR="00F41CB8" w:rsidRDefault="00C75BFE">
      <w:pPr>
        <w:pStyle w:val="Compact"/>
        <w:numPr>
          <w:ilvl w:val="0"/>
          <w:numId w:val="5"/>
        </w:numPr>
      </w:pPr>
      <w:r>
        <w:t>Market sectors</w:t>
      </w:r>
    </w:p>
    <w:p w14:paraId="552F01BA" w14:textId="77777777" w:rsidR="00F41CB8" w:rsidRDefault="00C75BFE">
      <w:pPr>
        <w:pStyle w:val="FirstParagraph"/>
      </w:pPr>
      <w:r>
        <w:t>The company’s capability statement identifies its vision as becoming an internationally respected engineering advisory firm offering sustainable solutions.</w:t>
      </w:r>
    </w:p>
    <w:p w14:paraId="552F01BB" w14:textId="77777777" w:rsidR="00F41CB8" w:rsidRDefault="00C75BFE">
      <w:pPr>
        <w:pStyle w:val="BodyText"/>
      </w:pPr>
      <w:r>
        <w:t>This positioning will be incorporated into the site’s corporate narrative.</w:t>
      </w:r>
    </w:p>
    <w:p w14:paraId="552F01BC" w14:textId="77777777" w:rsidR="00F41CB8" w:rsidRDefault="00C75BFE">
      <w:pPr>
        <w:pStyle w:val="Heading1"/>
      </w:pPr>
      <w:bookmarkStart w:id="11" w:name="our-services"/>
      <w:bookmarkEnd w:id="10"/>
      <w:r>
        <w:lastRenderedPageBreak/>
        <w:t>7. OUR SERVICES</w:t>
      </w:r>
    </w:p>
    <w:p w14:paraId="552F01BD" w14:textId="77777777" w:rsidR="00F41CB8" w:rsidRDefault="00C75BFE">
      <w:pPr>
        <w:pStyle w:val="FirstParagraph"/>
      </w:pPr>
      <w:r>
        <w:t>Services will be organised into clear digital categories.</w:t>
      </w:r>
    </w:p>
    <w:p w14:paraId="552F01BE" w14:textId="77777777" w:rsidR="00F41CB8" w:rsidRDefault="00C75BFE">
      <w:pPr>
        <w:pStyle w:val="Heading3"/>
      </w:pPr>
      <w:bookmarkStart w:id="12" w:name="civil-engineering"/>
      <w:r>
        <w:t>Civil Engineering</w:t>
      </w:r>
    </w:p>
    <w:p w14:paraId="552F01BF" w14:textId="77777777" w:rsidR="00F41CB8" w:rsidRDefault="00C75BFE">
      <w:pPr>
        <w:pStyle w:val="FirstParagraph"/>
      </w:pPr>
      <w:r>
        <w:t>Civil engineering advisory, infrastructure design and engineering support.</w:t>
      </w:r>
    </w:p>
    <w:p w14:paraId="552F01C0" w14:textId="77777777" w:rsidR="00F41CB8" w:rsidRDefault="00C75BFE">
      <w:pPr>
        <w:pStyle w:val="Heading3"/>
      </w:pPr>
      <w:bookmarkStart w:id="13" w:name="water-sanitation"/>
      <w:bookmarkEnd w:id="12"/>
      <w:r>
        <w:t>Water &amp; Sanitation</w:t>
      </w:r>
    </w:p>
    <w:p w14:paraId="552F01C1" w14:textId="77777777" w:rsidR="00F41CB8" w:rsidRDefault="00C75BFE">
      <w:pPr>
        <w:pStyle w:val="FirstParagraph"/>
      </w:pPr>
      <w:r>
        <w:t>Water infrastructure, pipelines, pumping systems and sanitation-related infrastructure.</w:t>
      </w:r>
    </w:p>
    <w:p w14:paraId="552F01C2" w14:textId="77777777" w:rsidR="00F41CB8" w:rsidRDefault="00C75BFE">
      <w:pPr>
        <w:pStyle w:val="Heading3"/>
      </w:pPr>
      <w:bookmarkStart w:id="14" w:name="transportation"/>
      <w:bookmarkEnd w:id="13"/>
      <w:r>
        <w:t>Transportation</w:t>
      </w:r>
    </w:p>
    <w:p w14:paraId="552F01C3" w14:textId="77777777" w:rsidR="00F41CB8" w:rsidRDefault="00C75BFE">
      <w:pPr>
        <w:pStyle w:val="FirstParagraph"/>
      </w:pPr>
      <w:r>
        <w:t>Transportation infrastructure, roads, drainage and associated civil works.</w:t>
      </w:r>
    </w:p>
    <w:p w14:paraId="552F01C4" w14:textId="77777777" w:rsidR="00F41CB8" w:rsidRDefault="00C75BFE">
      <w:pPr>
        <w:pStyle w:val="Heading3"/>
      </w:pPr>
      <w:bookmarkStart w:id="15" w:name="energy"/>
      <w:bookmarkEnd w:id="14"/>
      <w:r>
        <w:t>Energy</w:t>
      </w:r>
    </w:p>
    <w:p w14:paraId="552F01C5" w14:textId="77777777" w:rsidR="00F41CB8" w:rsidRDefault="00C75BFE">
      <w:pPr>
        <w:pStyle w:val="FirstParagraph"/>
      </w:pPr>
      <w:r>
        <w:t>Renewable energy, solar PV, petroleum infrastructure and energy project services.</w:t>
      </w:r>
    </w:p>
    <w:p w14:paraId="552F01C6" w14:textId="77777777" w:rsidR="00F41CB8" w:rsidRDefault="00C75BFE">
      <w:pPr>
        <w:pStyle w:val="Heading3"/>
      </w:pPr>
      <w:bookmarkStart w:id="16" w:name="structural-engineering"/>
      <w:bookmarkEnd w:id="15"/>
      <w:r>
        <w:t>Structural Engineering</w:t>
      </w:r>
    </w:p>
    <w:p w14:paraId="552F01C7" w14:textId="77777777" w:rsidR="00F41CB8" w:rsidRDefault="00C75BFE">
      <w:pPr>
        <w:pStyle w:val="FirstParagraph"/>
      </w:pPr>
      <w:r>
        <w:t>Structural design and engineering for buildings, bridges and infrastructure.</w:t>
      </w:r>
    </w:p>
    <w:p w14:paraId="552F01C8" w14:textId="77777777" w:rsidR="00F41CB8" w:rsidRDefault="00C75BFE">
      <w:pPr>
        <w:pStyle w:val="Heading3"/>
      </w:pPr>
      <w:bookmarkStart w:id="17" w:name="mining-engineering"/>
      <w:bookmarkEnd w:id="16"/>
      <w:r>
        <w:t>Mining Engineering</w:t>
      </w:r>
    </w:p>
    <w:p w14:paraId="552F01C9" w14:textId="77777777" w:rsidR="00F41CB8" w:rsidRDefault="00C75BFE">
      <w:pPr>
        <w:pStyle w:val="FirstParagraph"/>
      </w:pPr>
      <w:r>
        <w:t>Engineering services supporting mining and associated infrastructure.</w:t>
      </w:r>
    </w:p>
    <w:p w14:paraId="552F01CA" w14:textId="77777777" w:rsidR="00F41CB8" w:rsidRDefault="00C75BFE">
      <w:pPr>
        <w:pStyle w:val="Heading3"/>
      </w:pPr>
      <w:bookmarkStart w:id="18" w:name="project-programme-management"/>
      <w:bookmarkEnd w:id="17"/>
      <w:r>
        <w:t>Project &amp; Programme Management</w:t>
      </w:r>
    </w:p>
    <w:p w14:paraId="552F01CB" w14:textId="77777777" w:rsidR="00F41CB8" w:rsidRDefault="00C75BFE">
      <w:pPr>
        <w:pStyle w:val="FirstParagraph"/>
      </w:pPr>
      <w:r>
        <w:t>Project management, programme management, construction supervision, quality assurance and project controls.</w:t>
      </w:r>
    </w:p>
    <w:p w14:paraId="552F01CC" w14:textId="77777777" w:rsidR="00F41CB8" w:rsidRDefault="00C75BFE">
      <w:pPr>
        <w:pStyle w:val="Heading3"/>
      </w:pPr>
      <w:bookmarkStart w:id="19" w:name="industrial-commercial-buildings"/>
      <w:bookmarkEnd w:id="18"/>
      <w:r>
        <w:t>Industrial &amp; Commercial Buildings</w:t>
      </w:r>
    </w:p>
    <w:p w14:paraId="552F01CD" w14:textId="77777777" w:rsidR="00F41CB8" w:rsidRDefault="00C75BFE">
      <w:pPr>
        <w:pStyle w:val="FirstParagraph"/>
      </w:pPr>
      <w:r>
        <w:t>Civil and structural engineering services for industrial and commercial developments.</w:t>
      </w:r>
    </w:p>
    <w:p w14:paraId="552F01CE" w14:textId="77777777" w:rsidR="00F41CB8" w:rsidRDefault="00C75BFE">
      <w:pPr>
        <w:pStyle w:val="BodyText"/>
      </w:pPr>
      <w:r>
        <w:t>Each service will have a clear description and relevant project references where information is available.</w:t>
      </w:r>
    </w:p>
    <w:p w14:paraId="552F01CF" w14:textId="77777777" w:rsidR="00F41CB8" w:rsidRDefault="00C75BFE">
      <w:pPr>
        <w:pStyle w:val="Heading1"/>
      </w:pPr>
      <w:bookmarkStart w:id="20" w:name="project-portfolio"/>
      <w:bookmarkEnd w:id="19"/>
      <w:bookmarkEnd w:id="11"/>
      <w:r>
        <w:t>8. PROJECT PORTFOLIO</w:t>
      </w:r>
    </w:p>
    <w:p w14:paraId="552F01D0" w14:textId="77777777" w:rsidR="00F41CB8" w:rsidRDefault="00C75BFE">
      <w:pPr>
        <w:pStyle w:val="FirstParagraph"/>
      </w:pPr>
      <w:r>
        <w:t>The project portfolio will be one of the principal features of the new website.</w:t>
      </w:r>
    </w:p>
    <w:p w14:paraId="552F01D1" w14:textId="77777777" w:rsidR="00F41CB8" w:rsidRDefault="00C75BFE">
      <w:pPr>
        <w:pStyle w:val="BodyText"/>
      </w:pPr>
      <w:r>
        <w:t>Rather than simply listing previous work, selected projects will be presented as structured digital case studies.</w:t>
      </w:r>
    </w:p>
    <w:p w14:paraId="552F01D2" w14:textId="77777777" w:rsidR="00F41CB8" w:rsidRDefault="00C75BFE">
      <w:pPr>
        <w:pStyle w:val="BodyText"/>
      </w:pPr>
      <w:r>
        <w:t>Each case study may include:</w:t>
      </w:r>
    </w:p>
    <w:p w14:paraId="552F01D3" w14:textId="77777777" w:rsidR="00F41CB8" w:rsidRDefault="00C75BFE">
      <w:pPr>
        <w:pStyle w:val="Compact"/>
        <w:numPr>
          <w:ilvl w:val="0"/>
          <w:numId w:val="6"/>
        </w:numPr>
      </w:pPr>
      <w:r>
        <w:t>Project name</w:t>
      </w:r>
    </w:p>
    <w:p w14:paraId="552F01D4" w14:textId="77777777" w:rsidR="00F41CB8" w:rsidRDefault="00C75BFE">
      <w:pPr>
        <w:pStyle w:val="Compact"/>
        <w:numPr>
          <w:ilvl w:val="0"/>
          <w:numId w:val="6"/>
        </w:numPr>
      </w:pPr>
      <w:r>
        <w:t>Client</w:t>
      </w:r>
    </w:p>
    <w:p w14:paraId="552F01D5" w14:textId="77777777" w:rsidR="00F41CB8" w:rsidRDefault="00C75BFE">
      <w:pPr>
        <w:pStyle w:val="Compact"/>
        <w:numPr>
          <w:ilvl w:val="0"/>
          <w:numId w:val="6"/>
        </w:numPr>
      </w:pPr>
      <w:r>
        <w:t>Location</w:t>
      </w:r>
    </w:p>
    <w:p w14:paraId="552F01D6" w14:textId="77777777" w:rsidR="00F41CB8" w:rsidRDefault="00C75BFE">
      <w:pPr>
        <w:pStyle w:val="Compact"/>
        <w:numPr>
          <w:ilvl w:val="0"/>
          <w:numId w:val="6"/>
        </w:numPr>
      </w:pPr>
      <w:r>
        <w:t>Sector</w:t>
      </w:r>
    </w:p>
    <w:p w14:paraId="552F01D7" w14:textId="77777777" w:rsidR="00F41CB8" w:rsidRDefault="00C75BFE">
      <w:pPr>
        <w:pStyle w:val="Compact"/>
        <w:numPr>
          <w:ilvl w:val="0"/>
          <w:numId w:val="6"/>
        </w:numPr>
      </w:pPr>
      <w:r>
        <w:t>Project value</w:t>
      </w:r>
    </w:p>
    <w:p w14:paraId="552F01D8" w14:textId="77777777" w:rsidR="00F41CB8" w:rsidRDefault="00C75BFE">
      <w:pPr>
        <w:pStyle w:val="Compact"/>
        <w:numPr>
          <w:ilvl w:val="0"/>
          <w:numId w:val="6"/>
        </w:numPr>
      </w:pPr>
      <w:r>
        <w:t>Services provided</w:t>
      </w:r>
    </w:p>
    <w:p w14:paraId="552F01D9" w14:textId="77777777" w:rsidR="00F41CB8" w:rsidRDefault="00C75BFE">
      <w:pPr>
        <w:pStyle w:val="Compact"/>
        <w:numPr>
          <w:ilvl w:val="0"/>
          <w:numId w:val="6"/>
        </w:numPr>
      </w:pPr>
      <w:r>
        <w:lastRenderedPageBreak/>
        <w:t>Project description</w:t>
      </w:r>
    </w:p>
    <w:p w14:paraId="552F01DA" w14:textId="77777777" w:rsidR="00F41CB8" w:rsidRDefault="00C75BFE">
      <w:pPr>
        <w:pStyle w:val="Compact"/>
        <w:numPr>
          <w:ilvl w:val="0"/>
          <w:numId w:val="6"/>
        </w:numPr>
      </w:pPr>
      <w:r>
        <w:t>Scope of work</w:t>
      </w:r>
    </w:p>
    <w:p w14:paraId="552F01DB" w14:textId="77777777" w:rsidR="00F41CB8" w:rsidRDefault="00C75BFE">
      <w:pPr>
        <w:pStyle w:val="Compact"/>
        <w:numPr>
          <w:ilvl w:val="0"/>
          <w:numId w:val="6"/>
        </w:numPr>
      </w:pPr>
      <w:r>
        <w:t>Project imagery</w:t>
      </w:r>
    </w:p>
    <w:p w14:paraId="552F01DC" w14:textId="77777777" w:rsidR="00F41CB8" w:rsidRDefault="00C75BFE">
      <w:pPr>
        <w:pStyle w:val="Compact"/>
        <w:numPr>
          <w:ilvl w:val="0"/>
          <w:numId w:val="6"/>
        </w:numPr>
      </w:pPr>
      <w:r>
        <w:t>Relevant engineering discipline</w:t>
      </w:r>
    </w:p>
    <w:p w14:paraId="552F01DD" w14:textId="77777777" w:rsidR="00F41CB8" w:rsidRDefault="00C75BFE">
      <w:pPr>
        <w:pStyle w:val="FirstParagraph"/>
      </w:pPr>
      <w:r>
        <w:t>The capability statement contains substantial project experience that can be transformed into this format.</w:t>
      </w:r>
    </w:p>
    <w:p w14:paraId="552F01DE" w14:textId="77777777" w:rsidR="00F41CB8" w:rsidRDefault="00C75BFE">
      <w:pPr>
        <w:pStyle w:val="BodyText"/>
      </w:pPr>
      <w:r>
        <w:t>Examples include:</w:t>
      </w:r>
    </w:p>
    <w:p w14:paraId="552F01DF" w14:textId="77777777" w:rsidR="00F41CB8" w:rsidRDefault="00C75BFE">
      <w:pPr>
        <w:pStyle w:val="Compact"/>
        <w:numPr>
          <w:ilvl w:val="0"/>
          <w:numId w:val="7"/>
        </w:numPr>
      </w:pPr>
      <w:r>
        <w:t>Mkhondvo-Ngwavuma Water Augmentation Programme</w:t>
      </w:r>
    </w:p>
    <w:p w14:paraId="552F01E0" w14:textId="77777777" w:rsidR="00F41CB8" w:rsidRDefault="00C75BFE">
      <w:pPr>
        <w:pStyle w:val="Compact"/>
        <w:numPr>
          <w:ilvl w:val="0"/>
          <w:numId w:val="7"/>
        </w:numPr>
      </w:pPr>
      <w:r>
        <w:t>Manzini Region Sustainable Water Supply</w:t>
      </w:r>
    </w:p>
    <w:p w14:paraId="552F01E1" w14:textId="77777777" w:rsidR="00F41CB8" w:rsidRDefault="00C75BFE">
      <w:pPr>
        <w:pStyle w:val="Compact"/>
        <w:numPr>
          <w:ilvl w:val="0"/>
          <w:numId w:val="7"/>
        </w:numPr>
      </w:pPr>
      <w:r>
        <w:t>Ridgeview Township Roads</w:t>
      </w:r>
    </w:p>
    <w:p w14:paraId="552F01E2" w14:textId="77777777" w:rsidR="00F41CB8" w:rsidRDefault="00C75BFE">
      <w:pPr>
        <w:pStyle w:val="Compact"/>
        <w:numPr>
          <w:ilvl w:val="0"/>
          <w:numId w:val="7"/>
        </w:numPr>
      </w:pPr>
      <w:r>
        <w:t>Sicholo Street and associated drainage works</w:t>
      </w:r>
    </w:p>
    <w:p w14:paraId="552F01E3" w14:textId="77777777" w:rsidR="00F41CB8" w:rsidRDefault="00C75BFE">
      <w:pPr>
        <w:pStyle w:val="Compact"/>
        <w:numPr>
          <w:ilvl w:val="0"/>
          <w:numId w:val="7"/>
        </w:numPr>
      </w:pPr>
      <w:r>
        <w:t>MR3 pedestrian bridges</w:t>
      </w:r>
    </w:p>
    <w:p w14:paraId="552F01E4" w14:textId="77777777" w:rsidR="00F41CB8" w:rsidRDefault="00C75BFE">
      <w:pPr>
        <w:pStyle w:val="Compact"/>
        <w:numPr>
          <w:ilvl w:val="0"/>
          <w:numId w:val="7"/>
        </w:numPr>
      </w:pPr>
      <w:r>
        <w:t>Unifoods Factory Shell</w:t>
      </w:r>
    </w:p>
    <w:p w14:paraId="552F01E5" w14:textId="77777777" w:rsidR="00F41CB8" w:rsidRDefault="00C75BFE">
      <w:pPr>
        <w:pStyle w:val="Compact"/>
        <w:numPr>
          <w:ilvl w:val="0"/>
          <w:numId w:val="7"/>
        </w:numPr>
      </w:pPr>
      <w:r>
        <w:t>Buy Cash Warehouse</w:t>
      </w:r>
    </w:p>
    <w:p w14:paraId="552F01E6" w14:textId="77777777" w:rsidR="00F41CB8" w:rsidRDefault="00C75BFE">
      <w:pPr>
        <w:pStyle w:val="Compact"/>
        <w:numPr>
          <w:ilvl w:val="0"/>
          <w:numId w:val="7"/>
        </w:numPr>
      </w:pPr>
      <w:r>
        <w:t>National Healthcare Waste Facility</w:t>
      </w:r>
    </w:p>
    <w:p w14:paraId="552F01E7" w14:textId="77777777" w:rsidR="00F41CB8" w:rsidRDefault="00C75BFE">
      <w:pPr>
        <w:pStyle w:val="Compact"/>
        <w:numPr>
          <w:ilvl w:val="0"/>
          <w:numId w:val="7"/>
        </w:numPr>
      </w:pPr>
      <w:r>
        <w:t>Emandla Solar Photovoltaic Plant</w:t>
      </w:r>
    </w:p>
    <w:p w14:paraId="552F01E8" w14:textId="77777777" w:rsidR="00F41CB8" w:rsidRDefault="00C75BFE">
      <w:pPr>
        <w:pStyle w:val="Compact"/>
        <w:numPr>
          <w:ilvl w:val="0"/>
          <w:numId w:val="7"/>
        </w:numPr>
      </w:pPr>
      <w:r>
        <w:t>Nsoko Solar PV Project</w:t>
      </w:r>
    </w:p>
    <w:p w14:paraId="552F01E9" w14:textId="77777777" w:rsidR="00F41CB8" w:rsidRDefault="00C75BFE">
      <w:pPr>
        <w:pStyle w:val="Compact"/>
        <w:numPr>
          <w:ilvl w:val="0"/>
          <w:numId w:val="7"/>
        </w:numPr>
      </w:pPr>
      <w:r>
        <w:t>Lavumisa Border Project</w:t>
      </w:r>
    </w:p>
    <w:p w14:paraId="552F01EA" w14:textId="77777777" w:rsidR="00F41CB8" w:rsidRDefault="00C75BFE">
      <w:pPr>
        <w:pStyle w:val="FirstParagraph"/>
      </w:pPr>
      <w:r>
        <w:t>The capability statement records significant project experience, including projects valued at E967 million, E360 million, E500 million and other major infrastructure assignments.</w:t>
      </w:r>
    </w:p>
    <w:p w14:paraId="552F01EB" w14:textId="77777777" w:rsidR="00F41CB8" w:rsidRDefault="00C75BFE">
      <w:pPr>
        <w:pStyle w:val="Heading1"/>
      </w:pPr>
      <w:bookmarkStart w:id="21" w:name="market-sectors"/>
      <w:bookmarkEnd w:id="20"/>
      <w:r>
        <w:t>9. MARKET SECTORS</w:t>
      </w:r>
    </w:p>
    <w:p w14:paraId="552F01EC" w14:textId="77777777" w:rsidR="00F41CB8" w:rsidRDefault="00C75BFE">
      <w:pPr>
        <w:pStyle w:val="FirstParagraph"/>
      </w:pPr>
      <w:r>
        <w:t>The website will present Sibanye Engineering’s experience across relevant market segments.</w:t>
      </w:r>
    </w:p>
    <w:p w14:paraId="552F01ED" w14:textId="77777777" w:rsidR="00F41CB8" w:rsidRDefault="00C75BFE">
      <w:pPr>
        <w:pStyle w:val="BodyText"/>
      </w:pPr>
      <w:r>
        <w:t>Potential categories include:</w:t>
      </w:r>
    </w:p>
    <w:p w14:paraId="552F01EE" w14:textId="77777777" w:rsidR="00F41CB8" w:rsidRDefault="00C75BFE">
      <w:pPr>
        <w:pStyle w:val="Compact"/>
        <w:numPr>
          <w:ilvl w:val="0"/>
          <w:numId w:val="8"/>
        </w:numPr>
      </w:pPr>
      <w:r>
        <w:t>Water &amp; Sanitation</w:t>
      </w:r>
    </w:p>
    <w:p w14:paraId="552F01EF" w14:textId="77777777" w:rsidR="00F41CB8" w:rsidRDefault="00C75BFE">
      <w:pPr>
        <w:pStyle w:val="Compact"/>
        <w:numPr>
          <w:ilvl w:val="0"/>
          <w:numId w:val="8"/>
        </w:numPr>
      </w:pPr>
      <w:r>
        <w:t>Energy</w:t>
      </w:r>
    </w:p>
    <w:p w14:paraId="552F01F0" w14:textId="77777777" w:rsidR="00F41CB8" w:rsidRDefault="00C75BFE">
      <w:pPr>
        <w:pStyle w:val="Compact"/>
        <w:numPr>
          <w:ilvl w:val="0"/>
          <w:numId w:val="8"/>
        </w:numPr>
      </w:pPr>
      <w:r>
        <w:t>Transportation</w:t>
      </w:r>
    </w:p>
    <w:p w14:paraId="552F01F1" w14:textId="77777777" w:rsidR="00F41CB8" w:rsidRDefault="00C75BFE">
      <w:pPr>
        <w:pStyle w:val="Compact"/>
        <w:numPr>
          <w:ilvl w:val="0"/>
          <w:numId w:val="8"/>
        </w:numPr>
      </w:pPr>
      <w:r>
        <w:t>Mining</w:t>
      </w:r>
    </w:p>
    <w:p w14:paraId="552F01F2" w14:textId="77777777" w:rsidR="00F41CB8" w:rsidRDefault="00C75BFE">
      <w:pPr>
        <w:pStyle w:val="Compact"/>
        <w:numPr>
          <w:ilvl w:val="0"/>
          <w:numId w:val="8"/>
        </w:numPr>
      </w:pPr>
      <w:r>
        <w:t>Infrastructure</w:t>
      </w:r>
    </w:p>
    <w:p w14:paraId="552F01F3" w14:textId="77777777" w:rsidR="00F41CB8" w:rsidRDefault="00C75BFE">
      <w:pPr>
        <w:pStyle w:val="Compact"/>
        <w:numPr>
          <w:ilvl w:val="0"/>
          <w:numId w:val="8"/>
        </w:numPr>
      </w:pPr>
      <w:r>
        <w:t>Structures</w:t>
      </w:r>
    </w:p>
    <w:p w14:paraId="552F01F4" w14:textId="77777777" w:rsidR="00F41CB8" w:rsidRDefault="00C75BFE">
      <w:pPr>
        <w:pStyle w:val="Compact"/>
        <w:numPr>
          <w:ilvl w:val="0"/>
          <w:numId w:val="8"/>
        </w:numPr>
      </w:pPr>
      <w:r>
        <w:t>Industrial &amp; Commercial</w:t>
      </w:r>
    </w:p>
    <w:p w14:paraId="552F01F5" w14:textId="77777777" w:rsidR="00F41CB8" w:rsidRDefault="00C75BFE">
      <w:pPr>
        <w:pStyle w:val="Compact"/>
        <w:numPr>
          <w:ilvl w:val="0"/>
          <w:numId w:val="8"/>
        </w:numPr>
      </w:pPr>
      <w:r>
        <w:t>Healthcare</w:t>
      </w:r>
    </w:p>
    <w:p w14:paraId="552F01F6" w14:textId="77777777" w:rsidR="00F41CB8" w:rsidRDefault="00C75BFE">
      <w:pPr>
        <w:pStyle w:val="Compact"/>
        <w:numPr>
          <w:ilvl w:val="0"/>
          <w:numId w:val="8"/>
        </w:numPr>
      </w:pPr>
      <w:r>
        <w:t>Agriculture</w:t>
      </w:r>
    </w:p>
    <w:p w14:paraId="552F01F7" w14:textId="77777777" w:rsidR="00F41CB8" w:rsidRDefault="00C75BFE">
      <w:pPr>
        <w:pStyle w:val="FirstParagraph"/>
      </w:pPr>
      <w:r>
        <w:t>The capability statement identifies experience across health, agriculture, mining, energy, water infrastructure, commercial and industrial sectors and transportation.</w:t>
      </w:r>
    </w:p>
    <w:p w14:paraId="552F01F8" w14:textId="77777777" w:rsidR="00F41CB8" w:rsidRDefault="00C75BFE">
      <w:pPr>
        <w:pStyle w:val="Heading1"/>
      </w:pPr>
      <w:bookmarkStart w:id="22" w:name="leadership"/>
      <w:bookmarkEnd w:id="21"/>
      <w:r>
        <w:lastRenderedPageBreak/>
        <w:t>10. LEADERSHIP</w:t>
      </w:r>
    </w:p>
    <w:p w14:paraId="552F01F9" w14:textId="77777777" w:rsidR="00F41CB8" w:rsidRDefault="00C75BFE">
      <w:pPr>
        <w:pStyle w:val="FirstParagraph"/>
      </w:pPr>
      <w:r>
        <w:t>A dedicated leadership section will present the company’s key professionals.</w:t>
      </w:r>
    </w:p>
    <w:p w14:paraId="552F01FA" w14:textId="77777777" w:rsidR="00F41CB8" w:rsidRDefault="00C75BFE">
      <w:pPr>
        <w:pStyle w:val="BodyText"/>
      </w:pPr>
      <w:r>
        <w:t>Profiles will include, where approved by SES:</w:t>
      </w:r>
    </w:p>
    <w:p w14:paraId="552F01FB" w14:textId="77777777" w:rsidR="00F41CB8" w:rsidRDefault="00C75BFE">
      <w:pPr>
        <w:pStyle w:val="Compact"/>
        <w:numPr>
          <w:ilvl w:val="0"/>
          <w:numId w:val="9"/>
        </w:numPr>
      </w:pPr>
      <w:r>
        <w:t>Professional photograph</w:t>
      </w:r>
    </w:p>
    <w:p w14:paraId="552F01FC" w14:textId="77777777" w:rsidR="00F41CB8" w:rsidRDefault="00C75BFE">
      <w:pPr>
        <w:pStyle w:val="Compact"/>
        <w:numPr>
          <w:ilvl w:val="0"/>
          <w:numId w:val="9"/>
        </w:numPr>
      </w:pPr>
      <w:r>
        <w:t>Name</w:t>
      </w:r>
    </w:p>
    <w:p w14:paraId="552F01FD" w14:textId="77777777" w:rsidR="00F41CB8" w:rsidRDefault="00C75BFE">
      <w:pPr>
        <w:pStyle w:val="Compact"/>
        <w:numPr>
          <w:ilvl w:val="0"/>
          <w:numId w:val="9"/>
        </w:numPr>
      </w:pPr>
      <w:r>
        <w:t>Position</w:t>
      </w:r>
    </w:p>
    <w:p w14:paraId="552F01FE" w14:textId="77777777" w:rsidR="00F41CB8" w:rsidRDefault="00C75BFE">
      <w:pPr>
        <w:pStyle w:val="Compact"/>
        <w:numPr>
          <w:ilvl w:val="0"/>
          <w:numId w:val="9"/>
        </w:numPr>
      </w:pPr>
      <w:r>
        <w:t>Qualifications</w:t>
      </w:r>
    </w:p>
    <w:p w14:paraId="552F01FF" w14:textId="77777777" w:rsidR="00F41CB8" w:rsidRDefault="00C75BFE">
      <w:pPr>
        <w:pStyle w:val="Compact"/>
        <w:numPr>
          <w:ilvl w:val="0"/>
          <w:numId w:val="9"/>
        </w:numPr>
      </w:pPr>
      <w:r>
        <w:t>Professional registrations</w:t>
      </w:r>
    </w:p>
    <w:p w14:paraId="552F0200" w14:textId="77777777" w:rsidR="00F41CB8" w:rsidRDefault="00C75BFE">
      <w:pPr>
        <w:pStyle w:val="Compact"/>
        <w:numPr>
          <w:ilvl w:val="0"/>
          <w:numId w:val="9"/>
        </w:numPr>
      </w:pPr>
      <w:r>
        <w:t>Areas of expertise</w:t>
      </w:r>
    </w:p>
    <w:p w14:paraId="552F0201" w14:textId="77777777" w:rsidR="00F41CB8" w:rsidRDefault="00C75BFE">
      <w:pPr>
        <w:pStyle w:val="Compact"/>
        <w:numPr>
          <w:ilvl w:val="0"/>
          <w:numId w:val="9"/>
        </w:numPr>
      </w:pPr>
      <w:r>
        <w:t>Relevant experience</w:t>
      </w:r>
    </w:p>
    <w:p w14:paraId="552F0202" w14:textId="77777777" w:rsidR="00F41CB8" w:rsidRDefault="00C75BFE">
      <w:pPr>
        <w:pStyle w:val="FirstParagraph"/>
      </w:pPr>
      <w:r>
        <w:t xml:space="preserve">The current capability statement identifies </w:t>
      </w:r>
      <w:r>
        <w:rPr>
          <w:b/>
          <w:bCs/>
        </w:rPr>
        <w:t>Nkonyane Musa Pr Eng PMP®, MBA, MEng, MSAICE, MSANCOLD, MWISA</w:t>
      </w:r>
      <w:r>
        <w:t xml:space="preserve"> as Managing Partner and </w:t>
      </w:r>
      <w:r>
        <w:rPr>
          <w:b/>
          <w:bCs/>
        </w:rPr>
        <w:t>Frans Pienaar Pr Eng, BEng (Civil), MSAICE</w:t>
      </w:r>
      <w:r>
        <w:t xml:space="preserve"> as Business Development Director &amp; Partner.</w:t>
      </w:r>
    </w:p>
    <w:p w14:paraId="552F0203" w14:textId="77777777" w:rsidR="00F41CB8" w:rsidRDefault="00C75BFE">
      <w:pPr>
        <w:pStyle w:val="Heading1"/>
      </w:pPr>
      <w:bookmarkStart w:id="23" w:name="clients-project-partners"/>
      <w:bookmarkEnd w:id="22"/>
      <w:r>
        <w:t>11. CLIENTS &amp; PROJECT PARTNERS</w:t>
      </w:r>
    </w:p>
    <w:p w14:paraId="552F0204" w14:textId="77777777" w:rsidR="00F41CB8" w:rsidRDefault="00C75BFE">
      <w:pPr>
        <w:pStyle w:val="FirstParagraph"/>
      </w:pPr>
      <w:r>
        <w:t>The website will include a dedicated credibility section for selected clients and project partners.</w:t>
      </w:r>
    </w:p>
    <w:p w14:paraId="552F0205" w14:textId="77777777" w:rsidR="00F41CB8" w:rsidRDefault="00C75BFE">
      <w:pPr>
        <w:pStyle w:val="BodyText"/>
      </w:pPr>
      <w:r>
        <w:t>Where appropriate and subject to permission, approved logos may be displayed.</w:t>
      </w:r>
    </w:p>
    <w:p w14:paraId="552F0206" w14:textId="77777777" w:rsidR="00F41CB8" w:rsidRDefault="00C75BFE">
      <w:pPr>
        <w:pStyle w:val="BodyText"/>
      </w:pPr>
      <w:r>
        <w:t>The capability statement references organisations including:</w:t>
      </w:r>
    </w:p>
    <w:p w14:paraId="552F0207" w14:textId="77777777" w:rsidR="00F41CB8" w:rsidRDefault="00C75BFE">
      <w:pPr>
        <w:pStyle w:val="Compact"/>
        <w:numPr>
          <w:ilvl w:val="0"/>
          <w:numId w:val="10"/>
        </w:numPr>
      </w:pPr>
      <w:r>
        <w:t>Eswatini Water Services Corporation</w:t>
      </w:r>
    </w:p>
    <w:p w14:paraId="552F0208" w14:textId="77777777" w:rsidR="00F41CB8" w:rsidRDefault="00C75BFE">
      <w:pPr>
        <w:pStyle w:val="Compact"/>
        <w:numPr>
          <w:ilvl w:val="0"/>
          <w:numId w:val="10"/>
        </w:numPr>
      </w:pPr>
      <w:r>
        <w:t>Eswatini Water and Agricultural Development Enterprise</w:t>
      </w:r>
    </w:p>
    <w:p w14:paraId="552F0209" w14:textId="77777777" w:rsidR="00F41CB8" w:rsidRDefault="00C75BFE">
      <w:pPr>
        <w:pStyle w:val="Compact"/>
        <w:numPr>
          <w:ilvl w:val="0"/>
          <w:numId w:val="10"/>
        </w:numPr>
      </w:pPr>
      <w:r>
        <w:t>Eswatini Electricity Company</w:t>
      </w:r>
    </w:p>
    <w:p w14:paraId="552F020A" w14:textId="77777777" w:rsidR="00F41CB8" w:rsidRDefault="00C75BFE">
      <w:pPr>
        <w:pStyle w:val="Compact"/>
        <w:numPr>
          <w:ilvl w:val="0"/>
          <w:numId w:val="10"/>
        </w:numPr>
      </w:pPr>
      <w:r>
        <w:t>Eswatini Energy Regulatory Authority</w:t>
      </w:r>
    </w:p>
    <w:p w14:paraId="552F020B" w14:textId="77777777" w:rsidR="00F41CB8" w:rsidRDefault="00C75BFE">
      <w:pPr>
        <w:pStyle w:val="Compact"/>
        <w:numPr>
          <w:ilvl w:val="0"/>
          <w:numId w:val="10"/>
        </w:numPr>
      </w:pPr>
      <w:r>
        <w:t>Eswatini Revenue Authority</w:t>
      </w:r>
    </w:p>
    <w:p w14:paraId="552F020C" w14:textId="77777777" w:rsidR="00F41CB8" w:rsidRDefault="00C75BFE">
      <w:pPr>
        <w:pStyle w:val="Compact"/>
        <w:numPr>
          <w:ilvl w:val="0"/>
          <w:numId w:val="10"/>
        </w:numPr>
      </w:pPr>
      <w:r>
        <w:t>United Nations Development Programme</w:t>
      </w:r>
    </w:p>
    <w:p w14:paraId="552F020D" w14:textId="77777777" w:rsidR="00F41CB8" w:rsidRDefault="00C75BFE">
      <w:pPr>
        <w:pStyle w:val="Compact"/>
        <w:numPr>
          <w:ilvl w:val="0"/>
          <w:numId w:val="10"/>
        </w:numPr>
      </w:pPr>
      <w:r>
        <w:t>Inyatsi Construction</w:t>
      </w:r>
    </w:p>
    <w:p w14:paraId="552F020E" w14:textId="77777777" w:rsidR="00F41CB8" w:rsidRDefault="00C75BFE">
      <w:pPr>
        <w:pStyle w:val="Compact"/>
        <w:numPr>
          <w:ilvl w:val="0"/>
          <w:numId w:val="10"/>
        </w:numPr>
      </w:pPr>
      <w:r>
        <w:t>NERCHA</w:t>
      </w:r>
    </w:p>
    <w:p w14:paraId="552F020F" w14:textId="77777777" w:rsidR="00F41CB8" w:rsidRDefault="00C75BFE">
      <w:pPr>
        <w:pStyle w:val="Compact"/>
        <w:numPr>
          <w:ilvl w:val="0"/>
          <w:numId w:val="10"/>
        </w:numPr>
      </w:pPr>
      <w:r>
        <w:t>Matsapha Town Council</w:t>
      </w:r>
    </w:p>
    <w:p w14:paraId="552F0210" w14:textId="77777777" w:rsidR="00F41CB8" w:rsidRDefault="00C75BFE">
      <w:pPr>
        <w:pStyle w:val="Compact"/>
        <w:numPr>
          <w:ilvl w:val="0"/>
          <w:numId w:val="10"/>
        </w:numPr>
      </w:pPr>
      <w:r>
        <w:t>The Luke Commission</w:t>
      </w:r>
    </w:p>
    <w:p w14:paraId="552F0211" w14:textId="77777777" w:rsidR="00F41CB8" w:rsidRDefault="00C75BFE">
      <w:pPr>
        <w:pStyle w:val="Heading1"/>
      </w:pPr>
      <w:bookmarkStart w:id="24" w:name="capabilities"/>
      <w:bookmarkEnd w:id="23"/>
      <w:r>
        <w:t>12. CAPABILITIES</w:t>
      </w:r>
    </w:p>
    <w:p w14:paraId="552F0212" w14:textId="77777777" w:rsidR="00F41CB8" w:rsidRDefault="00C75BFE">
      <w:pPr>
        <w:pStyle w:val="FirstParagraph"/>
      </w:pPr>
      <w:r>
        <w:t>A dedicated capabilities section will communicate the broader professional and project-delivery expertise of Sibanye Engineering.</w:t>
      </w:r>
    </w:p>
    <w:p w14:paraId="552F0213" w14:textId="77777777" w:rsidR="00F41CB8" w:rsidRDefault="00C75BFE">
      <w:pPr>
        <w:pStyle w:val="BodyText"/>
      </w:pPr>
      <w:r>
        <w:t>This will include areas such as:</w:t>
      </w:r>
    </w:p>
    <w:p w14:paraId="552F0214" w14:textId="77777777" w:rsidR="00F41CB8" w:rsidRDefault="00C75BFE">
      <w:pPr>
        <w:pStyle w:val="Compact"/>
        <w:numPr>
          <w:ilvl w:val="0"/>
          <w:numId w:val="11"/>
        </w:numPr>
      </w:pPr>
      <w:r>
        <w:t>Engineering advisory</w:t>
      </w:r>
    </w:p>
    <w:p w14:paraId="552F0215" w14:textId="77777777" w:rsidR="00F41CB8" w:rsidRDefault="00C75BFE">
      <w:pPr>
        <w:pStyle w:val="Compact"/>
        <w:numPr>
          <w:ilvl w:val="0"/>
          <w:numId w:val="11"/>
        </w:numPr>
      </w:pPr>
      <w:r>
        <w:t>Project management</w:t>
      </w:r>
    </w:p>
    <w:p w14:paraId="552F0216" w14:textId="77777777" w:rsidR="00F41CB8" w:rsidRDefault="00C75BFE">
      <w:pPr>
        <w:pStyle w:val="Compact"/>
        <w:numPr>
          <w:ilvl w:val="0"/>
          <w:numId w:val="11"/>
        </w:numPr>
      </w:pPr>
      <w:r>
        <w:lastRenderedPageBreak/>
        <w:t>Programme management</w:t>
      </w:r>
    </w:p>
    <w:p w14:paraId="552F0217" w14:textId="77777777" w:rsidR="00F41CB8" w:rsidRDefault="00C75BFE">
      <w:pPr>
        <w:pStyle w:val="Compact"/>
        <w:numPr>
          <w:ilvl w:val="0"/>
          <w:numId w:val="11"/>
        </w:numPr>
      </w:pPr>
      <w:r>
        <w:t>Construction supervision</w:t>
      </w:r>
    </w:p>
    <w:p w14:paraId="552F0218" w14:textId="77777777" w:rsidR="00F41CB8" w:rsidRDefault="00C75BFE">
      <w:pPr>
        <w:pStyle w:val="Compact"/>
        <w:numPr>
          <w:ilvl w:val="0"/>
          <w:numId w:val="11"/>
        </w:numPr>
      </w:pPr>
      <w:r>
        <w:t>Quality assurance</w:t>
      </w:r>
    </w:p>
    <w:p w14:paraId="552F0219" w14:textId="77777777" w:rsidR="00F41CB8" w:rsidRDefault="00C75BFE">
      <w:pPr>
        <w:pStyle w:val="Compact"/>
        <w:numPr>
          <w:ilvl w:val="0"/>
          <w:numId w:val="11"/>
        </w:numPr>
      </w:pPr>
      <w:r>
        <w:t>Quality control</w:t>
      </w:r>
    </w:p>
    <w:p w14:paraId="552F021A" w14:textId="77777777" w:rsidR="00F41CB8" w:rsidRDefault="00C75BFE">
      <w:pPr>
        <w:pStyle w:val="Compact"/>
        <w:numPr>
          <w:ilvl w:val="0"/>
          <w:numId w:val="11"/>
        </w:numPr>
      </w:pPr>
      <w:r>
        <w:t>Budget management</w:t>
      </w:r>
    </w:p>
    <w:p w14:paraId="552F021B" w14:textId="77777777" w:rsidR="00F41CB8" w:rsidRDefault="00C75BFE">
      <w:pPr>
        <w:pStyle w:val="Compact"/>
        <w:numPr>
          <w:ilvl w:val="0"/>
          <w:numId w:val="11"/>
        </w:numPr>
      </w:pPr>
      <w:r>
        <w:t>Risk assessment</w:t>
      </w:r>
    </w:p>
    <w:p w14:paraId="552F021C" w14:textId="77777777" w:rsidR="00F41CB8" w:rsidRDefault="00C75BFE">
      <w:pPr>
        <w:pStyle w:val="Compact"/>
        <w:numPr>
          <w:ilvl w:val="0"/>
          <w:numId w:val="11"/>
        </w:numPr>
      </w:pPr>
      <w:r>
        <w:t>Contract management</w:t>
      </w:r>
    </w:p>
    <w:p w14:paraId="552F021D" w14:textId="77777777" w:rsidR="00F41CB8" w:rsidRDefault="00C75BFE">
      <w:pPr>
        <w:pStyle w:val="Compact"/>
        <w:numPr>
          <w:ilvl w:val="0"/>
          <w:numId w:val="11"/>
        </w:numPr>
      </w:pPr>
      <w:r>
        <w:t>Project controls</w:t>
      </w:r>
    </w:p>
    <w:p w14:paraId="552F021E" w14:textId="77777777" w:rsidR="00F41CB8" w:rsidRDefault="00C75BFE">
      <w:pPr>
        <w:pStyle w:val="Compact"/>
        <w:numPr>
          <w:ilvl w:val="0"/>
          <w:numId w:val="11"/>
        </w:numPr>
      </w:pPr>
      <w:r>
        <w:t>Renewable energy</w:t>
      </w:r>
    </w:p>
    <w:p w14:paraId="552F021F" w14:textId="77777777" w:rsidR="00F41CB8" w:rsidRDefault="00C75BFE">
      <w:pPr>
        <w:pStyle w:val="Compact"/>
        <w:numPr>
          <w:ilvl w:val="0"/>
          <w:numId w:val="11"/>
        </w:numPr>
      </w:pPr>
      <w:r>
        <w:t>Infrastructure development</w:t>
      </w:r>
    </w:p>
    <w:p w14:paraId="552F0220" w14:textId="77777777" w:rsidR="00F41CB8" w:rsidRDefault="00C75BFE">
      <w:pPr>
        <w:pStyle w:val="FirstParagraph"/>
      </w:pPr>
      <w:r>
        <w:t>The capability statement specifically references FIDIC, JBCC, GCC, NEC and EPC contract management, together with projected cash flows, quality control/assurance, budget management, risk assessment and construction supervision.</w:t>
      </w:r>
    </w:p>
    <w:p w14:paraId="552F0221" w14:textId="77777777" w:rsidR="00F41CB8" w:rsidRDefault="00C75BFE">
      <w:pPr>
        <w:pStyle w:val="Heading1"/>
      </w:pPr>
      <w:bookmarkStart w:id="25" w:name="our-approach"/>
      <w:bookmarkEnd w:id="24"/>
      <w:r>
        <w:t>13. OUR APPROACH</w:t>
      </w:r>
    </w:p>
    <w:p w14:paraId="552F0222" w14:textId="77777777" w:rsidR="00F41CB8" w:rsidRDefault="00C75BFE">
      <w:pPr>
        <w:pStyle w:val="FirstParagraph"/>
      </w:pPr>
      <w:r>
        <w:t>A visual project lifecycle will explain the Sibanye Engineering approach.</w:t>
      </w:r>
    </w:p>
    <w:p w14:paraId="552F0223" w14:textId="77777777" w:rsidR="00F41CB8" w:rsidRDefault="00C75BFE">
      <w:pPr>
        <w:pStyle w:val="Heading3"/>
      </w:pPr>
      <w:bookmarkStart w:id="26" w:name="understand"/>
      <w:r>
        <w:t>01 — Understand</w:t>
      </w:r>
    </w:p>
    <w:p w14:paraId="552F0224" w14:textId="77777777" w:rsidR="00F41CB8" w:rsidRDefault="00C75BFE">
      <w:pPr>
        <w:pStyle w:val="FirstParagraph"/>
      </w:pPr>
      <w:r>
        <w:t>Understand the client’s objectives, requirements and constraints.</w:t>
      </w:r>
    </w:p>
    <w:p w14:paraId="552F0225" w14:textId="77777777" w:rsidR="00F41CB8" w:rsidRDefault="00C75BFE">
      <w:pPr>
        <w:pStyle w:val="Heading3"/>
      </w:pPr>
      <w:bookmarkStart w:id="27" w:name="assess"/>
      <w:bookmarkEnd w:id="26"/>
      <w:r>
        <w:t>02 — Assess</w:t>
      </w:r>
    </w:p>
    <w:p w14:paraId="552F0226" w14:textId="77777777" w:rsidR="00F41CB8" w:rsidRDefault="00C75BFE">
      <w:pPr>
        <w:pStyle w:val="FirstParagraph"/>
      </w:pPr>
      <w:r>
        <w:t>Evaluate technical, commercial and project considerations.</w:t>
      </w:r>
    </w:p>
    <w:p w14:paraId="552F0227" w14:textId="77777777" w:rsidR="00F41CB8" w:rsidRDefault="00C75BFE">
      <w:pPr>
        <w:pStyle w:val="Heading3"/>
      </w:pPr>
      <w:bookmarkStart w:id="28" w:name="engineer"/>
      <w:bookmarkEnd w:id="27"/>
      <w:r>
        <w:t>03 — Engineer</w:t>
      </w:r>
    </w:p>
    <w:p w14:paraId="552F0228" w14:textId="77777777" w:rsidR="00F41CB8" w:rsidRDefault="00C75BFE">
      <w:pPr>
        <w:pStyle w:val="FirstParagraph"/>
      </w:pPr>
      <w:r>
        <w:t>Develop practical and sustainable engineering solutions.</w:t>
      </w:r>
    </w:p>
    <w:p w14:paraId="552F0229" w14:textId="77777777" w:rsidR="00F41CB8" w:rsidRDefault="00C75BFE">
      <w:pPr>
        <w:pStyle w:val="Heading3"/>
      </w:pPr>
      <w:bookmarkStart w:id="29" w:name="plan"/>
      <w:bookmarkEnd w:id="28"/>
      <w:r>
        <w:t>04 — Plan</w:t>
      </w:r>
    </w:p>
    <w:p w14:paraId="552F022A" w14:textId="77777777" w:rsidR="00F41CB8" w:rsidRDefault="00C75BFE">
      <w:pPr>
        <w:pStyle w:val="FirstParagraph"/>
      </w:pPr>
      <w:r>
        <w:t>Establish programme, budget, risk and delivery requirements.</w:t>
      </w:r>
    </w:p>
    <w:p w14:paraId="552F022B" w14:textId="77777777" w:rsidR="00F41CB8" w:rsidRDefault="00C75BFE">
      <w:pPr>
        <w:pStyle w:val="Heading3"/>
      </w:pPr>
      <w:bookmarkStart w:id="30" w:name="deliver"/>
      <w:bookmarkEnd w:id="29"/>
      <w:r>
        <w:t>05 — Deliver</w:t>
      </w:r>
    </w:p>
    <w:p w14:paraId="552F022C" w14:textId="77777777" w:rsidR="00F41CB8" w:rsidRDefault="00C75BFE">
      <w:pPr>
        <w:pStyle w:val="FirstParagraph"/>
      </w:pPr>
      <w:r>
        <w:t>Support project implementation and construction.</w:t>
      </w:r>
    </w:p>
    <w:p w14:paraId="552F022D" w14:textId="77777777" w:rsidR="00F41CB8" w:rsidRDefault="00C75BFE">
      <w:pPr>
        <w:pStyle w:val="Heading3"/>
      </w:pPr>
      <w:bookmarkStart w:id="31" w:name="assure"/>
      <w:bookmarkEnd w:id="30"/>
      <w:r>
        <w:t>06 — Assure</w:t>
      </w:r>
    </w:p>
    <w:p w14:paraId="552F022E" w14:textId="77777777" w:rsidR="00F41CB8" w:rsidRDefault="00C75BFE">
      <w:pPr>
        <w:pStyle w:val="FirstParagraph"/>
      </w:pPr>
      <w:r>
        <w:t>Provide quality, monitoring and project controls.</w:t>
      </w:r>
    </w:p>
    <w:p w14:paraId="552F022F" w14:textId="77777777" w:rsidR="00F41CB8" w:rsidRDefault="00C75BFE">
      <w:pPr>
        <w:pStyle w:val="Heading3"/>
      </w:pPr>
      <w:bookmarkStart w:id="32" w:name="close"/>
      <w:bookmarkEnd w:id="31"/>
      <w:r>
        <w:t>07 — Close</w:t>
      </w:r>
    </w:p>
    <w:p w14:paraId="552F0230" w14:textId="77777777" w:rsidR="00F41CB8" w:rsidRDefault="00C75BFE">
      <w:pPr>
        <w:pStyle w:val="FirstParagraph"/>
      </w:pPr>
      <w:r>
        <w:t>Support completion, handover and close-out.</w:t>
      </w:r>
    </w:p>
    <w:p w14:paraId="552F0231" w14:textId="77777777" w:rsidR="00F41CB8" w:rsidRDefault="00C75BFE">
      <w:pPr>
        <w:pStyle w:val="Heading1"/>
      </w:pPr>
      <w:bookmarkStart w:id="33" w:name="project-enquiry-system"/>
      <w:bookmarkEnd w:id="32"/>
      <w:bookmarkEnd w:id="25"/>
      <w:r>
        <w:t>14. PROJECT ENQUIRY SYSTEM</w:t>
      </w:r>
    </w:p>
    <w:p w14:paraId="552F0232" w14:textId="77777777" w:rsidR="00F41CB8" w:rsidRDefault="00C75BFE">
      <w:pPr>
        <w:pStyle w:val="FirstParagraph"/>
      </w:pPr>
      <w:r>
        <w:t>The website will include a professional project enquiry form.</w:t>
      </w:r>
    </w:p>
    <w:p w14:paraId="552F0233" w14:textId="77777777" w:rsidR="00F41CB8" w:rsidRDefault="00C75BFE">
      <w:pPr>
        <w:pStyle w:val="BodyText"/>
      </w:pPr>
      <w:r>
        <w:t>Prospective clients will be able to provide:</w:t>
      </w:r>
    </w:p>
    <w:p w14:paraId="552F0234" w14:textId="77777777" w:rsidR="00F41CB8" w:rsidRDefault="00C75BFE">
      <w:pPr>
        <w:pStyle w:val="Compact"/>
        <w:numPr>
          <w:ilvl w:val="0"/>
          <w:numId w:val="12"/>
        </w:numPr>
      </w:pPr>
      <w:r>
        <w:lastRenderedPageBreak/>
        <w:t>Name</w:t>
      </w:r>
    </w:p>
    <w:p w14:paraId="552F0235" w14:textId="77777777" w:rsidR="00F41CB8" w:rsidRDefault="00C75BFE">
      <w:pPr>
        <w:pStyle w:val="Compact"/>
        <w:numPr>
          <w:ilvl w:val="0"/>
          <w:numId w:val="12"/>
        </w:numPr>
      </w:pPr>
      <w:r>
        <w:t>Organisation</w:t>
      </w:r>
    </w:p>
    <w:p w14:paraId="552F0236" w14:textId="77777777" w:rsidR="00F41CB8" w:rsidRDefault="00C75BFE">
      <w:pPr>
        <w:pStyle w:val="Compact"/>
        <w:numPr>
          <w:ilvl w:val="0"/>
          <w:numId w:val="12"/>
        </w:numPr>
      </w:pPr>
      <w:r>
        <w:t>Email</w:t>
      </w:r>
    </w:p>
    <w:p w14:paraId="552F0237" w14:textId="77777777" w:rsidR="00F41CB8" w:rsidRDefault="00C75BFE">
      <w:pPr>
        <w:pStyle w:val="Compact"/>
        <w:numPr>
          <w:ilvl w:val="0"/>
          <w:numId w:val="12"/>
        </w:numPr>
      </w:pPr>
      <w:r>
        <w:t>Telephone</w:t>
      </w:r>
    </w:p>
    <w:p w14:paraId="552F0238" w14:textId="77777777" w:rsidR="00F41CB8" w:rsidRDefault="00C75BFE">
      <w:pPr>
        <w:pStyle w:val="Compact"/>
        <w:numPr>
          <w:ilvl w:val="0"/>
          <w:numId w:val="12"/>
        </w:numPr>
      </w:pPr>
      <w:r>
        <w:t>Project location</w:t>
      </w:r>
    </w:p>
    <w:p w14:paraId="552F0239" w14:textId="77777777" w:rsidR="00F41CB8" w:rsidRDefault="00C75BFE">
      <w:pPr>
        <w:pStyle w:val="Compact"/>
        <w:numPr>
          <w:ilvl w:val="0"/>
          <w:numId w:val="12"/>
        </w:numPr>
      </w:pPr>
      <w:r>
        <w:t>Required service</w:t>
      </w:r>
    </w:p>
    <w:p w14:paraId="552F023A" w14:textId="77777777" w:rsidR="00F41CB8" w:rsidRDefault="00C75BFE">
      <w:pPr>
        <w:pStyle w:val="Compact"/>
        <w:numPr>
          <w:ilvl w:val="0"/>
          <w:numId w:val="12"/>
        </w:numPr>
      </w:pPr>
      <w:r>
        <w:t>Sector</w:t>
      </w:r>
    </w:p>
    <w:p w14:paraId="552F023B" w14:textId="77777777" w:rsidR="00F41CB8" w:rsidRDefault="00C75BFE">
      <w:pPr>
        <w:pStyle w:val="Compact"/>
        <w:numPr>
          <w:ilvl w:val="0"/>
          <w:numId w:val="12"/>
        </w:numPr>
      </w:pPr>
      <w:r>
        <w:t>Project stage</w:t>
      </w:r>
    </w:p>
    <w:p w14:paraId="552F023C" w14:textId="77777777" w:rsidR="00F41CB8" w:rsidRDefault="00C75BFE">
      <w:pPr>
        <w:pStyle w:val="Compact"/>
        <w:numPr>
          <w:ilvl w:val="0"/>
          <w:numId w:val="12"/>
        </w:numPr>
      </w:pPr>
      <w:r>
        <w:t>Project description</w:t>
      </w:r>
    </w:p>
    <w:p w14:paraId="552F023D" w14:textId="77777777" w:rsidR="00F41CB8" w:rsidRDefault="00C75BFE">
      <w:pPr>
        <w:pStyle w:val="Compact"/>
        <w:numPr>
          <w:ilvl w:val="0"/>
          <w:numId w:val="12"/>
        </w:numPr>
      </w:pPr>
      <w:r>
        <w:t>Supporting information</w:t>
      </w:r>
    </w:p>
    <w:p w14:paraId="552F023E" w14:textId="77777777" w:rsidR="00F41CB8" w:rsidRDefault="00C75BFE">
      <w:pPr>
        <w:pStyle w:val="FirstParagraph"/>
      </w:pPr>
      <w:r>
        <w:t>The form will be configured to route enquiries to the designated Sibanye Engineering contact.</w:t>
      </w:r>
    </w:p>
    <w:p w14:paraId="552F023F" w14:textId="77777777" w:rsidR="00F41CB8" w:rsidRDefault="00C75BFE">
      <w:pPr>
        <w:pStyle w:val="BodyText"/>
      </w:pPr>
      <w:r>
        <w:t>This will provide a more structured mechanism for converting website visitors into potential business opportunities.</w:t>
      </w:r>
    </w:p>
    <w:p w14:paraId="552F0240" w14:textId="77777777" w:rsidR="00F41CB8" w:rsidRDefault="00C75BFE">
      <w:pPr>
        <w:pStyle w:val="Heading1"/>
      </w:pPr>
      <w:bookmarkStart w:id="34" w:name="contact-location"/>
      <w:bookmarkEnd w:id="33"/>
      <w:r>
        <w:t>15. CONTACT &amp; LOCATION</w:t>
      </w:r>
    </w:p>
    <w:p w14:paraId="552F0241" w14:textId="77777777" w:rsidR="00F41CB8" w:rsidRDefault="00C75BFE">
      <w:pPr>
        <w:pStyle w:val="FirstParagraph"/>
      </w:pPr>
      <w:r>
        <w:t>The website will clearly display the company’s approved contact information.</w:t>
      </w:r>
    </w:p>
    <w:p w14:paraId="552F0242" w14:textId="77777777" w:rsidR="00F41CB8" w:rsidRDefault="00C75BFE">
      <w:pPr>
        <w:pStyle w:val="BodyText"/>
      </w:pPr>
      <w:r>
        <w:rPr>
          <w:b/>
          <w:bCs/>
        </w:rPr>
        <w:t>Sibanye Engineering Solutions</w:t>
      </w:r>
    </w:p>
    <w:p w14:paraId="552F0243" w14:textId="77777777" w:rsidR="00F41CB8" w:rsidRDefault="00C75BFE">
      <w:pPr>
        <w:pStyle w:val="BodyText"/>
      </w:pPr>
      <w:r>
        <w:t>Suite NC202 / 203C</w:t>
      </w:r>
      <w:r>
        <w:br/>
        <w:t>Nedbank Centre, Swazi Plaza</w:t>
      </w:r>
      <w:r>
        <w:br/>
        <w:t>Corner Sozisa &amp; Dr Sishayi Road</w:t>
      </w:r>
      <w:r>
        <w:br/>
        <w:t>Mbabane, Eswatini</w:t>
      </w:r>
    </w:p>
    <w:p w14:paraId="552F0244" w14:textId="77777777" w:rsidR="00F41CB8" w:rsidRDefault="00C75BFE">
      <w:pPr>
        <w:pStyle w:val="BodyText"/>
      </w:pPr>
      <w:r>
        <w:t>Telephone:</w:t>
      </w:r>
    </w:p>
    <w:p w14:paraId="552F0245" w14:textId="77777777" w:rsidR="00F41CB8" w:rsidRDefault="00C75BFE">
      <w:pPr>
        <w:pStyle w:val="BodyText"/>
      </w:pPr>
      <w:r>
        <w:t>+268 2404 5512</w:t>
      </w:r>
      <w:r>
        <w:br/>
        <w:t>+268 7802 4964</w:t>
      </w:r>
    </w:p>
    <w:p w14:paraId="552F0246" w14:textId="77777777" w:rsidR="00F41CB8" w:rsidRDefault="00C75BFE">
      <w:pPr>
        <w:pStyle w:val="BodyText"/>
      </w:pPr>
      <w:r>
        <w:t>The capability statement also identifies a South African presence in Bryanston, Sandton, allowing the website to communicate the company’s broader Southern African footprint where appropriate.</w:t>
      </w:r>
    </w:p>
    <w:p w14:paraId="552F0247" w14:textId="77777777" w:rsidR="00F41CB8" w:rsidRDefault="00C75BFE">
      <w:pPr>
        <w:pStyle w:val="Heading1"/>
      </w:pPr>
      <w:bookmarkStart w:id="35" w:name="responsive-design"/>
      <w:bookmarkEnd w:id="34"/>
      <w:r>
        <w:t>16. RESPONSIVE DESIGN</w:t>
      </w:r>
    </w:p>
    <w:p w14:paraId="552F0248" w14:textId="77777777" w:rsidR="00F41CB8" w:rsidRDefault="00C75BFE">
      <w:pPr>
        <w:pStyle w:val="FirstParagraph"/>
      </w:pPr>
      <w:r>
        <w:t>The website will be optimised for:</w:t>
      </w:r>
    </w:p>
    <w:p w14:paraId="552F0249" w14:textId="77777777" w:rsidR="00F41CB8" w:rsidRDefault="00C75BFE">
      <w:pPr>
        <w:pStyle w:val="Compact"/>
        <w:numPr>
          <w:ilvl w:val="0"/>
          <w:numId w:val="13"/>
        </w:numPr>
      </w:pPr>
      <w:r>
        <w:t>Desktop computers</w:t>
      </w:r>
    </w:p>
    <w:p w14:paraId="552F024A" w14:textId="77777777" w:rsidR="00F41CB8" w:rsidRDefault="00C75BFE">
      <w:pPr>
        <w:pStyle w:val="Compact"/>
        <w:numPr>
          <w:ilvl w:val="0"/>
          <w:numId w:val="13"/>
        </w:numPr>
      </w:pPr>
      <w:r>
        <w:t>Laptops</w:t>
      </w:r>
    </w:p>
    <w:p w14:paraId="552F024B" w14:textId="77777777" w:rsidR="00F41CB8" w:rsidRDefault="00C75BFE">
      <w:pPr>
        <w:pStyle w:val="Compact"/>
        <w:numPr>
          <w:ilvl w:val="0"/>
          <w:numId w:val="13"/>
        </w:numPr>
      </w:pPr>
      <w:r>
        <w:t>Tablets</w:t>
      </w:r>
    </w:p>
    <w:p w14:paraId="552F024C" w14:textId="77777777" w:rsidR="00F41CB8" w:rsidRDefault="00C75BFE">
      <w:pPr>
        <w:pStyle w:val="Compact"/>
        <w:numPr>
          <w:ilvl w:val="0"/>
          <w:numId w:val="13"/>
        </w:numPr>
      </w:pPr>
      <w:r>
        <w:t>Smartphones</w:t>
      </w:r>
    </w:p>
    <w:p w14:paraId="552F024D" w14:textId="77777777" w:rsidR="00F41CB8" w:rsidRDefault="00C75BFE">
      <w:pPr>
        <w:pStyle w:val="FirstParagraph"/>
      </w:pPr>
      <w:r>
        <w:t>The mobile experience will receive particular attention to ensure that project information, services and enquiry functionality remain easy to access.</w:t>
      </w:r>
    </w:p>
    <w:p w14:paraId="552F024E" w14:textId="77777777" w:rsidR="00F41CB8" w:rsidRDefault="00C75BFE">
      <w:pPr>
        <w:pStyle w:val="Heading1"/>
      </w:pPr>
      <w:bookmarkStart w:id="36" w:name="search-engine-optimisation"/>
      <w:bookmarkEnd w:id="35"/>
      <w:r>
        <w:lastRenderedPageBreak/>
        <w:t>17. SEARCH ENGINE OPTIMISATION</w:t>
      </w:r>
    </w:p>
    <w:p w14:paraId="552F024F" w14:textId="77777777" w:rsidR="00F41CB8" w:rsidRDefault="00C75BFE">
      <w:pPr>
        <w:pStyle w:val="FirstParagraph"/>
      </w:pPr>
      <w:r>
        <w:t>The website will include a foundational SEO implementation consisting of:</w:t>
      </w:r>
    </w:p>
    <w:p w14:paraId="552F0250" w14:textId="77777777" w:rsidR="00F41CB8" w:rsidRDefault="00C75BFE">
      <w:pPr>
        <w:pStyle w:val="Compact"/>
        <w:numPr>
          <w:ilvl w:val="0"/>
          <w:numId w:val="14"/>
        </w:numPr>
      </w:pPr>
      <w:r>
        <w:t>Search-friendly page structures</w:t>
      </w:r>
    </w:p>
    <w:p w14:paraId="552F0251" w14:textId="77777777" w:rsidR="00F41CB8" w:rsidRDefault="00C75BFE">
      <w:pPr>
        <w:pStyle w:val="Compact"/>
        <w:numPr>
          <w:ilvl w:val="0"/>
          <w:numId w:val="14"/>
        </w:numPr>
      </w:pPr>
      <w:r>
        <w:t>Page titles</w:t>
      </w:r>
    </w:p>
    <w:p w14:paraId="552F0252" w14:textId="77777777" w:rsidR="00F41CB8" w:rsidRDefault="00C75BFE">
      <w:pPr>
        <w:pStyle w:val="Compact"/>
        <w:numPr>
          <w:ilvl w:val="0"/>
          <w:numId w:val="14"/>
        </w:numPr>
      </w:pPr>
      <w:r>
        <w:t>Meta descriptions</w:t>
      </w:r>
    </w:p>
    <w:p w14:paraId="552F0253" w14:textId="77777777" w:rsidR="00F41CB8" w:rsidRDefault="00C75BFE">
      <w:pPr>
        <w:pStyle w:val="Compact"/>
        <w:numPr>
          <w:ilvl w:val="0"/>
          <w:numId w:val="14"/>
        </w:numPr>
      </w:pPr>
      <w:r>
        <w:t>Proper heading structure</w:t>
      </w:r>
    </w:p>
    <w:p w14:paraId="552F0254" w14:textId="77777777" w:rsidR="00F41CB8" w:rsidRDefault="00C75BFE">
      <w:pPr>
        <w:pStyle w:val="Compact"/>
        <w:numPr>
          <w:ilvl w:val="0"/>
          <w:numId w:val="14"/>
        </w:numPr>
      </w:pPr>
      <w:r>
        <w:t>Descriptive URLs</w:t>
      </w:r>
    </w:p>
    <w:p w14:paraId="552F0255" w14:textId="77777777" w:rsidR="00F41CB8" w:rsidRDefault="00C75BFE">
      <w:pPr>
        <w:pStyle w:val="Compact"/>
        <w:numPr>
          <w:ilvl w:val="0"/>
          <w:numId w:val="14"/>
        </w:numPr>
      </w:pPr>
      <w:r>
        <w:t>Optimised images</w:t>
      </w:r>
    </w:p>
    <w:p w14:paraId="552F0256" w14:textId="77777777" w:rsidR="00F41CB8" w:rsidRDefault="00C75BFE">
      <w:pPr>
        <w:pStyle w:val="Compact"/>
        <w:numPr>
          <w:ilvl w:val="0"/>
          <w:numId w:val="14"/>
        </w:numPr>
      </w:pPr>
      <w:r>
        <w:t>Internal linking</w:t>
      </w:r>
    </w:p>
    <w:p w14:paraId="552F0257" w14:textId="77777777" w:rsidR="00F41CB8" w:rsidRDefault="00C75BFE">
      <w:pPr>
        <w:pStyle w:val="Compact"/>
        <w:numPr>
          <w:ilvl w:val="0"/>
          <w:numId w:val="14"/>
        </w:numPr>
      </w:pPr>
      <w:r>
        <w:t>XML sitemap</w:t>
      </w:r>
    </w:p>
    <w:p w14:paraId="552F0258" w14:textId="77777777" w:rsidR="00F41CB8" w:rsidRDefault="00C75BFE">
      <w:pPr>
        <w:pStyle w:val="Compact"/>
        <w:numPr>
          <w:ilvl w:val="0"/>
          <w:numId w:val="14"/>
        </w:numPr>
      </w:pPr>
      <w:r>
        <w:t>Robots configuration</w:t>
      </w:r>
    </w:p>
    <w:p w14:paraId="552F0259" w14:textId="77777777" w:rsidR="00F41CB8" w:rsidRDefault="00C75BFE">
      <w:pPr>
        <w:pStyle w:val="Compact"/>
        <w:numPr>
          <w:ilvl w:val="0"/>
          <w:numId w:val="14"/>
        </w:numPr>
      </w:pPr>
      <w:r>
        <w:t>Open Graph metadata</w:t>
      </w:r>
    </w:p>
    <w:p w14:paraId="552F025A" w14:textId="77777777" w:rsidR="00F41CB8" w:rsidRDefault="00C75BFE">
      <w:pPr>
        <w:pStyle w:val="Compact"/>
        <w:numPr>
          <w:ilvl w:val="0"/>
          <w:numId w:val="14"/>
        </w:numPr>
      </w:pPr>
      <w:r>
        <w:t>Search-engine indexing configuration</w:t>
      </w:r>
    </w:p>
    <w:p w14:paraId="552F025B" w14:textId="77777777" w:rsidR="00F41CB8" w:rsidRDefault="00C75BFE">
      <w:pPr>
        <w:pStyle w:val="FirstParagraph"/>
      </w:pPr>
      <w:r>
        <w:t>The website will be structured around relevant engineering and infrastructure search themes.</w:t>
      </w:r>
    </w:p>
    <w:p w14:paraId="552F025C" w14:textId="77777777" w:rsidR="00F41CB8" w:rsidRDefault="00C75BFE">
      <w:pPr>
        <w:pStyle w:val="Heading1"/>
      </w:pPr>
      <w:bookmarkStart w:id="37" w:name="security-performance"/>
      <w:bookmarkEnd w:id="36"/>
      <w:r>
        <w:t>18. SECURITY &amp; PERFORMANCE</w:t>
      </w:r>
    </w:p>
    <w:p w14:paraId="552F025D" w14:textId="77777777" w:rsidR="00F41CB8" w:rsidRDefault="00C75BFE">
      <w:pPr>
        <w:pStyle w:val="FirstParagraph"/>
      </w:pPr>
      <w:r>
        <w:t>The website will be developed with security and performance as core requirements.</w:t>
      </w:r>
    </w:p>
    <w:p w14:paraId="552F025E" w14:textId="77777777" w:rsidR="00F41CB8" w:rsidRDefault="00C75BFE">
      <w:pPr>
        <w:pStyle w:val="BodyText"/>
      </w:pPr>
      <w:r>
        <w:t>Implementation will include:</w:t>
      </w:r>
    </w:p>
    <w:p w14:paraId="552F025F" w14:textId="77777777" w:rsidR="00F41CB8" w:rsidRDefault="00C75BFE">
      <w:pPr>
        <w:pStyle w:val="Compact"/>
        <w:numPr>
          <w:ilvl w:val="0"/>
          <w:numId w:val="15"/>
        </w:numPr>
      </w:pPr>
      <w:r>
        <w:t>HTTPS/SSL compatibility</w:t>
      </w:r>
    </w:p>
    <w:p w14:paraId="552F0260" w14:textId="77777777" w:rsidR="00F41CB8" w:rsidRDefault="00C75BFE">
      <w:pPr>
        <w:pStyle w:val="Compact"/>
        <w:numPr>
          <w:ilvl w:val="0"/>
          <w:numId w:val="15"/>
        </w:numPr>
      </w:pPr>
      <w:r>
        <w:t>Secure form handling</w:t>
      </w:r>
    </w:p>
    <w:p w14:paraId="552F0261" w14:textId="77777777" w:rsidR="00F41CB8" w:rsidRDefault="00C75BFE">
      <w:pPr>
        <w:pStyle w:val="Compact"/>
        <w:numPr>
          <w:ilvl w:val="0"/>
          <w:numId w:val="15"/>
        </w:numPr>
      </w:pPr>
      <w:r>
        <w:t>Input validation</w:t>
      </w:r>
    </w:p>
    <w:p w14:paraId="552F0262" w14:textId="77777777" w:rsidR="00F41CB8" w:rsidRDefault="00C75BFE">
      <w:pPr>
        <w:pStyle w:val="Compact"/>
        <w:numPr>
          <w:ilvl w:val="0"/>
          <w:numId w:val="15"/>
        </w:numPr>
      </w:pPr>
      <w:r>
        <w:t>Spam protection</w:t>
      </w:r>
    </w:p>
    <w:p w14:paraId="552F0263" w14:textId="77777777" w:rsidR="00F41CB8" w:rsidRDefault="00C75BFE">
      <w:pPr>
        <w:pStyle w:val="Compact"/>
        <w:numPr>
          <w:ilvl w:val="0"/>
          <w:numId w:val="15"/>
        </w:numPr>
      </w:pPr>
      <w:r>
        <w:t>Security configuration</w:t>
      </w:r>
    </w:p>
    <w:p w14:paraId="552F0264" w14:textId="77777777" w:rsidR="00F41CB8" w:rsidRDefault="00C75BFE">
      <w:pPr>
        <w:pStyle w:val="Compact"/>
        <w:numPr>
          <w:ilvl w:val="0"/>
          <w:numId w:val="15"/>
        </w:numPr>
      </w:pPr>
      <w:r>
        <w:t>Optimised images</w:t>
      </w:r>
    </w:p>
    <w:p w14:paraId="552F0265" w14:textId="77777777" w:rsidR="00F41CB8" w:rsidRDefault="00C75BFE">
      <w:pPr>
        <w:pStyle w:val="Compact"/>
        <w:numPr>
          <w:ilvl w:val="0"/>
          <w:numId w:val="15"/>
        </w:numPr>
      </w:pPr>
      <w:r>
        <w:t>Lazy loading where appropriate</w:t>
      </w:r>
    </w:p>
    <w:p w14:paraId="552F0266" w14:textId="77777777" w:rsidR="00F41CB8" w:rsidRDefault="00C75BFE">
      <w:pPr>
        <w:pStyle w:val="Compact"/>
        <w:numPr>
          <w:ilvl w:val="0"/>
          <w:numId w:val="15"/>
        </w:numPr>
      </w:pPr>
      <w:r>
        <w:t>Performance optimisation</w:t>
      </w:r>
    </w:p>
    <w:p w14:paraId="552F0267" w14:textId="77777777" w:rsidR="00F41CB8" w:rsidRDefault="00C75BFE">
      <w:pPr>
        <w:pStyle w:val="Compact"/>
        <w:numPr>
          <w:ilvl w:val="0"/>
          <w:numId w:val="15"/>
        </w:numPr>
      </w:pPr>
      <w:r>
        <w:t>Browser compatibility testing</w:t>
      </w:r>
    </w:p>
    <w:p w14:paraId="552F0268" w14:textId="77777777" w:rsidR="00F41CB8" w:rsidRDefault="00C75BFE">
      <w:pPr>
        <w:pStyle w:val="Compact"/>
        <w:numPr>
          <w:ilvl w:val="0"/>
          <w:numId w:val="15"/>
        </w:numPr>
      </w:pPr>
      <w:r>
        <w:t>Backup configuration where supported by the hosting environment</w:t>
      </w:r>
    </w:p>
    <w:p w14:paraId="552F0269" w14:textId="77777777" w:rsidR="00F41CB8" w:rsidRDefault="00C75BFE">
      <w:pPr>
        <w:pStyle w:val="Heading1"/>
      </w:pPr>
      <w:bookmarkStart w:id="38" w:name="website-management"/>
      <w:bookmarkEnd w:id="37"/>
      <w:r>
        <w:t>19. WEBSITE MANAGEMENT</w:t>
      </w:r>
    </w:p>
    <w:p w14:paraId="552F026A" w14:textId="77777777" w:rsidR="00F41CB8" w:rsidRDefault="00C75BFE">
      <w:pPr>
        <w:pStyle w:val="FirstParagraph"/>
      </w:pPr>
      <w:r>
        <w:t>The website will be developed in a manner that allows approved future updates.</w:t>
      </w:r>
    </w:p>
    <w:p w14:paraId="552F026B" w14:textId="77777777" w:rsidR="00F41CB8" w:rsidRDefault="00C75BFE">
      <w:pPr>
        <w:pStyle w:val="BodyText"/>
      </w:pPr>
      <w:r>
        <w:t>Potential future content areas include:</w:t>
      </w:r>
    </w:p>
    <w:p w14:paraId="552F026C" w14:textId="77777777" w:rsidR="00F41CB8" w:rsidRDefault="00C75BFE">
      <w:pPr>
        <w:pStyle w:val="Compact"/>
        <w:numPr>
          <w:ilvl w:val="0"/>
          <w:numId w:val="16"/>
        </w:numPr>
      </w:pPr>
      <w:r>
        <w:t>New projects</w:t>
      </w:r>
    </w:p>
    <w:p w14:paraId="552F026D" w14:textId="77777777" w:rsidR="00F41CB8" w:rsidRDefault="00C75BFE">
      <w:pPr>
        <w:pStyle w:val="Compact"/>
        <w:numPr>
          <w:ilvl w:val="0"/>
          <w:numId w:val="16"/>
        </w:numPr>
      </w:pPr>
      <w:r>
        <w:t>Company news</w:t>
      </w:r>
    </w:p>
    <w:p w14:paraId="552F026E" w14:textId="77777777" w:rsidR="00F41CB8" w:rsidRDefault="00C75BFE">
      <w:pPr>
        <w:pStyle w:val="Compact"/>
        <w:numPr>
          <w:ilvl w:val="0"/>
          <w:numId w:val="16"/>
        </w:numPr>
      </w:pPr>
      <w:r>
        <w:t>Engineering insights</w:t>
      </w:r>
    </w:p>
    <w:p w14:paraId="552F026F" w14:textId="77777777" w:rsidR="00F41CB8" w:rsidRDefault="00C75BFE">
      <w:pPr>
        <w:pStyle w:val="Compact"/>
        <w:numPr>
          <w:ilvl w:val="0"/>
          <w:numId w:val="16"/>
        </w:numPr>
      </w:pPr>
      <w:r>
        <w:t>Careers</w:t>
      </w:r>
    </w:p>
    <w:p w14:paraId="552F0270" w14:textId="77777777" w:rsidR="00F41CB8" w:rsidRDefault="00C75BFE">
      <w:pPr>
        <w:pStyle w:val="Compact"/>
        <w:numPr>
          <w:ilvl w:val="0"/>
          <w:numId w:val="16"/>
        </w:numPr>
      </w:pPr>
      <w:r>
        <w:lastRenderedPageBreak/>
        <w:t>Announcements</w:t>
      </w:r>
    </w:p>
    <w:p w14:paraId="552F0271" w14:textId="77777777" w:rsidR="00F41CB8" w:rsidRDefault="00C75BFE">
      <w:pPr>
        <w:pStyle w:val="Compact"/>
        <w:numPr>
          <w:ilvl w:val="0"/>
          <w:numId w:val="16"/>
        </w:numPr>
      </w:pPr>
      <w:r>
        <w:t>New services</w:t>
      </w:r>
    </w:p>
    <w:p w14:paraId="552F0272" w14:textId="77777777" w:rsidR="00F41CB8" w:rsidRDefault="00C75BFE">
      <w:pPr>
        <w:pStyle w:val="Compact"/>
        <w:numPr>
          <w:ilvl w:val="0"/>
          <w:numId w:val="16"/>
        </w:numPr>
      </w:pPr>
      <w:r>
        <w:t>Leadership updates</w:t>
      </w:r>
    </w:p>
    <w:p w14:paraId="552F0273" w14:textId="77777777" w:rsidR="00F41CB8" w:rsidRDefault="00C75BFE">
      <w:pPr>
        <w:pStyle w:val="Heading1"/>
      </w:pPr>
      <w:bookmarkStart w:id="39" w:name="future-digital-features"/>
      <w:bookmarkEnd w:id="38"/>
      <w:r>
        <w:t>20. FUTURE DIGITAL FEATURES</w:t>
      </w:r>
    </w:p>
    <w:p w14:paraId="552F0274" w14:textId="77777777" w:rsidR="00F41CB8" w:rsidRDefault="00C75BFE">
      <w:pPr>
        <w:pStyle w:val="FirstParagraph"/>
      </w:pPr>
      <w:r>
        <w:t>The architecture will allow future functionality to be introduced as the business grows.</w:t>
      </w:r>
    </w:p>
    <w:p w14:paraId="552F0275" w14:textId="77777777" w:rsidR="00F41CB8" w:rsidRDefault="00C75BFE">
      <w:pPr>
        <w:pStyle w:val="BodyText"/>
      </w:pPr>
      <w:r>
        <w:t>Potential future enhancements include:</w:t>
      </w:r>
    </w:p>
    <w:p w14:paraId="552F0276" w14:textId="77777777" w:rsidR="00F41CB8" w:rsidRDefault="00C75BFE">
      <w:pPr>
        <w:pStyle w:val="Heading3"/>
      </w:pPr>
      <w:bookmarkStart w:id="40" w:name="ai-website-assistant"/>
      <w:r>
        <w:t>AI Website Assistant</w:t>
      </w:r>
    </w:p>
    <w:p w14:paraId="552F0277" w14:textId="77777777" w:rsidR="00F41CB8" w:rsidRDefault="00C75BFE">
      <w:pPr>
        <w:pStyle w:val="FirstParagraph"/>
      </w:pPr>
      <w:r>
        <w:t>An AI-powered assistant capable of helping visitors identify relevant services and initiate project enquiries.</w:t>
      </w:r>
    </w:p>
    <w:p w14:paraId="552F0278" w14:textId="77777777" w:rsidR="00F41CB8" w:rsidRDefault="00C75BFE">
      <w:pPr>
        <w:pStyle w:val="Heading3"/>
      </w:pPr>
      <w:bookmarkStart w:id="41" w:name="project-search"/>
      <w:bookmarkEnd w:id="40"/>
      <w:r>
        <w:t>Project Search</w:t>
      </w:r>
    </w:p>
    <w:p w14:paraId="552F0279" w14:textId="77777777" w:rsidR="00F41CB8" w:rsidRDefault="00C75BFE">
      <w:pPr>
        <w:pStyle w:val="FirstParagraph"/>
      </w:pPr>
      <w:r>
        <w:t>Visitors could filter projects according to:</w:t>
      </w:r>
    </w:p>
    <w:p w14:paraId="552F027A" w14:textId="77777777" w:rsidR="00F41CB8" w:rsidRDefault="00C75BFE">
      <w:pPr>
        <w:pStyle w:val="Compact"/>
        <w:numPr>
          <w:ilvl w:val="0"/>
          <w:numId w:val="17"/>
        </w:numPr>
      </w:pPr>
      <w:r>
        <w:t>Sector</w:t>
      </w:r>
    </w:p>
    <w:p w14:paraId="552F027B" w14:textId="77777777" w:rsidR="00F41CB8" w:rsidRDefault="00C75BFE">
      <w:pPr>
        <w:pStyle w:val="Compact"/>
        <w:numPr>
          <w:ilvl w:val="0"/>
          <w:numId w:val="17"/>
        </w:numPr>
      </w:pPr>
      <w:r>
        <w:t>Location</w:t>
      </w:r>
    </w:p>
    <w:p w14:paraId="552F027C" w14:textId="77777777" w:rsidR="00F41CB8" w:rsidRDefault="00C75BFE">
      <w:pPr>
        <w:pStyle w:val="Compact"/>
        <w:numPr>
          <w:ilvl w:val="0"/>
          <w:numId w:val="17"/>
        </w:numPr>
      </w:pPr>
      <w:r>
        <w:t>Service</w:t>
      </w:r>
    </w:p>
    <w:p w14:paraId="552F027D" w14:textId="77777777" w:rsidR="00F41CB8" w:rsidRDefault="00C75BFE">
      <w:pPr>
        <w:pStyle w:val="Compact"/>
        <w:numPr>
          <w:ilvl w:val="0"/>
          <w:numId w:val="17"/>
        </w:numPr>
      </w:pPr>
      <w:r>
        <w:t>Project type</w:t>
      </w:r>
    </w:p>
    <w:p w14:paraId="552F027E" w14:textId="77777777" w:rsidR="00F41CB8" w:rsidRDefault="00C75BFE">
      <w:pPr>
        <w:pStyle w:val="Heading3"/>
      </w:pPr>
      <w:bookmarkStart w:id="42" w:name="careers-portal"/>
      <w:bookmarkEnd w:id="41"/>
      <w:r>
        <w:t>Careers Portal</w:t>
      </w:r>
    </w:p>
    <w:p w14:paraId="552F027F" w14:textId="77777777" w:rsidR="00F41CB8" w:rsidRDefault="00C75BFE">
      <w:pPr>
        <w:pStyle w:val="FirstParagraph"/>
      </w:pPr>
      <w:r>
        <w:t>Future recruitment vacancies and online applications.</w:t>
      </w:r>
    </w:p>
    <w:p w14:paraId="552F0280" w14:textId="77777777" w:rsidR="00F41CB8" w:rsidRDefault="00C75BFE">
      <w:pPr>
        <w:pStyle w:val="Heading3"/>
      </w:pPr>
      <w:bookmarkStart w:id="43" w:name="engineering-insights"/>
      <w:bookmarkEnd w:id="42"/>
      <w:r>
        <w:t>Engineering Insights</w:t>
      </w:r>
    </w:p>
    <w:p w14:paraId="552F0281" w14:textId="77777777" w:rsidR="00F41CB8" w:rsidRDefault="00C75BFE">
      <w:pPr>
        <w:pStyle w:val="FirstParagraph"/>
      </w:pPr>
      <w:r>
        <w:t>A knowledge centre for company announcements, engineering articles and infrastructure insights.</w:t>
      </w:r>
    </w:p>
    <w:p w14:paraId="552F0282" w14:textId="77777777" w:rsidR="00F41CB8" w:rsidRDefault="00C75BFE">
      <w:pPr>
        <w:pStyle w:val="BodyText"/>
      </w:pPr>
      <w:r>
        <w:t xml:space="preserve">These features are considered </w:t>
      </w:r>
      <w:r>
        <w:rPr>
          <w:b/>
          <w:bCs/>
        </w:rPr>
        <w:t>future enhancements</w:t>
      </w:r>
      <w:r>
        <w:t xml:space="preserve"> and are not included in the initial website development fee unless specifically agreed.</w:t>
      </w:r>
    </w:p>
    <w:p w14:paraId="552F0283" w14:textId="77777777" w:rsidR="00F41CB8" w:rsidRDefault="00C75BFE">
      <w:pPr>
        <w:pStyle w:val="Heading1"/>
      </w:pPr>
      <w:bookmarkStart w:id="44" w:name="technology"/>
      <w:bookmarkEnd w:id="43"/>
      <w:bookmarkEnd w:id="39"/>
      <w:r>
        <w:t>21. TECHNOLOGY</w:t>
      </w:r>
    </w:p>
    <w:p w14:paraId="552F0284" w14:textId="77777777" w:rsidR="00F41CB8" w:rsidRDefault="00C75BFE">
      <w:pPr>
        <w:pStyle w:val="FirstParagraph"/>
      </w:pPr>
      <w:r>
        <w:t>Analytical Sigma will select an appropriate modern web technology architecture based on:</w:t>
      </w:r>
    </w:p>
    <w:p w14:paraId="552F0285" w14:textId="77777777" w:rsidR="00F41CB8" w:rsidRDefault="00C75BFE">
      <w:pPr>
        <w:pStyle w:val="Compact"/>
        <w:numPr>
          <w:ilvl w:val="0"/>
          <w:numId w:val="18"/>
        </w:numPr>
      </w:pPr>
      <w:r>
        <w:t>Performance</w:t>
      </w:r>
    </w:p>
    <w:p w14:paraId="552F0286" w14:textId="77777777" w:rsidR="00F41CB8" w:rsidRDefault="00C75BFE">
      <w:pPr>
        <w:pStyle w:val="Compact"/>
        <w:numPr>
          <w:ilvl w:val="0"/>
          <w:numId w:val="18"/>
        </w:numPr>
      </w:pPr>
      <w:r>
        <w:t>Security</w:t>
      </w:r>
    </w:p>
    <w:p w14:paraId="552F0287" w14:textId="77777777" w:rsidR="00F41CB8" w:rsidRDefault="00C75BFE">
      <w:pPr>
        <w:pStyle w:val="Compact"/>
        <w:numPr>
          <w:ilvl w:val="0"/>
          <w:numId w:val="18"/>
        </w:numPr>
      </w:pPr>
      <w:r>
        <w:t>Maintainability</w:t>
      </w:r>
    </w:p>
    <w:p w14:paraId="552F0288" w14:textId="77777777" w:rsidR="00F41CB8" w:rsidRDefault="00C75BFE">
      <w:pPr>
        <w:pStyle w:val="Compact"/>
        <w:numPr>
          <w:ilvl w:val="0"/>
          <w:numId w:val="18"/>
        </w:numPr>
      </w:pPr>
      <w:r>
        <w:t>Scalability</w:t>
      </w:r>
    </w:p>
    <w:p w14:paraId="552F0289" w14:textId="77777777" w:rsidR="00F41CB8" w:rsidRDefault="00C75BFE">
      <w:pPr>
        <w:pStyle w:val="Compact"/>
        <w:numPr>
          <w:ilvl w:val="0"/>
          <w:numId w:val="18"/>
        </w:numPr>
      </w:pPr>
      <w:r>
        <w:t>SEO</w:t>
      </w:r>
    </w:p>
    <w:p w14:paraId="552F028A" w14:textId="77777777" w:rsidR="00F41CB8" w:rsidRDefault="00C75BFE">
      <w:pPr>
        <w:pStyle w:val="Compact"/>
        <w:numPr>
          <w:ilvl w:val="0"/>
          <w:numId w:val="18"/>
        </w:numPr>
      </w:pPr>
      <w:r>
        <w:t>Hosting requirements</w:t>
      </w:r>
    </w:p>
    <w:p w14:paraId="552F028B" w14:textId="77777777" w:rsidR="00F41CB8" w:rsidRDefault="00C75BFE">
      <w:pPr>
        <w:pStyle w:val="Compact"/>
        <w:numPr>
          <w:ilvl w:val="0"/>
          <w:numId w:val="18"/>
        </w:numPr>
      </w:pPr>
      <w:r>
        <w:t>Future functionality</w:t>
      </w:r>
    </w:p>
    <w:p w14:paraId="552F028C" w14:textId="77777777" w:rsidR="00F41CB8" w:rsidRDefault="00C75BFE">
      <w:pPr>
        <w:pStyle w:val="FirstParagraph"/>
      </w:pPr>
      <w:r>
        <w:t>The final technology stack will be confirmed during project initiation.</w:t>
      </w:r>
    </w:p>
    <w:p w14:paraId="552F028D" w14:textId="77777777" w:rsidR="00F41CB8" w:rsidRDefault="00C75BFE">
      <w:pPr>
        <w:pStyle w:val="Heading1"/>
      </w:pPr>
      <w:bookmarkStart w:id="45" w:name="project-deliverables"/>
      <w:bookmarkEnd w:id="44"/>
      <w:r>
        <w:lastRenderedPageBreak/>
        <w:t>22. PROJECT DELIVERABLES</w:t>
      </w:r>
    </w:p>
    <w:p w14:paraId="552F028E" w14:textId="77777777" w:rsidR="00F41CB8" w:rsidRDefault="00C75BFE">
      <w:pPr>
        <w:pStyle w:val="FirstParagraph"/>
      </w:pPr>
      <w:r>
        <w:t>The project will include:</w:t>
      </w:r>
    </w:p>
    <w:p w14:paraId="552F028F" w14:textId="77777777" w:rsidR="00F41CB8" w:rsidRDefault="00C75BFE">
      <w:pPr>
        <w:pStyle w:val="Compact"/>
        <w:numPr>
          <w:ilvl w:val="0"/>
          <w:numId w:val="19"/>
        </w:numPr>
      </w:pPr>
      <w:r>
        <w:t>Website discovery and planning</w:t>
      </w:r>
    </w:p>
    <w:p w14:paraId="552F0290" w14:textId="77777777" w:rsidR="00F41CB8" w:rsidRDefault="00C75BFE">
      <w:pPr>
        <w:pStyle w:val="Compact"/>
        <w:numPr>
          <w:ilvl w:val="0"/>
          <w:numId w:val="19"/>
        </w:numPr>
      </w:pPr>
      <w:r>
        <w:t>Information architecture</w:t>
      </w:r>
    </w:p>
    <w:p w14:paraId="552F0291" w14:textId="77777777" w:rsidR="00F41CB8" w:rsidRDefault="00C75BFE">
      <w:pPr>
        <w:pStyle w:val="Compact"/>
        <w:numPr>
          <w:ilvl w:val="0"/>
          <w:numId w:val="19"/>
        </w:numPr>
      </w:pPr>
      <w:r>
        <w:t>UX/UI design</w:t>
      </w:r>
    </w:p>
    <w:p w14:paraId="552F0292" w14:textId="77777777" w:rsidR="00F41CB8" w:rsidRDefault="00C75BFE">
      <w:pPr>
        <w:pStyle w:val="Compact"/>
        <w:numPr>
          <w:ilvl w:val="0"/>
          <w:numId w:val="19"/>
        </w:numPr>
      </w:pPr>
      <w:r>
        <w:t>Responsive website development</w:t>
      </w:r>
    </w:p>
    <w:p w14:paraId="552F0293" w14:textId="77777777" w:rsidR="00F41CB8" w:rsidRDefault="00C75BFE">
      <w:pPr>
        <w:pStyle w:val="Compact"/>
        <w:numPr>
          <w:ilvl w:val="0"/>
          <w:numId w:val="19"/>
        </w:numPr>
      </w:pPr>
      <w:r>
        <w:t>Homepage</w:t>
      </w:r>
    </w:p>
    <w:p w14:paraId="552F0294" w14:textId="77777777" w:rsidR="00F41CB8" w:rsidRDefault="00C75BFE">
      <w:pPr>
        <w:pStyle w:val="Compact"/>
        <w:numPr>
          <w:ilvl w:val="0"/>
          <w:numId w:val="19"/>
        </w:numPr>
      </w:pPr>
      <w:r>
        <w:t>About section</w:t>
      </w:r>
    </w:p>
    <w:p w14:paraId="552F0295" w14:textId="77777777" w:rsidR="00F41CB8" w:rsidRDefault="00C75BFE">
      <w:pPr>
        <w:pStyle w:val="Compact"/>
        <w:numPr>
          <w:ilvl w:val="0"/>
          <w:numId w:val="19"/>
        </w:numPr>
      </w:pPr>
      <w:r>
        <w:t>Leadership section</w:t>
      </w:r>
    </w:p>
    <w:p w14:paraId="552F0296" w14:textId="77777777" w:rsidR="00F41CB8" w:rsidRDefault="00C75BFE">
      <w:pPr>
        <w:pStyle w:val="Compact"/>
        <w:numPr>
          <w:ilvl w:val="0"/>
          <w:numId w:val="19"/>
        </w:numPr>
      </w:pPr>
      <w:r>
        <w:t>Services section</w:t>
      </w:r>
    </w:p>
    <w:p w14:paraId="552F0297" w14:textId="77777777" w:rsidR="00F41CB8" w:rsidRDefault="00C75BFE">
      <w:pPr>
        <w:pStyle w:val="Compact"/>
        <w:numPr>
          <w:ilvl w:val="0"/>
          <w:numId w:val="19"/>
        </w:numPr>
      </w:pPr>
      <w:r>
        <w:t>Market sectors</w:t>
      </w:r>
    </w:p>
    <w:p w14:paraId="552F0298" w14:textId="77777777" w:rsidR="00F41CB8" w:rsidRDefault="00C75BFE">
      <w:pPr>
        <w:pStyle w:val="Compact"/>
        <w:numPr>
          <w:ilvl w:val="0"/>
          <w:numId w:val="19"/>
        </w:numPr>
      </w:pPr>
      <w:r>
        <w:t>Project portfolio</w:t>
      </w:r>
    </w:p>
    <w:p w14:paraId="552F0299" w14:textId="77777777" w:rsidR="00F41CB8" w:rsidRDefault="00C75BFE">
      <w:pPr>
        <w:pStyle w:val="Compact"/>
        <w:numPr>
          <w:ilvl w:val="0"/>
          <w:numId w:val="19"/>
        </w:numPr>
      </w:pPr>
      <w:r>
        <w:t>Project case-study layout</w:t>
      </w:r>
    </w:p>
    <w:p w14:paraId="552F029A" w14:textId="77777777" w:rsidR="00F41CB8" w:rsidRDefault="00C75BFE">
      <w:pPr>
        <w:pStyle w:val="Compact"/>
        <w:numPr>
          <w:ilvl w:val="0"/>
          <w:numId w:val="19"/>
        </w:numPr>
      </w:pPr>
      <w:r>
        <w:t>Capabilities section</w:t>
      </w:r>
    </w:p>
    <w:p w14:paraId="552F029B" w14:textId="77777777" w:rsidR="00F41CB8" w:rsidRDefault="00C75BFE">
      <w:pPr>
        <w:pStyle w:val="Compact"/>
        <w:numPr>
          <w:ilvl w:val="0"/>
          <w:numId w:val="19"/>
        </w:numPr>
      </w:pPr>
      <w:r>
        <w:t>Clients/partners section</w:t>
      </w:r>
    </w:p>
    <w:p w14:paraId="552F029C" w14:textId="77777777" w:rsidR="00F41CB8" w:rsidRDefault="00C75BFE">
      <w:pPr>
        <w:pStyle w:val="Compact"/>
        <w:numPr>
          <w:ilvl w:val="0"/>
          <w:numId w:val="19"/>
        </w:numPr>
      </w:pPr>
      <w:r>
        <w:t>Contact page</w:t>
      </w:r>
    </w:p>
    <w:p w14:paraId="552F029D" w14:textId="77777777" w:rsidR="00F41CB8" w:rsidRDefault="00C75BFE">
      <w:pPr>
        <w:pStyle w:val="Compact"/>
        <w:numPr>
          <w:ilvl w:val="0"/>
          <w:numId w:val="19"/>
        </w:numPr>
      </w:pPr>
      <w:r>
        <w:t>Project enquiry form</w:t>
      </w:r>
    </w:p>
    <w:p w14:paraId="552F029E" w14:textId="77777777" w:rsidR="00F41CB8" w:rsidRDefault="00C75BFE">
      <w:pPr>
        <w:pStyle w:val="Compact"/>
        <w:numPr>
          <w:ilvl w:val="0"/>
          <w:numId w:val="19"/>
        </w:numPr>
      </w:pPr>
      <w:r>
        <w:t>Capability statement download</w:t>
      </w:r>
    </w:p>
    <w:p w14:paraId="552F029F" w14:textId="77777777" w:rsidR="00F41CB8" w:rsidRDefault="00C75BFE">
      <w:pPr>
        <w:pStyle w:val="Compact"/>
        <w:numPr>
          <w:ilvl w:val="0"/>
          <w:numId w:val="19"/>
        </w:numPr>
      </w:pPr>
      <w:r>
        <w:t>WhatsApp integration</w:t>
      </w:r>
    </w:p>
    <w:p w14:paraId="552F02A0" w14:textId="77777777" w:rsidR="00F41CB8" w:rsidRDefault="00C75BFE">
      <w:pPr>
        <w:pStyle w:val="Compact"/>
        <w:numPr>
          <w:ilvl w:val="0"/>
          <w:numId w:val="19"/>
        </w:numPr>
      </w:pPr>
      <w:r>
        <w:t>Foundational SEO</w:t>
      </w:r>
    </w:p>
    <w:p w14:paraId="552F02A1" w14:textId="77777777" w:rsidR="00F41CB8" w:rsidRDefault="00C75BFE">
      <w:pPr>
        <w:pStyle w:val="Compact"/>
        <w:numPr>
          <w:ilvl w:val="0"/>
          <w:numId w:val="19"/>
        </w:numPr>
      </w:pPr>
      <w:r>
        <w:t>Performance optimisation</w:t>
      </w:r>
    </w:p>
    <w:p w14:paraId="552F02A2" w14:textId="77777777" w:rsidR="00F41CB8" w:rsidRDefault="00C75BFE">
      <w:pPr>
        <w:pStyle w:val="Compact"/>
        <w:numPr>
          <w:ilvl w:val="0"/>
          <w:numId w:val="19"/>
        </w:numPr>
      </w:pPr>
      <w:r>
        <w:t>Security configuration</w:t>
      </w:r>
    </w:p>
    <w:p w14:paraId="552F02A3" w14:textId="77777777" w:rsidR="00F41CB8" w:rsidRDefault="00C75BFE">
      <w:pPr>
        <w:pStyle w:val="Compact"/>
        <w:numPr>
          <w:ilvl w:val="0"/>
          <w:numId w:val="19"/>
        </w:numPr>
      </w:pPr>
      <w:r>
        <w:t>Analytics integration</w:t>
      </w:r>
    </w:p>
    <w:p w14:paraId="552F02A4" w14:textId="77777777" w:rsidR="00F41CB8" w:rsidRDefault="00C75BFE">
      <w:pPr>
        <w:pStyle w:val="Compact"/>
        <w:numPr>
          <w:ilvl w:val="0"/>
          <w:numId w:val="19"/>
        </w:numPr>
      </w:pPr>
      <w:r>
        <w:t>Browser/device testing</w:t>
      </w:r>
    </w:p>
    <w:p w14:paraId="552F02A5" w14:textId="77777777" w:rsidR="00F41CB8" w:rsidRDefault="00C75BFE">
      <w:pPr>
        <w:pStyle w:val="Compact"/>
        <w:numPr>
          <w:ilvl w:val="0"/>
          <w:numId w:val="19"/>
        </w:numPr>
      </w:pPr>
      <w:r>
        <w:t>Deployment</w:t>
      </w:r>
    </w:p>
    <w:p w14:paraId="552F02A6" w14:textId="77777777" w:rsidR="00F41CB8" w:rsidRDefault="00C75BFE">
      <w:pPr>
        <w:pStyle w:val="Compact"/>
        <w:numPr>
          <w:ilvl w:val="0"/>
          <w:numId w:val="19"/>
        </w:numPr>
      </w:pPr>
      <w:r>
        <w:t>Initial post-launch support</w:t>
      </w:r>
    </w:p>
    <w:p w14:paraId="552F02A7" w14:textId="77777777" w:rsidR="00F41CB8" w:rsidRDefault="00C75BFE">
      <w:pPr>
        <w:pStyle w:val="Heading1"/>
      </w:pPr>
      <w:bookmarkStart w:id="46" w:name="content-migration"/>
      <w:bookmarkEnd w:id="45"/>
      <w:r>
        <w:t>23. CONTENT MIGRATION</w:t>
      </w:r>
    </w:p>
    <w:p w14:paraId="552F02A8" w14:textId="77777777" w:rsidR="00F41CB8" w:rsidRDefault="00C75BFE">
      <w:pPr>
        <w:pStyle w:val="FirstParagraph"/>
      </w:pPr>
      <w:r>
        <w:t>Existing approved information from Sibanye Engineering’s current website and capability statement will be used as the foundation for the new website.</w:t>
      </w:r>
    </w:p>
    <w:p w14:paraId="552F02A9" w14:textId="77777777" w:rsidR="00F41CB8" w:rsidRDefault="00C75BFE">
      <w:pPr>
        <w:pStyle w:val="BodyText"/>
      </w:pPr>
      <w:r>
        <w:t>This includes:</w:t>
      </w:r>
    </w:p>
    <w:p w14:paraId="552F02AA" w14:textId="77777777" w:rsidR="00F41CB8" w:rsidRDefault="00C75BFE">
      <w:pPr>
        <w:pStyle w:val="Compact"/>
        <w:numPr>
          <w:ilvl w:val="0"/>
          <w:numId w:val="20"/>
        </w:numPr>
      </w:pPr>
      <w:r>
        <w:t>Company information</w:t>
      </w:r>
    </w:p>
    <w:p w14:paraId="552F02AB" w14:textId="77777777" w:rsidR="00F41CB8" w:rsidRDefault="00C75BFE">
      <w:pPr>
        <w:pStyle w:val="Compact"/>
        <w:numPr>
          <w:ilvl w:val="0"/>
          <w:numId w:val="20"/>
        </w:numPr>
      </w:pPr>
      <w:r>
        <w:t>Services</w:t>
      </w:r>
    </w:p>
    <w:p w14:paraId="552F02AC" w14:textId="77777777" w:rsidR="00F41CB8" w:rsidRDefault="00C75BFE">
      <w:pPr>
        <w:pStyle w:val="Compact"/>
        <w:numPr>
          <w:ilvl w:val="0"/>
          <w:numId w:val="20"/>
        </w:numPr>
      </w:pPr>
      <w:r>
        <w:t>Leadership</w:t>
      </w:r>
    </w:p>
    <w:p w14:paraId="552F02AD" w14:textId="77777777" w:rsidR="00F41CB8" w:rsidRDefault="00C75BFE">
      <w:pPr>
        <w:pStyle w:val="Compact"/>
        <w:numPr>
          <w:ilvl w:val="0"/>
          <w:numId w:val="20"/>
        </w:numPr>
      </w:pPr>
      <w:r>
        <w:t>Project references</w:t>
      </w:r>
    </w:p>
    <w:p w14:paraId="552F02AE" w14:textId="77777777" w:rsidR="00F41CB8" w:rsidRDefault="00C75BFE">
      <w:pPr>
        <w:pStyle w:val="Compact"/>
        <w:numPr>
          <w:ilvl w:val="0"/>
          <w:numId w:val="20"/>
        </w:numPr>
      </w:pPr>
      <w:r>
        <w:t>Market segments</w:t>
      </w:r>
    </w:p>
    <w:p w14:paraId="552F02AF" w14:textId="77777777" w:rsidR="00F41CB8" w:rsidRDefault="00C75BFE">
      <w:pPr>
        <w:pStyle w:val="Compact"/>
        <w:numPr>
          <w:ilvl w:val="0"/>
          <w:numId w:val="20"/>
        </w:numPr>
      </w:pPr>
      <w:r>
        <w:t>Client references</w:t>
      </w:r>
    </w:p>
    <w:p w14:paraId="552F02B0" w14:textId="77777777" w:rsidR="00F41CB8" w:rsidRDefault="00C75BFE">
      <w:pPr>
        <w:pStyle w:val="Compact"/>
        <w:numPr>
          <w:ilvl w:val="0"/>
          <w:numId w:val="20"/>
        </w:numPr>
      </w:pPr>
      <w:r>
        <w:t>Mission</w:t>
      </w:r>
    </w:p>
    <w:p w14:paraId="552F02B1" w14:textId="77777777" w:rsidR="00F41CB8" w:rsidRDefault="00C75BFE">
      <w:pPr>
        <w:pStyle w:val="Compact"/>
        <w:numPr>
          <w:ilvl w:val="0"/>
          <w:numId w:val="20"/>
        </w:numPr>
      </w:pPr>
      <w:r>
        <w:lastRenderedPageBreak/>
        <w:t>Vision</w:t>
      </w:r>
    </w:p>
    <w:p w14:paraId="552F02B2" w14:textId="77777777" w:rsidR="00F41CB8" w:rsidRDefault="00C75BFE">
      <w:pPr>
        <w:pStyle w:val="Compact"/>
        <w:numPr>
          <w:ilvl w:val="0"/>
          <w:numId w:val="20"/>
        </w:numPr>
      </w:pPr>
      <w:r>
        <w:t>Contact information</w:t>
      </w:r>
    </w:p>
    <w:p w14:paraId="552F02B3" w14:textId="77777777" w:rsidR="00F41CB8" w:rsidRDefault="00C75BFE">
      <w:pPr>
        <w:pStyle w:val="FirstParagraph"/>
      </w:pPr>
      <w:r>
        <w:t>Sibanye Engineering will be responsible for providing or approving:</w:t>
      </w:r>
    </w:p>
    <w:p w14:paraId="552F02B4" w14:textId="77777777" w:rsidR="00F41CB8" w:rsidRDefault="00C75BFE">
      <w:pPr>
        <w:pStyle w:val="Compact"/>
        <w:numPr>
          <w:ilvl w:val="0"/>
          <w:numId w:val="21"/>
        </w:numPr>
      </w:pPr>
      <w:r>
        <w:t>Final company wording</w:t>
      </w:r>
    </w:p>
    <w:p w14:paraId="552F02B5" w14:textId="77777777" w:rsidR="00F41CB8" w:rsidRDefault="00C75BFE">
      <w:pPr>
        <w:pStyle w:val="Compact"/>
        <w:numPr>
          <w:ilvl w:val="0"/>
          <w:numId w:val="21"/>
        </w:numPr>
      </w:pPr>
      <w:r>
        <w:t>Current photographs</w:t>
      </w:r>
    </w:p>
    <w:p w14:paraId="552F02B6" w14:textId="77777777" w:rsidR="00F41CB8" w:rsidRDefault="00C75BFE">
      <w:pPr>
        <w:pStyle w:val="Compact"/>
        <w:numPr>
          <w:ilvl w:val="0"/>
          <w:numId w:val="21"/>
        </w:numPr>
      </w:pPr>
      <w:r>
        <w:t>Leadership photographs</w:t>
      </w:r>
    </w:p>
    <w:p w14:paraId="552F02B7" w14:textId="77777777" w:rsidR="00F41CB8" w:rsidRDefault="00C75BFE">
      <w:pPr>
        <w:pStyle w:val="Compact"/>
        <w:numPr>
          <w:ilvl w:val="0"/>
          <w:numId w:val="21"/>
        </w:numPr>
      </w:pPr>
      <w:r>
        <w:t>Project photographs</w:t>
      </w:r>
    </w:p>
    <w:p w14:paraId="552F02B8" w14:textId="77777777" w:rsidR="00F41CB8" w:rsidRDefault="00C75BFE">
      <w:pPr>
        <w:pStyle w:val="Compact"/>
        <w:numPr>
          <w:ilvl w:val="0"/>
          <w:numId w:val="21"/>
        </w:numPr>
      </w:pPr>
      <w:r>
        <w:t>Logo and brand assets</w:t>
      </w:r>
    </w:p>
    <w:p w14:paraId="552F02B9" w14:textId="77777777" w:rsidR="00F41CB8" w:rsidRDefault="00C75BFE">
      <w:pPr>
        <w:pStyle w:val="Compact"/>
        <w:numPr>
          <w:ilvl w:val="0"/>
          <w:numId w:val="21"/>
        </w:numPr>
      </w:pPr>
      <w:r>
        <w:t>Final project information</w:t>
      </w:r>
    </w:p>
    <w:p w14:paraId="552F02BA" w14:textId="77777777" w:rsidR="00F41CB8" w:rsidRDefault="00C75BFE">
      <w:pPr>
        <w:pStyle w:val="Compact"/>
        <w:numPr>
          <w:ilvl w:val="0"/>
          <w:numId w:val="21"/>
        </w:numPr>
      </w:pPr>
      <w:r>
        <w:t>Approved client logos</w:t>
      </w:r>
    </w:p>
    <w:p w14:paraId="552F02BB" w14:textId="77777777" w:rsidR="00F41CB8" w:rsidRDefault="00C75BFE">
      <w:pPr>
        <w:pStyle w:val="Compact"/>
        <w:numPr>
          <w:ilvl w:val="0"/>
          <w:numId w:val="21"/>
        </w:numPr>
      </w:pPr>
      <w:r>
        <w:t>Any additional documentation</w:t>
      </w:r>
    </w:p>
    <w:p w14:paraId="552F02BC" w14:textId="77777777" w:rsidR="00F41CB8" w:rsidRDefault="00C75BFE">
      <w:pPr>
        <w:pStyle w:val="FirstParagraph"/>
      </w:pPr>
      <w:r>
        <w:t>No unverified project claims, qualifications, client relationships or project values will be published without approval.</w:t>
      </w:r>
    </w:p>
    <w:p w14:paraId="552F02BD" w14:textId="77777777" w:rsidR="00F41CB8" w:rsidRDefault="00C75BFE">
      <w:pPr>
        <w:pStyle w:val="Heading1"/>
      </w:pPr>
      <w:bookmarkStart w:id="47" w:name="project-implementation"/>
      <w:bookmarkEnd w:id="46"/>
      <w:r>
        <w:t>24. PROJECT IMPLEMENTATION</w:t>
      </w:r>
    </w:p>
    <w:p w14:paraId="552F02BE" w14:textId="77777777" w:rsidR="00F41CB8" w:rsidRDefault="00C75BFE">
      <w:pPr>
        <w:pStyle w:val="FirstParagraph"/>
      </w:pPr>
      <w:r>
        <w:t>The project will be delivered in the following stages.</w:t>
      </w:r>
    </w:p>
    <w:p w14:paraId="552F02BF" w14:textId="77777777" w:rsidR="00F41CB8" w:rsidRDefault="00C75BFE">
      <w:pPr>
        <w:pStyle w:val="Heading3"/>
      </w:pPr>
      <w:bookmarkStart w:id="48" w:name="phase-1-discovery-planning"/>
      <w:r>
        <w:t>Phase 1 — Discovery &amp; Planning</w:t>
      </w:r>
    </w:p>
    <w:p w14:paraId="552F02C0" w14:textId="77777777" w:rsidR="00F41CB8" w:rsidRDefault="00C75BFE">
      <w:pPr>
        <w:pStyle w:val="FirstParagraph"/>
      </w:pPr>
      <w:r>
        <w:t>Requirements confirmation, content review and website architecture.</w:t>
      </w:r>
    </w:p>
    <w:p w14:paraId="552F02C1" w14:textId="77777777" w:rsidR="00F41CB8" w:rsidRDefault="00C75BFE">
      <w:pPr>
        <w:pStyle w:val="Heading3"/>
      </w:pPr>
      <w:bookmarkStart w:id="49" w:name="phase-2-uxui-design"/>
      <w:bookmarkEnd w:id="48"/>
      <w:r>
        <w:t>Phase 2 — UX/UI Design</w:t>
      </w:r>
    </w:p>
    <w:p w14:paraId="552F02C2" w14:textId="77777777" w:rsidR="00F41CB8" w:rsidRDefault="00C75BFE">
      <w:pPr>
        <w:pStyle w:val="FirstParagraph"/>
      </w:pPr>
      <w:r>
        <w:t>Development of the visual direction and principal page layouts.</w:t>
      </w:r>
    </w:p>
    <w:p w14:paraId="552F02C3" w14:textId="77777777" w:rsidR="00F41CB8" w:rsidRDefault="00C75BFE">
      <w:pPr>
        <w:pStyle w:val="Heading3"/>
      </w:pPr>
      <w:bookmarkStart w:id="50" w:name="phase-3-development"/>
      <w:bookmarkEnd w:id="49"/>
      <w:r>
        <w:t>Phase 3 — Development</w:t>
      </w:r>
    </w:p>
    <w:p w14:paraId="552F02C4" w14:textId="77777777" w:rsidR="00F41CB8" w:rsidRDefault="00C75BFE">
      <w:pPr>
        <w:pStyle w:val="FirstParagraph"/>
      </w:pPr>
      <w:r>
        <w:t>Construction of the responsive website and functional components.</w:t>
      </w:r>
    </w:p>
    <w:p w14:paraId="552F02C5" w14:textId="77777777" w:rsidR="00F41CB8" w:rsidRDefault="00C75BFE">
      <w:pPr>
        <w:pStyle w:val="Heading3"/>
      </w:pPr>
      <w:bookmarkStart w:id="51" w:name="phase-4-content-integration"/>
      <w:bookmarkEnd w:id="50"/>
      <w:r>
        <w:t>Phase 4 — Content Integration</w:t>
      </w:r>
    </w:p>
    <w:p w14:paraId="552F02C6" w14:textId="77777777" w:rsidR="00F41CB8" w:rsidRDefault="00C75BFE">
      <w:pPr>
        <w:pStyle w:val="FirstParagraph"/>
      </w:pPr>
      <w:r>
        <w:t>Integration of approved company, service and project content.</w:t>
      </w:r>
    </w:p>
    <w:p w14:paraId="552F02C7" w14:textId="77777777" w:rsidR="00F41CB8" w:rsidRDefault="00C75BFE">
      <w:pPr>
        <w:pStyle w:val="Heading3"/>
      </w:pPr>
      <w:bookmarkStart w:id="52" w:name="phase-5-testing-quality-assurance"/>
      <w:bookmarkEnd w:id="51"/>
      <w:r>
        <w:t>Phase 5 — Testing &amp; Quality Assurance</w:t>
      </w:r>
    </w:p>
    <w:p w14:paraId="552F02C8" w14:textId="77777777" w:rsidR="00F41CB8" w:rsidRDefault="00C75BFE">
      <w:pPr>
        <w:pStyle w:val="FirstParagraph"/>
      </w:pPr>
      <w:r>
        <w:t>Testing of:</w:t>
      </w:r>
    </w:p>
    <w:p w14:paraId="552F02C9" w14:textId="77777777" w:rsidR="00F41CB8" w:rsidRDefault="00C75BFE">
      <w:pPr>
        <w:pStyle w:val="Compact"/>
        <w:numPr>
          <w:ilvl w:val="0"/>
          <w:numId w:val="22"/>
        </w:numPr>
      </w:pPr>
      <w:r>
        <w:t>Navigation</w:t>
      </w:r>
    </w:p>
    <w:p w14:paraId="552F02CA" w14:textId="77777777" w:rsidR="00F41CB8" w:rsidRDefault="00C75BFE">
      <w:pPr>
        <w:pStyle w:val="Compact"/>
        <w:numPr>
          <w:ilvl w:val="0"/>
          <w:numId w:val="22"/>
        </w:numPr>
      </w:pPr>
      <w:r>
        <w:t>Forms</w:t>
      </w:r>
    </w:p>
    <w:p w14:paraId="552F02CB" w14:textId="77777777" w:rsidR="00F41CB8" w:rsidRDefault="00C75BFE">
      <w:pPr>
        <w:pStyle w:val="Compact"/>
        <w:numPr>
          <w:ilvl w:val="0"/>
          <w:numId w:val="22"/>
        </w:numPr>
      </w:pPr>
      <w:r>
        <w:t>Mobile responsiveness</w:t>
      </w:r>
    </w:p>
    <w:p w14:paraId="552F02CC" w14:textId="77777777" w:rsidR="00F41CB8" w:rsidRDefault="00C75BFE">
      <w:pPr>
        <w:pStyle w:val="Compact"/>
        <w:numPr>
          <w:ilvl w:val="0"/>
          <w:numId w:val="22"/>
        </w:numPr>
      </w:pPr>
      <w:r>
        <w:t>Desktop browsers</w:t>
      </w:r>
    </w:p>
    <w:p w14:paraId="552F02CD" w14:textId="77777777" w:rsidR="00F41CB8" w:rsidRDefault="00C75BFE">
      <w:pPr>
        <w:pStyle w:val="Compact"/>
        <w:numPr>
          <w:ilvl w:val="0"/>
          <w:numId w:val="22"/>
        </w:numPr>
      </w:pPr>
      <w:r>
        <w:t>Tablet devices</w:t>
      </w:r>
    </w:p>
    <w:p w14:paraId="552F02CE" w14:textId="77777777" w:rsidR="00F41CB8" w:rsidRDefault="00C75BFE">
      <w:pPr>
        <w:pStyle w:val="Compact"/>
        <w:numPr>
          <w:ilvl w:val="0"/>
          <w:numId w:val="22"/>
        </w:numPr>
      </w:pPr>
      <w:r>
        <w:t>Performance</w:t>
      </w:r>
    </w:p>
    <w:p w14:paraId="552F02CF" w14:textId="77777777" w:rsidR="00F41CB8" w:rsidRDefault="00C75BFE">
      <w:pPr>
        <w:pStyle w:val="Compact"/>
        <w:numPr>
          <w:ilvl w:val="0"/>
          <w:numId w:val="22"/>
        </w:numPr>
      </w:pPr>
      <w:r>
        <w:t>Security</w:t>
      </w:r>
    </w:p>
    <w:p w14:paraId="552F02D0" w14:textId="77777777" w:rsidR="00F41CB8" w:rsidRDefault="00C75BFE">
      <w:pPr>
        <w:pStyle w:val="Compact"/>
        <w:numPr>
          <w:ilvl w:val="0"/>
          <w:numId w:val="22"/>
        </w:numPr>
      </w:pPr>
      <w:r>
        <w:t>Basic SEO</w:t>
      </w:r>
    </w:p>
    <w:p w14:paraId="552F02D1" w14:textId="77777777" w:rsidR="00F41CB8" w:rsidRDefault="00C75BFE">
      <w:pPr>
        <w:pStyle w:val="Compact"/>
        <w:numPr>
          <w:ilvl w:val="0"/>
          <w:numId w:val="22"/>
        </w:numPr>
      </w:pPr>
      <w:r>
        <w:t>Contact functionality</w:t>
      </w:r>
    </w:p>
    <w:p w14:paraId="552F02D2" w14:textId="77777777" w:rsidR="00F41CB8" w:rsidRDefault="00C75BFE">
      <w:pPr>
        <w:pStyle w:val="Heading3"/>
      </w:pPr>
      <w:bookmarkStart w:id="53" w:name="phase-6-deployment"/>
      <w:bookmarkEnd w:id="52"/>
      <w:r>
        <w:lastRenderedPageBreak/>
        <w:t>Phase 6 — Deployment</w:t>
      </w:r>
    </w:p>
    <w:p w14:paraId="552F02D3" w14:textId="77777777" w:rsidR="00F41CB8" w:rsidRDefault="00C75BFE">
      <w:pPr>
        <w:pStyle w:val="FirstParagraph"/>
      </w:pPr>
      <w:r>
        <w:t>Production deployment and final verification.</w:t>
      </w:r>
    </w:p>
    <w:p w14:paraId="552F02D4" w14:textId="77777777" w:rsidR="00F41CB8" w:rsidRDefault="00C75BFE">
      <w:pPr>
        <w:pStyle w:val="Heading3"/>
      </w:pPr>
      <w:bookmarkStart w:id="54" w:name="phase-7-handover"/>
      <w:bookmarkEnd w:id="53"/>
      <w:r>
        <w:t>Phase 7 — Handover</w:t>
      </w:r>
    </w:p>
    <w:p w14:paraId="552F02D5" w14:textId="77777777" w:rsidR="00F41CB8" w:rsidRDefault="00C75BFE">
      <w:pPr>
        <w:pStyle w:val="FirstParagraph"/>
      </w:pPr>
      <w:r>
        <w:t>Website handover and basic operational guidance.</w:t>
      </w:r>
    </w:p>
    <w:p w14:paraId="552F02D6" w14:textId="77777777" w:rsidR="00F41CB8" w:rsidRDefault="00C75BFE">
      <w:pPr>
        <w:pStyle w:val="Heading1"/>
      </w:pPr>
      <w:bookmarkStart w:id="55" w:name="project-timeline"/>
      <w:bookmarkEnd w:id="54"/>
      <w:bookmarkEnd w:id="47"/>
      <w:r>
        <w:t>25. PROJECT TIMELINE</w:t>
      </w:r>
    </w:p>
    <w:p w14:paraId="552F02D7" w14:textId="77777777" w:rsidR="00F41CB8" w:rsidRDefault="00C75BFE">
      <w:pPr>
        <w:pStyle w:val="FirstParagraph"/>
      </w:pPr>
      <w:r>
        <w:t>Subject to timely provision and approval of content:</w:t>
      </w:r>
    </w:p>
    <w:tbl>
      <w:tblPr>
        <w:tblStyle w:val="Table"/>
        <w:tblW w:w="0" w:type="auto"/>
        <w:tblBorders>
          <w:top w:val="single" w:sz="4" w:space="0" w:color="D3D7DD"/>
          <w:left w:val="single" w:sz="4" w:space="0" w:color="D3D7DD"/>
          <w:bottom w:val="single" w:sz="4" w:space="0" w:color="D3D7DD"/>
          <w:right w:val="single" w:sz="4" w:space="0" w:color="D3D7DD"/>
          <w:insideH w:val="single" w:sz="4" w:space="0" w:color="D3D7DD"/>
          <w:insideV w:val="single" w:sz="4" w:space="0" w:color="D3D7DD"/>
        </w:tblBorders>
        <w:tblCellMar>
          <w:top w:w="70" w:type="dxa"/>
          <w:left w:w="120" w:type="dxa"/>
          <w:bottom w:w="70" w:type="dxa"/>
          <w:right w:w="120" w:type="dxa"/>
        </w:tblCellMar>
        <w:tblLook w:val="0020" w:firstRow="1" w:lastRow="0" w:firstColumn="0" w:lastColumn="0" w:noHBand="0" w:noVBand="0"/>
      </w:tblPr>
      <w:tblGrid>
        <w:gridCol w:w="2126"/>
        <w:gridCol w:w="2018"/>
      </w:tblGrid>
      <w:tr w:rsidR="00F41CB8" w14:paraId="552F02DA" w14:textId="77777777" w:rsidTr="00F41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11418"/>
          </w:tcPr>
          <w:p w14:paraId="552F02D8" w14:textId="77777777" w:rsidR="00F41CB8" w:rsidRDefault="00C75BFE">
            <w:pPr>
              <w:pStyle w:val="Compact"/>
              <w:spacing w:after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0" w:type="auto"/>
            <w:shd w:val="clear" w:color="auto" w:fill="111418"/>
          </w:tcPr>
          <w:p w14:paraId="552F02D9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color w:val="FFFFFF"/>
              </w:rPr>
              <w:t>Estimated Duration</w:t>
            </w:r>
          </w:p>
        </w:tc>
      </w:tr>
      <w:tr w:rsidR="00F41CB8" w14:paraId="552F02DD" w14:textId="77777777">
        <w:tc>
          <w:tcPr>
            <w:tcW w:w="0" w:type="auto"/>
          </w:tcPr>
          <w:p w14:paraId="552F02DB" w14:textId="77777777" w:rsidR="00F41CB8" w:rsidRDefault="00C75BFE">
            <w:pPr>
              <w:pStyle w:val="Compact"/>
              <w:spacing w:after="0"/>
            </w:pPr>
            <w:r>
              <w:t>Discovery &amp; Planning</w:t>
            </w:r>
          </w:p>
        </w:tc>
        <w:tc>
          <w:tcPr>
            <w:tcW w:w="0" w:type="auto"/>
          </w:tcPr>
          <w:p w14:paraId="552F02DC" w14:textId="77777777" w:rsidR="00F41CB8" w:rsidRDefault="00C75BFE">
            <w:pPr>
              <w:pStyle w:val="Compact"/>
              <w:spacing w:after="0"/>
              <w:jc w:val="right"/>
            </w:pPr>
            <w:r>
              <w:t>2–3 days</w:t>
            </w:r>
          </w:p>
        </w:tc>
      </w:tr>
      <w:tr w:rsidR="00F41CB8" w14:paraId="552F02E0" w14:textId="77777777" w:rsidTr="00F41CB8">
        <w:tc>
          <w:tcPr>
            <w:tcW w:w="0" w:type="auto"/>
            <w:shd w:val="clear" w:color="auto" w:fill="F5F6F8"/>
          </w:tcPr>
          <w:p w14:paraId="552F02DE" w14:textId="77777777" w:rsidR="00F41CB8" w:rsidRDefault="00C75BFE">
            <w:pPr>
              <w:pStyle w:val="Compact"/>
              <w:spacing w:after="0"/>
            </w:pPr>
            <w:r>
              <w:t>UX/UI Design</w:t>
            </w:r>
          </w:p>
        </w:tc>
        <w:tc>
          <w:tcPr>
            <w:tcW w:w="0" w:type="auto"/>
            <w:shd w:val="clear" w:color="auto" w:fill="F5F6F8"/>
          </w:tcPr>
          <w:p w14:paraId="552F02DF" w14:textId="77777777" w:rsidR="00F41CB8" w:rsidRDefault="00C75BFE">
            <w:pPr>
              <w:pStyle w:val="Compact"/>
              <w:spacing w:after="0"/>
              <w:jc w:val="right"/>
            </w:pPr>
            <w:r>
              <w:t>3–5 days</w:t>
            </w:r>
          </w:p>
        </w:tc>
      </w:tr>
      <w:tr w:rsidR="00F41CB8" w14:paraId="552F02E3" w14:textId="77777777">
        <w:tc>
          <w:tcPr>
            <w:tcW w:w="0" w:type="auto"/>
          </w:tcPr>
          <w:p w14:paraId="552F02E1" w14:textId="77777777" w:rsidR="00F41CB8" w:rsidRDefault="00C75BFE">
            <w:pPr>
              <w:pStyle w:val="Compact"/>
              <w:spacing w:after="0"/>
            </w:pPr>
            <w:r>
              <w:t>Development</w:t>
            </w:r>
          </w:p>
        </w:tc>
        <w:tc>
          <w:tcPr>
            <w:tcW w:w="0" w:type="auto"/>
          </w:tcPr>
          <w:p w14:paraId="552F02E2" w14:textId="77777777" w:rsidR="00F41CB8" w:rsidRDefault="00C75BFE">
            <w:pPr>
              <w:pStyle w:val="Compact"/>
              <w:spacing w:after="0"/>
              <w:jc w:val="right"/>
            </w:pPr>
            <w:r>
              <w:t>7–10 days</w:t>
            </w:r>
          </w:p>
        </w:tc>
      </w:tr>
      <w:tr w:rsidR="00F41CB8" w14:paraId="552F02E6" w14:textId="77777777" w:rsidTr="00F41CB8">
        <w:tc>
          <w:tcPr>
            <w:tcW w:w="0" w:type="auto"/>
            <w:shd w:val="clear" w:color="auto" w:fill="F5F6F8"/>
          </w:tcPr>
          <w:p w14:paraId="552F02E4" w14:textId="77777777" w:rsidR="00F41CB8" w:rsidRDefault="00C75BFE">
            <w:pPr>
              <w:pStyle w:val="Compact"/>
              <w:spacing w:after="0"/>
            </w:pPr>
            <w:r>
              <w:t>Content Integration</w:t>
            </w:r>
          </w:p>
        </w:tc>
        <w:tc>
          <w:tcPr>
            <w:tcW w:w="0" w:type="auto"/>
            <w:shd w:val="clear" w:color="auto" w:fill="F5F6F8"/>
          </w:tcPr>
          <w:p w14:paraId="552F02E5" w14:textId="77777777" w:rsidR="00F41CB8" w:rsidRDefault="00C75BFE">
            <w:pPr>
              <w:pStyle w:val="Compact"/>
              <w:spacing w:after="0"/>
              <w:jc w:val="right"/>
            </w:pPr>
            <w:r>
              <w:t>3–4 days</w:t>
            </w:r>
          </w:p>
        </w:tc>
      </w:tr>
      <w:tr w:rsidR="00F41CB8" w14:paraId="552F02E9" w14:textId="77777777">
        <w:tc>
          <w:tcPr>
            <w:tcW w:w="0" w:type="auto"/>
          </w:tcPr>
          <w:p w14:paraId="552F02E7" w14:textId="77777777" w:rsidR="00F41CB8" w:rsidRDefault="00C75BFE">
            <w:pPr>
              <w:pStyle w:val="Compact"/>
              <w:spacing w:after="0"/>
            </w:pPr>
            <w:r>
              <w:t>Testing &amp; QA</w:t>
            </w:r>
          </w:p>
        </w:tc>
        <w:tc>
          <w:tcPr>
            <w:tcW w:w="0" w:type="auto"/>
          </w:tcPr>
          <w:p w14:paraId="552F02E8" w14:textId="77777777" w:rsidR="00F41CB8" w:rsidRDefault="00C75BFE">
            <w:pPr>
              <w:pStyle w:val="Compact"/>
              <w:spacing w:after="0"/>
              <w:jc w:val="right"/>
            </w:pPr>
            <w:r>
              <w:t>2–3 days</w:t>
            </w:r>
          </w:p>
        </w:tc>
      </w:tr>
      <w:tr w:rsidR="00F41CB8" w14:paraId="552F02EC" w14:textId="77777777" w:rsidTr="00F41CB8">
        <w:tc>
          <w:tcPr>
            <w:tcW w:w="0" w:type="auto"/>
            <w:shd w:val="clear" w:color="auto" w:fill="F5F6F8"/>
          </w:tcPr>
          <w:p w14:paraId="552F02EA" w14:textId="77777777" w:rsidR="00F41CB8" w:rsidRDefault="00C75BFE">
            <w:pPr>
              <w:pStyle w:val="Compact"/>
              <w:spacing w:after="0"/>
            </w:pPr>
            <w:r>
              <w:t>Deployment</w:t>
            </w:r>
          </w:p>
        </w:tc>
        <w:tc>
          <w:tcPr>
            <w:tcW w:w="0" w:type="auto"/>
            <w:shd w:val="clear" w:color="auto" w:fill="F5F6F8"/>
          </w:tcPr>
          <w:p w14:paraId="552F02EB" w14:textId="77777777" w:rsidR="00F41CB8" w:rsidRDefault="00C75BFE">
            <w:pPr>
              <w:pStyle w:val="Compact"/>
              <w:spacing w:after="0"/>
              <w:jc w:val="right"/>
            </w:pPr>
            <w:r>
              <w:t>1 day</w:t>
            </w:r>
          </w:p>
        </w:tc>
      </w:tr>
      <w:tr w:rsidR="00F41CB8" w14:paraId="552F02EF" w14:textId="77777777">
        <w:tc>
          <w:tcPr>
            <w:tcW w:w="0" w:type="auto"/>
          </w:tcPr>
          <w:p w14:paraId="552F02ED" w14:textId="77777777" w:rsidR="00F41CB8" w:rsidRDefault="00C75BFE">
            <w:pPr>
              <w:pStyle w:val="Compact"/>
              <w:spacing w:after="0"/>
            </w:pPr>
            <w:r>
              <w:rPr>
                <w:b/>
                <w:bCs/>
              </w:rPr>
              <w:t>Estimated Total</w:t>
            </w:r>
          </w:p>
        </w:tc>
        <w:tc>
          <w:tcPr>
            <w:tcW w:w="0" w:type="auto"/>
          </w:tcPr>
          <w:p w14:paraId="552F02EE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bCs/>
              </w:rPr>
              <w:t>3–4 weeks</w:t>
            </w:r>
          </w:p>
        </w:tc>
      </w:tr>
    </w:tbl>
    <w:p w14:paraId="552F02F0" w14:textId="77777777" w:rsidR="00F41CB8" w:rsidRDefault="00C75BFE">
      <w:pPr>
        <w:pStyle w:val="BodyText"/>
      </w:pPr>
      <w:r>
        <w:t>The timeline may change if additional content, revisions or functionality are introduced.</w:t>
      </w:r>
    </w:p>
    <w:p w14:paraId="552F02F1" w14:textId="77777777" w:rsidR="00F41CB8" w:rsidRDefault="00C75BFE">
      <w:pPr>
        <w:pStyle w:val="Heading1"/>
      </w:pPr>
      <w:bookmarkStart w:id="56" w:name="investment"/>
      <w:bookmarkEnd w:id="55"/>
      <w:r>
        <w:t>26. INVESTMENT</w:t>
      </w:r>
    </w:p>
    <w:p w14:paraId="552F02F2" w14:textId="77777777" w:rsidR="00F41CB8" w:rsidRDefault="00C75BFE">
      <w:pPr>
        <w:pStyle w:val="Heading2"/>
      </w:pPr>
      <w:bookmarkStart w:id="57" w:name="website-design-development"/>
      <w:r>
        <w:t>Website Design &amp; Development</w:t>
      </w:r>
    </w:p>
    <w:p w14:paraId="552F02F3" w14:textId="77777777" w:rsidR="00F41CB8" w:rsidRDefault="00C75BFE">
      <w:pPr>
        <w:pStyle w:val="Heading3"/>
      </w:pPr>
      <w:bookmarkStart w:id="58" w:name="e9500.00-once-off"/>
      <w:r>
        <w:t>E9,500.00 once-off</w:t>
      </w:r>
    </w:p>
    <w:p w14:paraId="552F02F4" w14:textId="77777777" w:rsidR="00F41CB8" w:rsidRDefault="00C75BFE">
      <w:pPr>
        <w:pStyle w:val="FirstParagraph"/>
      </w:pPr>
      <w:r>
        <w:t>The above investment includes the complete website development scope described in this proposal.</w:t>
      </w:r>
    </w:p>
    <w:p w14:paraId="552F02F5" w14:textId="77777777" w:rsidR="00F41CB8" w:rsidRDefault="00C75BFE">
      <w:pPr>
        <w:pStyle w:val="BodyText"/>
      </w:pPr>
      <w:r>
        <w:t>This includes design, development, responsive optimisation, project portfolio functionality, enquiry functionality, SEO foundations, security configuration, testing and deployment.</w:t>
      </w:r>
    </w:p>
    <w:p w14:paraId="552F02F6" w14:textId="77777777" w:rsidR="00F41CB8" w:rsidRDefault="00C75BFE">
      <w:pPr>
        <w:pStyle w:val="Heading1"/>
      </w:pPr>
      <w:bookmarkStart w:id="59" w:name="managed-website-hosting-care"/>
      <w:bookmarkEnd w:id="58"/>
      <w:bookmarkEnd w:id="57"/>
      <w:bookmarkEnd w:id="56"/>
      <w:r>
        <w:t>27. MANAGED WEBSITE HOSTING &amp; CARE</w:t>
      </w:r>
    </w:p>
    <w:p w14:paraId="552F02F7" w14:textId="77777777" w:rsidR="00F41CB8" w:rsidRDefault="00C75BFE">
      <w:pPr>
        <w:pStyle w:val="FirstParagraph"/>
      </w:pPr>
      <w:r>
        <w:t>To ensure the website remains available, secure and properly maintained, Analytical Sigma can provide managed website hosting and technical care.</w:t>
      </w:r>
    </w:p>
    <w:p w14:paraId="552F02F8" w14:textId="77777777" w:rsidR="00F41CB8" w:rsidRDefault="00C75BFE">
      <w:pPr>
        <w:pStyle w:val="Heading3"/>
      </w:pPr>
      <w:bookmarkStart w:id="60" w:name="e2500.00-per-year"/>
      <w:r>
        <w:t>E2,500.00 per year</w:t>
      </w:r>
    </w:p>
    <w:p w14:paraId="552F02F9" w14:textId="77777777" w:rsidR="00F41CB8" w:rsidRDefault="00C75BFE">
      <w:pPr>
        <w:pStyle w:val="FirstParagraph"/>
      </w:pPr>
      <w:r>
        <w:t>The annual package includes:</w:t>
      </w:r>
    </w:p>
    <w:p w14:paraId="552F02FA" w14:textId="77777777" w:rsidR="00F41CB8" w:rsidRDefault="00C75BFE">
      <w:pPr>
        <w:pStyle w:val="Compact"/>
        <w:numPr>
          <w:ilvl w:val="0"/>
          <w:numId w:val="23"/>
        </w:numPr>
      </w:pPr>
      <w:r>
        <w:t>Managed website hosting</w:t>
      </w:r>
    </w:p>
    <w:p w14:paraId="552F02FB" w14:textId="77777777" w:rsidR="00F41CB8" w:rsidRDefault="00C75BFE">
      <w:pPr>
        <w:pStyle w:val="Compact"/>
        <w:numPr>
          <w:ilvl w:val="0"/>
          <w:numId w:val="23"/>
        </w:numPr>
      </w:pPr>
      <w:r>
        <w:t>SSL configuration</w:t>
      </w:r>
    </w:p>
    <w:p w14:paraId="552F02FC" w14:textId="77777777" w:rsidR="00F41CB8" w:rsidRDefault="00C75BFE">
      <w:pPr>
        <w:pStyle w:val="Compact"/>
        <w:numPr>
          <w:ilvl w:val="0"/>
          <w:numId w:val="23"/>
        </w:numPr>
      </w:pPr>
      <w:r>
        <w:lastRenderedPageBreak/>
        <w:t>Website backups</w:t>
      </w:r>
    </w:p>
    <w:p w14:paraId="552F02FD" w14:textId="77777777" w:rsidR="00F41CB8" w:rsidRDefault="00C75BFE">
      <w:pPr>
        <w:pStyle w:val="Compact"/>
        <w:numPr>
          <w:ilvl w:val="0"/>
          <w:numId w:val="23"/>
        </w:numPr>
      </w:pPr>
      <w:r>
        <w:t>Basic uptime monitoring</w:t>
      </w:r>
    </w:p>
    <w:p w14:paraId="552F02FE" w14:textId="77777777" w:rsidR="00F41CB8" w:rsidRDefault="00C75BFE">
      <w:pPr>
        <w:pStyle w:val="Compact"/>
        <w:numPr>
          <w:ilvl w:val="0"/>
          <w:numId w:val="23"/>
        </w:numPr>
      </w:pPr>
      <w:r>
        <w:t>DNS management</w:t>
      </w:r>
    </w:p>
    <w:p w14:paraId="552F02FF" w14:textId="77777777" w:rsidR="00F41CB8" w:rsidRDefault="00C75BFE">
      <w:pPr>
        <w:pStyle w:val="Compact"/>
        <w:numPr>
          <w:ilvl w:val="0"/>
          <w:numId w:val="23"/>
        </w:numPr>
      </w:pPr>
      <w:r>
        <w:t>Website health checks</w:t>
      </w:r>
    </w:p>
    <w:p w14:paraId="552F0300" w14:textId="77777777" w:rsidR="00F41CB8" w:rsidRDefault="00C75BFE">
      <w:pPr>
        <w:pStyle w:val="Compact"/>
        <w:numPr>
          <w:ilvl w:val="0"/>
          <w:numId w:val="23"/>
        </w:numPr>
      </w:pPr>
      <w:r>
        <w:t>Basic security monitoring</w:t>
      </w:r>
    </w:p>
    <w:p w14:paraId="552F0301" w14:textId="77777777" w:rsidR="00F41CB8" w:rsidRDefault="00C75BFE">
      <w:pPr>
        <w:pStyle w:val="Compact"/>
        <w:numPr>
          <w:ilvl w:val="0"/>
          <w:numId w:val="23"/>
        </w:numPr>
      </w:pPr>
      <w:r>
        <w:t>Minor technical corrections</w:t>
      </w:r>
    </w:p>
    <w:p w14:paraId="552F0302" w14:textId="77777777" w:rsidR="00F41CB8" w:rsidRDefault="00C75BFE">
      <w:pPr>
        <w:pStyle w:val="Compact"/>
        <w:numPr>
          <w:ilvl w:val="0"/>
          <w:numId w:val="23"/>
        </w:numPr>
      </w:pPr>
      <w:r>
        <w:t>Basic hosting support</w:t>
      </w:r>
    </w:p>
    <w:p w14:paraId="552F0303" w14:textId="77777777" w:rsidR="00F41CB8" w:rsidRDefault="00C75BFE">
      <w:pPr>
        <w:pStyle w:val="FirstParagraph"/>
      </w:pPr>
      <w:r>
        <w:t>The hosting package does not include major website redesigns, new modules, extensive content creation or third-party subscription fees.</w:t>
      </w:r>
    </w:p>
    <w:p w14:paraId="552F0304" w14:textId="77777777" w:rsidR="00F41CB8" w:rsidRDefault="00C75BFE">
      <w:pPr>
        <w:pStyle w:val="Heading1"/>
      </w:pPr>
      <w:bookmarkStart w:id="61" w:name="domain-third-party-services"/>
      <w:bookmarkEnd w:id="60"/>
      <w:bookmarkEnd w:id="59"/>
      <w:r>
        <w:t>28. DOMAIN &amp; THIRD-PARTY SERVICES</w:t>
      </w:r>
    </w:p>
    <w:p w14:paraId="552F0305" w14:textId="77777777" w:rsidR="00F41CB8" w:rsidRDefault="00C75BFE">
      <w:pPr>
        <w:pStyle w:val="FirstParagraph"/>
      </w:pPr>
      <w:r>
        <w:t>Domain registration/renewal and third-party services will be charged separately where applicable.</w:t>
      </w:r>
    </w:p>
    <w:p w14:paraId="552F0306" w14:textId="77777777" w:rsidR="00F41CB8" w:rsidRDefault="00C75BFE">
      <w:pPr>
        <w:pStyle w:val="BodyText"/>
      </w:pPr>
      <w:r>
        <w:t>Examples may include:</w:t>
      </w:r>
    </w:p>
    <w:p w14:paraId="552F0307" w14:textId="77777777" w:rsidR="00F41CB8" w:rsidRDefault="00C75BFE">
      <w:pPr>
        <w:pStyle w:val="Compact"/>
        <w:numPr>
          <w:ilvl w:val="0"/>
          <w:numId w:val="24"/>
        </w:numPr>
      </w:pPr>
      <w:r>
        <w:t>Domain registration</w:t>
      </w:r>
    </w:p>
    <w:p w14:paraId="552F0308" w14:textId="77777777" w:rsidR="00F41CB8" w:rsidRDefault="00C75BFE">
      <w:pPr>
        <w:pStyle w:val="Compact"/>
        <w:numPr>
          <w:ilvl w:val="0"/>
          <w:numId w:val="24"/>
        </w:numPr>
      </w:pPr>
      <w:r>
        <w:t>Premium stock imagery</w:t>
      </w:r>
    </w:p>
    <w:p w14:paraId="552F0309" w14:textId="77777777" w:rsidR="00F41CB8" w:rsidRDefault="00C75BFE">
      <w:pPr>
        <w:pStyle w:val="Compact"/>
        <w:numPr>
          <w:ilvl w:val="0"/>
          <w:numId w:val="24"/>
        </w:numPr>
      </w:pPr>
      <w:r>
        <w:t>Professional photography</w:t>
      </w:r>
    </w:p>
    <w:p w14:paraId="552F030A" w14:textId="77777777" w:rsidR="00F41CB8" w:rsidRDefault="00C75BFE">
      <w:pPr>
        <w:pStyle w:val="Compact"/>
        <w:numPr>
          <w:ilvl w:val="0"/>
          <w:numId w:val="24"/>
        </w:numPr>
      </w:pPr>
      <w:r>
        <w:t>Email services</w:t>
      </w:r>
    </w:p>
    <w:p w14:paraId="552F030B" w14:textId="77777777" w:rsidR="00F41CB8" w:rsidRDefault="00C75BFE">
      <w:pPr>
        <w:pStyle w:val="Compact"/>
        <w:numPr>
          <w:ilvl w:val="0"/>
          <w:numId w:val="24"/>
        </w:numPr>
      </w:pPr>
      <w:r>
        <w:t>Third-party software subscriptions</w:t>
      </w:r>
    </w:p>
    <w:p w14:paraId="552F030C" w14:textId="77777777" w:rsidR="00F41CB8" w:rsidRDefault="00C75BFE">
      <w:pPr>
        <w:pStyle w:val="Compact"/>
        <w:numPr>
          <w:ilvl w:val="0"/>
          <w:numId w:val="24"/>
        </w:numPr>
      </w:pPr>
      <w:r>
        <w:t>Paid API services</w:t>
      </w:r>
    </w:p>
    <w:p w14:paraId="552F030D" w14:textId="77777777" w:rsidR="00F41CB8" w:rsidRDefault="00C75BFE">
      <w:pPr>
        <w:pStyle w:val="Compact"/>
        <w:numPr>
          <w:ilvl w:val="0"/>
          <w:numId w:val="24"/>
        </w:numPr>
      </w:pPr>
      <w:r>
        <w:t>External SaaS services</w:t>
      </w:r>
    </w:p>
    <w:p w14:paraId="552F030E" w14:textId="77777777" w:rsidR="00F41CB8" w:rsidRDefault="00C75BFE">
      <w:pPr>
        <w:pStyle w:val="FirstParagraph"/>
      </w:pPr>
      <w:r>
        <w:t>Where possible, Analytical Sigma will seek approval before introducing additional third-party costs.</w:t>
      </w:r>
    </w:p>
    <w:p w14:paraId="552F030F" w14:textId="77777777" w:rsidR="00F41CB8" w:rsidRDefault="00C75BFE">
      <w:pPr>
        <w:pStyle w:val="Heading1"/>
      </w:pPr>
      <w:bookmarkStart w:id="62" w:name="payment-terms"/>
      <w:bookmarkEnd w:id="61"/>
      <w:r>
        <w:t>29. PAYMENT TERMS</w:t>
      </w:r>
    </w:p>
    <w:p w14:paraId="552F0310" w14:textId="77777777" w:rsidR="00F41CB8" w:rsidRDefault="00C75BFE">
      <w:pPr>
        <w:pStyle w:val="FirstParagraph"/>
      </w:pPr>
      <w:r>
        <w:t>The proposed payment schedule is:</w:t>
      </w:r>
    </w:p>
    <w:tbl>
      <w:tblPr>
        <w:tblStyle w:val="Table"/>
        <w:tblW w:w="0" w:type="auto"/>
        <w:tblBorders>
          <w:top w:val="single" w:sz="4" w:space="0" w:color="D3D7DD"/>
          <w:left w:val="single" w:sz="4" w:space="0" w:color="D3D7DD"/>
          <w:bottom w:val="single" w:sz="4" w:space="0" w:color="D3D7DD"/>
          <w:right w:val="single" w:sz="4" w:space="0" w:color="D3D7DD"/>
          <w:insideH w:val="single" w:sz="4" w:space="0" w:color="D3D7DD"/>
          <w:insideV w:val="single" w:sz="4" w:space="0" w:color="D3D7DD"/>
        </w:tblBorders>
        <w:tblCellMar>
          <w:top w:w="70" w:type="dxa"/>
          <w:left w:w="120" w:type="dxa"/>
          <w:bottom w:w="70" w:type="dxa"/>
          <w:right w:w="120" w:type="dxa"/>
        </w:tblCellMar>
        <w:tblLook w:val="0020" w:firstRow="1" w:lastRow="0" w:firstColumn="0" w:lastColumn="0" w:noHBand="0" w:noVBand="0"/>
      </w:tblPr>
      <w:tblGrid>
        <w:gridCol w:w="3053"/>
        <w:gridCol w:w="1267"/>
        <w:gridCol w:w="983"/>
      </w:tblGrid>
      <w:tr w:rsidR="00F41CB8" w14:paraId="552F0314" w14:textId="77777777" w:rsidTr="00F41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11418"/>
          </w:tcPr>
          <w:p w14:paraId="552F0311" w14:textId="77777777" w:rsidR="00F41CB8" w:rsidRDefault="00C75BFE">
            <w:pPr>
              <w:pStyle w:val="Compact"/>
              <w:spacing w:after="0"/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w="0" w:type="auto"/>
            <w:shd w:val="clear" w:color="auto" w:fill="111418"/>
          </w:tcPr>
          <w:p w14:paraId="552F0312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color w:val="FFFFFF"/>
              </w:rPr>
              <w:t>Percentage</w:t>
            </w:r>
          </w:p>
        </w:tc>
        <w:tc>
          <w:tcPr>
            <w:tcW w:w="0" w:type="auto"/>
            <w:shd w:val="clear" w:color="auto" w:fill="111418"/>
          </w:tcPr>
          <w:p w14:paraId="552F0313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 w:rsidR="00F41CB8" w14:paraId="552F0318" w14:textId="77777777">
        <w:tc>
          <w:tcPr>
            <w:tcW w:w="0" w:type="auto"/>
          </w:tcPr>
          <w:p w14:paraId="552F0315" w14:textId="77777777" w:rsidR="00F41CB8" w:rsidRDefault="00C75BFE">
            <w:pPr>
              <w:pStyle w:val="Compact"/>
              <w:spacing w:after="0"/>
            </w:pPr>
            <w:r>
              <w:t>Project commencement</w:t>
            </w:r>
          </w:p>
        </w:tc>
        <w:tc>
          <w:tcPr>
            <w:tcW w:w="0" w:type="auto"/>
          </w:tcPr>
          <w:p w14:paraId="552F0316" w14:textId="77777777" w:rsidR="00F41CB8" w:rsidRDefault="00C75BFE">
            <w:pPr>
              <w:pStyle w:val="Compact"/>
              <w:spacing w:after="0"/>
              <w:jc w:val="right"/>
            </w:pPr>
            <w:r>
              <w:t>50%</w:t>
            </w:r>
          </w:p>
        </w:tc>
        <w:tc>
          <w:tcPr>
            <w:tcW w:w="0" w:type="auto"/>
          </w:tcPr>
          <w:p w14:paraId="552F0317" w14:textId="77777777" w:rsidR="00F41CB8" w:rsidRDefault="00C75BFE">
            <w:pPr>
              <w:pStyle w:val="Compact"/>
              <w:spacing w:after="0"/>
              <w:jc w:val="right"/>
            </w:pPr>
            <w:r>
              <w:t>E4,750</w:t>
            </w:r>
          </w:p>
        </w:tc>
      </w:tr>
      <w:tr w:rsidR="00F41CB8" w14:paraId="552F031C" w14:textId="77777777" w:rsidTr="00F41CB8">
        <w:tc>
          <w:tcPr>
            <w:tcW w:w="0" w:type="auto"/>
            <w:shd w:val="clear" w:color="auto" w:fill="F5F6F8"/>
          </w:tcPr>
          <w:p w14:paraId="552F0319" w14:textId="77777777" w:rsidR="00F41CB8" w:rsidRDefault="00C75BFE">
            <w:pPr>
              <w:pStyle w:val="Compact"/>
              <w:spacing w:after="0"/>
            </w:pPr>
            <w:r>
              <w:t>Design/development milestone</w:t>
            </w:r>
          </w:p>
        </w:tc>
        <w:tc>
          <w:tcPr>
            <w:tcW w:w="0" w:type="auto"/>
            <w:shd w:val="clear" w:color="auto" w:fill="F5F6F8"/>
          </w:tcPr>
          <w:p w14:paraId="552F031A" w14:textId="77777777" w:rsidR="00F41CB8" w:rsidRDefault="00C75BFE">
            <w:pPr>
              <w:pStyle w:val="Compact"/>
              <w:spacing w:after="0"/>
              <w:jc w:val="right"/>
            </w:pPr>
            <w:r>
              <w:t>30%</w:t>
            </w:r>
          </w:p>
        </w:tc>
        <w:tc>
          <w:tcPr>
            <w:tcW w:w="0" w:type="auto"/>
            <w:shd w:val="clear" w:color="auto" w:fill="F5F6F8"/>
          </w:tcPr>
          <w:p w14:paraId="552F031B" w14:textId="77777777" w:rsidR="00F41CB8" w:rsidRDefault="00C75BFE">
            <w:pPr>
              <w:pStyle w:val="Compact"/>
              <w:spacing w:after="0"/>
              <w:jc w:val="right"/>
            </w:pPr>
            <w:r>
              <w:t>E2,850</w:t>
            </w:r>
          </w:p>
        </w:tc>
      </w:tr>
      <w:tr w:rsidR="00F41CB8" w14:paraId="552F0320" w14:textId="77777777">
        <w:tc>
          <w:tcPr>
            <w:tcW w:w="0" w:type="auto"/>
          </w:tcPr>
          <w:p w14:paraId="552F031D" w14:textId="77777777" w:rsidR="00F41CB8" w:rsidRDefault="00C75BFE">
            <w:pPr>
              <w:pStyle w:val="Compact"/>
              <w:spacing w:after="0"/>
            </w:pPr>
            <w:r>
              <w:t>Final approval &amp; deployment</w:t>
            </w:r>
          </w:p>
        </w:tc>
        <w:tc>
          <w:tcPr>
            <w:tcW w:w="0" w:type="auto"/>
          </w:tcPr>
          <w:p w14:paraId="552F031E" w14:textId="77777777" w:rsidR="00F41CB8" w:rsidRDefault="00C75BFE">
            <w:pPr>
              <w:pStyle w:val="Compact"/>
              <w:spacing w:after="0"/>
              <w:jc w:val="right"/>
            </w:pPr>
            <w:r>
              <w:t>20%</w:t>
            </w:r>
          </w:p>
        </w:tc>
        <w:tc>
          <w:tcPr>
            <w:tcW w:w="0" w:type="auto"/>
          </w:tcPr>
          <w:p w14:paraId="552F031F" w14:textId="77777777" w:rsidR="00F41CB8" w:rsidRDefault="00C75BFE">
            <w:pPr>
              <w:pStyle w:val="Compact"/>
              <w:spacing w:after="0"/>
              <w:jc w:val="right"/>
            </w:pPr>
            <w:r>
              <w:t>E1,900</w:t>
            </w:r>
          </w:p>
        </w:tc>
      </w:tr>
      <w:tr w:rsidR="00F41CB8" w14:paraId="552F0324" w14:textId="77777777" w:rsidTr="00F41CB8">
        <w:tc>
          <w:tcPr>
            <w:tcW w:w="0" w:type="auto"/>
            <w:shd w:val="clear" w:color="auto" w:fill="F5F6F8"/>
          </w:tcPr>
          <w:p w14:paraId="552F0321" w14:textId="77777777" w:rsidR="00F41CB8" w:rsidRDefault="00C75BFE">
            <w:pPr>
              <w:pStyle w:val="Compact"/>
              <w:spacing w:after="0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5F6F8"/>
          </w:tcPr>
          <w:p w14:paraId="552F0322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  <w:shd w:val="clear" w:color="auto" w:fill="F5F6F8"/>
          </w:tcPr>
          <w:p w14:paraId="552F0323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bCs/>
              </w:rPr>
              <w:t>E9,500</w:t>
            </w:r>
          </w:p>
        </w:tc>
      </w:tr>
    </w:tbl>
    <w:p w14:paraId="552F0325" w14:textId="77777777" w:rsidR="00F41CB8" w:rsidRDefault="00C75BFE">
      <w:pPr>
        <w:pStyle w:val="BodyText"/>
      </w:pPr>
      <w:r>
        <w:t>Annual hosting and website care will be invoiced separately.</w:t>
      </w:r>
    </w:p>
    <w:p w14:paraId="552F0326" w14:textId="77777777" w:rsidR="00F41CB8" w:rsidRDefault="00C75BFE">
      <w:pPr>
        <w:pStyle w:val="Heading1"/>
      </w:pPr>
      <w:bookmarkStart w:id="63" w:name="post-launch-support"/>
      <w:bookmarkEnd w:id="62"/>
      <w:r>
        <w:t>30. POST-LAUNCH SUPPORT</w:t>
      </w:r>
    </w:p>
    <w:p w14:paraId="552F0327" w14:textId="77777777" w:rsidR="00F41CB8" w:rsidRDefault="00C75BFE">
      <w:pPr>
        <w:pStyle w:val="FirstParagraph"/>
      </w:pPr>
      <w:r>
        <w:t xml:space="preserve">The website will include </w:t>
      </w:r>
      <w:r>
        <w:rPr>
          <w:b/>
          <w:bCs/>
        </w:rPr>
        <w:t>90 days of initial post-launch support</w:t>
      </w:r>
      <w:r>
        <w:t xml:space="preserve"> </w:t>
      </w:r>
      <w:r>
        <w:t>covering defects or issues relating to the agreed development scope.</w:t>
      </w:r>
    </w:p>
    <w:p w14:paraId="552F0328" w14:textId="77777777" w:rsidR="00F41CB8" w:rsidRDefault="00C75BFE">
      <w:pPr>
        <w:pStyle w:val="BodyText"/>
      </w:pPr>
      <w:r>
        <w:lastRenderedPageBreak/>
        <w:t>This does not include new functionality, major content changes or redesign requests introduced after approval.</w:t>
      </w:r>
    </w:p>
    <w:p w14:paraId="552F0329" w14:textId="77777777" w:rsidR="00F41CB8" w:rsidRDefault="00C75BFE">
      <w:pPr>
        <w:pStyle w:val="BodyText"/>
      </w:pPr>
      <w:r>
        <w:t>Ongoing support can continue under the annual Managed Website Hosting &amp; Care package.</w:t>
      </w:r>
    </w:p>
    <w:p w14:paraId="552F032A" w14:textId="77777777" w:rsidR="00F41CB8" w:rsidRDefault="00C75BFE">
      <w:pPr>
        <w:pStyle w:val="Heading1"/>
      </w:pPr>
      <w:bookmarkStart w:id="64" w:name="client-responsibilities"/>
      <w:bookmarkEnd w:id="63"/>
      <w:r>
        <w:t>31. CLIENT RESPONSIBILITIES</w:t>
      </w:r>
    </w:p>
    <w:p w14:paraId="552F032B" w14:textId="77777777" w:rsidR="00F41CB8" w:rsidRDefault="00C75BFE">
      <w:pPr>
        <w:pStyle w:val="FirstParagraph"/>
      </w:pPr>
      <w:r>
        <w:t>Sibanye Engineering will be responsible for:</w:t>
      </w:r>
    </w:p>
    <w:p w14:paraId="552F032C" w14:textId="77777777" w:rsidR="00F41CB8" w:rsidRDefault="00C75BFE">
      <w:pPr>
        <w:pStyle w:val="Compact"/>
        <w:numPr>
          <w:ilvl w:val="0"/>
          <w:numId w:val="25"/>
        </w:numPr>
      </w:pPr>
      <w:r>
        <w:t>Providing approved company information</w:t>
      </w:r>
    </w:p>
    <w:p w14:paraId="552F032D" w14:textId="77777777" w:rsidR="00F41CB8" w:rsidRDefault="00C75BFE">
      <w:pPr>
        <w:pStyle w:val="Compact"/>
        <w:numPr>
          <w:ilvl w:val="0"/>
          <w:numId w:val="25"/>
        </w:numPr>
      </w:pPr>
      <w:r>
        <w:t>Providing approved imagery and logos</w:t>
      </w:r>
    </w:p>
    <w:p w14:paraId="552F032E" w14:textId="77777777" w:rsidR="00F41CB8" w:rsidRDefault="00C75BFE">
      <w:pPr>
        <w:pStyle w:val="Compact"/>
        <w:numPr>
          <w:ilvl w:val="0"/>
          <w:numId w:val="25"/>
        </w:numPr>
      </w:pPr>
      <w:r>
        <w:t>Providing/confirming project information</w:t>
      </w:r>
    </w:p>
    <w:p w14:paraId="552F032F" w14:textId="77777777" w:rsidR="00F41CB8" w:rsidRDefault="00C75BFE">
      <w:pPr>
        <w:pStyle w:val="Compact"/>
        <w:numPr>
          <w:ilvl w:val="0"/>
          <w:numId w:val="25"/>
        </w:numPr>
      </w:pPr>
      <w:r>
        <w:t>Reviewing designs within agreed timelines</w:t>
      </w:r>
    </w:p>
    <w:p w14:paraId="552F0330" w14:textId="77777777" w:rsidR="00F41CB8" w:rsidRDefault="00C75BFE">
      <w:pPr>
        <w:pStyle w:val="Compact"/>
        <w:numPr>
          <w:ilvl w:val="0"/>
          <w:numId w:val="25"/>
        </w:numPr>
      </w:pPr>
      <w:r>
        <w:t>Providing consolidated feedback</w:t>
      </w:r>
    </w:p>
    <w:p w14:paraId="552F0331" w14:textId="77777777" w:rsidR="00F41CB8" w:rsidRDefault="00C75BFE">
      <w:pPr>
        <w:pStyle w:val="Compact"/>
        <w:numPr>
          <w:ilvl w:val="0"/>
          <w:numId w:val="25"/>
        </w:numPr>
      </w:pPr>
      <w:r>
        <w:t>Approving final website content</w:t>
      </w:r>
    </w:p>
    <w:p w14:paraId="552F0332" w14:textId="77777777" w:rsidR="00F41CB8" w:rsidRDefault="00C75BFE">
      <w:pPr>
        <w:pStyle w:val="Compact"/>
        <w:numPr>
          <w:ilvl w:val="0"/>
          <w:numId w:val="25"/>
        </w:numPr>
      </w:pPr>
      <w:r>
        <w:t>Confirming authorised website contacts</w:t>
      </w:r>
    </w:p>
    <w:p w14:paraId="552F0333" w14:textId="77777777" w:rsidR="00F41CB8" w:rsidRDefault="00C75BFE">
      <w:pPr>
        <w:pStyle w:val="Compact"/>
        <w:numPr>
          <w:ilvl w:val="0"/>
          <w:numId w:val="25"/>
        </w:numPr>
      </w:pPr>
      <w:r>
        <w:t>Providing access to required domain/hosting resources where applicable</w:t>
      </w:r>
    </w:p>
    <w:p w14:paraId="552F0334" w14:textId="77777777" w:rsidR="00F41CB8" w:rsidRDefault="00C75BFE">
      <w:pPr>
        <w:pStyle w:val="FirstParagraph"/>
      </w:pPr>
      <w:r>
        <w:t>Delays in receiving required content or approvals may affect the project timeline.</w:t>
      </w:r>
    </w:p>
    <w:p w14:paraId="552F0335" w14:textId="77777777" w:rsidR="00F41CB8" w:rsidRDefault="00C75BFE">
      <w:pPr>
        <w:pStyle w:val="Heading1"/>
      </w:pPr>
      <w:bookmarkStart w:id="65" w:name="assumptions"/>
      <w:bookmarkEnd w:id="64"/>
      <w:r>
        <w:t>32. ASSUMPTIONS</w:t>
      </w:r>
    </w:p>
    <w:p w14:paraId="552F0336" w14:textId="77777777" w:rsidR="00F41CB8" w:rsidRDefault="00C75BFE">
      <w:pPr>
        <w:pStyle w:val="FirstParagraph"/>
      </w:pPr>
      <w:r>
        <w:t>This proposal assumes:</w:t>
      </w:r>
    </w:p>
    <w:p w14:paraId="552F0337" w14:textId="77777777" w:rsidR="00F41CB8" w:rsidRDefault="00C75BFE">
      <w:pPr>
        <w:pStyle w:val="Compact"/>
        <w:numPr>
          <w:ilvl w:val="0"/>
          <w:numId w:val="26"/>
        </w:numPr>
      </w:pPr>
      <w:r>
        <w:t>One corporate website for Sibanye Engineering Solutions.</w:t>
      </w:r>
    </w:p>
    <w:p w14:paraId="552F0338" w14:textId="77777777" w:rsidR="00F41CB8" w:rsidRDefault="00C75BFE">
      <w:pPr>
        <w:pStyle w:val="Compact"/>
        <w:numPr>
          <w:ilvl w:val="0"/>
          <w:numId w:val="26"/>
        </w:numPr>
      </w:pPr>
      <w:r>
        <w:t>Content will primarily be derived from existing approved company materials.</w:t>
      </w:r>
    </w:p>
    <w:p w14:paraId="552F0339" w14:textId="77777777" w:rsidR="00F41CB8" w:rsidRDefault="00C75BFE">
      <w:pPr>
        <w:pStyle w:val="Compact"/>
        <w:numPr>
          <w:ilvl w:val="0"/>
          <w:numId w:val="26"/>
        </w:numPr>
      </w:pPr>
      <w:r>
        <w:t>Project information and photographs will be supplied or approved by SES.</w:t>
      </w:r>
    </w:p>
    <w:p w14:paraId="552F033A" w14:textId="77777777" w:rsidR="00F41CB8" w:rsidRDefault="00C75BFE">
      <w:pPr>
        <w:pStyle w:val="Compact"/>
        <w:numPr>
          <w:ilvl w:val="0"/>
          <w:numId w:val="26"/>
        </w:numPr>
      </w:pPr>
      <w:r>
        <w:t>The website will be developed in English.</w:t>
      </w:r>
    </w:p>
    <w:p w14:paraId="552F033B" w14:textId="77777777" w:rsidR="00F41CB8" w:rsidRDefault="00C75BFE">
      <w:pPr>
        <w:pStyle w:val="Compact"/>
        <w:numPr>
          <w:ilvl w:val="0"/>
          <w:numId w:val="26"/>
        </w:numPr>
      </w:pPr>
      <w:r>
        <w:t>The agreed functionality will remain within the scope described above.</w:t>
      </w:r>
    </w:p>
    <w:p w14:paraId="552F033C" w14:textId="77777777" w:rsidR="00F41CB8" w:rsidRDefault="00C75BFE">
      <w:pPr>
        <w:pStyle w:val="Compact"/>
        <w:numPr>
          <w:ilvl w:val="0"/>
          <w:numId w:val="26"/>
        </w:numPr>
      </w:pPr>
      <w:r>
        <w:t>Major additional functionality will be quoted separately.</w:t>
      </w:r>
    </w:p>
    <w:p w14:paraId="552F033D" w14:textId="77777777" w:rsidR="00F41CB8" w:rsidRDefault="00C75BFE">
      <w:pPr>
        <w:pStyle w:val="Heading1"/>
      </w:pPr>
      <w:bookmarkStart w:id="66" w:name="value-to-sibanye-engineering"/>
      <w:bookmarkEnd w:id="65"/>
      <w:r>
        <w:t>33. VALUE TO SIBANYE ENGINEERING</w:t>
      </w:r>
    </w:p>
    <w:p w14:paraId="552F033E" w14:textId="77777777" w:rsidR="00F41CB8" w:rsidRDefault="00C75BFE">
      <w:pPr>
        <w:pStyle w:val="FirstParagraph"/>
      </w:pPr>
      <w:r>
        <w:t>The proposed website is intended to provide value beyond simply having an online presence.</w:t>
      </w:r>
    </w:p>
    <w:p w14:paraId="552F033F" w14:textId="77777777" w:rsidR="00F41CB8" w:rsidRDefault="00C75BFE">
      <w:pPr>
        <w:pStyle w:val="BodyText"/>
      </w:pPr>
      <w:r>
        <w:t>It will give Sibanye Engineering a platform for:</w:t>
      </w:r>
    </w:p>
    <w:p w14:paraId="552F0340" w14:textId="77777777" w:rsidR="00F41CB8" w:rsidRDefault="00C75BFE">
      <w:pPr>
        <w:pStyle w:val="Heading3"/>
      </w:pPr>
      <w:bookmarkStart w:id="67" w:name="business-development"/>
      <w:r>
        <w:t>Business Development</w:t>
      </w:r>
    </w:p>
    <w:p w14:paraId="552F0341" w14:textId="77777777" w:rsidR="00F41CB8" w:rsidRDefault="00C75BFE">
      <w:pPr>
        <w:pStyle w:val="FirstParagraph"/>
      </w:pPr>
      <w:r>
        <w:t>Potential clients can understand the company’s capabilities and submit project enquiries.</w:t>
      </w:r>
    </w:p>
    <w:p w14:paraId="552F0342" w14:textId="77777777" w:rsidR="00F41CB8" w:rsidRDefault="00C75BFE">
      <w:pPr>
        <w:pStyle w:val="Heading3"/>
      </w:pPr>
      <w:bookmarkStart w:id="68" w:name="tender-proposal-support"/>
      <w:bookmarkEnd w:id="67"/>
      <w:r>
        <w:t>Tender &amp; Proposal Support</w:t>
      </w:r>
    </w:p>
    <w:p w14:paraId="552F0343" w14:textId="77777777" w:rsidR="00F41CB8" w:rsidRDefault="00C75BFE">
      <w:pPr>
        <w:pStyle w:val="FirstParagraph"/>
      </w:pPr>
      <w:r>
        <w:t>The website can reinforce the company’s credibility when prospective clients or partners research SES.</w:t>
      </w:r>
    </w:p>
    <w:p w14:paraId="552F0344" w14:textId="77777777" w:rsidR="00F41CB8" w:rsidRDefault="00C75BFE">
      <w:pPr>
        <w:pStyle w:val="Heading3"/>
      </w:pPr>
      <w:bookmarkStart w:id="69" w:name="corporate-credibility"/>
      <w:bookmarkEnd w:id="68"/>
      <w:r>
        <w:t>Corporate Credibility</w:t>
      </w:r>
    </w:p>
    <w:p w14:paraId="552F0345" w14:textId="77777777" w:rsidR="00F41CB8" w:rsidRDefault="00C75BFE">
      <w:pPr>
        <w:pStyle w:val="FirstParagraph"/>
      </w:pPr>
      <w:r>
        <w:t>Major projects, leadership, services and client references will be presented in a structured professional format.</w:t>
      </w:r>
    </w:p>
    <w:p w14:paraId="552F0346" w14:textId="77777777" w:rsidR="00F41CB8" w:rsidRDefault="00C75BFE">
      <w:pPr>
        <w:pStyle w:val="Heading3"/>
      </w:pPr>
      <w:bookmarkStart w:id="70" w:name="brand-positioning"/>
      <w:bookmarkEnd w:id="69"/>
      <w:r>
        <w:lastRenderedPageBreak/>
        <w:t>Brand Positioning</w:t>
      </w:r>
    </w:p>
    <w:p w14:paraId="552F0347" w14:textId="77777777" w:rsidR="00F41CB8" w:rsidRDefault="00C75BFE">
      <w:pPr>
        <w:pStyle w:val="FirstParagraph"/>
      </w:pPr>
      <w:r>
        <w:t>The website will communicate Sibanye Engineering as a modern engineering advisory practice.</w:t>
      </w:r>
    </w:p>
    <w:p w14:paraId="552F0348" w14:textId="77777777" w:rsidR="00F41CB8" w:rsidRDefault="00C75BFE">
      <w:pPr>
        <w:pStyle w:val="Heading3"/>
      </w:pPr>
      <w:bookmarkStart w:id="71" w:name="future-growth"/>
      <w:bookmarkEnd w:id="70"/>
      <w:r>
        <w:t>Future Growth</w:t>
      </w:r>
    </w:p>
    <w:p w14:paraId="552F0349" w14:textId="77777777" w:rsidR="00F41CB8" w:rsidRDefault="00C75BFE">
      <w:pPr>
        <w:pStyle w:val="FirstParagraph"/>
      </w:pPr>
      <w:r>
        <w:t>The platform can later be expanded with additional projects, insights, careers and digital services.</w:t>
      </w:r>
    </w:p>
    <w:p w14:paraId="552F034A" w14:textId="77777777" w:rsidR="00F41CB8" w:rsidRDefault="00C75BFE">
      <w:pPr>
        <w:pStyle w:val="Heading1"/>
      </w:pPr>
      <w:bookmarkStart w:id="72" w:name="success-criteria"/>
      <w:bookmarkEnd w:id="71"/>
      <w:bookmarkEnd w:id="66"/>
      <w:r>
        <w:t>34. SUCCESS CRITERIA</w:t>
      </w:r>
    </w:p>
    <w:p w14:paraId="552F034B" w14:textId="77777777" w:rsidR="00F41CB8" w:rsidRDefault="00C75BFE">
      <w:pPr>
        <w:pStyle w:val="FirstParagraph"/>
      </w:pPr>
      <w:r>
        <w:t>The completed website should:</w:t>
      </w:r>
    </w:p>
    <w:p w14:paraId="552F034C" w14:textId="77777777" w:rsidR="00F41CB8" w:rsidRDefault="00C75BFE">
      <w:pPr>
        <w:pStyle w:val="Compact"/>
        <w:numPr>
          <w:ilvl w:val="0"/>
          <w:numId w:val="27"/>
        </w:numPr>
      </w:pPr>
      <w:r>
        <w:t>Clearly communicate Sibanye Engineering’s identity and capabilities.</w:t>
      </w:r>
    </w:p>
    <w:p w14:paraId="552F034D" w14:textId="77777777" w:rsidR="00F41CB8" w:rsidRDefault="00C75BFE">
      <w:pPr>
        <w:pStyle w:val="Compact"/>
        <w:numPr>
          <w:ilvl w:val="0"/>
          <w:numId w:val="27"/>
        </w:numPr>
      </w:pPr>
      <w:r>
        <w:t>Present the company as a professional engineering consultancy.</w:t>
      </w:r>
    </w:p>
    <w:p w14:paraId="552F034E" w14:textId="77777777" w:rsidR="00F41CB8" w:rsidRDefault="00C75BFE">
      <w:pPr>
        <w:pStyle w:val="Compact"/>
        <w:numPr>
          <w:ilvl w:val="0"/>
          <w:numId w:val="27"/>
        </w:numPr>
      </w:pPr>
      <w:r>
        <w:t>Showcase significant project experience effectively.</w:t>
      </w:r>
    </w:p>
    <w:p w14:paraId="552F034F" w14:textId="77777777" w:rsidR="00F41CB8" w:rsidRDefault="00C75BFE">
      <w:pPr>
        <w:pStyle w:val="Compact"/>
        <w:numPr>
          <w:ilvl w:val="0"/>
          <w:numId w:val="27"/>
        </w:numPr>
      </w:pPr>
      <w:r>
        <w:t>Make services easy to understand.</w:t>
      </w:r>
    </w:p>
    <w:p w14:paraId="552F0350" w14:textId="77777777" w:rsidR="00F41CB8" w:rsidRDefault="00C75BFE">
      <w:pPr>
        <w:pStyle w:val="Compact"/>
        <w:numPr>
          <w:ilvl w:val="0"/>
          <w:numId w:val="27"/>
        </w:numPr>
      </w:pPr>
      <w:r>
        <w:t>Provide a clear path to project enquiries.</w:t>
      </w:r>
    </w:p>
    <w:p w14:paraId="552F0351" w14:textId="77777777" w:rsidR="00F41CB8" w:rsidRDefault="00C75BFE">
      <w:pPr>
        <w:pStyle w:val="Compact"/>
        <w:numPr>
          <w:ilvl w:val="0"/>
          <w:numId w:val="27"/>
        </w:numPr>
      </w:pPr>
      <w:r>
        <w:t>Work effectively across desktop and mobile devices.</w:t>
      </w:r>
    </w:p>
    <w:p w14:paraId="552F0352" w14:textId="77777777" w:rsidR="00F41CB8" w:rsidRDefault="00C75BFE">
      <w:pPr>
        <w:pStyle w:val="Compact"/>
        <w:numPr>
          <w:ilvl w:val="0"/>
          <w:numId w:val="27"/>
        </w:numPr>
      </w:pPr>
      <w:r>
        <w:t>Provide a strong foundation for search visibility.</w:t>
      </w:r>
    </w:p>
    <w:p w14:paraId="552F0353" w14:textId="77777777" w:rsidR="00F41CB8" w:rsidRDefault="00C75BFE">
      <w:pPr>
        <w:pStyle w:val="Compact"/>
        <w:numPr>
          <w:ilvl w:val="0"/>
          <w:numId w:val="27"/>
        </w:numPr>
      </w:pPr>
      <w:r>
        <w:t>Maintain a professional and consistent visual identity.</w:t>
      </w:r>
    </w:p>
    <w:p w14:paraId="552F0354" w14:textId="77777777" w:rsidR="00F41CB8" w:rsidRDefault="00C75BFE">
      <w:pPr>
        <w:pStyle w:val="Compact"/>
        <w:numPr>
          <w:ilvl w:val="0"/>
          <w:numId w:val="27"/>
        </w:numPr>
      </w:pPr>
      <w:r>
        <w:t>Be secure, performant and maintainable.</w:t>
      </w:r>
    </w:p>
    <w:p w14:paraId="552F0355" w14:textId="77777777" w:rsidR="00F41CB8" w:rsidRDefault="00C75BFE">
      <w:pPr>
        <w:pStyle w:val="Compact"/>
        <w:numPr>
          <w:ilvl w:val="0"/>
          <w:numId w:val="27"/>
        </w:numPr>
      </w:pPr>
      <w:r>
        <w:t>Provide a foundation for future digital expansion.</w:t>
      </w:r>
    </w:p>
    <w:p w14:paraId="552F0356" w14:textId="77777777" w:rsidR="00F41CB8" w:rsidRDefault="00C75BFE">
      <w:pPr>
        <w:pStyle w:val="Heading1"/>
      </w:pPr>
      <w:bookmarkStart w:id="73" w:name="conclusion"/>
      <w:bookmarkEnd w:id="72"/>
      <w:r>
        <w:t>35. CONCLUSION</w:t>
      </w:r>
    </w:p>
    <w:p w14:paraId="552F0357" w14:textId="77777777" w:rsidR="00F41CB8" w:rsidRDefault="00C75BFE">
      <w:pPr>
        <w:pStyle w:val="FirstParagraph"/>
      </w:pPr>
      <w:r>
        <w:t>Sibanye Engineering has an extensive body of engineering and infrastructure experience.</w:t>
      </w:r>
    </w:p>
    <w:p w14:paraId="552F0358" w14:textId="77777777" w:rsidR="00F41CB8" w:rsidRDefault="00C75BFE">
      <w:pPr>
        <w:pStyle w:val="BodyText"/>
      </w:pPr>
      <w:r>
        <w:t>Its capability statement demonstrates involvement across water infrastructure, transportation, structures, energy, project management and other important infrastructure sectors. The documented portfolio includes major projects such as the Mkhondvo-Ngwavuma Water Augmentation Programme, Emandla Solar PV Plant, transportation infrastructure, structural projects and industrial developments.</w:t>
      </w:r>
    </w:p>
    <w:p w14:paraId="552F0359" w14:textId="77777777" w:rsidR="00F41CB8" w:rsidRDefault="00C75BFE">
      <w:pPr>
        <w:pStyle w:val="BodyText"/>
      </w:pPr>
      <w:r>
        <w:t>The proposed website will transform this experience into a modern digital platform that communicates:</w:t>
      </w:r>
    </w:p>
    <w:p w14:paraId="552F035A" w14:textId="77777777" w:rsidR="00F41CB8" w:rsidRDefault="00C75BFE">
      <w:pPr>
        <w:pStyle w:val="BodyText"/>
      </w:pPr>
      <w:r>
        <w:rPr>
          <w:b/>
          <w:bCs/>
        </w:rPr>
        <w:t>Expertise. Experience. Infrastructure. Sustainability.</w:t>
      </w:r>
    </w:p>
    <w:p w14:paraId="552F035B" w14:textId="77777777" w:rsidR="00F41CB8" w:rsidRDefault="00C75BFE">
      <w:pPr>
        <w:pStyle w:val="BodyText"/>
      </w:pPr>
      <w:r>
        <w:t>The goal is not simply to replace the existing website.</w:t>
      </w:r>
    </w:p>
    <w:p w14:paraId="552F035C" w14:textId="77777777" w:rsidR="00F41CB8" w:rsidRDefault="00C75BFE">
      <w:pPr>
        <w:pStyle w:val="BodyText"/>
      </w:pPr>
      <w:r>
        <w:t xml:space="preserve">The goal is to create a digital presence that better represents </w:t>
      </w:r>
      <w:r>
        <w:rPr>
          <w:b/>
          <w:bCs/>
        </w:rPr>
        <w:t>the calibre of Sibanye Engineering’s work and its ambitions for the future.</w:t>
      </w:r>
    </w:p>
    <w:p w14:paraId="552F035D" w14:textId="77777777" w:rsidR="00F41CB8" w:rsidRDefault="00C75BFE">
      <w:pPr>
        <w:pStyle w:val="Heading1"/>
      </w:pPr>
      <w:bookmarkStart w:id="74" w:name="commercial-summary"/>
      <w:bookmarkEnd w:id="73"/>
      <w:r>
        <w:t>36. COMMERCIAL SUMMARY</w:t>
      </w:r>
    </w:p>
    <w:tbl>
      <w:tblPr>
        <w:tblStyle w:val="Table"/>
        <w:tblW w:w="5000" w:type="pct"/>
        <w:tblBorders>
          <w:top w:val="single" w:sz="4" w:space="0" w:color="D3D7DD"/>
          <w:left w:val="single" w:sz="4" w:space="0" w:color="D3D7DD"/>
          <w:bottom w:val="single" w:sz="4" w:space="0" w:color="D3D7DD"/>
          <w:right w:val="single" w:sz="4" w:space="0" w:color="D3D7DD"/>
          <w:insideH w:val="single" w:sz="4" w:space="0" w:color="D3D7DD"/>
          <w:insideV w:val="single" w:sz="4" w:space="0" w:color="D3D7DD"/>
        </w:tblBorders>
        <w:tblCellMar>
          <w:top w:w="70" w:type="dxa"/>
          <w:left w:w="120" w:type="dxa"/>
          <w:bottom w:w="70" w:type="dxa"/>
          <w:right w:w="120" w:type="dxa"/>
        </w:tblCellMar>
        <w:tblLook w:val="0020" w:firstRow="1" w:lastRow="0" w:firstColumn="0" w:lastColumn="0" w:noHBand="0" w:noVBand="0"/>
      </w:tblPr>
      <w:tblGrid>
        <w:gridCol w:w="4428"/>
        <w:gridCol w:w="4974"/>
      </w:tblGrid>
      <w:tr w:rsidR="00F41CB8" w14:paraId="552F0360" w14:textId="77777777" w:rsidTr="00F41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11418"/>
          </w:tcPr>
          <w:p w14:paraId="552F035E" w14:textId="77777777" w:rsidR="00F41CB8" w:rsidRDefault="00C75BFE">
            <w:pPr>
              <w:pStyle w:val="Compact"/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0" w:type="auto"/>
            <w:shd w:val="clear" w:color="auto" w:fill="111418"/>
          </w:tcPr>
          <w:p w14:paraId="552F035F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color w:val="FFFFFF"/>
              </w:rPr>
              <w:t>Investment</w:t>
            </w:r>
          </w:p>
        </w:tc>
      </w:tr>
      <w:tr w:rsidR="00F41CB8" w14:paraId="552F0363" w14:textId="77777777">
        <w:tc>
          <w:tcPr>
            <w:tcW w:w="0" w:type="auto"/>
          </w:tcPr>
          <w:p w14:paraId="552F0361" w14:textId="77777777" w:rsidR="00F41CB8" w:rsidRDefault="00C75BFE">
            <w:pPr>
              <w:pStyle w:val="Compact"/>
              <w:spacing w:after="0"/>
            </w:pPr>
            <w:r>
              <w:rPr>
                <w:b/>
                <w:bCs/>
              </w:rPr>
              <w:t>Website Design &amp; Development</w:t>
            </w:r>
          </w:p>
        </w:tc>
        <w:tc>
          <w:tcPr>
            <w:tcW w:w="0" w:type="auto"/>
          </w:tcPr>
          <w:p w14:paraId="552F0362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bCs/>
              </w:rPr>
              <w:t>E9,500 once-off</w:t>
            </w:r>
          </w:p>
        </w:tc>
      </w:tr>
      <w:tr w:rsidR="00F41CB8" w14:paraId="552F0366" w14:textId="77777777" w:rsidTr="00F41CB8">
        <w:tc>
          <w:tcPr>
            <w:tcW w:w="0" w:type="auto"/>
            <w:shd w:val="clear" w:color="auto" w:fill="F5F6F8"/>
          </w:tcPr>
          <w:p w14:paraId="552F0364" w14:textId="77777777" w:rsidR="00F41CB8" w:rsidRDefault="00C75BFE">
            <w:pPr>
              <w:pStyle w:val="Compact"/>
              <w:spacing w:after="0"/>
            </w:pPr>
            <w:r>
              <w:rPr>
                <w:b/>
                <w:bCs/>
              </w:rPr>
              <w:t>Managed Website Hosting &amp; Care</w:t>
            </w:r>
          </w:p>
        </w:tc>
        <w:tc>
          <w:tcPr>
            <w:tcW w:w="0" w:type="auto"/>
            <w:shd w:val="clear" w:color="auto" w:fill="F5F6F8"/>
          </w:tcPr>
          <w:p w14:paraId="552F0365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bCs/>
              </w:rPr>
              <w:t>E2,500/year</w:t>
            </w:r>
          </w:p>
        </w:tc>
      </w:tr>
      <w:tr w:rsidR="00F41CB8" w14:paraId="552F0369" w14:textId="77777777">
        <w:tc>
          <w:tcPr>
            <w:tcW w:w="0" w:type="auto"/>
          </w:tcPr>
          <w:p w14:paraId="552F0367" w14:textId="77777777" w:rsidR="00F41CB8" w:rsidRDefault="00C75BFE">
            <w:pPr>
              <w:pStyle w:val="Compact"/>
              <w:spacing w:after="0"/>
            </w:pPr>
            <w:r>
              <w:lastRenderedPageBreak/>
              <w:t>Domain</w:t>
            </w:r>
          </w:p>
        </w:tc>
        <w:tc>
          <w:tcPr>
            <w:tcW w:w="0" w:type="auto"/>
          </w:tcPr>
          <w:p w14:paraId="552F0368" w14:textId="77777777" w:rsidR="00F41CB8" w:rsidRDefault="00C75BFE">
            <w:pPr>
              <w:pStyle w:val="Compact"/>
              <w:spacing w:after="0"/>
              <w:jc w:val="right"/>
            </w:pPr>
            <w:r>
              <w:t>At applicable cost</w:t>
            </w:r>
          </w:p>
        </w:tc>
      </w:tr>
      <w:tr w:rsidR="00F41CB8" w14:paraId="552F036C" w14:textId="77777777" w:rsidTr="00F41CB8">
        <w:tc>
          <w:tcPr>
            <w:tcW w:w="0" w:type="auto"/>
            <w:shd w:val="clear" w:color="auto" w:fill="F5F6F8"/>
          </w:tcPr>
          <w:p w14:paraId="552F036A" w14:textId="77777777" w:rsidR="00F41CB8" w:rsidRDefault="00C75BFE">
            <w:pPr>
              <w:pStyle w:val="Compact"/>
              <w:spacing w:after="0"/>
            </w:pPr>
            <w:r>
              <w:t>Third-party services</w:t>
            </w:r>
          </w:p>
        </w:tc>
        <w:tc>
          <w:tcPr>
            <w:tcW w:w="0" w:type="auto"/>
            <w:shd w:val="clear" w:color="auto" w:fill="F5F6F8"/>
          </w:tcPr>
          <w:p w14:paraId="552F036B" w14:textId="77777777" w:rsidR="00F41CB8" w:rsidRDefault="00C75BFE">
            <w:pPr>
              <w:pStyle w:val="Compact"/>
              <w:spacing w:after="0"/>
              <w:jc w:val="right"/>
            </w:pPr>
            <w:r>
              <w:t>As applicable</w:t>
            </w:r>
          </w:p>
        </w:tc>
      </w:tr>
      <w:tr w:rsidR="00F41CB8" w14:paraId="552F036F" w14:textId="77777777">
        <w:tc>
          <w:tcPr>
            <w:tcW w:w="0" w:type="auto"/>
          </w:tcPr>
          <w:p w14:paraId="552F036D" w14:textId="77777777" w:rsidR="00F41CB8" w:rsidRDefault="00C75BFE">
            <w:pPr>
              <w:pStyle w:val="Compact"/>
              <w:spacing w:after="0"/>
            </w:pPr>
            <w:r>
              <w:rPr>
                <w:b/>
                <w:bCs/>
              </w:rPr>
              <w:t>First-year core investment</w:t>
            </w:r>
          </w:p>
        </w:tc>
        <w:tc>
          <w:tcPr>
            <w:tcW w:w="0" w:type="auto"/>
          </w:tcPr>
          <w:p w14:paraId="552F036E" w14:textId="77777777" w:rsidR="00F41CB8" w:rsidRDefault="00C75BFE">
            <w:pPr>
              <w:pStyle w:val="Compact"/>
              <w:spacing w:after="0"/>
              <w:jc w:val="right"/>
            </w:pPr>
            <w:r>
              <w:rPr>
                <w:b/>
                <w:bCs/>
              </w:rPr>
              <w:t>E12,000 + domain/third-party services</w:t>
            </w:r>
          </w:p>
        </w:tc>
      </w:tr>
    </w:tbl>
    <w:p w14:paraId="552F0370" w14:textId="77777777" w:rsidR="00F41CB8" w:rsidRDefault="00C75BFE">
      <w:pPr>
        <w:pStyle w:val="Heading2"/>
      </w:pPr>
      <w:bookmarkStart w:id="75" w:name="acceptance"/>
      <w:r>
        <w:t>ACCEPTANCE</w:t>
      </w:r>
    </w:p>
    <w:p w14:paraId="552F0371" w14:textId="77777777" w:rsidR="00F41CB8" w:rsidRDefault="00C75BFE">
      <w:pPr>
        <w:pStyle w:val="FirstParagraph"/>
      </w:pPr>
      <w:r>
        <w:t>Should Sibanye Engineering Solutions wish to proceed, Analytical Sigma will initiate the project following confirmation of the scope and receipt of the initial project payment.</w:t>
      </w:r>
    </w:p>
    <w:p w14:paraId="552F0372" w14:textId="77777777" w:rsidR="00F41CB8" w:rsidRDefault="00C75BFE">
      <w:pPr>
        <w:pStyle w:val="BodyText"/>
      </w:pPr>
      <w:r>
        <w:rPr>
          <w:b/>
          <w:bCs/>
        </w:rPr>
        <w:t>For Analytical Sigma (Pty) Ltd</w:t>
      </w:r>
    </w:p>
    <w:p w14:paraId="552F0373" w14:textId="77777777" w:rsidR="00F41CB8" w:rsidRDefault="00C75BFE">
      <w:pPr>
        <w:pStyle w:val="BodyText"/>
      </w:pPr>
      <w:r>
        <w:t>Name: ______________________________</w:t>
      </w:r>
      <w:r>
        <w:br/>
        <w:t>Position: ____________________________</w:t>
      </w:r>
      <w:r>
        <w:br/>
        <w:t>Signature: ___________________________</w:t>
      </w:r>
      <w:r>
        <w:br/>
        <w:t>Date: _______________________________</w:t>
      </w:r>
    </w:p>
    <w:p w14:paraId="552F0374" w14:textId="77777777" w:rsidR="00F41CB8" w:rsidRDefault="00C75BFE">
      <w:pPr>
        <w:pStyle w:val="BodyText"/>
      </w:pPr>
      <w:r>
        <w:rPr>
          <w:b/>
          <w:bCs/>
        </w:rPr>
        <w:t>For Sibanye Engineering Solutions</w:t>
      </w:r>
    </w:p>
    <w:p w14:paraId="552F0375" w14:textId="77777777" w:rsidR="00F41CB8" w:rsidRDefault="00C75BFE">
      <w:pPr>
        <w:pStyle w:val="BodyText"/>
      </w:pPr>
      <w:r>
        <w:t>Name: ______________________________</w:t>
      </w:r>
      <w:r>
        <w:br/>
        <w:t>Position: ____________________________</w:t>
      </w:r>
      <w:r>
        <w:br/>
        <w:t>Signature: ___________________________</w:t>
      </w:r>
      <w:r>
        <w:br/>
        <w:t>Date: _______________________________</w:t>
      </w:r>
    </w:p>
    <w:bookmarkEnd w:id="75"/>
    <w:bookmarkEnd w:id="74"/>
    <w:sectPr w:rsidR="00F41CB8">
      <w:footerReference w:type="default" r:id="rId8"/>
      <w:pgSz w:w="11906" w:h="16838"/>
      <w:pgMar w:top="1247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037B" w14:textId="77777777" w:rsidR="00C75BFE" w:rsidRDefault="00C75BFE">
      <w:pPr>
        <w:spacing w:after="0"/>
      </w:pPr>
      <w:r>
        <w:separator/>
      </w:r>
    </w:p>
  </w:endnote>
  <w:endnote w:type="continuationSeparator" w:id="0">
    <w:p w14:paraId="552F037D" w14:textId="77777777" w:rsidR="00C75BFE" w:rsidRDefault="00C75B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0378" w14:textId="4F71D4A6" w:rsidR="00F41CB8" w:rsidRDefault="00C75BFE">
    <w:pPr>
      <w:jc w:val="center"/>
    </w:pPr>
    <w:r>
      <w:rPr>
        <w:color w:val="5A6270"/>
        <w:sz w:val="17"/>
      </w:rPr>
      <w:t xml:space="preserve">Sibanye Engineering Solutions | Website Proposal | Analytical Sigma (Pty) Ltd | Page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0376" w14:textId="77777777" w:rsidR="00F41CB8" w:rsidRDefault="00C75BFE">
      <w:r>
        <w:separator/>
      </w:r>
    </w:p>
  </w:footnote>
  <w:footnote w:type="continuationSeparator" w:id="0">
    <w:p w14:paraId="552F0377" w14:textId="77777777" w:rsidR="00F41CB8" w:rsidRDefault="00C75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FACA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540E1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D7E75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17481114">
    <w:abstractNumId w:val="0"/>
  </w:num>
  <w:num w:numId="2" w16cid:durableId="763693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9218572">
    <w:abstractNumId w:val="1"/>
  </w:num>
  <w:num w:numId="4" w16cid:durableId="1743601256">
    <w:abstractNumId w:val="1"/>
  </w:num>
  <w:num w:numId="5" w16cid:durableId="804589236">
    <w:abstractNumId w:val="1"/>
  </w:num>
  <w:num w:numId="6" w16cid:durableId="858588061">
    <w:abstractNumId w:val="1"/>
  </w:num>
  <w:num w:numId="7" w16cid:durableId="1122265101">
    <w:abstractNumId w:val="1"/>
  </w:num>
  <w:num w:numId="8" w16cid:durableId="1818566072">
    <w:abstractNumId w:val="1"/>
  </w:num>
  <w:num w:numId="9" w16cid:durableId="1624193492">
    <w:abstractNumId w:val="1"/>
  </w:num>
  <w:num w:numId="10" w16cid:durableId="1031613438">
    <w:abstractNumId w:val="1"/>
  </w:num>
  <w:num w:numId="11" w16cid:durableId="829831597">
    <w:abstractNumId w:val="1"/>
  </w:num>
  <w:num w:numId="12" w16cid:durableId="197204544">
    <w:abstractNumId w:val="1"/>
  </w:num>
  <w:num w:numId="13" w16cid:durableId="1387607509">
    <w:abstractNumId w:val="1"/>
  </w:num>
  <w:num w:numId="14" w16cid:durableId="1008338025">
    <w:abstractNumId w:val="1"/>
  </w:num>
  <w:num w:numId="15" w16cid:durableId="1983850229">
    <w:abstractNumId w:val="1"/>
  </w:num>
  <w:num w:numId="16" w16cid:durableId="1995723037">
    <w:abstractNumId w:val="1"/>
  </w:num>
  <w:num w:numId="17" w16cid:durableId="874001483">
    <w:abstractNumId w:val="1"/>
  </w:num>
  <w:num w:numId="18" w16cid:durableId="1553998126">
    <w:abstractNumId w:val="1"/>
  </w:num>
  <w:num w:numId="19" w16cid:durableId="1466000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89422549">
    <w:abstractNumId w:val="1"/>
  </w:num>
  <w:num w:numId="21" w16cid:durableId="1840191916">
    <w:abstractNumId w:val="1"/>
  </w:num>
  <w:num w:numId="22" w16cid:durableId="1262756498">
    <w:abstractNumId w:val="1"/>
  </w:num>
  <w:num w:numId="23" w16cid:durableId="267737747">
    <w:abstractNumId w:val="1"/>
  </w:num>
  <w:num w:numId="24" w16cid:durableId="1902905226">
    <w:abstractNumId w:val="1"/>
  </w:num>
  <w:num w:numId="25" w16cid:durableId="1461679950">
    <w:abstractNumId w:val="1"/>
  </w:num>
  <w:num w:numId="26" w16cid:durableId="858661551">
    <w:abstractNumId w:val="1"/>
  </w:num>
  <w:num w:numId="27" w16cid:durableId="1485273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B8"/>
    <w:rsid w:val="00C52ABB"/>
    <w:rsid w:val="00C75BFE"/>
    <w:rsid w:val="00F4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0168"/>
  <w15:docId w15:val="{36A50886-F627-4C9E-A636-327020ED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8" w:space="3" w:color="F5A800"/>
      </w:pBdr>
      <w:spacing w:before="320" w:after="120"/>
      <w:outlineLvl w:val="0"/>
    </w:pPr>
    <w:rPr>
      <w:b/>
      <w:bCs/>
      <w:color w:val="111418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60"/>
      <w:outlineLvl w:val="1"/>
    </w:pPr>
    <w:rPr>
      <w:b/>
      <w:bCs/>
      <w:color w:val="B87F00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40"/>
      <w:outlineLvl w:val="2"/>
    </w:pPr>
    <w:rPr>
      <w:b/>
      <w:bCs/>
      <w:color w:val="111418"/>
      <w:sz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40" w:line="288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3134</Words>
  <Characters>17864</Characters>
  <Application>Microsoft Office Word</Application>
  <DocSecurity>0</DocSecurity>
  <Lines>148</Lines>
  <Paragraphs>41</Paragraphs>
  <ScaleCrop>false</ScaleCrop>
  <Company/>
  <LinksUpToDate>false</LinksUpToDate>
  <CharactersWithSpaces>20957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siphiwo nsibande</dc:creator>
  <cp:keywords/>
  <cp:lastModifiedBy>siphiwo nsibande</cp:lastModifiedBy>
  <cp:revision>2</cp:revision>
  <dcterms:created xsi:type="dcterms:W3CDTF">2026-10-08T11:24:00Z</dcterms:created>
  <dcterms:modified xsi:type="dcterms:W3CDTF">2026-10-08T11:24:00Z</dcterms:modified>
</cp:coreProperties>
</file>