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9D32" w14:textId="7320F6EE" w:rsidR="00351AEB" w:rsidRDefault="00351AEB" w:rsidP="004E4031">
      <w:pPr>
        <w:spacing w:line="240" w:lineRule="auto"/>
        <w:jc w:val="center"/>
      </w:pPr>
      <w:r>
        <w:t>Figure 1: Original-Scale Model Residual Plots</w:t>
      </w:r>
    </w:p>
    <w:p w14:paraId="7AAEA692" w14:textId="0E2E2804" w:rsidR="00351AEB" w:rsidRDefault="00351AEB" w:rsidP="004E4031">
      <w:pPr>
        <w:spacing w:line="240" w:lineRule="auto"/>
        <w:jc w:val="center"/>
      </w:pPr>
      <w:proofErr w:type="spellStart"/>
      <w:r w:rsidRPr="00351AEB">
        <w:t>SalePrice</w:t>
      </w:r>
      <w:proofErr w:type="spellEnd"/>
      <w:r w:rsidRPr="00351AEB">
        <w:t xml:space="preserve"> ~ </w:t>
      </w:r>
      <w:proofErr w:type="spellStart"/>
      <w:r w:rsidRPr="00351AEB">
        <w:t>GrLivArea</w:t>
      </w:r>
      <w:proofErr w:type="spellEnd"/>
      <w:r w:rsidRPr="00351AEB">
        <w:t xml:space="preserve"> </w:t>
      </w:r>
      <w:r>
        <w:t xml:space="preserve">+ </w:t>
      </w:r>
      <w:r w:rsidRPr="00351AEB">
        <w:t>Neighborhood</w:t>
      </w:r>
      <w:r w:rsidRPr="00351AEB">
        <w:t xml:space="preserve"> </w:t>
      </w:r>
      <w:r>
        <w:t xml:space="preserve">+ </w:t>
      </w:r>
      <w:proofErr w:type="spellStart"/>
      <w:r w:rsidRPr="00351AEB">
        <w:t>GrLivArea</w:t>
      </w:r>
      <w:proofErr w:type="spellEnd"/>
      <w:r>
        <w:t xml:space="preserve"> </w:t>
      </w:r>
      <w:r w:rsidRPr="00351AEB">
        <w:t>* Neighborhood</w:t>
      </w:r>
    </w:p>
    <w:p w14:paraId="75BDCBB8" w14:textId="182DFACB" w:rsidR="00351AEB" w:rsidRDefault="00351AEB">
      <w:r w:rsidRPr="00351AEB">
        <w:drawing>
          <wp:inline distT="0" distB="0" distL="0" distR="0" wp14:anchorId="36FAEB87" wp14:editId="1B605541">
            <wp:extent cx="4057055" cy="3382179"/>
            <wp:effectExtent l="0" t="0" r="0" b="0"/>
            <wp:docPr id="173860579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579" name="Picture 1" descr="A collage of graph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862" cy="33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597F" w14:textId="75C9C0D9" w:rsidR="00351AEB" w:rsidRDefault="00351AEB" w:rsidP="004E4031">
      <w:pPr>
        <w:spacing w:line="240" w:lineRule="auto"/>
        <w:jc w:val="center"/>
      </w:pPr>
      <w:r>
        <w:t>Figure 2: Final Log-Scale Model (Without Outliers) Residual Plots</w:t>
      </w:r>
    </w:p>
    <w:p w14:paraId="77EC31FC" w14:textId="5B691063" w:rsidR="00351AEB" w:rsidRDefault="00351AEB" w:rsidP="004E4031">
      <w:pPr>
        <w:spacing w:line="240" w:lineRule="auto"/>
        <w:jc w:val="center"/>
      </w:pPr>
      <w:proofErr w:type="gramStart"/>
      <w:r>
        <w:t>Log(</w:t>
      </w:r>
      <w:proofErr w:type="spellStart"/>
      <w:proofErr w:type="gramEnd"/>
      <w:r w:rsidRPr="00351AEB">
        <w:t>SalePrice</w:t>
      </w:r>
      <w:proofErr w:type="spellEnd"/>
      <w:r>
        <w:t>)</w:t>
      </w:r>
      <w:r w:rsidRPr="00351AEB">
        <w:t xml:space="preserve"> ~ GrLivArea100_c </w:t>
      </w:r>
      <w:r>
        <w:t xml:space="preserve">+ </w:t>
      </w:r>
      <w:r w:rsidRPr="00351AEB">
        <w:t>Neighborhood</w:t>
      </w:r>
      <w:r w:rsidRPr="00351AEB">
        <w:t xml:space="preserve"> </w:t>
      </w:r>
      <w:r>
        <w:t xml:space="preserve">+ </w:t>
      </w:r>
      <w:r w:rsidRPr="00351AEB">
        <w:t>GrLivArea100_c * Neighborhood</w:t>
      </w:r>
    </w:p>
    <w:p w14:paraId="2AA4CFCA" w14:textId="656E4627" w:rsidR="00351AEB" w:rsidRDefault="00351AEB">
      <w:r w:rsidRPr="00351AEB">
        <w:drawing>
          <wp:inline distT="0" distB="0" distL="0" distR="0" wp14:anchorId="528630B7" wp14:editId="0493DDDE">
            <wp:extent cx="4173648" cy="3194891"/>
            <wp:effectExtent l="0" t="0" r="5080" b="5715"/>
            <wp:docPr id="1369988521" name="Picture 1" descr="A group of graphs showing different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88521" name="Picture 1" descr="A group of graphs showing different valu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486" cy="320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A1B8" w14:textId="77777777" w:rsidR="00351AEB" w:rsidRDefault="00351AEB" w:rsidP="00526E03">
      <w:pPr>
        <w:jc w:val="center"/>
      </w:pPr>
    </w:p>
    <w:p w14:paraId="3DFE7DC8" w14:textId="4CDDF53A" w:rsidR="00351AEB" w:rsidRDefault="00351AEB" w:rsidP="004E4031">
      <w:pPr>
        <w:spacing w:line="240" w:lineRule="auto"/>
        <w:jc w:val="center"/>
      </w:pPr>
      <w:r>
        <w:lastRenderedPageBreak/>
        <w:t xml:space="preserve">Figure 3: </w:t>
      </w:r>
      <w:r>
        <w:t>Final Log-Scale Model (Without Outliers)</w:t>
      </w:r>
      <w:r>
        <w:t xml:space="preserve"> Summary Coefficients</w:t>
      </w:r>
    </w:p>
    <w:p w14:paraId="67E2A7D5" w14:textId="775CCD49" w:rsidR="00351AEB" w:rsidRDefault="00351AEB" w:rsidP="004E4031">
      <w:pPr>
        <w:spacing w:line="240" w:lineRule="auto"/>
        <w:jc w:val="center"/>
      </w:pPr>
      <w:proofErr w:type="gramStart"/>
      <w:r>
        <w:t>Log(</w:t>
      </w:r>
      <w:proofErr w:type="spellStart"/>
      <w:proofErr w:type="gramEnd"/>
      <w:r w:rsidRPr="00351AEB">
        <w:t>SalePrice</w:t>
      </w:r>
      <w:proofErr w:type="spellEnd"/>
      <w:r>
        <w:t>)</w:t>
      </w:r>
      <w:r w:rsidRPr="00351AEB">
        <w:t xml:space="preserve"> ~ GrLivArea100_c </w:t>
      </w:r>
      <w:r>
        <w:t xml:space="preserve">+ </w:t>
      </w:r>
      <w:r w:rsidRPr="00351AEB">
        <w:t xml:space="preserve">Neighborhood </w:t>
      </w:r>
      <w:r>
        <w:t xml:space="preserve">+ </w:t>
      </w:r>
      <w:r w:rsidRPr="00351AEB">
        <w:t>GrLivArea100_c * Neighborhood</w:t>
      </w:r>
    </w:p>
    <w:p w14:paraId="1C76CF92" w14:textId="06722E7E" w:rsidR="00351AEB" w:rsidRDefault="00351AEB"/>
    <w:p w14:paraId="4380B49F" w14:textId="3EA6C532" w:rsidR="00351AEB" w:rsidRDefault="00351AEB">
      <w:r>
        <w:rPr>
          <w:noProof/>
        </w:rPr>
        <w:drawing>
          <wp:inline distT="0" distB="0" distL="0" distR="0" wp14:anchorId="1EE7EEB3" wp14:editId="5291299E">
            <wp:extent cx="5453349" cy="1418686"/>
            <wp:effectExtent l="0" t="0" r="0" b="3810"/>
            <wp:docPr id="685919549" name="Picture 2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9549" name="Picture 2" descr="A number of numbers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358" cy="14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B582" w14:textId="77777777" w:rsidR="00351AEB" w:rsidRDefault="00351AEB"/>
    <w:sectPr w:rsidR="0035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EB"/>
    <w:rsid w:val="002121FD"/>
    <w:rsid w:val="00351AEB"/>
    <w:rsid w:val="003F2751"/>
    <w:rsid w:val="004E4031"/>
    <w:rsid w:val="00526E03"/>
    <w:rsid w:val="00950661"/>
    <w:rsid w:val="00AA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9A495F"/>
  <w15:chartTrackingRefBased/>
  <w15:docId w15:val="{289DA3FF-B6CD-DA4C-93D2-23BE93EB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67</Words>
  <Characters>348</Characters>
  <Application>Microsoft Office Word</Application>
  <DocSecurity>0</DocSecurity>
  <Lines>10</Lines>
  <Paragraphs>6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Josh</dc:creator>
  <cp:keywords/>
  <dc:description/>
  <cp:lastModifiedBy>Samuel, Josh</cp:lastModifiedBy>
  <cp:revision>3</cp:revision>
  <dcterms:created xsi:type="dcterms:W3CDTF">2026-04-11T02:29:00Z</dcterms:created>
  <dcterms:modified xsi:type="dcterms:W3CDTF">2026-04-11T17:00:00Z</dcterms:modified>
</cp:coreProperties>
</file>