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C80A" w14:textId="77777777" w:rsidR="00EB0D0D" w:rsidRPr="00B87AC1" w:rsidRDefault="00EB0D0D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5T10:50:00Z">
            <w:rPr/>
          </w:rPrChange>
        </w:rPr>
        <w:pPrChange w:id="1" w:author="Dattatray Patil (Contractor)" w:date="2021-02-15T10:50:00Z">
          <w:pPr>
            <w:keepNext/>
            <w:keepLines/>
            <w:spacing w:after="120"/>
            <w:outlineLvl w:val="1"/>
          </w:pPr>
        </w:pPrChange>
      </w:pPr>
      <w:bookmarkStart w:id="2" w:name="_Toc41060366"/>
      <w:r w:rsidRPr="00B87AC1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5T10:50:00Z">
            <w:rPr/>
          </w:rPrChange>
        </w:rPr>
        <w:t>Lab 7. Document generation with the Word Connector</w:t>
      </w:r>
      <w:bookmarkEnd w:id="2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405C8F81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</w:t>
      </w:r>
      <w:r w:rsidR="00687C93">
        <w:rPr>
          <w:rFonts w:ascii="Segoe UI" w:eastAsia="Segoe UI" w:hAnsi="Segoe UI" w:cs="Times New Roman"/>
          <w:sz w:val="20"/>
        </w:rPr>
        <w:t xml:space="preserve"> or you must </w:t>
      </w:r>
      <w:del w:id="4" w:author="Dattatray Patil (Contractor)" w:date="2021-02-15T10:50:00Z">
        <w:r w:rsidR="00687C93" w:rsidDel="00B87AC1">
          <w:rPr>
            <w:rFonts w:ascii="Segoe UI" w:eastAsia="Segoe UI" w:hAnsi="Segoe UI" w:cs="Times New Roman"/>
            <w:sz w:val="20"/>
          </w:rPr>
          <w:delText>hace</w:delText>
        </w:r>
      </w:del>
      <w:ins w:id="5" w:author="Dattatray Patil (Contractor)" w:date="2021-02-15T10:50:00Z">
        <w:r w:rsidR="00B87AC1">
          <w:rPr>
            <w:rFonts w:ascii="Segoe UI" w:eastAsia="Segoe UI" w:hAnsi="Segoe UI" w:cs="Times New Roman"/>
            <w:sz w:val="20"/>
          </w:rPr>
          <w:t>have</w:t>
        </w:r>
      </w:ins>
      <w:r w:rsidR="00687C93">
        <w:rPr>
          <w:rFonts w:ascii="Segoe UI" w:eastAsia="Segoe UI" w:hAnsi="Segoe UI" w:cs="Times New Roman"/>
          <w:sz w:val="20"/>
        </w:rPr>
        <w:t xml:space="preserve">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3F9E3210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del w:id="6" w:author="Dattatray Patil (Contractor)" w:date="2021-02-15T10:50:00Z">
        <w:r w:rsidDel="00B87AC1">
          <w:rPr>
            <w:rFonts w:ascii="Segoe UI" w:eastAsia="Segoe UI" w:hAnsi="Segoe UI" w:cs="Times New Roman"/>
            <w:sz w:val="20"/>
          </w:rPr>
          <w:delText>Github</w:delText>
        </w:r>
      </w:del>
      <w:ins w:id="7" w:author="Dattatray Patil (Contractor)" w:date="2021-02-15T10:50:00Z">
        <w:r w:rsidR="00B87AC1">
          <w:rPr>
            <w:rFonts w:ascii="Segoe UI" w:eastAsia="Segoe UI" w:hAnsi="Segoe UI" w:cs="Times New Roman"/>
            <w:sz w:val="20"/>
          </w:rPr>
          <w:t>GitHub</w:t>
        </w:r>
      </w:ins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 xml:space="preserve">: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B87AC1" w:rsidRDefault="00EB0D0D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8" w:author="Dattatray Patil (Contractor)" w:date="2021-02-15T10:50:00Z">
            <w:rPr/>
          </w:rPrChange>
        </w:rPr>
        <w:pPrChange w:id="9" w:author="Dattatray Patil (Contractor)" w:date="2021-02-15T10:50:00Z">
          <w:pPr>
            <w:keepNext/>
            <w:keepLines/>
            <w:spacing w:before="240" w:after="60"/>
            <w:outlineLvl w:val="3"/>
          </w:pPr>
        </w:pPrChange>
      </w:pPr>
      <w:bookmarkStart w:id="10" w:name="_Toc41060367"/>
      <w:r w:rsidRPr="00B87AC1">
        <w:rPr>
          <w:rFonts w:ascii="Segoe UI" w:eastAsia="Times New Roman" w:hAnsi="Segoe UI" w:cs="Segoe UI"/>
          <w:color w:val="0070C0"/>
          <w:sz w:val="28"/>
          <w:szCs w:val="28"/>
          <w:rPrChange w:id="11" w:author="Dattatray Patil (Contractor)" w:date="2021-02-15T10:50:00Z">
            <w:rPr/>
          </w:rPrChange>
        </w:rPr>
        <w:t>Tasks:</w:t>
      </w:r>
      <w:bookmarkEnd w:id="10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7A51AA62">
            <wp:extent cx="4680944" cy="1521306"/>
            <wp:effectExtent l="0" t="0" r="5715" b="3175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</w:t>
      </w:r>
      <w:proofErr w:type="gramStart"/>
      <w:r w:rsidRPr="00EB0D0D">
        <w:rPr>
          <w:rFonts w:ascii="Segoe UI" w:eastAsia="Segoe UI" w:hAnsi="Segoe UI" w:cs="Times New Roman"/>
          <w:sz w:val="20"/>
        </w:rPr>
        <w:t>take a look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18EB68F1">
            <wp:extent cx="4077777" cy="2173562"/>
            <wp:effectExtent l="0" t="0" r="0" b="0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22" cy="21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E85EAF0" wp14:editId="63A7CD15">
            <wp:extent cx="4865954" cy="4041444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87" cy="40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FDDF73" wp14:editId="6798DA75">
            <wp:extent cx="3171825" cy="1228725"/>
            <wp:effectExtent l="19050" t="19050" r="28575" b="2857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B964F3" wp14:editId="7B6A5841">
            <wp:extent cx="3657600" cy="1200150"/>
            <wp:effectExtent l="19050" t="19050" r="19050" b="1905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6FF41A4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>with the properties button, name</w:t>
      </w:r>
      <w:ins w:id="12" w:author="Dattatray Patil (Contractor)" w:date="2021-02-15T12:31:00Z">
        <w:r w:rsidR="00D67507">
          <w:rPr>
            <w:rFonts w:ascii="Segoe UI" w:eastAsia="Segoe UI" w:hAnsi="Segoe UI" w:cs="Times New Roman"/>
            <w:sz w:val="20"/>
          </w:rPr>
          <w:t xml:space="preserve"> (Title of Property)</w:t>
        </w:r>
      </w:ins>
      <w:r w:rsidRPr="00EB0D0D">
        <w:rPr>
          <w:rFonts w:ascii="Segoe UI" w:eastAsia="Segoe UI" w:hAnsi="Segoe UI" w:cs="Times New Roman"/>
          <w:sz w:val="20"/>
        </w:rPr>
        <w:t xml:space="preserve">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ins w:id="13" w:author="Dattatray Patil (Contractor)" w:date="2021-02-15T13:23:00Z">
        <w:r w:rsidR="00BC2A9C" w:rsidRPr="00BC2A9C">
          <w:rPr>
            <w:rFonts w:ascii="Segoe UI" w:eastAsia="Segoe UI" w:hAnsi="Segoe UI" w:cs="Times New Roman"/>
            <w:b/>
            <w:bCs/>
            <w:sz w:val="20"/>
            <w:rPrChange w:id="14" w:author="Dattatray Patil (Contractor)" w:date="2021-02-15T13:24:00Z">
              <w:rPr>
                <w:rFonts w:ascii="Segoe UI" w:eastAsia="Segoe UI" w:hAnsi="Segoe UI" w:cs="Times New Roman"/>
                <w:sz w:val="20"/>
              </w:rPr>
            </w:rPrChange>
          </w:rPr>
          <w:t>City</w:t>
        </w:r>
        <w:r w:rsidR="00BC2A9C">
          <w:rPr>
            <w:rFonts w:ascii="Segoe UI" w:eastAsia="Segoe UI" w:hAnsi="Segoe UI" w:cs="Times New Roman"/>
            <w:sz w:val="20"/>
          </w:rPr>
          <w:t xml:space="preserve">, </w:t>
        </w:r>
      </w:ins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>
      <w:pPr>
        <w:ind w:left="1440"/>
        <w:rPr>
          <w:rFonts w:ascii="Segoe UI" w:eastAsia="Segoe UI" w:hAnsi="Segoe UI" w:cs="Times New Roman"/>
          <w:sz w:val="20"/>
        </w:rPr>
        <w:pPrChange w:id="15" w:author="Dattatray Patil (Contractor)" w:date="2021-02-15T13:22:00Z">
          <w:pPr/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023AA4B5">
            <wp:extent cx="4121119" cy="2970640"/>
            <wp:effectExtent l="19050" t="19050" r="13335" b="20320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36" cy="2995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8C818A" wp14:editId="1CE8D30E">
            <wp:extent cx="4942647" cy="3181131"/>
            <wp:effectExtent l="19050" t="19050" r="10795" b="19685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51" cy="3209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4A6C3F2F">
            <wp:extent cx="4539271" cy="4691270"/>
            <wp:effectExtent l="19050" t="19050" r="13970" b="14605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06" cy="470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6616FEE8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</w:t>
      </w:r>
      <w:ins w:id="16" w:author="Dattatray Patil (Contractor)" w:date="2021-02-15T12:38:00Z">
        <w:r w:rsidR="00D67507">
          <w:rPr>
            <w:rFonts w:ascii="Segoe UI" w:eastAsia="Segoe UI" w:hAnsi="Segoe UI" w:cs="Times New Roman"/>
            <w:sz w:val="20"/>
          </w:rPr>
          <w:t xml:space="preserve"> (Instant cloud flow &gt; Manually trigger a flow)</w:t>
        </w:r>
      </w:ins>
      <w:r w:rsidRPr="00EB0D0D">
        <w:rPr>
          <w:rFonts w:ascii="Segoe UI" w:eastAsia="Segoe UI" w:hAnsi="Segoe UI" w:cs="Times New Roman"/>
          <w:sz w:val="20"/>
        </w:rPr>
        <w:t>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1ABECE9F">
            <wp:extent cx="4031312" cy="2812545"/>
            <wp:effectExtent l="19050" t="19050" r="26670" b="26035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2819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3383103F">
            <wp:extent cx="4746928" cy="3515132"/>
            <wp:effectExtent l="19050" t="19050" r="15875" b="28575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524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BAB08E" wp14:editId="10602766">
            <wp:extent cx="4673427" cy="5573864"/>
            <wp:effectExtent l="19050" t="19050" r="13335" b="27305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32" cy="5583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7425F" w14:textId="62A39BB8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</w:t>
      </w:r>
      <w:del w:id="17" w:author="Dattatray Patil (Contractor)" w:date="2021-02-15T13:02:00Z">
        <w:r w:rsidRPr="00EB0D0D" w:rsidDel="007726E7">
          <w:rPr>
            <w:rFonts w:ascii="Segoe UI" w:eastAsia="Segoe UI" w:hAnsi="Segoe UI" w:cs="Times New Roman"/>
            <w:sz w:val="20"/>
          </w:rPr>
          <w:delText xml:space="preserve">in the expression panel, </w:delText>
        </w:r>
        <w:r w:rsidR="001230C4" w:rsidDel="007726E7">
          <w:rPr>
            <w:rFonts w:ascii="Segoe UI" w:eastAsia="Segoe UI" w:hAnsi="Segoe UI" w:cs="Times New Roman"/>
            <w:sz w:val="20"/>
          </w:rPr>
          <w:delText xml:space="preserve">select the field </w:delText>
        </w:r>
        <w:r w:rsidR="001230C4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Invoic</w:delText>
        </w:r>
        <w:r w:rsidR="001C1067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eID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from the </w:delText>
        </w:r>
        <w:r w:rsidR="001C1067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Find Invoices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action (or </w:delText>
        </w:r>
        <w:r w:rsidR="00595C46" w:rsidDel="007726E7">
          <w:rPr>
            <w:rFonts w:ascii="Segoe UI" w:eastAsia="Segoe UI" w:hAnsi="Segoe UI" w:cs="Times New Roman"/>
            <w:sz w:val="20"/>
          </w:rPr>
          <w:delText>you can directly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</w:delText>
        </w:r>
        <w:r w:rsidRPr="00EB0D0D" w:rsidDel="007726E7">
          <w:rPr>
            <w:rFonts w:ascii="Segoe UI" w:eastAsia="Segoe UI" w:hAnsi="Segoe UI" w:cs="Times New Roman"/>
            <w:sz w:val="20"/>
          </w:rPr>
          <w:delText>typ</w:delText>
        </w:r>
      </w:del>
      <w:del w:id="18" w:author="Dattatray Patil (Contractor)" w:date="2021-02-15T13:03:00Z">
        <w:r w:rsidRPr="00EB0D0D" w:rsidDel="007726E7">
          <w:rPr>
            <w:rFonts w:ascii="Segoe UI" w:eastAsia="Segoe UI" w:hAnsi="Segoe UI" w:cs="Times New Roman"/>
            <w:sz w:val="20"/>
          </w:rPr>
          <w:delText>e</w:delText>
        </w:r>
      </w:del>
      <w:ins w:id="19" w:author="Dattatray Patil (Contractor)" w:date="2021-02-15T13:03:00Z">
        <w:r w:rsidR="007726E7">
          <w:rPr>
            <w:rFonts w:ascii="Segoe UI" w:eastAsia="Segoe UI" w:hAnsi="Segoe UI" w:cs="Times New Roman"/>
            <w:sz w:val="20"/>
          </w:rPr>
          <w:t>add the expression</w:t>
        </w:r>
      </w:ins>
      <w:r w:rsidRPr="00EB0D0D">
        <w:rPr>
          <w:rFonts w:ascii="Segoe UI" w:eastAsia="Segoe UI" w:hAnsi="Segoe UI" w:cs="Times New Roman"/>
          <w:sz w:val="20"/>
        </w:rPr>
        <w:t xml:space="preserve"> </w:t>
      </w:r>
      <w:ins w:id="20" w:author="Dattatray Patil (Contractor)" w:date="2021-02-15T13:02:00Z"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1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items('</w:t>
        </w:r>
        <w:proofErr w:type="spellStart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2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Apply_to_each</w:t>
        </w:r>
        <w:proofErr w:type="spellEnd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3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')['</w:t>
        </w:r>
        <w:proofErr w:type="spellStart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4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InvoiceID</w:t>
        </w:r>
        <w:proofErr w:type="spellEnd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5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']</w:t>
        </w:r>
        <w:r w:rsidR="007726E7" w:rsidRPr="007726E7">
          <w:rPr>
            <w:rFonts w:ascii="Segoe UI" w:eastAsia="Segoe UI" w:hAnsi="Segoe UI" w:cs="Times New Roman"/>
            <w:sz w:val="20"/>
          </w:rPr>
          <w:t xml:space="preserve"> </w:t>
        </w:r>
      </w:ins>
      <w:del w:id="26" w:author="Dattatray Patil (Contractor)" w:date="2021-02-15T13:02:00Z">
        <w:r w:rsidRPr="00EB0D0D" w:rsidDel="007726E7">
          <w:rPr>
            <w:rFonts w:ascii="Segoe UI" w:eastAsia="Segoe UI" w:hAnsi="Segoe UI" w:cs="Times New Roman"/>
            <w:b/>
            <w:sz w:val="20"/>
          </w:rPr>
          <w:delText>item()</w:delText>
        </w:r>
      </w:del>
      <w:del w:id="27" w:author="Dattatray Patil (Contractor)" w:date="2021-02-15T13:01:00Z">
        <w:r w:rsidRPr="00EB0D0D" w:rsidDel="007726E7">
          <w:rPr>
            <w:rFonts w:ascii="Segoe UI" w:eastAsia="Segoe UI" w:hAnsi="Segoe UI" w:cs="Times New Roman"/>
            <w:b/>
            <w:sz w:val="20"/>
          </w:rPr>
          <w:delText>?</w:delText>
        </w:r>
      </w:del>
      <w:del w:id="28" w:author="Dattatray Patil (Contractor)" w:date="2021-02-15T13:02:00Z">
        <w:r w:rsidRPr="00EB0D0D" w:rsidDel="007726E7">
          <w:rPr>
            <w:rFonts w:ascii="Segoe UI" w:eastAsia="Segoe UI" w:hAnsi="Segoe UI" w:cs="Times New Roman"/>
            <w:b/>
            <w:sz w:val="20"/>
          </w:rPr>
          <w:delText>[‘InvoiceID’]</w:delText>
        </w:r>
        <w:r w:rsidR="00595C46" w:rsidDel="007726E7">
          <w:rPr>
            <w:rFonts w:ascii="Segoe UI" w:eastAsia="Segoe UI" w:hAnsi="Segoe UI" w:cs="Times New Roman"/>
            <w:b/>
            <w:sz w:val="20"/>
          </w:rPr>
          <w:delText xml:space="preserve"> </w:delText>
        </w:r>
      </w:del>
      <w:del w:id="29" w:author="Dattatray Patil (Contractor)" w:date="2021-02-15T13:01:00Z">
        <w:r w:rsidR="00595C46" w:rsidRPr="007726E7" w:rsidDel="007726E7">
          <w:rPr>
            <w:rFonts w:ascii="Segoe UI" w:eastAsia="Segoe UI" w:hAnsi="Segoe UI" w:cs="Times New Roman"/>
            <w:bCs/>
            <w:sz w:val="20"/>
            <w:rPrChange w:id="30" w:author="Dattatray Patil (Contractor)" w:date="2021-02-15T13:02:00Z">
              <w:rPr>
                <w:rFonts w:ascii="Segoe UI" w:eastAsia="Segoe UI" w:hAnsi="Segoe UI" w:cs="Times New Roman"/>
                <w:b/>
                <w:sz w:val="20"/>
              </w:rPr>
            </w:rPrChange>
          </w:rPr>
          <w:delText>instead)</w:delText>
        </w:r>
        <w:r w:rsidRPr="007726E7" w:rsidDel="007726E7">
          <w:rPr>
            <w:rFonts w:ascii="Segoe UI" w:eastAsia="Segoe UI" w:hAnsi="Segoe UI" w:cs="Times New Roman"/>
            <w:bCs/>
            <w:sz w:val="20"/>
            <w:rPrChange w:id="31" w:author="Dattatray Patil (Contractor)" w:date="2021-02-15T13:02:00Z">
              <w:rPr>
                <w:rFonts w:ascii="Segoe UI" w:eastAsia="Segoe UI" w:hAnsi="Segoe UI" w:cs="Times New Roman"/>
                <w:b/>
                <w:sz w:val="20"/>
              </w:rPr>
            </w:rPrChange>
          </w:rPr>
          <w:delText xml:space="preserve"> </w:delText>
        </w:r>
      </w:del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0F8FA077">
            <wp:extent cx="3482671" cy="4440728"/>
            <wp:effectExtent l="19050" t="19050" r="22860" b="17145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92" cy="4460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331C9621" w:rsidR="00EB0D0D" w:rsidRPr="00EB0D0D" w:rsidRDefault="007726E7" w:rsidP="00EB0D0D">
      <w:pPr>
        <w:jc w:val="center"/>
        <w:rPr>
          <w:rFonts w:ascii="Segoe UI" w:eastAsia="Segoe UI" w:hAnsi="Segoe UI" w:cs="Times New Roman"/>
          <w:noProof/>
          <w:sz w:val="20"/>
        </w:rPr>
      </w:pPr>
      <w:ins w:id="32" w:author="Dattatray Patil (Contractor)" w:date="2021-02-15T13:04:00Z">
        <w:r>
          <w:rPr>
            <w:noProof/>
          </w:rPr>
          <w:lastRenderedPageBreak/>
          <w:drawing>
            <wp:inline distT="0" distB="0" distL="0" distR="0" wp14:anchorId="6AB8457B" wp14:editId="140BB79F">
              <wp:extent cx="3570136" cy="3996950"/>
              <wp:effectExtent l="19050" t="19050" r="11430" b="2286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460" cy="4019703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11981B39" w14:textId="7FBB0215" w:rsidR="00EB0D0D" w:rsidRDefault="009247B7" w:rsidP="00EB0D0D">
      <w:pPr>
        <w:jc w:val="center"/>
        <w:rPr>
          <w:rFonts w:ascii="Segoe UI" w:eastAsia="Segoe UI" w:hAnsi="Segoe UI" w:cs="Times New Roman"/>
          <w:sz w:val="20"/>
        </w:rPr>
      </w:pPr>
      <w:del w:id="33" w:author="Dattatray Patil (Contractor)" w:date="2021-02-15T13:03:00Z">
        <w:r w:rsidDel="007726E7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5FC58016" wp14:editId="444BCF0C">
              <wp:extent cx="5373384" cy="4276608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75692" cy="427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02F249ED">
            <wp:extent cx="3749868" cy="4505420"/>
            <wp:effectExtent l="19050" t="19050" r="22225" b="9525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44" cy="45357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830775A">
            <wp:extent cx="4902103" cy="6639339"/>
            <wp:effectExtent l="19050" t="19050" r="13335" b="9525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02" cy="66447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</w:t>
      </w:r>
      <w:proofErr w:type="gramStart"/>
      <w:r w:rsidRPr="00EB0D0D">
        <w:rPr>
          <w:rFonts w:ascii="Segoe UI" w:eastAsia="Segoe UI" w:hAnsi="Segoe UI" w:cs="Times New Roman"/>
          <w:sz w:val="20"/>
        </w:rPr>
        <w:t>have to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01CCD26" wp14:editId="65338FF8">
            <wp:extent cx="4818491" cy="1430613"/>
            <wp:effectExtent l="0" t="0" r="127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64" cy="14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52B329B" wp14:editId="577A9628">
            <wp:extent cx="3532074" cy="4452730"/>
            <wp:effectExtent l="19050" t="19050" r="11430" b="2413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94" cy="4486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>
      <w:pPr>
        <w:ind w:left="2160"/>
        <w:contextualSpacing/>
        <w:rPr>
          <w:rFonts w:ascii="Segoe UI" w:eastAsia="Segoe UI" w:hAnsi="Segoe UI" w:cs="Times New Roman"/>
          <w:sz w:val="20"/>
        </w:rPr>
        <w:pPrChange w:id="34" w:author="Dattatray Patil (Contractor)" w:date="2021-02-15T13:21:00Z">
          <w:pPr>
            <w:ind w:left="720"/>
            <w:contextualSpacing/>
          </w:pPr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55817596">
            <wp:extent cx="2790037" cy="2282024"/>
            <wp:effectExtent l="19050" t="19050" r="10795" b="23495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15" cy="2305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DBDD26" wp14:editId="4D7C6ED4">
            <wp:extent cx="3578087" cy="1990459"/>
            <wp:effectExtent l="19050" t="19050" r="22860" b="1016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28" cy="200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4903EB50">
            <wp:extent cx="3745065" cy="1845909"/>
            <wp:effectExtent l="19050" t="19050" r="27305" b="2159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51" cy="1851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</w:t>
      </w:r>
      <w:proofErr w:type="gramStart"/>
      <w:r w:rsidRPr="00EB0D0D">
        <w:rPr>
          <w:rFonts w:ascii="Segoe UI" w:eastAsia="Segoe UI" w:hAnsi="Segoe UI" w:cs="Times New Roman"/>
          <w:sz w:val="20"/>
        </w:rPr>
        <w:t>lines</w:t>
      </w:r>
      <w:proofErr w:type="gramEnd"/>
      <w:r w:rsidRPr="00EB0D0D">
        <w:rPr>
          <w:rFonts w:ascii="Segoe UI" w:eastAsia="Segoe UI" w:hAnsi="Segoe UI" w:cs="Times New Roman"/>
          <w:sz w:val="20"/>
        </w:rPr>
        <w:t>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57449937">
            <wp:extent cx="3705308" cy="1987170"/>
            <wp:effectExtent l="19050" t="19050" r="9525" b="13335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17" cy="1994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0816779D">
            <wp:extent cx="4238045" cy="2653790"/>
            <wp:effectExtent l="19050" t="19050" r="10160" b="13335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21" cy="266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4176568E">
            <wp:extent cx="3059069" cy="3256887"/>
            <wp:effectExtent l="19050" t="19050" r="27305" b="2032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4" cy="3264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11C7FA" wp14:editId="6B3DEB3C">
            <wp:extent cx="3543476" cy="3445561"/>
            <wp:effectExtent l="19050" t="19050" r="19050" b="215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15" cy="3476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bookmarkStart w:id="35" w:name="_GoBack"/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29713403">
            <wp:extent cx="4178844" cy="3206750"/>
            <wp:effectExtent l="19050" t="19050" r="12700" b="1270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73" cy="32195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35"/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We will now display the signature portion of the document. Create a jpeg file with your name and </w:t>
      </w:r>
      <w:proofErr w:type="gramStart"/>
      <w:r w:rsidRPr="00EB0D0D">
        <w:rPr>
          <w:rFonts w:ascii="Segoe UI" w:eastAsia="Segoe UI" w:hAnsi="Segoe UI" w:cs="Times New Roman"/>
          <w:sz w:val="20"/>
        </w:rPr>
        <w:t>signature,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6356B19" wp14:editId="2D5926D8">
            <wp:extent cx="5073164" cy="2697231"/>
            <wp:effectExtent l="19050" t="19050" r="13335" b="2730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6D304D" wp14:editId="1A4AE72F">
            <wp:extent cx="4824842" cy="5253990"/>
            <wp:effectExtent l="0" t="0" r="0" b="381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947" cy="52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474F41">
      <w:pPr>
        <w:ind w:left="1440"/>
        <w:rPr>
          <w:rFonts w:ascii="Segoe UI" w:eastAsia="Segoe UI" w:hAnsi="Segoe UI" w:cs="Times New Roman"/>
          <w:sz w:val="20"/>
        </w:rPr>
        <w:pPrChange w:id="36" w:author="Dattatray Patil (Contractor)" w:date="2021-02-15T13:30:00Z">
          <w:pPr>
            <w:jc w:val="center"/>
          </w:pPr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6A4C3940">
            <wp:extent cx="3324164" cy="2828925"/>
            <wp:effectExtent l="19050" t="19050" r="10160" b="9525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69" cy="2844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00F78F" w14:textId="77777777" w:rsidR="00BC3083" w:rsidRPr="00474F41" w:rsidRDefault="00BC3083" w:rsidP="00474F41">
      <w:pPr>
        <w:pStyle w:val="Heading2"/>
        <w:rPr>
          <w:rFonts w:ascii="Segoe UI" w:eastAsia="Calibri" w:hAnsi="Segoe UI" w:cs="Segoe UI"/>
          <w:color w:val="0070C0"/>
          <w:sz w:val="28"/>
          <w:szCs w:val="28"/>
          <w:rPrChange w:id="37" w:author="Dattatray Patil (Contractor)" w:date="2021-02-15T13:30:00Z">
            <w:rPr/>
          </w:rPrChange>
        </w:rPr>
        <w:pPrChange w:id="38" w:author="Dattatray Patil (Contractor)" w:date="2021-02-15T13:29:00Z">
          <w:pPr>
            <w:spacing w:line="256" w:lineRule="auto"/>
          </w:pPr>
        </w:pPrChange>
      </w:pPr>
      <w:r w:rsidRPr="00474F41">
        <w:rPr>
          <w:rFonts w:ascii="Segoe UI" w:eastAsia="Calibri" w:hAnsi="Segoe UI" w:cs="Segoe UI"/>
          <w:color w:val="0070C0"/>
          <w:sz w:val="28"/>
          <w:szCs w:val="28"/>
          <w:rPrChange w:id="39" w:author="Dattatray Patil (Contractor)" w:date="2021-02-15T13:30:00Z">
            <w:rPr/>
          </w:rPrChange>
        </w:rPr>
        <w:t>We need your feedback</w:t>
      </w:r>
    </w:p>
    <w:p w14:paraId="14260989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sz w:val="20"/>
        </w:rPr>
      </w:pPr>
      <w:r w:rsidRPr="00BC308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8" w:history="1">
        <w:r w:rsidRPr="00BC308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BC3083">
        <w:rPr>
          <w:rFonts w:ascii="Segoe UI" w:eastAsia="Calibri" w:hAnsi="Segoe UI" w:cs="Times New Roman"/>
          <w:sz w:val="20"/>
        </w:rPr>
        <w:t xml:space="preserve"> </w:t>
      </w:r>
    </w:p>
    <w:p w14:paraId="07EC8D63" w14:textId="00F6CDCA" w:rsidR="00C40FD3" w:rsidRPr="00BC3083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B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44F2C" w14:textId="77777777" w:rsidR="0029131E" w:rsidRDefault="0029131E" w:rsidP="00B87AC1">
      <w:pPr>
        <w:spacing w:after="0" w:line="240" w:lineRule="auto"/>
      </w:pPr>
      <w:r>
        <w:separator/>
      </w:r>
    </w:p>
  </w:endnote>
  <w:endnote w:type="continuationSeparator" w:id="0">
    <w:p w14:paraId="36022C28" w14:textId="77777777" w:rsidR="0029131E" w:rsidRDefault="0029131E" w:rsidP="00B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9280" w14:textId="77777777" w:rsidR="0029131E" w:rsidRDefault="0029131E" w:rsidP="00B87AC1">
      <w:pPr>
        <w:spacing w:after="0" w:line="240" w:lineRule="auto"/>
      </w:pPr>
      <w:r>
        <w:separator/>
      </w:r>
    </w:p>
  </w:footnote>
  <w:footnote w:type="continuationSeparator" w:id="0">
    <w:p w14:paraId="2245CCCC" w14:textId="77777777" w:rsidR="0029131E" w:rsidRDefault="0029131E" w:rsidP="00B8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0A4419"/>
    <w:rsid w:val="001230C4"/>
    <w:rsid w:val="001C1067"/>
    <w:rsid w:val="002869FA"/>
    <w:rsid w:val="002878A0"/>
    <w:rsid w:val="0029131E"/>
    <w:rsid w:val="00397329"/>
    <w:rsid w:val="00441568"/>
    <w:rsid w:val="00474F41"/>
    <w:rsid w:val="00595C46"/>
    <w:rsid w:val="005A0E1B"/>
    <w:rsid w:val="006562FB"/>
    <w:rsid w:val="00687C93"/>
    <w:rsid w:val="006D7067"/>
    <w:rsid w:val="00752514"/>
    <w:rsid w:val="007726E7"/>
    <w:rsid w:val="00822188"/>
    <w:rsid w:val="008B22BB"/>
    <w:rsid w:val="009247B7"/>
    <w:rsid w:val="0096026C"/>
    <w:rsid w:val="009E63C3"/>
    <w:rsid w:val="00AC08A5"/>
    <w:rsid w:val="00B65589"/>
    <w:rsid w:val="00B87AC1"/>
    <w:rsid w:val="00BC2A9C"/>
    <w:rsid w:val="00BC3083"/>
    <w:rsid w:val="00C058CB"/>
    <w:rsid w:val="00C31303"/>
    <w:rsid w:val="00C40FD3"/>
    <w:rsid w:val="00D50ECE"/>
    <w:rsid w:val="00D67507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Power-Automate-in-a-day/Training-by-the-community/issu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33</cp:revision>
  <dcterms:created xsi:type="dcterms:W3CDTF">2020-05-24T11:23:00Z</dcterms:created>
  <dcterms:modified xsi:type="dcterms:W3CDTF">2021-02-15T13:31:00Z</dcterms:modified>
</cp:coreProperties>
</file>