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46D917" w14:textId="70FF3428" w:rsidR="00731A80" w:rsidRDefault="00731A80" w:rsidP="00731A80">
      <w:pPr>
        <w:pStyle w:val="Heading1"/>
        <w:shd w:val="clear" w:color="auto" w:fill="FFFFFF"/>
        <w:spacing w:after="240"/>
        <w:rPr>
          <w:rFonts w:ascii="Segoe UI" w:hAnsi="Segoe UI" w:cs="Segoe UI"/>
          <w:color w:val="24292E"/>
          <w:sz w:val="44"/>
          <w:szCs w:val="28"/>
        </w:rPr>
      </w:pPr>
      <w:r w:rsidRPr="00731A80">
        <w:rPr>
          <w:rFonts w:ascii="Segoe UI" w:hAnsi="Segoe UI" w:cs="Segoe UI"/>
          <w:color w:val="24292E"/>
          <w:sz w:val="44"/>
          <w:szCs w:val="28"/>
        </w:rPr>
        <w:t xml:space="preserve">The </w:t>
      </w:r>
      <w:r w:rsidR="00530316">
        <w:rPr>
          <w:rFonts w:ascii="Segoe UI" w:hAnsi="Segoe UI" w:cs="Segoe UI"/>
          <w:color w:val="24292E"/>
          <w:sz w:val="44"/>
          <w:szCs w:val="28"/>
        </w:rPr>
        <w:t>App-Owns-Data Starter Kit</w:t>
      </w:r>
    </w:p>
    <w:p w14:paraId="3686E663" w14:textId="31EED4C3" w:rsidR="0041656B" w:rsidRDefault="00731A80" w:rsidP="001172B4">
      <w:r w:rsidRPr="00731A80">
        <w:t>The </w:t>
      </w:r>
      <w:r w:rsidR="00530316" w:rsidRPr="00731A80">
        <w:t xml:space="preserve"> </w:t>
      </w:r>
      <w:r w:rsidR="00532DCC">
        <w:rPr>
          <w:rStyle w:val="Strong"/>
          <w:rFonts w:ascii="Segoe UI" w:hAnsi="Segoe UI" w:cs="Segoe UI"/>
          <w:color w:val="24292E"/>
          <w:sz w:val="22"/>
        </w:rPr>
        <w:t xml:space="preserve">App-Owns-Data Starter Kit </w:t>
      </w:r>
      <w:r w:rsidRPr="00731A80">
        <w:t xml:space="preserve">is a </w:t>
      </w:r>
      <w:r w:rsidR="0041656B">
        <w:t xml:space="preserve">developer sample </w:t>
      </w:r>
      <w:r w:rsidR="00532DCC">
        <w:t xml:space="preserve">built using </w:t>
      </w:r>
      <w:r w:rsidR="0041656B">
        <w:t xml:space="preserve">the </w:t>
      </w:r>
      <w:r w:rsidRPr="00731A80">
        <w:t xml:space="preserve">.NET 5 </w:t>
      </w:r>
      <w:r w:rsidR="0041656B">
        <w:t xml:space="preserve">SDK </w:t>
      </w:r>
      <w:r w:rsidRPr="00731A80">
        <w:t xml:space="preserve">which demonstrates how to </w:t>
      </w:r>
      <w:r w:rsidR="00532DCC">
        <w:t xml:space="preserve">design </w:t>
      </w:r>
      <w:r w:rsidR="0041656B">
        <w:t xml:space="preserve">a solution for </w:t>
      </w:r>
      <w:r w:rsidR="00335C42">
        <w:t xml:space="preserve">a multi-tenant environment that implements </w:t>
      </w:r>
      <w:r w:rsidR="0041656B">
        <w:t>App-Owns-Data embedding with Power BI</w:t>
      </w:r>
      <w:r w:rsidR="00532DCC">
        <w:t>.</w:t>
      </w:r>
      <w:r w:rsidR="0041656B">
        <w:t xml:space="preserve"> </w:t>
      </w:r>
      <w:r w:rsidR="00335C42">
        <w:t xml:space="preserve">This solution contains a custom database and three separate web applications which demonstrate how to </w:t>
      </w:r>
      <w:r w:rsidR="00B023D3">
        <w:t xml:space="preserve">leverage </w:t>
      </w:r>
      <w:r w:rsidR="00335C42">
        <w:t xml:space="preserve">common design patterns </w:t>
      </w:r>
      <w:r w:rsidR="00B023D3">
        <w:t xml:space="preserve">with </w:t>
      </w:r>
      <w:r w:rsidR="00B023D3">
        <w:t xml:space="preserve">App-Owns-Data </w:t>
      </w:r>
      <w:r w:rsidR="00B023D3">
        <w:t xml:space="preserve">embedding such as how </w:t>
      </w:r>
      <w:r w:rsidR="00335C42">
        <w:t xml:space="preserve">to provision new Power BI workspaces for tenants, </w:t>
      </w:r>
      <w:r w:rsidR="00B023D3">
        <w:t xml:space="preserve">how to </w:t>
      </w:r>
      <w:r w:rsidR="00335C42">
        <w:t xml:space="preserve">manage user permissions and </w:t>
      </w:r>
      <w:r w:rsidR="00B023D3">
        <w:t xml:space="preserve">how to </w:t>
      </w:r>
      <w:r w:rsidR="00335C42">
        <w:t>monitor usage across users.</w:t>
      </w:r>
    </w:p>
    <w:p w14:paraId="466129C4" w14:textId="44B8638C" w:rsidR="0041656B" w:rsidRPr="00731A80" w:rsidRDefault="0041656B" w:rsidP="001172B4">
      <w:r w:rsidRPr="00731A80">
        <w:t>If you have worked with Azure AD, the word </w:t>
      </w:r>
      <w:r w:rsidRPr="00731A80">
        <w:rPr>
          <w:rStyle w:val="Strong"/>
          <w:rFonts w:ascii="Segoe UI" w:hAnsi="Segoe UI" w:cs="Segoe UI"/>
          <w:color w:val="24292E"/>
          <w:sz w:val="22"/>
        </w:rPr>
        <w:t>"tenant"</w:t>
      </w:r>
      <w:r w:rsidRPr="00731A80">
        <w:t xml:space="preserve"> might make you think of an Azure AD tenant. However, the concept of a tenant is different </w:t>
      </w:r>
      <w:r>
        <w:t>when designing a multi-tenant environment for App-Owns-Data embedding</w:t>
      </w:r>
      <w:r w:rsidRPr="00731A80">
        <w:t xml:space="preserve">. In this context, each tenant represents a customer for which you are embedding Power BI reports using the </w:t>
      </w:r>
      <w:r w:rsidR="00B023D3">
        <w:t>A</w:t>
      </w:r>
      <w:r w:rsidRPr="00731A80">
        <w:t>pp-</w:t>
      </w:r>
      <w:r w:rsidR="00B023D3">
        <w:t>O</w:t>
      </w:r>
      <w:r w:rsidRPr="00731A80">
        <w:t>wns-</w:t>
      </w:r>
      <w:r w:rsidR="00B023D3">
        <w:t>D</w:t>
      </w:r>
      <w:r w:rsidRPr="00731A80">
        <w:t xml:space="preserve">ata embedding model. In a multi-tenant environment, you must create a separate tenant for each customer. Provisioning a new tenant for Power BI embedding typically involves writing code </w:t>
      </w:r>
      <w:r w:rsidR="00B023D3">
        <w:t xml:space="preserve">which programs the Power BI REST API </w:t>
      </w:r>
      <w:r w:rsidRPr="00731A80">
        <w:t>to create a Power BI workspace, import a PBIX file, patch datasource credentials and start a dataset refresh operation.</w:t>
      </w:r>
    </w:p>
    <w:p w14:paraId="74D8A88D" w14:textId="7C97D302" w:rsidR="004B66C9" w:rsidRDefault="00B023D3" w:rsidP="001172B4">
      <w:r>
        <w:t xml:space="preserve">The </w:t>
      </w:r>
      <w:r w:rsidR="004B66C9">
        <w:rPr>
          <w:rStyle w:val="Strong"/>
          <w:rFonts w:ascii="Segoe UI" w:hAnsi="Segoe UI" w:cs="Segoe UI"/>
          <w:color w:val="24292E"/>
          <w:sz w:val="22"/>
        </w:rPr>
        <w:t xml:space="preserve">App-Owns-Data Starter Kit </w:t>
      </w:r>
      <w:r w:rsidRPr="00B023D3">
        <w:rPr>
          <w:rStyle w:val="Strong"/>
          <w:rFonts w:ascii="Segoe UI" w:hAnsi="Segoe UI" w:cs="Segoe UI"/>
          <w:b w:val="0"/>
          <w:bCs w:val="0"/>
          <w:color w:val="24292E"/>
          <w:sz w:val="22"/>
        </w:rPr>
        <w:t>solution</w:t>
      </w:r>
      <w:r>
        <w:rPr>
          <w:rStyle w:val="Strong"/>
          <w:rFonts w:ascii="Segoe UI" w:hAnsi="Segoe UI" w:cs="Segoe UI"/>
          <w:color w:val="24292E"/>
          <w:sz w:val="22"/>
        </w:rPr>
        <w:t xml:space="preserve"> </w:t>
      </w:r>
      <w:r>
        <w:t>provides support for solving common problems when developing with App-Owns-Data embedding.</w:t>
      </w:r>
    </w:p>
    <w:p w14:paraId="0FE0BFB1" w14:textId="1FE123AE" w:rsidR="004B66C9" w:rsidRDefault="004B66C9" w:rsidP="001172B4">
      <w:pPr>
        <w:pStyle w:val="ListParagraph"/>
        <w:numPr>
          <w:ilvl w:val="0"/>
          <w:numId w:val="23"/>
        </w:numPr>
      </w:pPr>
      <w:r>
        <w:t>Onboarding new custom</w:t>
      </w:r>
      <w:r w:rsidR="00B023D3">
        <w:t>er</w:t>
      </w:r>
      <w:r>
        <w:t xml:space="preserve"> tenant</w:t>
      </w:r>
      <w:r w:rsidR="00B023D3">
        <w:t>s</w:t>
      </w:r>
    </w:p>
    <w:p w14:paraId="6DAA62C8" w14:textId="568113F9" w:rsidR="004B66C9" w:rsidRDefault="004B66C9" w:rsidP="001172B4">
      <w:pPr>
        <w:pStyle w:val="ListParagraph"/>
        <w:numPr>
          <w:ilvl w:val="0"/>
          <w:numId w:val="23"/>
        </w:numPr>
      </w:pPr>
      <w:r>
        <w:t>Managing user permissions</w:t>
      </w:r>
    </w:p>
    <w:p w14:paraId="7EC84710" w14:textId="150A45A6" w:rsidR="00B023D3" w:rsidRDefault="00B023D3" w:rsidP="001172B4">
      <w:pPr>
        <w:pStyle w:val="ListParagraph"/>
        <w:numPr>
          <w:ilvl w:val="0"/>
          <w:numId w:val="23"/>
        </w:numPr>
      </w:pPr>
      <w:r>
        <w:t xml:space="preserve">Implementing the client application as an </w:t>
      </w:r>
      <w:r w:rsidR="001172B4">
        <w:t xml:space="preserve">Single Page Application </w:t>
      </w:r>
      <w:r>
        <w:t>(SPA)</w:t>
      </w:r>
    </w:p>
    <w:p w14:paraId="21367C75" w14:textId="5C1DD02D" w:rsidR="004B66C9" w:rsidRDefault="004B66C9" w:rsidP="001172B4">
      <w:pPr>
        <w:pStyle w:val="ListParagraph"/>
        <w:numPr>
          <w:ilvl w:val="0"/>
          <w:numId w:val="23"/>
        </w:numPr>
      </w:pPr>
      <w:r>
        <w:t xml:space="preserve">Creating a custom telemetry layer to log user activity </w:t>
      </w:r>
    </w:p>
    <w:p w14:paraId="41EC1A3F" w14:textId="58F237B5" w:rsidR="00B023D3" w:rsidRDefault="004B66C9" w:rsidP="001172B4">
      <w:pPr>
        <w:pStyle w:val="ListParagraph"/>
        <w:numPr>
          <w:ilvl w:val="0"/>
          <w:numId w:val="23"/>
        </w:numPr>
      </w:pPr>
      <w:r>
        <w:t xml:space="preserve">Monitoring user actions </w:t>
      </w:r>
      <w:r w:rsidR="00B023D3">
        <w:t xml:space="preserve">such as </w:t>
      </w:r>
      <w:proofErr w:type="spellStart"/>
      <w:r w:rsidR="00B023D3">
        <w:t>ViewReport</w:t>
      </w:r>
      <w:proofErr w:type="spellEnd"/>
      <w:r w:rsidR="00B023D3">
        <w:t xml:space="preserve">, </w:t>
      </w:r>
      <w:proofErr w:type="spellStart"/>
      <w:r w:rsidR="00B023D3">
        <w:t>EditReport</w:t>
      </w:r>
      <w:proofErr w:type="spellEnd"/>
      <w:r w:rsidR="00B023D3">
        <w:t xml:space="preserve"> and </w:t>
      </w:r>
      <w:proofErr w:type="spellStart"/>
      <w:r w:rsidR="00B023D3">
        <w:t>CreateReport</w:t>
      </w:r>
      <w:proofErr w:type="spellEnd"/>
    </w:p>
    <w:p w14:paraId="30E8266D" w14:textId="6786E5D7" w:rsidR="004B66C9" w:rsidRDefault="00B023D3" w:rsidP="001172B4">
      <w:pPr>
        <w:pStyle w:val="ListParagraph"/>
        <w:numPr>
          <w:ilvl w:val="0"/>
          <w:numId w:val="23"/>
        </w:numPr>
      </w:pPr>
      <w:r>
        <w:t xml:space="preserve">Monitoring </w:t>
      </w:r>
      <w:r w:rsidR="004B66C9">
        <w:t xml:space="preserve">report </w:t>
      </w:r>
      <w:r>
        <w:t xml:space="preserve">loading and rendering </w:t>
      </w:r>
      <w:r w:rsidR="004B66C9">
        <w:t>performance</w:t>
      </w:r>
    </w:p>
    <w:p w14:paraId="3D2C5B85" w14:textId="0C39D113" w:rsidR="00B023D3" w:rsidRDefault="00B023D3" w:rsidP="00B023D3">
      <w:pPr>
        <w:pStyle w:val="Heading2"/>
      </w:pPr>
      <w:r>
        <w:t>Solution Architecture</w:t>
      </w:r>
    </w:p>
    <w:p w14:paraId="6CBEC5D9" w14:textId="23810099" w:rsidR="0041656B" w:rsidRDefault="0041656B" w:rsidP="001172B4">
      <w:r>
        <w:t xml:space="preserve">The </w:t>
      </w:r>
      <w:r w:rsidR="00B023D3">
        <w:rPr>
          <w:rStyle w:val="Strong"/>
          <w:rFonts w:ascii="Segoe UI" w:hAnsi="Segoe UI" w:cs="Segoe UI"/>
          <w:color w:val="24292E"/>
          <w:sz w:val="22"/>
        </w:rPr>
        <w:t xml:space="preserve">App-Owns-Data Starter Kit </w:t>
      </w:r>
      <w:r>
        <w:t xml:space="preserve">solution is built on top of a custom SQL Server database named </w:t>
      </w:r>
      <w:r w:rsidRPr="0041656B">
        <w:rPr>
          <w:b/>
          <w:bCs/>
        </w:rPr>
        <w:t>AppOwnsDataDB</w:t>
      </w:r>
      <w:r>
        <w:t xml:space="preserve">. In addition to the </w:t>
      </w:r>
      <w:r w:rsidRPr="0041656B">
        <w:rPr>
          <w:b/>
          <w:bCs/>
        </w:rPr>
        <w:t>AppOwnsDataDB</w:t>
      </w:r>
      <w:r>
        <w:rPr>
          <w:b/>
          <w:bCs/>
        </w:rPr>
        <w:t xml:space="preserve"> </w:t>
      </w:r>
      <w:r w:rsidRPr="0041656B">
        <w:t xml:space="preserve">database, the solution contains </w:t>
      </w:r>
      <w:r>
        <w:t>the following three Web application projects</w:t>
      </w:r>
      <w:r w:rsidR="00B023D3">
        <w:t xml:space="preserve"> named </w:t>
      </w:r>
      <w:r w:rsidR="00B023D3" w:rsidRPr="001172B4">
        <w:rPr>
          <w:b/>
          <w:bCs/>
        </w:rPr>
        <w:t>AppOwnsDataAdmin</w:t>
      </w:r>
      <w:r w:rsidR="00B023D3">
        <w:t xml:space="preserve">, </w:t>
      </w:r>
      <w:proofErr w:type="spellStart"/>
      <w:r w:rsidR="00B023D3" w:rsidRPr="001172B4">
        <w:rPr>
          <w:b/>
          <w:bCs/>
        </w:rPr>
        <w:t>AppOwnsDataWebApi</w:t>
      </w:r>
      <w:proofErr w:type="spellEnd"/>
      <w:r w:rsidR="001172B4">
        <w:t xml:space="preserve"> and </w:t>
      </w:r>
      <w:r w:rsidR="001172B4" w:rsidRPr="001172B4">
        <w:rPr>
          <w:b/>
          <w:bCs/>
        </w:rPr>
        <w:t>AppOwnsDataClient</w:t>
      </w:r>
      <w:r w:rsidR="001172B4">
        <w:t xml:space="preserve"> </w:t>
      </w:r>
      <w:r w:rsidR="00B023D3">
        <w:t>as shown in the following diagram</w:t>
      </w:r>
      <w:r>
        <w:t>.</w:t>
      </w:r>
    </w:p>
    <w:p w14:paraId="165A1133" w14:textId="43EAFB12" w:rsidR="00D52015" w:rsidRDefault="00D5201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744E78F3" wp14:editId="55119969">
            <wp:extent cx="5362127" cy="2491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69785" cy="2495299"/>
                    </a:xfrm>
                    <a:prstGeom prst="rect">
                      <a:avLst/>
                    </a:prstGeom>
                    <a:noFill/>
                    <a:ln>
                      <a:noFill/>
                    </a:ln>
                  </pic:spPr>
                </pic:pic>
              </a:graphicData>
            </a:graphic>
          </wp:inline>
        </w:drawing>
      </w:r>
    </w:p>
    <w:p w14:paraId="28AEB0D1" w14:textId="5C443A46" w:rsidR="00B023D3" w:rsidRPr="00731A80" w:rsidRDefault="001172B4" w:rsidP="001172B4">
      <w:r>
        <w:t>Here is a brief description of each of these web application</w:t>
      </w:r>
    </w:p>
    <w:p w14:paraId="3390D41E" w14:textId="6AC4CDC1" w:rsidR="00B023D3" w:rsidRPr="009C749A" w:rsidRDefault="00B023D3" w:rsidP="001172B4">
      <w:pPr>
        <w:pStyle w:val="ListParagraph"/>
        <w:numPr>
          <w:ilvl w:val="0"/>
          <w:numId w:val="24"/>
        </w:numPr>
      </w:pPr>
      <w:r w:rsidRPr="001172B4">
        <w:rPr>
          <w:b/>
          <w:bCs/>
        </w:rPr>
        <w:t>AppOwnsDataAdmin</w:t>
      </w:r>
      <w:r>
        <w:t xml:space="preserve">: An </w:t>
      </w:r>
      <w:r w:rsidR="001172B4">
        <w:t>administrative a</w:t>
      </w:r>
      <w:r>
        <w:t xml:space="preserve">pplication used to provision </w:t>
      </w:r>
      <w:r w:rsidR="001172B4">
        <w:t xml:space="preserve">new customer </w:t>
      </w:r>
      <w:r>
        <w:t>tenants and manager user</w:t>
      </w:r>
      <w:r w:rsidR="001172B4">
        <w:t xml:space="preserve"> permissions</w:t>
      </w:r>
    </w:p>
    <w:p w14:paraId="562661C2" w14:textId="3E9D1D44" w:rsidR="00B023D3" w:rsidRDefault="00B023D3" w:rsidP="001172B4">
      <w:pPr>
        <w:pStyle w:val="ListParagraph"/>
        <w:numPr>
          <w:ilvl w:val="0"/>
          <w:numId w:val="24"/>
        </w:numPr>
      </w:pPr>
      <w:proofErr w:type="spellStart"/>
      <w:r w:rsidRPr="001172B4">
        <w:rPr>
          <w:b/>
          <w:bCs/>
        </w:rPr>
        <w:t>AppOwnsClient</w:t>
      </w:r>
      <w:proofErr w:type="spellEnd"/>
      <w:r>
        <w:t>: A</w:t>
      </w:r>
      <w:r w:rsidR="001172B4">
        <w:t xml:space="preserve">n SPA </w:t>
      </w:r>
      <w:r>
        <w:t>built using HTML, CSS and Typescript</w:t>
      </w:r>
      <w:r w:rsidR="001172B4">
        <w:t xml:space="preserve"> that customers will use to view and author reports</w:t>
      </w:r>
    </w:p>
    <w:p w14:paraId="198127AB" w14:textId="1E23AE1A" w:rsidR="00B023D3" w:rsidRPr="0041656B" w:rsidRDefault="00B023D3" w:rsidP="001172B4">
      <w:pPr>
        <w:pStyle w:val="ListParagraph"/>
        <w:numPr>
          <w:ilvl w:val="0"/>
          <w:numId w:val="24"/>
        </w:numPr>
      </w:pPr>
      <w:proofErr w:type="spellStart"/>
      <w:r w:rsidRPr="001172B4">
        <w:rPr>
          <w:b/>
          <w:bCs/>
        </w:rPr>
        <w:t>AppOwnsDataWebApi</w:t>
      </w:r>
      <w:proofErr w:type="spellEnd"/>
      <w:r w:rsidRPr="0041656B">
        <w:t xml:space="preserve">: Custom Web API used </w:t>
      </w:r>
      <w:r w:rsidR="001172B4">
        <w:t xml:space="preserve">to return embedding data and embed tokens to the </w:t>
      </w:r>
      <w:r w:rsidR="001172B4" w:rsidRPr="001172B4">
        <w:rPr>
          <w:b/>
          <w:bCs/>
        </w:rPr>
        <w:t>AppOwnsDataClient</w:t>
      </w:r>
      <w:r w:rsidR="001172B4">
        <w:t xml:space="preserve"> application</w:t>
      </w:r>
      <w:r w:rsidRPr="0041656B">
        <w:t>.</w:t>
      </w:r>
    </w:p>
    <w:p w14:paraId="2BA5297A" w14:textId="4ECC4168" w:rsidR="00731A80" w:rsidRPr="00731A80" w:rsidRDefault="00731A80" w:rsidP="001172B4">
      <w:r w:rsidRPr="00731A80">
        <w:t>You can follow the steps in this document to set up the </w:t>
      </w:r>
      <w:r w:rsidR="00530316">
        <w:rPr>
          <w:rStyle w:val="Strong"/>
          <w:rFonts w:ascii="Segoe UI" w:hAnsi="Segoe UI" w:cs="Segoe UI"/>
          <w:color w:val="24292E"/>
          <w:sz w:val="22"/>
        </w:rPr>
        <w:t>App-Owns-Data Starter Kit</w:t>
      </w:r>
      <w:r w:rsidRPr="00731A80">
        <w:t> </w:t>
      </w:r>
      <w:r w:rsidR="00530316">
        <w:t>solution</w:t>
      </w:r>
      <w:r w:rsidRPr="00731A80">
        <w:t xml:space="preserve"> for testing. To complete these steps, you will require a Microsoft 365 tenant in which you have permissions to create and manage Azure AD applications and security groups. You will also need Power BI Service administrator permissions to configure Power BI settings to give </w:t>
      </w:r>
      <w:r w:rsidR="001172B4">
        <w:t xml:space="preserve">the </w:t>
      </w:r>
      <w:r w:rsidRPr="00731A80">
        <w:t>service principal</w:t>
      </w:r>
      <w:r w:rsidR="001172B4">
        <w:t xml:space="preserve"> for an Azure AD application</w:t>
      </w:r>
      <w:r w:rsidRPr="00731A80">
        <w:t xml:space="preserve"> to ability to access the Power BI Service API. If you do not have a Microsoft 365 environment for testing, you can create one for free by following the steps in </w:t>
      </w:r>
      <w:hyperlink r:id="rId8" w:history="1">
        <w:r w:rsidRPr="00731A80">
          <w:rPr>
            <w:rStyle w:val="Hyperlink"/>
            <w:rFonts w:ascii="Segoe UI" w:hAnsi="Segoe UI" w:cs="Segoe UI"/>
            <w:sz w:val="22"/>
          </w:rPr>
          <w:t>Create a Development Environment for Power BI Embedding</w:t>
        </w:r>
      </w:hyperlink>
      <w:r w:rsidRPr="00731A80">
        <w:t>.</w:t>
      </w:r>
    </w:p>
    <w:p w14:paraId="7A35056F" w14:textId="77777777" w:rsidR="00731A80" w:rsidRPr="004A31FD" w:rsidRDefault="00731A80" w:rsidP="004A31FD">
      <w:pPr>
        <w:pStyle w:val="Heading2"/>
      </w:pPr>
      <w:r w:rsidRPr="004A31FD">
        <w:t>Set up your development environment</w:t>
      </w:r>
    </w:p>
    <w:p w14:paraId="5F1E648A" w14:textId="2E4B9428" w:rsidR="00731A80" w:rsidRPr="00731A80" w:rsidRDefault="00731A80" w:rsidP="001172B4">
      <w:r w:rsidRPr="00731A80">
        <w:t>To set up the </w:t>
      </w:r>
      <w:r w:rsidR="00530316">
        <w:rPr>
          <w:rStyle w:val="Strong"/>
          <w:rFonts w:ascii="Segoe UI" w:hAnsi="Segoe UI" w:cs="Segoe UI"/>
          <w:color w:val="24292E"/>
          <w:sz w:val="22"/>
        </w:rPr>
        <w:t xml:space="preserve"> App-Owns-Data Starter Kit</w:t>
      </w:r>
      <w:r w:rsidR="00530316" w:rsidRPr="00731A80">
        <w:t> </w:t>
      </w:r>
      <w:r w:rsidR="00530316">
        <w:t>solution</w:t>
      </w:r>
      <w:r w:rsidR="00530316" w:rsidRPr="00731A80">
        <w:t xml:space="preserve"> </w:t>
      </w:r>
      <w:r w:rsidRPr="00731A80">
        <w:t>for testing, you will need to configure a Microsoft 365 environment by completing the following tasks.</w:t>
      </w:r>
    </w:p>
    <w:p w14:paraId="2C03EDA8" w14:textId="77777777" w:rsidR="00731A80" w:rsidRPr="001172B4" w:rsidRDefault="00731A80" w:rsidP="001172B4">
      <w:pPr>
        <w:pStyle w:val="ListParagraph"/>
        <w:numPr>
          <w:ilvl w:val="0"/>
          <w:numId w:val="22"/>
        </w:numPr>
      </w:pPr>
      <w:r w:rsidRPr="001172B4">
        <w:t>Create an Azure AD security group named Power BI Apps</w:t>
      </w:r>
    </w:p>
    <w:p w14:paraId="2DC1129C" w14:textId="77777777" w:rsidR="00731A80" w:rsidRPr="001172B4" w:rsidRDefault="00731A80" w:rsidP="001172B4">
      <w:pPr>
        <w:pStyle w:val="ListParagraph"/>
        <w:numPr>
          <w:ilvl w:val="0"/>
          <w:numId w:val="22"/>
        </w:numPr>
      </w:pPr>
      <w:r w:rsidRPr="001172B4">
        <w:t>Configure Power BI tenant-level settings for service principal access</w:t>
      </w:r>
    </w:p>
    <w:p w14:paraId="62F3B693" w14:textId="454F04B3" w:rsidR="00731A80" w:rsidRPr="001172B4" w:rsidRDefault="00731A80" w:rsidP="001172B4">
      <w:pPr>
        <w:pStyle w:val="ListParagraph"/>
        <w:numPr>
          <w:ilvl w:val="0"/>
          <w:numId w:val="22"/>
        </w:numPr>
      </w:pPr>
      <w:r w:rsidRPr="001172B4">
        <w:t>Create the Azure AD Application for the </w:t>
      </w:r>
      <w:r w:rsidR="00766A12" w:rsidRPr="001172B4">
        <w:t>AppOwnsDataAdmin</w:t>
      </w:r>
      <w:r w:rsidRPr="001172B4">
        <w:t> Application</w:t>
      </w:r>
    </w:p>
    <w:p w14:paraId="3AAFFF51" w14:textId="77777777" w:rsidR="00731A80" w:rsidRPr="00731A80" w:rsidRDefault="00731A80" w:rsidP="001172B4">
      <w:r w:rsidRPr="00731A80">
        <w:t>The following three sections will step through each of these setup tasks.</w:t>
      </w:r>
    </w:p>
    <w:p w14:paraId="0CE29F12" w14:textId="77777777" w:rsidR="00731A80" w:rsidRPr="004A31FD" w:rsidRDefault="00731A80" w:rsidP="004A31FD">
      <w:pPr>
        <w:pStyle w:val="Heading3"/>
      </w:pPr>
      <w:r w:rsidRPr="004A31FD">
        <w:t>Create an Azure AD security group named Power BI Apps</w:t>
      </w:r>
    </w:p>
    <w:p w14:paraId="6CFD2471"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Begin by navigating to the </w:t>
      </w:r>
      <w:hyperlink r:id="rId9" w:anchor="blade/Microsoft_AAD_IAM/GroupsManagementMenuBlade/AllGroups" w:history="1">
        <w:r w:rsidRPr="00731A80">
          <w:rPr>
            <w:rStyle w:val="Hyperlink"/>
            <w:rFonts w:ascii="Segoe UI" w:hAnsi="Segoe UI" w:cs="Segoe UI"/>
            <w:sz w:val="22"/>
            <w:szCs w:val="22"/>
          </w:rPr>
          <w:t>Groups management page</w:t>
        </w:r>
      </w:hyperlink>
      <w:r w:rsidRPr="00731A80">
        <w:rPr>
          <w:rFonts w:ascii="Segoe UI" w:hAnsi="Segoe UI" w:cs="Segoe UI"/>
          <w:color w:val="24292E"/>
          <w:sz w:val="22"/>
          <w:szCs w:val="22"/>
        </w:rPr>
        <w:t> in the Azure portal. Once you get to the </w:t>
      </w:r>
      <w:r w:rsidRPr="00731A80">
        <w:rPr>
          <w:rStyle w:val="Strong"/>
          <w:rFonts w:ascii="Segoe UI" w:hAnsi="Segoe UI" w:cs="Segoe UI"/>
          <w:color w:val="24292E"/>
          <w:sz w:val="22"/>
          <w:szCs w:val="22"/>
        </w:rPr>
        <w:t>Groups</w:t>
      </w:r>
      <w:r w:rsidRPr="00731A80">
        <w:rPr>
          <w:rFonts w:ascii="Segoe UI" w:hAnsi="Segoe UI" w:cs="Segoe UI"/>
          <w:color w:val="24292E"/>
          <w:sz w:val="22"/>
          <w:szCs w:val="22"/>
        </w:rPr>
        <w:t> page in the Azure portal, click the </w:t>
      </w:r>
      <w:r w:rsidRPr="00731A80">
        <w:rPr>
          <w:rStyle w:val="Strong"/>
          <w:rFonts w:ascii="Segoe UI" w:hAnsi="Segoe UI" w:cs="Segoe UI"/>
          <w:color w:val="24292E"/>
          <w:sz w:val="22"/>
          <w:szCs w:val="22"/>
        </w:rPr>
        <w:t>New group</w:t>
      </w:r>
      <w:r w:rsidRPr="00731A80">
        <w:rPr>
          <w:rFonts w:ascii="Segoe UI" w:hAnsi="Segoe UI" w:cs="Segoe UI"/>
          <w:color w:val="24292E"/>
          <w:sz w:val="22"/>
          <w:szCs w:val="22"/>
        </w:rPr>
        <w:t> link.</w:t>
      </w:r>
    </w:p>
    <w:p w14:paraId="466BF804" w14:textId="56C616ED"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1E66AFDA" wp14:editId="2EFDFEC4">
            <wp:extent cx="3577390" cy="1190552"/>
            <wp:effectExtent l="0" t="0" r="4445" b="0"/>
            <wp:docPr id="535" name="Picture 535" descr="Graphical user interface, text, application&#10;&#10;Description automatically generated">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Picture 535" descr="Graphical user interface, text, application&#10;&#10;Description automatically generated">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16576" cy="1203593"/>
                    </a:xfrm>
                    <a:prstGeom prst="rect">
                      <a:avLst/>
                    </a:prstGeom>
                    <a:noFill/>
                    <a:ln>
                      <a:noFill/>
                    </a:ln>
                  </pic:spPr>
                </pic:pic>
              </a:graphicData>
            </a:graphic>
          </wp:inline>
        </w:drawing>
      </w:r>
    </w:p>
    <w:p w14:paraId="371679C3" w14:textId="6A6D071A"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In the </w:t>
      </w:r>
      <w:r w:rsidRPr="00731A80">
        <w:rPr>
          <w:rStyle w:val="Strong"/>
          <w:rFonts w:ascii="Segoe UI" w:hAnsi="Segoe UI" w:cs="Segoe UI"/>
          <w:color w:val="24292E"/>
          <w:sz w:val="22"/>
          <w:szCs w:val="22"/>
        </w:rPr>
        <w:t>New Group</w:t>
      </w:r>
      <w:r w:rsidRPr="00731A80">
        <w:rPr>
          <w:rFonts w:ascii="Segoe UI" w:hAnsi="Segoe UI" w:cs="Segoe UI"/>
          <w:color w:val="24292E"/>
          <w:sz w:val="22"/>
          <w:szCs w:val="22"/>
        </w:rPr>
        <w:t> dialog, Select a </w:t>
      </w:r>
      <w:r w:rsidRPr="00731A80">
        <w:rPr>
          <w:rStyle w:val="Strong"/>
          <w:rFonts w:ascii="Segoe UI" w:hAnsi="Segoe UI" w:cs="Segoe UI"/>
          <w:color w:val="24292E"/>
          <w:sz w:val="22"/>
          <w:szCs w:val="22"/>
        </w:rPr>
        <w:t>Group type</w:t>
      </w:r>
      <w:r w:rsidRPr="00731A80">
        <w:rPr>
          <w:rFonts w:ascii="Segoe UI" w:hAnsi="Segoe UI" w:cs="Segoe UI"/>
          <w:color w:val="24292E"/>
          <w:sz w:val="22"/>
          <w:szCs w:val="22"/>
        </w:rPr>
        <w:t> of </w:t>
      </w:r>
      <w:r w:rsidRPr="00731A80">
        <w:rPr>
          <w:rStyle w:val="Strong"/>
          <w:rFonts w:ascii="Segoe UI" w:hAnsi="Segoe UI" w:cs="Segoe UI"/>
          <w:color w:val="24292E"/>
          <w:sz w:val="22"/>
          <w:szCs w:val="22"/>
        </w:rPr>
        <w:t>Security</w:t>
      </w:r>
      <w:r w:rsidRPr="00731A80">
        <w:rPr>
          <w:rFonts w:ascii="Segoe UI" w:hAnsi="Segoe UI" w:cs="Segoe UI"/>
          <w:color w:val="24292E"/>
          <w:sz w:val="22"/>
          <w:szCs w:val="22"/>
        </w:rPr>
        <w:t> and enter a </w:t>
      </w:r>
      <w:r w:rsidRPr="00731A80">
        <w:rPr>
          <w:rStyle w:val="Strong"/>
          <w:rFonts w:ascii="Segoe UI" w:hAnsi="Segoe UI" w:cs="Segoe UI"/>
          <w:color w:val="24292E"/>
          <w:sz w:val="22"/>
          <w:szCs w:val="22"/>
        </w:rPr>
        <w:t>Group name</w:t>
      </w:r>
      <w:r w:rsidRPr="00731A80">
        <w:rPr>
          <w:rFonts w:ascii="Segoe UI" w:hAnsi="Segoe UI" w:cs="Segoe UI"/>
          <w:color w:val="24292E"/>
          <w:sz w:val="22"/>
          <w:szCs w:val="22"/>
        </w:rPr>
        <w:t> of </w:t>
      </w:r>
      <w:r w:rsidRPr="00731A80">
        <w:rPr>
          <w:rStyle w:val="Strong"/>
          <w:rFonts w:ascii="Segoe UI" w:hAnsi="Segoe UI" w:cs="Segoe UI"/>
          <w:color w:val="24292E"/>
          <w:sz w:val="22"/>
          <w:szCs w:val="22"/>
        </w:rPr>
        <w:t>Power BI Apps</w:t>
      </w:r>
      <w:r w:rsidRPr="00731A80">
        <w:rPr>
          <w:rFonts w:ascii="Segoe UI" w:hAnsi="Segoe UI" w:cs="Segoe UI"/>
          <w:color w:val="24292E"/>
          <w:sz w:val="22"/>
          <w:szCs w:val="22"/>
        </w:rPr>
        <w:t>. Click the </w:t>
      </w:r>
      <w:r w:rsidRPr="00731A80">
        <w:rPr>
          <w:rStyle w:val="Strong"/>
          <w:rFonts w:ascii="Segoe UI" w:hAnsi="Segoe UI" w:cs="Segoe UI"/>
          <w:color w:val="24292E"/>
          <w:sz w:val="22"/>
          <w:szCs w:val="22"/>
        </w:rPr>
        <w:t>Create</w:t>
      </w:r>
      <w:r w:rsidRPr="00731A80">
        <w:rPr>
          <w:rFonts w:ascii="Segoe UI" w:hAnsi="Segoe UI" w:cs="Segoe UI"/>
          <w:color w:val="24292E"/>
          <w:sz w:val="22"/>
          <w:szCs w:val="22"/>
        </w:rPr>
        <w:t> button to create the new Azure AD security group</w:t>
      </w:r>
      <w:r>
        <w:rPr>
          <w:rFonts w:ascii="Segoe UI" w:hAnsi="Segoe UI" w:cs="Segoe UI"/>
          <w:color w:val="24292E"/>
          <w:sz w:val="22"/>
          <w:szCs w:val="22"/>
        </w:rPr>
        <w:t>.</w:t>
      </w:r>
    </w:p>
    <w:p w14:paraId="7449EC2D" w14:textId="69AB951B"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6474F710" wp14:editId="3C36F865">
            <wp:extent cx="3576955" cy="1654724"/>
            <wp:effectExtent l="0" t="0" r="4445" b="3175"/>
            <wp:docPr id="534" name="Picture 534" descr="Graphical user interface, text, application, email&#10;&#10;Description automatically generated">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Picture 534" descr="Graphical user interface, text, application, email&#10;&#10;Description automatically generated">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4430" cy="1667434"/>
                    </a:xfrm>
                    <a:prstGeom prst="rect">
                      <a:avLst/>
                    </a:prstGeom>
                    <a:noFill/>
                    <a:ln>
                      <a:noFill/>
                    </a:ln>
                  </pic:spPr>
                </pic:pic>
              </a:graphicData>
            </a:graphic>
          </wp:inline>
        </w:drawing>
      </w:r>
    </w:p>
    <w:p w14:paraId="52F67F58"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Verify that you can see the new security group named </w:t>
      </w:r>
      <w:r w:rsidRPr="00731A80">
        <w:rPr>
          <w:rStyle w:val="Strong"/>
          <w:rFonts w:ascii="Segoe UI" w:hAnsi="Segoe UI" w:cs="Segoe UI"/>
          <w:color w:val="24292E"/>
          <w:sz w:val="22"/>
          <w:szCs w:val="22"/>
        </w:rPr>
        <w:t>Power BI Apps</w:t>
      </w:r>
      <w:r w:rsidRPr="00731A80">
        <w:rPr>
          <w:rFonts w:ascii="Segoe UI" w:hAnsi="Segoe UI" w:cs="Segoe UI"/>
          <w:color w:val="24292E"/>
          <w:sz w:val="22"/>
          <w:szCs w:val="22"/>
        </w:rPr>
        <w:t> on the Azure portal </w:t>
      </w:r>
      <w:r w:rsidRPr="00731A80">
        <w:rPr>
          <w:rStyle w:val="Strong"/>
          <w:rFonts w:ascii="Segoe UI" w:hAnsi="Segoe UI" w:cs="Segoe UI"/>
          <w:color w:val="24292E"/>
          <w:sz w:val="22"/>
          <w:szCs w:val="22"/>
        </w:rPr>
        <w:t>Groups</w:t>
      </w:r>
      <w:r w:rsidRPr="00731A80">
        <w:rPr>
          <w:rFonts w:ascii="Segoe UI" w:hAnsi="Segoe UI" w:cs="Segoe UI"/>
          <w:color w:val="24292E"/>
          <w:sz w:val="22"/>
          <w:szCs w:val="22"/>
        </w:rPr>
        <w:t> page.</w:t>
      </w:r>
    </w:p>
    <w:p w14:paraId="55803CB1" w14:textId="7F21BB1E"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76371BD7" wp14:editId="16514269">
            <wp:extent cx="3737811" cy="1087799"/>
            <wp:effectExtent l="0" t="0" r="0" b="0"/>
            <wp:docPr id="533" name="Picture 533" descr="Graphical user interface, text, application&#10;&#10;Description automatically generated">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Picture 533" descr="Graphical user interface, text, application&#10;&#10;Description automatically generated">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69627" cy="1097058"/>
                    </a:xfrm>
                    <a:prstGeom prst="rect">
                      <a:avLst/>
                    </a:prstGeom>
                    <a:noFill/>
                    <a:ln>
                      <a:noFill/>
                    </a:ln>
                  </pic:spPr>
                </pic:pic>
              </a:graphicData>
            </a:graphic>
          </wp:inline>
        </w:drawing>
      </w:r>
    </w:p>
    <w:p w14:paraId="33A53774" w14:textId="77777777" w:rsidR="00731A80" w:rsidRPr="004A31FD" w:rsidRDefault="00731A80" w:rsidP="004A31FD">
      <w:pPr>
        <w:pStyle w:val="Heading3"/>
      </w:pPr>
      <w:r w:rsidRPr="004A31FD">
        <w:t>Configure Power BI tenant-level settings for service principal access</w:t>
      </w:r>
    </w:p>
    <w:p w14:paraId="644D3F38"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Next, you need you enable a tenant-level setting for Power BI named </w:t>
      </w:r>
      <w:r w:rsidRPr="00731A80">
        <w:rPr>
          <w:rStyle w:val="Strong"/>
          <w:rFonts w:ascii="Segoe UI" w:hAnsi="Segoe UI" w:cs="Segoe UI"/>
          <w:color w:val="24292E"/>
          <w:sz w:val="22"/>
          <w:szCs w:val="22"/>
        </w:rPr>
        <w:t>Allow service principals to use Power BI APIs</w:t>
      </w:r>
      <w:r w:rsidRPr="00731A80">
        <w:rPr>
          <w:rFonts w:ascii="Segoe UI" w:hAnsi="Segoe UI" w:cs="Segoe UI"/>
          <w:color w:val="24292E"/>
          <w:sz w:val="22"/>
          <w:szCs w:val="22"/>
        </w:rPr>
        <w:t>. Navigate to the Power BI Service admin portal at </w:t>
      </w:r>
      <w:hyperlink r:id="rId16" w:history="1">
        <w:r w:rsidRPr="00731A80">
          <w:rPr>
            <w:rStyle w:val="Hyperlink"/>
            <w:rFonts w:ascii="Segoe UI" w:hAnsi="Segoe UI" w:cs="Segoe UI"/>
            <w:sz w:val="22"/>
            <w:szCs w:val="22"/>
          </w:rPr>
          <w:t>https://app.powerbi.com/admin-portal</w:t>
        </w:r>
      </w:hyperlink>
      <w:r w:rsidRPr="00731A80">
        <w:rPr>
          <w:rFonts w:ascii="Segoe UI" w:hAnsi="Segoe UI" w:cs="Segoe UI"/>
          <w:color w:val="24292E"/>
          <w:sz w:val="22"/>
          <w:szCs w:val="22"/>
        </w:rPr>
        <w:t>. In the Power BI Admin portal, click the </w:t>
      </w:r>
      <w:r w:rsidRPr="00731A80">
        <w:rPr>
          <w:rStyle w:val="Strong"/>
          <w:rFonts w:ascii="Segoe UI" w:hAnsi="Segoe UI" w:cs="Segoe UI"/>
          <w:color w:val="24292E"/>
          <w:sz w:val="22"/>
          <w:szCs w:val="22"/>
        </w:rPr>
        <w:t>Tenant settings</w:t>
      </w:r>
      <w:r w:rsidRPr="00731A80">
        <w:rPr>
          <w:rFonts w:ascii="Segoe UI" w:hAnsi="Segoe UI" w:cs="Segoe UI"/>
          <w:color w:val="24292E"/>
          <w:sz w:val="22"/>
          <w:szCs w:val="22"/>
        </w:rPr>
        <w:t> link on the left.</w:t>
      </w:r>
    </w:p>
    <w:p w14:paraId="027F3EA2" w14:textId="605084FB"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3B34110D" wp14:editId="413EEBD7">
            <wp:extent cx="2824601" cy="1844843"/>
            <wp:effectExtent l="0" t="0" r="0" b="3175"/>
            <wp:docPr id="532" name="Picture 532" descr="Graphical user interface, application&#10;&#10;Description automatically generated">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Picture 532" descr="Graphical user interface, application&#10;&#10;Description automatically generated">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5403" cy="1858429"/>
                    </a:xfrm>
                    <a:prstGeom prst="rect">
                      <a:avLst/>
                    </a:prstGeom>
                    <a:noFill/>
                    <a:ln>
                      <a:noFill/>
                    </a:ln>
                  </pic:spPr>
                </pic:pic>
              </a:graphicData>
            </a:graphic>
          </wp:inline>
        </w:drawing>
      </w:r>
    </w:p>
    <w:p w14:paraId="669286EB"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Move down in the </w:t>
      </w:r>
      <w:r w:rsidRPr="00731A80">
        <w:rPr>
          <w:rStyle w:val="Strong"/>
          <w:rFonts w:ascii="Segoe UI" w:hAnsi="Segoe UI" w:cs="Segoe UI"/>
          <w:color w:val="24292E"/>
          <w:sz w:val="22"/>
          <w:szCs w:val="22"/>
        </w:rPr>
        <w:t>Developer settings</w:t>
      </w:r>
      <w:r w:rsidRPr="00731A80">
        <w:rPr>
          <w:rFonts w:ascii="Segoe UI" w:hAnsi="Segoe UI" w:cs="Segoe UI"/>
          <w:color w:val="24292E"/>
          <w:sz w:val="22"/>
          <w:szCs w:val="22"/>
        </w:rPr>
        <w:t> section and expand the </w:t>
      </w:r>
      <w:r w:rsidRPr="00731A80">
        <w:rPr>
          <w:rStyle w:val="Strong"/>
          <w:rFonts w:ascii="Segoe UI" w:hAnsi="Segoe UI" w:cs="Segoe UI"/>
          <w:color w:val="24292E"/>
          <w:sz w:val="22"/>
          <w:szCs w:val="22"/>
        </w:rPr>
        <w:t>Allow service principals to use Power BI APIs</w:t>
      </w:r>
      <w:r w:rsidRPr="00731A80">
        <w:rPr>
          <w:rFonts w:ascii="Segoe UI" w:hAnsi="Segoe UI" w:cs="Segoe UI"/>
          <w:color w:val="24292E"/>
          <w:sz w:val="22"/>
          <w:szCs w:val="22"/>
        </w:rPr>
        <w:t> section.</w:t>
      </w:r>
    </w:p>
    <w:p w14:paraId="1E4EDCD0" w14:textId="15E285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577EE2A2" wp14:editId="389E02A8">
            <wp:extent cx="3031958" cy="1868618"/>
            <wp:effectExtent l="0" t="0" r="0" b="0"/>
            <wp:docPr id="531" name="Picture 531" descr="Graphical user interface, application&#10;&#10;Description automatically generated">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Picture 531" descr="Graphical user interface, application&#10;&#10;Description automatically generated">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9337" cy="1897818"/>
                    </a:xfrm>
                    <a:prstGeom prst="rect">
                      <a:avLst/>
                    </a:prstGeom>
                    <a:noFill/>
                    <a:ln>
                      <a:noFill/>
                    </a:ln>
                  </pic:spPr>
                </pic:pic>
              </a:graphicData>
            </a:graphic>
          </wp:inline>
        </w:drawing>
      </w:r>
    </w:p>
    <w:p w14:paraId="5279D035"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Note that the </w:t>
      </w:r>
      <w:r w:rsidRPr="00731A80">
        <w:rPr>
          <w:rStyle w:val="Strong"/>
          <w:rFonts w:ascii="Segoe UI" w:hAnsi="Segoe UI" w:cs="Segoe UI"/>
          <w:color w:val="24292E"/>
          <w:sz w:val="22"/>
          <w:szCs w:val="22"/>
        </w:rPr>
        <w:t>Allow service principals to use Power BI APIs</w:t>
      </w:r>
      <w:r w:rsidRPr="00731A80">
        <w:rPr>
          <w:rFonts w:ascii="Segoe UI" w:hAnsi="Segoe UI" w:cs="Segoe UI"/>
          <w:color w:val="24292E"/>
          <w:sz w:val="22"/>
          <w:szCs w:val="22"/>
        </w:rPr>
        <w:t> setting is initially set to </w:t>
      </w:r>
      <w:r w:rsidRPr="00731A80">
        <w:rPr>
          <w:rStyle w:val="Strong"/>
          <w:rFonts w:ascii="Segoe UI" w:hAnsi="Segoe UI" w:cs="Segoe UI"/>
          <w:color w:val="24292E"/>
          <w:sz w:val="22"/>
          <w:szCs w:val="22"/>
        </w:rPr>
        <w:t>Disabled</w:t>
      </w:r>
      <w:r w:rsidRPr="00731A80">
        <w:rPr>
          <w:rFonts w:ascii="Segoe UI" w:hAnsi="Segoe UI" w:cs="Segoe UI"/>
          <w:color w:val="24292E"/>
          <w:sz w:val="22"/>
          <w:szCs w:val="22"/>
        </w:rPr>
        <w:t>.</w:t>
      </w:r>
    </w:p>
    <w:p w14:paraId="26356762" w14:textId="07924A4D"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39C9428F" wp14:editId="20F6215C">
            <wp:extent cx="3756924" cy="1828800"/>
            <wp:effectExtent l="0" t="0" r="0" b="0"/>
            <wp:docPr id="530" name="Picture 530" descr="Graphical user interface, text, application, email&#10;&#10;Description automatically generated">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Picture 530" descr="Graphical user interface, text, application, email&#10;&#10;Description automatically generated">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6411" cy="1848021"/>
                    </a:xfrm>
                    <a:prstGeom prst="rect">
                      <a:avLst/>
                    </a:prstGeom>
                    <a:noFill/>
                    <a:ln>
                      <a:noFill/>
                    </a:ln>
                  </pic:spPr>
                </pic:pic>
              </a:graphicData>
            </a:graphic>
          </wp:inline>
        </w:drawing>
      </w:r>
    </w:p>
    <w:p w14:paraId="69CBE42E"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Change the setting to </w:t>
      </w:r>
      <w:r w:rsidRPr="00731A80">
        <w:rPr>
          <w:rStyle w:val="Strong"/>
          <w:rFonts w:ascii="Segoe UI" w:hAnsi="Segoe UI" w:cs="Segoe UI"/>
          <w:color w:val="24292E"/>
          <w:sz w:val="22"/>
          <w:szCs w:val="22"/>
        </w:rPr>
        <w:t>Enabled</w:t>
      </w:r>
      <w:r w:rsidRPr="00731A80">
        <w:rPr>
          <w:rFonts w:ascii="Segoe UI" w:hAnsi="Segoe UI" w:cs="Segoe UI"/>
          <w:color w:val="24292E"/>
          <w:sz w:val="22"/>
          <w:szCs w:val="22"/>
        </w:rPr>
        <w:t>. After that, set the </w:t>
      </w:r>
      <w:r w:rsidRPr="00731A80">
        <w:rPr>
          <w:rStyle w:val="Strong"/>
          <w:rFonts w:ascii="Segoe UI" w:hAnsi="Segoe UI" w:cs="Segoe UI"/>
          <w:color w:val="24292E"/>
          <w:sz w:val="22"/>
          <w:szCs w:val="22"/>
        </w:rPr>
        <w:t>Apply to</w:t>
      </w:r>
      <w:r w:rsidRPr="00731A80">
        <w:rPr>
          <w:rFonts w:ascii="Segoe UI" w:hAnsi="Segoe UI" w:cs="Segoe UI"/>
          <w:color w:val="24292E"/>
          <w:sz w:val="22"/>
          <w:szCs w:val="22"/>
        </w:rPr>
        <w:t> setting to </w:t>
      </w:r>
      <w:r w:rsidRPr="00731A80">
        <w:rPr>
          <w:rStyle w:val="Strong"/>
          <w:rFonts w:ascii="Segoe UI" w:hAnsi="Segoe UI" w:cs="Segoe UI"/>
          <w:color w:val="24292E"/>
          <w:sz w:val="22"/>
          <w:szCs w:val="22"/>
        </w:rPr>
        <w:t>Specific security groups</w:t>
      </w:r>
      <w:r w:rsidRPr="00731A80">
        <w:rPr>
          <w:rFonts w:ascii="Segoe UI" w:hAnsi="Segoe UI" w:cs="Segoe UI"/>
          <w:color w:val="24292E"/>
          <w:sz w:val="22"/>
          <w:szCs w:val="22"/>
        </w:rPr>
        <w:t> and add the </w:t>
      </w:r>
      <w:r w:rsidRPr="00731A80">
        <w:rPr>
          <w:rStyle w:val="Strong"/>
          <w:rFonts w:ascii="Segoe UI" w:hAnsi="Segoe UI" w:cs="Segoe UI"/>
          <w:color w:val="24292E"/>
          <w:sz w:val="22"/>
          <w:szCs w:val="22"/>
        </w:rPr>
        <w:t>Power BI Apps</w:t>
      </w:r>
      <w:r w:rsidRPr="00731A80">
        <w:rPr>
          <w:rFonts w:ascii="Segoe UI" w:hAnsi="Segoe UI" w:cs="Segoe UI"/>
          <w:color w:val="24292E"/>
          <w:sz w:val="22"/>
          <w:szCs w:val="22"/>
        </w:rPr>
        <w:t> security group as shown in the screenshot below. Click the </w:t>
      </w:r>
      <w:r w:rsidRPr="00731A80">
        <w:rPr>
          <w:rStyle w:val="Strong"/>
          <w:rFonts w:ascii="Segoe UI" w:hAnsi="Segoe UI" w:cs="Segoe UI"/>
          <w:color w:val="24292E"/>
          <w:sz w:val="22"/>
          <w:szCs w:val="22"/>
        </w:rPr>
        <w:t>Apply</w:t>
      </w:r>
      <w:r w:rsidRPr="00731A80">
        <w:rPr>
          <w:rFonts w:ascii="Segoe UI" w:hAnsi="Segoe UI" w:cs="Segoe UI"/>
          <w:color w:val="24292E"/>
          <w:sz w:val="22"/>
          <w:szCs w:val="22"/>
        </w:rPr>
        <w:t> button to save your configuration changes.</w:t>
      </w:r>
    </w:p>
    <w:p w14:paraId="4DFDA0C9" w14:textId="32F365A5"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790B3C64" wp14:editId="76DEE5C0">
            <wp:extent cx="3702847" cy="2438400"/>
            <wp:effectExtent l="0" t="0" r="0" b="0"/>
            <wp:docPr id="529" name="Picture 529" descr="Graphical user interface, text, application&#10;&#10;Description automatically generated">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Picture 529" descr="Graphical user interface, text, application&#10;&#10;Description automatically generated">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35688" cy="2460027"/>
                    </a:xfrm>
                    <a:prstGeom prst="rect">
                      <a:avLst/>
                    </a:prstGeom>
                    <a:noFill/>
                    <a:ln>
                      <a:noFill/>
                    </a:ln>
                  </pic:spPr>
                </pic:pic>
              </a:graphicData>
            </a:graphic>
          </wp:inline>
        </w:drawing>
      </w:r>
    </w:p>
    <w:p w14:paraId="160E2453"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You will see a notification indicating it might take up to 15 minutes to apply these changes to the organization.</w:t>
      </w:r>
    </w:p>
    <w:p w14:paraId="37944DCF" w14:textId="438F6A92"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3F18BD5E" wp14:editId="608759DD">
            <wp:extent cx="4140200" cy="746125"/>
            <wp:effectExtent l="0" t="0" r="0" b="0"/>
            <wp:docPr id="528" name="Picture 528" descr="Text&#10;&#10;Description automatically generated with medium confidence">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Picture 528" descr="Text&#10;&#10;Description automatically generated with medium confidence">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0200" cy="746125"/>
                    </a:xfrm>
                    <a:prstGeom prst="rect">
                      <a:avLst/>
                    </a:prstGeom>
                    <a:noFill/>
                    <a:ln>
                      <a:noFill/>
                    </a:ln>
                  </pic:spPr>
                </pic:pic>
              </a:graphicData>
            </a:graphic>
          </wp:inline>
        </w:drawing>
      </w:r>
    </w:p>
    <w:p w14:paraId="4F79C6E1"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Now scroll upward in the </w:t>
      </w:r>
      <w:r w:rsidRPr="00731A80">
        <w:rPr>
          <w:rStyle w:val="Strong"/>
          <w:rFonts w:ascii="Segoe UI" w:hAnsi="Segoe UI" w:cs="Segoe UI"/>
          <w:color w:val="24292E"/>
          <w:sz w:val="22"/>
          <w:szCs w:val="22"/>
        </w:rPr>
        <w:t>Tenant setting</w:t>
      </w:r>
      <w:r w:rsidRPr="00731A80">
        <w:rPr>
          <w:rFonts w:ascii="Segoe UI" w:hAnsi="Segoe UI" w:cs="Segoe UI"/>
          <w:color w:val="24292E"/>
          <w:sz w:val="22"/>
          <w:szCs w:val="22"/>
        </w:rPr>
        <w:t> section of the Power BI admin portal and locate </w:t>
      </w:r>
      <w:r w:rsidRPr="00731A80">
        <w:rPr>
          <w:rStyle w:val="Strong"/>
          <w:rFonts w:ascii="Segoe UI" w:hAnsi="Segoe UI" w:cs="Segoe UI"/>
          <w:color w:val="24292E"/>
          <w:sz w:val="22"/>
          <w:szCs w:val="22"/>
        </w:rPr>
        <w:t>Workspace settings</w:t>
      </w:r>
      <w:r w:rsidRPr="00731A80">
        <w:rPr>
          <w:rFonts w:ascii="Segoe UI" w:hAnsi="Segoe UI" w:cs="Segoe UI"/>
          <w:color w:val="24292E"/>
          <w:sz w:val="22"/>
          <w:szCs w:val="22"/>
        </w:rPr>
        <w:t>.</w:t>
      </w:r>
    </w:p>
    <w:p w14:paraId="0DCF86EC" w14:textId="35F02BB2"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33258E80" wp14:editId="535F3393">
            <wp:extent cx="4550901" cy="2277979"/>
            <wp:effectExtent l="0" t="0" r="2540" b="8255"/>
            <wp:docPr id="527" name="Picture 527" descr="Graphical user interface, application, Teams&#10;&#10;Description automatically generated">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Picture 527" descr="Graphical user interface, application, Teams&#10;&#10;Description automatically generated">
                      <a:hlinkClick r:id="rId27" tgtFrame="&quot;_blank&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86892" cy="2295994"/>
                    </a:xfrm>
                    <a:prstGeom prst="rect">
                      <a:avLst/>
                    </a:prstGeom>
                    <a:noFill/>
                    <a:ln>
                      <a:noFill/>
                    </a:ln>
                  </pic:spPr>
                </pic:pic>
              </a:graphicData>
            </a:graphic>
          </wp:inline>
        </w:drawing>
      </w:r>
    </w:p>
    <w:p w14:paraId="6D77D5C3"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Note that a new Power BI tenant has an older policy where only users who have the permissions to create Office 365 groups can create new Power BI workspaces. You must reconfigure this setting so that service principals in the </w:t>
      </w:r>
      <w:r w:rsidRPr="00731A80">
        <w:rPr>
          <w:rStyle w:val="Strong"/>
          <w:rFonts w:ascii="Segoe UI" w:hAnsi="Segoe UI" w:cs="Segoe UI"/>
          <w:color w:val="24292E"/>
          <w:sz w:val="22"/>
          <w:szCs w:val="22"/>
        </w:rPr>
        <w:t>Power BI Apps</w:t>
      </w:r>
      <w:r w:rsidRPr="00731A80">
        <w:rPr>
          <w:rFonts w:ascii="Segoe UI" w:hAnsi="Segoe UI" w:cs="Segoe UI"/>
          <w:color w:val="24292E"/>
          <w:sz w:val="22"/>
          <w:szCs w:val="22"/>
        </w:rPr>
        <w:t> group will be able to create new workspaces.</w:t>
      </w:r>
    </w:p>
    <w:p w14:paraId="2950855D" w14:textId="4B391DC2"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42D885B0" wp14:editId="0F6C6DBB">
            <wp:extent cx="4492931" cy="2261937"/>
            <wp:effectExtent l="0" t="0" r="3175" b="5080"/>
            <wp:docPr id="526" name="Picture 526" descr="Graphical user interface, text, application, email&#10;&#10;Description automatically generated">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Picture 526" descr="Graphical user interface, text, application, email&#10;&#10;Description automatically generated">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5819" cy="2278494"/>
                    </a:xfrm>
                    <a:prstGeom prst="rect">
                      <a:avLst/>
                    </a:prstGeom>
                    <a:noFill/>
                    <a:ln>
                      <a:noFill/>
                    </a:ln>
                  </pic:spPr>
                </pic:pic>
              </a:graphicData>
            </a:graphic>
          </wp:inline>
        </w:drawing>
      </w:r>
    </w:p>
    <w:p w14:paraId="11190D71" w14:textId="2E9B9F3F"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In </w:t>
      </w:r>
      <w:r w:rsidRPr="00731A80">
        <w:rPr>
          <w:rStyle w:val="Strong"/>
          <w:rFonts w:ascii="Segoe UI" w:hAnsi="Segoe UI" w:cs="Segoe UI"/>
          <w:color w:val="24292E"/>
          <w:sz w:val="22"/>
          <w:szCs w:val="22"/>
        </w:rPr>
        <w:t>Workspace settings</w:t>
      </w:r>
      <w:r w:rsidRPr="00731A80">
        <w:rPr>
          <w:rFonts w:ascii="Segoe UI" w:hAnsi="Segoe UI" w:cs="Segoe UI"/>
          <w:color w:val="24292E"/>
          <w:sz w:val="22"/>
          <w:szCs w:val="22"/>
        </w:rPr>
        <w:t>, set </w:t>
      </w:r>
      <w:r w:rsidRPr="00731A80">
        <w:rPr>
          <w:rStyle w:val="Strong"/>
          <w:rFonts w:ascii="Segoe UI" w:hAnsi="Segoe UI" w:cs="Segoe UI"/>
          <w:color w:val="24292E"/>
          <w:sz w:val="22"/>
          <w:szCs w:val="22"/>
        </w:rPr>
        <w:t>Apply to</w:t>
      </w:r>
      <w:r w:rsidRPr="00731A80">
        <w:rPr>
          <w:rFonts w:ascii="Segoe UI" w:hAnsi="Segoe UI" w:cs="Segoe UI"/>
          <w:color w:val="24292E"/>
          <w:sz w:val="22"/>
          <w:szCs w:val="22"/>
        </w:rPr>
        <w:t> </w:t>
      </w:r>
      <w:proofErr w:type="spellStart"/>
      <w:r w:rsidRPr="00731A80">
        <w:rPr>
          <w:rFonts w:ascii="Segoe UI" w:hAnsi="Segoe UI" w:cs="Segoe UI"/>
          <w:color w:val="24292E"/>
          <w:sz w:val="22"/>
          <w:szCs w:val="22"/>
        </w:rPr>
        <w:t>to</w:t>
      </w:r>
      <w:proofErr w:type="spellEnd"/>
      <w:r w:rsidRPr="00731A80">
        <w:rPr>
          <w:rFonts w:ascii="Segoe UI" w:hAnsi="Segoe UI" w:cs="Segoe UI"/>
          <w:color w:val="24292E"/>
          <w:sz w:val="22"/>
          <w:szCs w:val="22"/>
        </w:rPr>
        <w:t> </w:t>
      </w:r>
      <w:r w:rsidR="00530316">
        <w:rPr>
          <w:rStyle w:val="Strong"/>
          <w:rFonts w:ascii="Segoe UI" w:hAnsi="Segoe UI" w:cs="Segoe UI"/>
          <w:color w:val="24292E"/>
          <w:sz w:val="22"/>
          <w:szCs w:val="22"/>
        </w:rPr>
        <w:t xml:space="preserve">Specific security </w:t>
      </w:r>
      <w:r w:rsidR="00530316" w:rsidRPr="00530316">
        <w:rPr>
          <w:rStyle w:val="Strong"/>
          <w:rFonts w:ascii="Segoe UI" w:hAnsi="Segoe UI" w:cs="Segoe UI"/>
          <w:b w:val="0"/>
          <w:bCs w:val="0"/>
          <w:color w:val="24292E"/>
          <w:sz w:val="22"/>
          <w:szCs w:val="22"/>
        </w:rPr>
        <w:t>groups</w:t>
      </w:r>
      <w:r w:rsidR="00530316">
        <w:rPr>
          <w:rStyle w:val="Strong"/>
          <w:rFonts w:ascii="Segoe UI" w:hAnsi="Segoe UI" w:cs="Segoe UI"/>
          <w:b w:val="0"/>
          <w:bCs w:val="0"/>
          <w:color w:val="24292E"/>
          <w:sz w:val="22"/>
          <w:szCs w:val="22"/>
        </w:rPr>
        <w:t xml:space="preserve">, add the </w:t>
      </w:r>
      <w:r w:rsidR="00530316" w:rsidRPr="00530316">
        <w:rPr>
          <w:rStyle w:val="Strong"/>
          <w:rFonts w:ascii="Segoe UI" w:hAnsi="Segoe UI" w:cs="Segoe UI"/>
          <w:color w:val="24292E"/>
          <w:sz w:val="22"/>
          <w:szCs w:val="22"/>
        </w:rPr>
        <w:t>Power BI Apps</w:t>
      </w:r>
      <w:r w:rsidR="00530316">
        <w:rPr>
          <w:rStyle w:val="Strong"/>
          <w:rFonts w:ascii="Segoe UI" w:hAnsi="Segoe UI" w:cs="Segoe UI"/>
          <w:b w:val="0"/>
          <w:bCs w:val="0"/>
          <w:color w:val="24292E"/>
          <w:sz w:val="22"/>
          <w:szCs w:val="22"/>
        </w:rPr>
        <w:t xml:space="preserve"> security group and </w:t>
      </w:r>
      <w:r w:rsidRPr="00731A80">
        <w:rPr>
          <w:rFonts w:ascii="Segoe UI" w:hAnsi="Segoe UI" w:cs="Segoe UI"/>
          <w:color w:val="24292E"/>
          <w:sz w:val="22"/>
          <w:szCs w:val="22"/>
        </w:rPr>
        <w:t>click the </w:t>
      </w:r>
      <w:r w:rsidRPr="00731A80">
        <w:rPr>
          <w:rStyle w:val="Strong"/>
          <w:rFonts w:ascii="Segoe UI" w:hAnsi="Segoe UI" w:cs="Segoe UI"/>
          <w:color w:val="24292E"/>
          <w:sz w:val="22"/>
          <w:szCs w:val="22"/>
        </w:rPr>
        <w:t>Apply</w:t>
      </w:r>
      <w:r w:rsidRPr="00731A80">
        <w:rPr>
          <w:rFonts w:ascii="Segoe UI" w:hAnsi="Segoe UI" w:cs="Segoe UI"/>
          <w:color w:val="24292E"/>
          <w:sz w:val="22"/>
          <w:szCs w:val="22"/>
        </w:rPr>
        <w:t> button to save your changes.</w:t>
      </w:r>
    </w:p>
    <w:p w14:paraId="09255490" w14:textId="1A6D7B6B" w:rsidR="00731A80" w:rsidRPr="00731A80" w:rsidRDefault="00530316"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3226DEF6" wp14:editId="35386D0E">
            <wp:extent cx="4023360" cy="354093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6316" cy="3543533"/>
                    </a:xfrm>
                    <a:prstGeom prst="rect">
                      <a:avLst/>
                    </a:prstGeom>
                    <a:noFill/>
                    <a:ln>
                      <a:noFill/>
                    </a:ln>
                  </pic:spPr>
                </pic:pic>
              </a:graphicData>
            </a:graphic>
          </wp:inline>
        </w:drawing>
      </w:r>
    </w:p>
    <w:p w14:paraId="7829C7BD"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You have now completed the configuration of Power BI tenant-level settings.</w:t>
      </w:r>
    </w:p>
    <w:p w14:paraId="75E09D09" w14:textId="5B7DED1A" w:rsidR="00731A80" w:rsidRPr="004A31FD" w:rsidRDefault="00731A80" w:rsidP="004A31FD">
      <w:pPr>
        <w:pStyle w:val="Heading3"/>
      </w:pPr>
      <w:r w:rsidRPr="004A31FD">
        <w:t xml:space="preserve">Create the </w:t>
      </w:r>
      <w:r w:rsidR="00530316" w:rsidRPr="004A31FD">
        <w:rPr>
          <w:rStyle w:val="Strong"/>
          <w:b/>
          <w:bCs w:val="0"/>
        </w:rPr>
        <w:t>App-Owns-Data Service App</w:t>
      </w:r>
      <w:r w:rsidR="002C2B86" w:rsidRPr="004A31FD">
        <w:rPr>
          <w:rStyle w:val="Strong"/>
          <w:b/>
          <w:bCs w:val="0"/>
        </w:rPr>
        <w:t xml:space="preserve"> in Azure AD</w:t>
      </w:r>
    </w:p>
    <w:p w14:paraId="44F55A61"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Login to the Azure portal to create the new Azure AD application. Begin by navigating to the </w:t>
      </w:r>
      <w:hyperlink r:id="rId32" w:anchor="blade/Microsoft_AAD_IAM/ActiveDirectoryMenuBlade/RegisteredApps" w:history="1">
        <w:r w:rsidRPr="00731A80">
          <w:rPr>
            <w:rStyle w:val="Hyperlink"/>
            <w:rFonts w:ascii="Segoe UI" w:hAnsi="Segoe UI" w:cs="Segoe UI"/>
            <w:sz w:val="22"/>
            <w:szCs w:val="22"/>
          </w:rPr>
          <w:t>App registration</w:t>
        </w:r>
      </w:hyperlink>
      <w:r w:rsidRPr="00731A80">
        <w:rPr>
          <w:rFonts w:ascii="Segoe UI" w:hAnsi="Segoe UI" w:cs="Segoe UI"/>
          <w:color w:val="24292E"/>
          <w:sz w:val="22"/>
          <w:szCs w:val="22"/>
        </w:rPr>
        <w:t> page in the Azure portal and click the </w:t>
      </w:r>
      <w:r w:rsidRPr="00731A80">
        <w:rPr>
          <w:rStyle w:val="Strong"/>
          <w:rFonts w:ascii="Segoe UI" w:hAnsi="Segoe UI" w:cs="Segoe UI"/>
          <w:color w:val="24292E"/>
          <w:sz w:val="22"/>
          <w:szCs w:val="22"/>
        </w:rPr>
        <w:t>New registration</w:t>
      </w:r>
      <w:r w:rsidRPr="00731A80">
        <w:rPr>
          <w:rFonts w:ascii="Segoe UI" w:hAnsi="Segoe UI" w:cs="Segoe UI"/>
          <w:color w:val="24292E"/>
          <w:sz w:val="22"/>
          <w:szCs w:val="22"/>
        </w:rPr>
        <w:t> link.</w:t>
      </w:r>
    </w:p>
    <w:p w14:paraId="13991BAD" w14:textId="6A7E923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5C3A0427" wp14:editId="348842FC">
            <wp:extent cx="5943600" cy="1650365"/>
            <wp:effectExtent l="0" t="0" r="0" b="6985"/>
            <wp:docPr id="524" name="Picture 524" descr="Graphical user interface, text, application, email&#10;&#10;Description automatically generated">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Picture 524" descr="Graphical user interface, text, application, email&#10;&#10;Description automatically generated">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650365"/>
                    </a:xfrm>
                    <a:prstGeom prst="rect">
                      <a:avLst/>
                    </a:prstGeom>
                    <a:noFill/>
                    <a:ln>
                      <a:noFill/>
                    </a:ln>
                  </pic:spPr>
                </pic:pic>
              </a:graphicData>
            </a:graphic>
          </wp:inline>
        </w:drawing>
      </w:r>
    </w:p>
    <w:p w14:paraId="73C7668E" w14:textId="407A6ABC"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On the </w:t>
      </w:r>
      <w:r w:rsidRPr="00731A80">
        <w:rPr>
          <w:rStyle w:val="Strong"/>
          <w:rFonts w:ascii="Segoe UI" w:hAnsi="Segoe UI" w:cs="Segoe UI"/>
          <w:color w:val="24292E"/>
          <w:sz w:val="22"/>
          <w:szCs w:val="22"/>
        </w:rPr>
        <w:t>Register an application</w:t>
      </w:r>
      <w:r w:rsidRPr="00731A80">
        <w:rPr>
          <w:rFonts w:ascii="Segoe UI" w:hAnsi="Segoe UI" w:cs="Segoe UI"/>
          <w:color w:val="24292E"/>
          <w:sz w:val="22"/>
          <w:szCs w:val="22"/>
        </w:rPr>
        <w:t xml:space="preserve"> page, enter an application name </w:t>
      </w:r>
      <w:r w:rsidR="00B70DD0">
        <w:rPr>
          <w:rFonts w:ascii="Segoe UI" w:hAnsi="Segoe UI" w:cs="Segoe UI"/>
          <w:color w:val="24292E"/>
          <w:sz w:val="22"/>
          <w:szCs w:val="22"/>
        </w:rPr>
        <w:t xml:space="preserve">of </w:t>
      </w:r>
      <w:r w:rsidR="002C2B86" w:rsidRPr="002C2B86">
        <w:rPr>
          <w:rStyle w:val="Strong"/>
          <w:rFonts w:ascii="Segoe UI" w:hAnsi="Segoe UI" w:cs="Segoe UI"/>
          <w:color w:val="24292E"/>
          <w:sz w:val="22"/>
          <w:szCs w:val="22"/>
        </w:rPr>
        <w:t>App-Owns-Data Service</w:t>
      </w:r>
      <w:r w:rsidR="002C2B86">
        <w:rPr>
          <w:rStyle w:val="Strong"/>
          <w:rFonts w:ascii="Segoe UI" w:hAnsi="Segoe UI" w:cs="Segoe UI"/>
          <w:color w:val="24292E"/>
          <w:sz w:val="22"/>
          <w:szCs w:val="22"/>
        </w:rPr>
        <w:t xml:space="preserve"> App</w:t>
      </w:r>
      <w:r w:rsidRPr="00731A80">
        <w:rPr>
          <w:rFonts w:ascii="Segoe UI" w:hAnsi="Segoe UI" w:cs="Segoe UI"/>
          <w:color w:val="24292E"/>
          <w:sz w:val="22"/>
          <w:szCs w:val="22"/>
        </w:rPr>
        <w:t> and accept the default selection for </w:t>
      </w:r>
      <w:r w:rsidRPr="00731A80">
        <w:rPr>
          <w:rStyle w:val="Strong"/>
          <w:rFonts w:ascii="Segoe UI" w:hAnsi="Segoe UI" w:cs="Segoe UI"/>
          <w:color w:val="24292E"/>
          <w:sz w:val="22"/>
          <w:szCs w:val="22"/>
        </w:rPr>
        <w:t>Supported account types</w:t>
      </w:r>
      <w:r w:rsidRPr="00731A80">
        <w:rPr>
          <w:rFonts w:ascii="Segoe UI" w:hAnsi="Segoe UI" w:cs="Segoe UI"/>
          <w:color w:val="24292E"/>
          <w:sz w:val="22"/>
          <w:szCs w:val="22"/>
        </w:rPr>
        <w:t> of </w:t>
      </w:r>
      <w:r w:rsidRPr="00731A80">
        <w:rPr>
          <w:rStyle w:val="Strong"/>
          <w:rFonts w:ascii="Segoe UI" w:hAnsi="Segoe UI" w:cs="Segoe UI"/>
          <w:color w:val="24292E"/>
          <w:sz w:val="22"/>
          <w:szCs w:val="22"/>
        </w:rPr>
        <w:t>Accounts in this organizational directory only</w:t>
      </w:r>
      <w:r w:rsidRPr="00731A80">
        <w:rPr>
          <w:rFonts w:ascii="Segoe UI" w:hAnsi="Segoe UI" w:cs="Segoe UI"/>
          <w:color w:val="24292E"/>
          <w:sz w:val="22"/>
          <w:szCs w:val="22"/>
        </w:rPr>
        <w:t>.</w:t>
      </w:r>
    </w:p>
    <w:p w14:paraId="43B643F5" w14:textId="0597E0A4" w:rsidR="00731A80" w:rsidRPr="00731A80" w:rsidRDefault="0073085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11806DF7" wp14:editId="29005A42">
            <wp:extent cx="8519160" cy="4152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519160" cy="4152900"/>
                    </a:xfrm>
                    <a:prstGeom prst="rect">
                      <a:avLst/>
                    </a:prstGeom>
                    <a:noFill/>
                    <a:ln>
                      <a:noFill/>
                    </a:ln>
                  </pic:spPr>
                </pic:pic>
              </a:graphicData>
            </a:graphic>
          </wp:inline>
        </w:drawing>
      </w:r>
    </w:p>
    <w:p w14:paraId="4259D6E9"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Complete the following steps in the </w:t>
      </w:r>
      <w:r w:rsidRPr="00731A80">
        <w:rPr>
          <w:rStyle w:val="Strong"/>
          <w:rFonts w:ascii="Segoe UI" w:hAnsi="Segoe UI" w:cs="Segoe UI"/>
          <w:color w:val="24292E"/>
          <w:sz w:val="22"/>
          <w:szCs w:val="22"/>
        </w:rPr>
        <w:t>Redirect URI</w:t>
      </w:r>
      <w:r w:rsidRPr="00731A80">
        <w:rPr>
          <w:rFonts w:ascii="Segoe UI" w:hAnsi="Segoe UI" w:cs="Segoe UI"/>
          <w:color w:val="24292E"/>
          <w:sz w:val="22"/>
          <w:szCs w:val="22"/>
        </w:rPr>
        <w:t> section.</w:t>
      </w:r>
    </w:p>
    <w:p w14:paraId="0B96785F" w14:textId="77777777" w:rsidR="00731A80" w:rsidRPr="00731A80" w:rsidRDefault="00731A80" w:rsidP="00731A80">
      <w:pPr>
        <w:numPr>
          <w:ilvl w:val="0"/>
          <w:numId w:val="16"/>
        </w:numPr>
        <w:shd w:val="clear" w:color="auto" w:fill="FFFFFF"/>
        <w:spacing w:before="100" w:beforeAutospacing="1"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Leave the default selection of </w:t>
      </w:r>
      <w:r w:rsidRPr="00731A80">
        <w:rPr>
          <w:rStyle w:val="Strong"/>
          <w:rFonts w:ascii="Segoe UI" w:hAnsi="Segoe UI" w:cs="Segoe UI"/>
          <w:color w:val="24292E"/>
          <w:sz w:val="18"/>
          <w:szCs w:val="20"/>
        </w:rPr>
        <w:t>Web</w:t>
      </w:r>
      <w:r w:rsidRPr="00731A80">
        <w:rPr>
          <w:rFonts w:ascii="Segoe UI" w:hAnsi="Segoe UI" w:cs="Segoe UI"/>
          <w:color w:val="24292E"/>
          <w:sz w:val="18"/>
          <w:szCs w:val="20"/>
        </w:rPr>
        <w:t> in the dropdown box</w:t>
      </w:r>
    </w:p>
    <w:p w14:paraId="2694922E" w14:textId="77777777" w:rsidR="00731A80" w:rsidRPr="00731A80" w:rsidRDefault="00731A80" w:rsidP="00731A80">
      <w:pPr>
        <w:numPr>
          <w:ilvl w:val="0"/>
          <w:numId w:val="16"/>
        </w:numPr>
        <w:shd w:val="clear" w:color="auto" w:fill="FFFFFF"/>
        <w:spacing w:before="60"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Enter a </w:t>
      </w:r>
      <w:r w:rsidRPr="00731A80">
        <w:rPr>
          <w:rStyle w:val="Strong"/>
          <w:rFonts w:ascii="Segoe UI" w:hAnsi="Segoe UI" w:cs="Segoe UI"/>
          <w:color w:val="24292E"/>
          <w:sz w:val="18"/>
          <w:szCs w:val="20"/>
        </w:rPr>
        <w:t>Redirect URI</w:t>
      </w:r>
      <w:r w:rsidRPr="00731A80">
        <w:rPr>
          <w:rFonts w:ascii="Segoe UI" w:hAnsi="Segoe UI" w:cs="Segoe UI"/>
          <w:color w:val="24292E"/>
          <w:sz w:val="18"/>
          <w:szCs w:val="20"/>
        </w:rPr>
        <w:t> of </w:t>
      </w:r>
      <w:hyperlink r:id="rId36" w:history="1">
        <w:r w:rsidRPr="00731A80">
          <w:rPr>
            <w:rStyle w:val="Hyperlink"/>
            <w:rFonts w:ascii="Segoe UI" w:hAnsi="Segoe UI" w:cs="Segoe UI"/>
            <w:b/>
            <w:bCs/>
            <w:sz w:val="18"/>
            <w:szCs w:val="20"/>
          </w:rPr>
          <w:t>https://localhost:44300/signin-oidc</w:t>
        </w:r>
      </w:hyperlink>
    </w:p>
    <w:p w14:paraId="2CB8B4FF" w14:textId="77777777" w:rsidR="00731A80" w:rsidRPr="00731A80" w:rsidRDefault="00731A80" w:rsidP="00731A80">
      <w:pPr>
        <w:numPr>
          <w:ilvl w:val="0"/>
          <w:numId w:val="16"/>
        </w:numPr>
        <w:shd w:val="clear" w:color="auto" w:fill="FFFFFF"/>
        <w:spacing w:before="60"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Click the </w:t>
      </w:r>
      <w:r w:rsidRPr="00731A80">
        <w:rPr>
          <w:rStyle w:val="Strong"/>
          <w:rFonts w:ascii="Segoe UI" w:hAnsi="Segoe UI" w:cs="Segoe UI"/>
          <w:color w:val="24292E"/>
          <w:sz w:val="18"/>
          <w:szCs w:val="20"/>
        </w:rPr>
        <w:t>Register</w:t>
      </w:r>
      <w:r w:rsidRPr="00731A80">
        <w:rPr>
          <w:rFonts w:ascii="Segoe UI" w:hAnsi="Segoe UI" w:cs="Segoe UI"/>
          <w:color w:val="24292E"/>
          <w:sz w:val="18"/>
          <w:szCs w:val="20"/>
        </w:rPr>
        <w:t> button to create the new Azure AD application.</w:t>
      </w:r>
    </w:p>
    <w:p w14:paraId="45045CA6" w14:textId="2404BF6E"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748DCC53" wp14:editId="0F1B43CD">
            <wp:extent cx="5943600" cy="1663065"/>
            <wp:effectExtent l="0" t="0" r="0" b="0"/>
            <wp:docPr id="522" name="Picture 522" descr="Graphical user interface, text, application&#10;&#10;Description automatically generated">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Picture 522" descr="Graphical user interface, text, application&#10;&#10;Description automatically generated">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663065"/>
                    </a:xfrm>
                    <a:prstGeom prst="rect">
                      <a:avLst/>
                    </a:prstGeom>
                    <a:noFill/>
                    <a:ln>
                      <a:noFill/>
                    </a:ln>
                  </pic:spPr>
                </pic:pic>
              </a:graphicData>
            </a:graphic>
          </wp:inline>
        </w:drawing>
      </w:r>
    </w:p>
    <w:p w14:paraId="5363271E"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After creating a new Azure AD application in the Azure portal, you should see the Azure AD application overview page which displays the </w:t>
      </w:r>
      <w:r w:rsidRPr="00731A80">
        <w:rPr>
          <w:rStyle w:val="Strong"/>
          <w:rFonts w:ascii="Segoe UI" w:hAnsi="Segoe UI" w:cs="Segoe UI"/>
          <w:color w:val="24292E"/>
          <w:sz w:val="22"/>
          <w:szCs w:val="22"/>
        </w:rPr>
        <w:t>Application ID</w:t>
      </w:r>
      <w:r w:rsidRPr="00731A80">
        <w:rPr>
          <w:rFonts w:ascii="Segoe UI" w:hAnsi="Segoe UI" w:cs="Segoe UI"/>
          <w:color w:val="24292E"/>
          <w:sz w:val="22"/>
          <w:szCs w:val="22"/>
        </w:rPr>
        <w:t>. Note that the </w:t>
      </w:r>
      <w:r w:rsidRPr="00731A80">
        <w:rPr>
          <w:rStyle w:val="Strong"/>
          <w:rFonts w:ascii="Segoe UI" w:hAnsi="Segoe UI" w:cs="Segoe UI"/>
          <w:i/>
          <w:iCs/>
          <w:color w:val="24292E"/>
          <w:sz w:val="22"/>
          <w:szCs w:val="22"/>
        </w:rPr>
        <w:t>Application ID</w:t>
      </w:r>
      <w:r w:rsidRPr="00731A80">
        <w:rPr>
          <w:rFonts w:ascii="Segoe UI" w:hAnsi="Segoe UI" w:cs="Segoe UI"/>
          <w:color w:val="24292E"/>
          <w:sz w:val="22"/>
          <w:szCs w:val="22"/>
        </w:rPr>
        <w:t> is often called the </w:t>
      </w:r>
      <w:r w:rsidRPr="00731A80">
        <w:rPr>
          <w:rStyle w:val="Strong"/>
          <w:rFonts w:ascii="Segoe UI" w:hAnsi="Segoe UI" w:cs="Segoe UI"/>
          <w:i/>
          <w:iCs/>
          <w:color w:val="24292E"/>
          <w:sz w:val="22"/>
          <w:szCs w:val="22"/>
        </w:rPr>
        <w:t>Client ID</w:t>
      </w:r>
      <w:r w:rsidRPr="00731A80">
        <w:rPr>
          <w:rFonts w:ascii="Segoe UI" w:hAnsi="Segoe UI" w:cs="Segoe UI"/>
          <w:color w:val="24292E"/>
          <w:sz w:val="22"/>
          <w:szCs w:val="22"/>
        </w:rPr>
        <w:t>, so don't let this confuse you. You will need to copy this Application ID and store it so you can use it later to configure the project's support for Client Credentials Flow.</w:t>
      </w:r>
    </w:p>
    <w:p w14:paraId="1DE0896F" w14:textId="137160BC" w:rsidR="00731A80" w:rsidRPr="00731A80" w:rsidRDefault="0073085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1E03DAE9" wp14:editId="6CC317B5">
            <wp:extent cx="7330440" cy="27736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330440" cy="2773680"/>
                    </a:xfrm>
                    <a:prstGeom prst="rect">
                      <a:avLst/>
                    </a:prstGeom>
                    <a:noFill/>
                    <a:ln>
                      <a:noFill/>
                    </a:ln>
                  </pic:spPr>
                </pic:pic>
              </a:graphicData>
            </a:graphic>
          </wp:inline>
        </w:drawing>
      </w:r>
    </w:p>
    <w:p w14:paraId="4A053181" w14:textId="4B37F2AE"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Copy the </w:t>
      </w:r>
      <w:r w:rsidRPr="00731A80">
        <w:rPr>
          <w:rStyle w:val="Strong"/>
          <w:rFonts w:ascii="Segoe UI" w:hAnsi="Segoe UI" w:cs="Segoe UI"/>
          <w:color w:val="24292E"/>
          <w:sz w:val="22"/>
          <w:szCs w:val="22"/>
        </w:rPr>
        <w:t>Client ID</w:t>
      </w:r>
      <w:r w:rsidRPr="00731A80">
        <w:rPr>
          <w:rFonts w:ascii="Segoe UI" w:hAnsi="Segoe UI" w:cs="Segoe UI"/>
          <w:color w:val="24292E"/>
          <w:sz w:val="22"/>
          <w:szCs w:val="22"/>
        </w:rPr>
        <w:t> (aka Application ID) and paste it into a text document so you can use it later in the setup process. Note that this </w:t>
      </w:r>
      <w:r w:rsidRPr="00731A80">
        <w:rPr>
          <w:rStyle w:val="Strong"/>
          <w:rFonts w:ascii="Segoe UI" w:hAnsi="Segoe UI" w:cs="Segoe UI"/>
          <w:color w:val="24292E"/>
          <w:sz w:val="22"/>
          <w:szCs w:val="22"/>
        </w:rPr>
        <w:t>Client ID</w:t>
      </w:r>
      <w:r w:rsidRPr="00731A80">
        <w:rPr>
          <w:rFonts w:ascii="Segoe UI" w:hAnsi="Segoe UI" w:cs="Segoe UI"/>
          <w:color w:val="24292E"/>
          <w:sz w:val="22"/>
          <w:szCs w:val="22"/>
        </w:rPr>
        <w:t> value will be used by </w:t>
      </w:r>
      <w:r w:rsidR="005A27CA">
        <w:rPr>
          <w:rStyle w:val="Strong"/>
          <w:rFonts w:ascii="Segoe UI" w:hAnsi="Segoe UI" w:cs="Segoe UI"/>
          <w:color w:val="24292E"/>
          <w:sz w:val="22"/>
          <w:szCs w:val="22"/>
        </w:rPr>
        <w:t>AppOwnsDataAdmin</w:t>
      </w:r>
      <w:r w:rsidRPr="00731A80">
        <w:rPr>
          <w:rFonts w:ascii="Segoe UI" w:hAnsi="Segoe UI" w:cs="Segoe UI"/>
          <w:color w:val="24292E"/>
          <w:sz w:val="22"/>
          <w:szCs w:val="22"/>
        </w:rPr>
        <w:t xml:space="preserve"> project </w:t>
      </w:r>
      <w:r w:rsidR="005A27CA">
        <w:rPr>
          <w:rFonts w:ascii="Segoe UI" w:hAnsi="Segoe UI" w:cs="Segoe UI"/>
          <w:color w:val="24292E"/>
          <w:sz w:val="22"/>
          <w:szCs w:val="22"/>
        </w:rPr>
        <w:t xml:space="preserve">and the </w:t>
      </w:r>
      <w:proofErr w:type="spellStart"/>
      <w:r w:rsidR="005A27CA" w:rsidRPr="005A27CA">
        <w:rPr>
          <w:rFonts w:ascii="Segoe UI" w:hAnsi="Segoe UI" w:cs="Segoe UI"/>
          <w:b/>
          <w:bCs/>
          <w:color w:val="24292E"/>
          <w:sz w:val="22"/>
          <w:szCs w:val="22"/>
        </w:rPr>
        <w:t>AppOwnsDataWebApi</w:t>
      </w:r>
      <w:proofErr w:type="spellEnd"/>
      <w:r w:rsidR="005A27CA">
        <w:rPr>
          <w:rFonts w:ascii="Segoe UI" w:hAnsi="Segoe UI" w:cs="Segoe UI"/>
          <w:color w:val="24292E"/>
          <w:sz w:val="22"/>
          <w:szCs w:val="22"/>
        </w:rPr>
        <w:t xml:space="preserve"> project </w:t>
      </w:r>
      <w:r w:rsidRPr="00731A80">
        <w:rPr>
          <w:rFonts w:ascii="Segoe UI" w:hAnsi="Segoe UI" w:cs="Segoe UI"/>
          <w:color w:val="24292E"/>
          <w:sz w:val="22"/>
          <w:szCs w:val="22"/>
        </w:rPr>
        <w:t>to configure authentication with Azure AD.</w:t>
      </w:r>
    </w:p>
    <w:p w14:paraId="4448F4F5" w14:textId="2040BF22" w:rsidR="00731A80" w:rsidRPr="00731A80" w:rsidRDefault="0073085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5B02DF1F" wp14:editId="1F9E8AD5">
            <wp:extent cx="4914900" cy="1516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4900" cy="1516380"/>
                    </a:xfrm>
                    <a:prstGeom prst="rect">
                      <a:avLst/>
                    </a:prstGeom>
                    <a:noFill/>
                    <a:ln>
                      <a:noFill/>
                    </a:ln>
                  </pic:spPr>
                </pic:pic>
              </a:graphicData>
            </a:graphic>
          </wp:inline>
        </w:drawing>
      </w:r>
    </w:p>
    <w:p w14:paraId="3DEA45B4"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Next, repeat the same step by copying the </w:t>
      </w:r>
      <w:r w:rsidRPr="00731A80">
        <w:rPr>
          <w:rStyle w:val="Strong"/>
          <w:rFonts w:ascii="Segoe UI" w:hAnsi="Segoe UI" w:cs="Segoe UI"/>
          <w:color w:val="24292E"/>
          <w:sz w:val="22"/>
          <w:szCs w:val="22"/>
        </w:rPr>
        <w:t>Tenant ID</w:t>
      </w:r>
      <w:r w:rsidRPr="00731A80">
        <w:rPr>
          <w:rFonts w:ascii="Segoe UI" w:hAnsi="Segoe UI" w:cs="Segoe UI"/>
          <w:color w:val="24292E"/>
          <w:sz w:val="22"/>
          <w:szCs w:val="22"/>
        </w:rPr>
        <w:t> and copying that into the text document as well.</w:t>
      </w:r>
    </w:p>
    <w:p w14:paraId="5F80D70A" w14:textId="6FEFEC57" w:rsidR="00731A80" w:rsidRPr="00731A80" w:rsidRDefault="0073085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190EC16A" wp14:editId="2C91C99A">
            <wp:extent cx="4968240" cy="12420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68240" cy="1242060"/>
                    </a:xfrm>
                    <a:prstGeom prst="rect">
                      <a:avLst/>
                    </a:prstGeom>
                    <a:noFill/>
                    <a:ln>
                      <a:noFill/>
                    </a:ln>
                  </pic:spPr>
                </pic:pic>
              </a:graphicData>
            </a:graphic>
          </wp:inline>
        </w:drawing>
      </w:r>
    </w:p>
    <w:p w14:paraId="6CC693DD"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Your text document should now contain the </w:t>
      </w:r>
      <w:r w:rsidRPr="00731A80">
        <w:rPr>
          <w:rStyle w:val="Strong"/>
          <w:rFonts w:ascii="Segoe UI" w:hAnsi="Segoe UI" w:cs="Segoe UI"/>
          <w:color w:val="24292E"/>
          <w:sz w:val="22"/>
          <w:szCs w:val="22"/>
        </w:rPr>
        <w:t>Client ID</w:t>
      </w:r>
      <w:r w:rsidRPr="00731A80">
        <w:rPr>
          <w:rFonts w:ascii="Segoe UI" w:hAnsi="Segoe UI" w:cs="Segoe UI"/>
          <w:color w:val="24292E"/>
          <w:sz w:val="22"/>
          <w:szCs w:val="22"/>
        </w:rPr>
        <w:t> and </w:t>
      </w:r>
      <w:r w:rsidRPr="00731A80">
        <w:rPr>
          <w:rStyle w:val="Strong"/>
          <w:rFonts w:ascii="Segoe UI" w:hAnsi="Segoe UI" w:cs="Segoe UI"/>
          <w:color w:val="24292E"/>
          <w:sz w:val="22"/>
          <w:szCs w:val="22"/>
        </w:rPr>
        <w:t>Tenant ID</w:t>
      </w:r>
      <w:r w:rsidRPr="00731A80">
        <w:rPr>
          <w:rFonts w:ascii="Segoe UI" w:hAnsi="Segoe UI" w:cs="Segoe UI"/>
          <w:color w:val="24292E"/>
          <w:sz w:val="22"/>
          <w:szCs w:val="22"/>
        </w:rPr>
        <w:t> as shown in the following screenshot.</w:t>
      </w:r>
    </w:p>
    <w:p w14:paraId="19238172" w14:textId="45176823" w:rsidR="00731A80" w:rsidRPr="00731A80" w:rsidRDefault="00B70DD0"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32B4FF71" wp14:editId="3699CB42">
            <wp:extent cx="4907280" cy="23088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07280" cy="2308860"/>
                    </a:xfrm>
                    <a:prstGeom prst="rect">
                      <a:avLst/>
                    </a:prstGeom>
                    <a:noFill/>
                    <a:ln>
                      <a:noFill/>
                    </a:ln>
                  </pic:spPr>
                </pic:pic>
              </a:graphicData>
            </a:graphic>
          </wp:inline>
        </w:drawing>
      </w:r>
    </w:p>
    <w:p w14:paraId="0229A525"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Next, you need to create a Client Secret for the application. Click on the </w:t>
      </w:r>
      <w:r w:rsidRPr="00731A80">
        <w:rPr>
          <w:rStyle w:val="Strong"/>
          <w:rFonts w:ascii="Segoe UI" w:hAnsi="Segoe UI" w:cs="Segoe UI"/>
          <w:color w:val="24292E"/>
          <w:sz w:val="22"/>
          <w:szCs w:val="22"/>
        </w:rPr>
        <w:t>Certificates &amp; secrets</w:t>
      </w:r>
      <w:r w:rsidRPr="00731A80">
        <w:rPr>
          <w:rFonts w:ascii="Segoe UI" w:hAnsi="Segoe UI" w:cs="Segoe UI"/>
          <w:color w:val="24292E"/>
          <w:sz w:val="22"/>
          <w:szCs w:val="22"/>
        </w:rPr>
        <w:t> link in the left navigation to move to the </w:t>
      </w:r>
      <w:r w:rsidRPr="00731A80">
        <w:rPr>
          <w:rStyle w:val="Strong"/>
          <w:rFonts w:ascii="Segoe UI" w:hAnsi="Segoe UI" w:cs="Segoe UI"/>
          <w:color w:val="24292E"/>
          <w:sz w:val="22"/>
          <w:szCs w:val="22"/>
        </w:rPr>
        <w:t>Certificates &amp; secrets</w:t>
      </w:r>
      <w:r w:rsidRPr="00731A80">
        <w:rPr>
          <w:rFonts w:ascii="Segoe UI" w:hAnsi="Segoe UI" w:cs="Segoe UI"/>
          <w:color w:val="24292E"/>
          <w:sz w:val="22"/>
          <w:szCs w:val="22"/>
        </w:rPr>
        <w:t> page. On the </w:t>
      </w:r>
      <w:r w:rsidRPr="00731A80">
        <w:rPr>
          <w:rStyle w:val="Strong"/>
          <w:rFonts w:ascii="Segoe UI" w:hAnsi="Segoe UI" w:cs="Segoe UI"/>
          <w:color w:val="24292E"/>
          <w:sz w:val="22"/>
          <w:szCs w:val="22"/>
        </w:rPr>
        <w:t>Certificates &amp; secrets</w:t>
      </w:r>
      <w:r w:rsidRPr="00731A80">
        <w:rPr>
          <w:rFonts w:ascii="Segoe UI" w:hAnsi="Segoe UI" w:cs="Segoe UI"/>
          <w:color w:val="24292E"/>
          <w:sz w:val="22"/>
          <w:szCs w:val="22"/>
        </w:rPr>
        <w:t> page, click the </w:t>
      </w:r>
      <w:r w:rsidRPr="00731A80">
        <w:rPr>
          <w:rStyle w:val="Strong"/>
          <w:rFonts w:ascii="Segoe UI" w:hAnsi="Segoe UI" w:cs="Segoe UI"/>
          <w:color w:val="24292E"/>
          <w:sz w:val="22"/>
          <w:szCs w:val="22"/>
        </w:rPr>
        <w:t>New client secret</w:t>
      </w:r>
      <w:r w:rsidRPr="00731A80">
        <w:rPr>
          <w:rFonts w:ascii="Segoe UI" w:hAnsi="Segoe UI" w:cs="Segoe UI"/>
          <w:color w:val="24292E"/>
          <w:sz w:val="22"/>
          <w:szCs w:val="22"/>
        </w:rPr>
        <w:t> button as shown in the following screenshot.</w:t>
      </w:r>
    </w:p>
    <w:p w14:paraId="12B12ECC" w14:textId="7A57A9F0" w:rsidR="00731A80" w:rsidRPr="00731A80" w:rsidRDefault="005A27CA"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4D73F383" wp14:editId="4721E4E9">
            <wp:extent cx="11902440" cy="56083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902440" cy="5608320"/>
                    </a:xfrm>
                    <a:prstGeom prst="rect">
                      <a:avLst/>
                    </a:prstGeom>
                    <a:noFill/>
                    <a:ln>
                      <a:noFill/>
                    </a:ln>
                  </pic:spPr>
                </pic:pic>
              </a:graphicData>
            </a:graphic>
          </wp:inline>
        </w:drawing>
      </w:r>
    </w:p>
    <w:p w14:paraId="325CFDFC"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In the </w:t>
      </w:r>
      <w:r w:rsidRPr="00731A80">
        <w:rPr>
          <w:rStyle w:val="Strong"/>
          <w:rFonts w:ascii="Segoe UI" w:hAnsi="Segoe UI" w:cs="Segoe UI"/>
          <w:color w:val="24292E"/>
          <w:sz w:val="22"/>
          <w:szCs w:val="22"/>
        </w:rPr>
        <w:t>Add a client secret</w:t>
      </w:r>
      <w:r w:rsidRPr="00731A80">
        <w:rPr>
          <w:rFonts w:ascii="Segoe UI" w:hAnsi="Segoe UI" w:cs="Segoe UI"/>
          <w:color w:val="24292E"/>
          <w:sz w:val="22"/>
          <w:szCs w:val="22"/>
        </w:rPr>
        <w:t> dialog, add a text description such as </w:t>
      </w:r>
      <w:r w:rsidRPr="00731A80">
        <w:rPr>
          <w:rStyle w:val="Strong"/>
          <w:rFonts w:ascii="Segoe UI" w:hAnsi="Segoe UI" w:cs="Segoe UI"/>
          <w:color w:val="24292E"/>
          <w:sz w:val="22"/>
          <w:szCs w:val="22"/>
        </w:rPr>
        <w:t>Test Secret</w:t>
      </w:r>
      <w:r w:rsidRPr="00731A80">
        <w:rPr>
          <w:rFonts w:ascii="Segoe UI" w:hAnsi="Segoe UI" w:cs="Segoe UI"/>
          <w:color w:val="24292E"/>
          <w:sz w:val="22"/>
          <w:szCs w:val="22"/>
        </w:rPr>
        <w:t> and then click the </w:t>
      </w:r>
      <w:r w:rsidRPr="00731A80">
        <w:rPr>
          <w:rStyle w:val="Strong"/>
          <w:rFonts w:ascii="Segoe UI" w:hAnsi="Segoe UI" w:cs="Segoe UI"/>
          <w:color w:val="24292E"/>
          <w:sz w:val="22"/>
          <w:szCs w:val="22"/>
        </w:rPr>
        <w:t>Add</w:t>
      </w:r>
      <w:r w:rsidRPr="00731A80">
        <w:rPr>
          <w:rFonts w:ascii="Segoe UI" w:hAnsi="Segoe UI" w:cs="Segoe UI"/>
          <w:color w:val="24292E"/>
          <w:sz w:val="22"/>
          <w:szCs w:val="22"/>
        </w:rPr>
        <w:t> button to create the new Client Secret.</w:t>
      </w:r>
    </w:p>
    <w:p w14:paraId="34888E08" w14:textId="791F7F4E" w:rsidR="00731A80" w:rsidRPr="00731A80" w:rsidRDefault="005A27CA"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7331D387" wp14:editId="35FCBFDF">
            <wp:extent cx="3771900" cy="18928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82307" cy="1898115"/>
                    </a:xfrm>
                    <a:prstGeom prst="rect">
                      <a:avLst/>
                    </a:prstGeom>
                    <a:noFill/>
                    <a:ln>
                      <a:noFill/>
                    </a:ln>
                  </pic:spPr>
                </pic:pic>
              </a:graphicData>
            </a:graphic>
          </wp:inline>
        </w:drawing>
      </w:r>
    </w:p>
    <w:p w14:paraId="75BD8871"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Once you have created the Client Secret, you should be able to see its </w:t>
      </w:r>
      <w:r w:rsidRPr="00731A80">
        <w:rPr>
          <w:rStyle w:val="Strong"/>
          <w:rFonts w:ascii="Segoe UI" w:hAnsi="Segoe UI" w:cs="Segoe UI"/>
          <w:color w:val="24292E"/>
          <w:sz w:val="22"/>
          <w:szCs w:val="22"/>
        </w:rPr>
        <w:t>Value</w:t>
      </w:r>
      <w:r w:rsidRPr="00731A80">
        <w:rPr>
          <w:rFonts w:ascii="Segoe UI" w:hAnsi="Segoe UI" w:cs="Segoe UI"/>
          <w:color w:val="24292E"/>
          <w:sz w:val="22"/>
          <w:szCs w:val="22"/>
        </w:rPr>
        <w:t> in the </w:t>
      </w:r>
      <w:r w:rsidRPr="00731A80">
        <w:rPr>
          <w:rStyle w:val="Strong"/>
          <w:rFonts w:ascii="Segoe UI" w:hAnsi="Segoe UI" w:cs="Segoe UI"/>
          <w:color w:val="24292E"/>
          <w:sz w:val="22"/>
          <w:szCs w:val="22"/>
        </w:rPr>
        <w:t>Client secrets</w:t>
      </w:r>
      <w:r w:rsidRPr="00731A80">
        <w:rPr>
          <w:rFonts w:ascii="Segoe UI" w:hAnsi="Segoe UI" w:cs="Segoe UI"/>
          <w:color w:val="24292E"/>
          <w:sz w:val="22"/>
          <w:szCs w:val="22"/>
        </w:rPr>
        <w:t> section. Click on the </w:t>
      </w:r>
      <w:r w:rsidRPr="00731A80">
        <w:rPr>
          <w:rStyle w:val="Strong"/>
          <w:rFonts w:ascii="Segoe UI" w:hAnsi="Segoe UI" w:cs="Segoe UI"/>
          <w:color w:val="24292E"/>
          <w:sz w:val="22"/>
          <w:szCs w:val="22"/>
        </w:rPr>
        <w:t>Copy to clipboard</w:t>
      </w:r>
      <w:r w:rsidRPr="00731A80">
        <w:rPr>
          <w:rFonts w:ascii="Segoe UI" w:hAnsi="Segoe UI" w:cs="Segoe UI"/>
          <w:color w:val="24292E"/>
          <w:sz w:val="22"/>
          <w:szCs w:val="22"/>
        </w:rPr>
        <w:t> button to copy the Client Secret into the clipboard.</w:t>
      </w:r>
    </w:p>
    <w:p w14:paraId="03285875" w14:textId="62EE507A"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6B6CF3B0" wp14:editId="2F2C4D0D">
            <wp:extent cx="4973053" cy="1376124"/>
            <wp:effectExtent l="0" t="0" r="0" b="0"/>
            <wp:docPr id="515" name="Picture 515" descr="Graphical user interface, text, application, email&#10;&#10;Description automatically generated">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Picture 515" descr="Graphical user interface, text, application, email&#10;&#10;Description automatically generated">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20929" cy="1389372"/>
                    </a:xfrm>
                    <a:prstGeom prst="rect">
                      <a:avLst/>
                    </a:prstGeom>
                    <a:noFill/>
                    <a:ln>
                      <a:noFill/>
                    </a:ln>
                  </pic:spPr>
                </pic:pic>
              </a:graphicData>
            </a:graphic>
          </wp:inline>
        </w:drawing>
      </w:r>
    </w:p>
    <w:p w14:paraId="3DD6284B"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Paste the </w:t>
      </w:r>
      <w:r w:rsidRPr="00731A80">
        <w:rPr>
          <w:rStyle w:val="Strong"/>
          <w:rFonts w:ascii="Segoe UI" w:hAnsi="Segoe UI" w:cs="Segoe UI"/>
          <w:color w:val="24292E"/>
          <w:sz w:val="22"/>
          <w:szCs w:val="22"/>
        </w:rPr>
        <w:t>Client Secret</w:t>
      </w:r>
      <w:r w:rsidRPr="00731A80">
        <w:rPr>
          <w:rFonts w:ascii="Segoe UI" w:hAnsi="Segoe UI" w:cs="Segoe UI"/>
          <w:color w:val="24292E"/>
          <w:sz w:val="22"/>
          <w:szCs w:val="22"/>
        </w:rPr>
        <w:t> into the same text document with the </w:t>
      </w:r>
      <w:r w:rsidRPr="00731A80">
        <w:rPr>
          <w:rStyle w:val="Strong"/>
          <w:rFonts w:ascii="Segoe UI" w:hAnsi="Segoe UI" w:cs="Segoe UI"/>
          <w:color w:val="24292E"/>
          <w:sz w:val="22"/>
          <w:szCs w:val="22"/>
        </w:rPr>
        <w:t>Client ID</w:t>
      </w:r>
      <w:r w:rsidRPr="00731A80">
        <w:rPr>
          <w:rFonts w:ascii="Segoe UI" w:hAnsi="Segoe UI" w:cs="Segoe UI"/>
          <w:color w:val="24292E"/>
          <w:sz w:val="22"/>
          <w:szCs w:val="22"/>
        </w:rPr>
        <w:t> and </w:t>
      </w:r>
      <w:r w:rsidRPr="00731A80">
        <w:rPr>
          <w:rStyle w:val="Strong"/>
          <w:rFonts w:ascii="Segoe UI" w:hAnsi="Segoe UI" w:cs="Segoe UI"/>
          <w:color w:val="24292E"/>
          <w:sz w:val="22"/>
          <w:szCs w:val="22"/>
        </w:rPr>
        <w:t>Tenant ID</w:t>
      </w:r>
      <w:r w:rsidRPr="00731A80">
        <w:rPr>
          <w:rFonts w:ascii="Segoe UI" w:hAnsi="Segoe UI" w:cs="Segoe UI"/>
          <w:color w:val="24292E"/>
          <w:sz w:val="22"/>
          <w:szCs w:val="22"/>
        </w:rPr>
        <w:t>.</w:t>
      </w:r>
    </w:p>
    <w:p w14:paraId="5BD48A08" w14:textId="1D0F79A4" w:rsidR="00731A80" w:rsidRDefault="00EB79F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00484C9A" wp14:editId="1BEE9BE2">
            <wp:extent cx="5349240" cy="30022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49240" cy="3002280"/>
                    </a:xfrm>
                    <a:prstGeom prst="rect">
                      <a:avLst/>
                    </a:prstGeom>
                    <a:noFill/>
                    <a:ln>
                      <a:noFill/>
                    </a:ln>
                  </pic:spPr>
                </pic:pic>
              </a:graphicData>
            </a:graphic>
          </wp:inline>
        </w:drawing>
      </w:r>
    </w:p>
    <w:p w14:paraId="75BA596C" w14:textId="346DFFB3" w:rsidR="00961F8E" w:rsidRDefault="00961F8E" w:rsidP="00731A80">
      <w:pPr>
        <w:pStyle w:val="NormalWeb"/>
        <w:shd w:val="clear" w:color="auto" w:fill="FFFFFF"/>
        <w:rPr>
          <w:rFonts w:ascii="Segoe UI" w:hAnsi="Segoe UI" w:cs="Segoe UI"/>
          <w:color w:val="24292E"/>
          <w:sz w:val="22"/>
          <w:szCs w:val="22"/>
        </w:rPr>
      </w:pPr>
      <w:r>
        <w:rPr>
          <w:rFonts w:ascii="Segoe UI" w:hAnsi="Segoe UI" w:cs="Segoe UI"/>
          <w:color w:val="24292E"/>
          <w:sz w:val="22"/>
          <w:szCs w:val="22"/>
        </w:rPr>
        <w:t>Last thing is to add the service principal for this app to Azure AD Security group named Power BI Apps.</w:t>
      </w:r>
    </w:p>
    <w:p w14:paraId="7AF7587B" w14:textId="7E0A5A72" w:rsidR="00961F8E" w:rsidRDefault="00961F8E"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6E3CB9AD" wp14:editId="2AAC2234">
            <wp:extent cx="8100060" cy="33680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100060" cy="3368040"/>
                    </a:xfrm>
                    <a:prstGeom prst="rect">
                      <a:avLst/>
                    </a:prstGeom>
                    <a:noFill/>
                    <a:ln>
                      <a:noFill/>
                    </a:ln>
                  </pic:spPr>
                </pic:pic>
              </a:graphicData>
            </a:graphic>
          </wp:inline>
        </w:drawing>
      </w:r>
    </w:p>
    <w:p w14:paraId="2EB8E0BF" w14:textId="4FF9D02F" w:rsidR="00961F8E" w:rsidRDefault="00961F8E"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3A4E1611" wp14:editId="19A7A88C">
            <wp:extent cx="9349740" cy="2798006"/>
            <wp:effectExtent l="0" t="0" r="381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362118" cy="2801710"/>
                    </a:xfrm>
                    <a:prstGeom prst="rect">
                      <a:avLst/>
                    </a:prstGeom>
                    <a:noFill/>
                    <a:ln>
                      <a:noFill/>
                    </a:ln>
                  </pic:spPr>
                </pic:pic>
              </a:graphicData>
            </a:graphic>
          </wp:inline>
        </w:drawing>
      </w:r>
    </w:p>
    <w:p w14:paraId="3DB4864C" w14:textId="06B6F8A8" w:rsidR="00961F8E" w:rsidRPr="00731A80" w:rsidRDefault="00961F8E" w:rsidP="00731A80">
      <w:pPr>
        <w:pStyle w:val="NormalWeb"/>
        <w:shd w:val="clear" w:color="auto" w:fill="FFFFFF"/>
        <w:rPr>
          <w:rFonts w:ascii="Segoe UI" w:hAnsi="Segoe UI" w:cs="Segoe UI"/>
          <w:color w:val="24292E"/>
          <w:sz w:val="22"/>
          <w:szCs w:val="22"/>
        </w:rPr>
      </w:pPr>
    </w:p>
    <w:p w14:paraId="01EF9815" w14:textId="10E9C620" w:rsidR="00532DCC" w:rsidRPr="004A31FD" w:rsidRDefault="00532DCC" w:rsidP="004A31FD">
      <w:pPr>
        <w:pStyle w:val="Heading3"/>
      </w:pPr>
      <w:r w:rsidRPr="004A31FD">
        <w:t>Create the Azure AD Application for the </w:t>
      </w:r>
      <w:r w:rsidRPr="004A31FD">
        <w:rPr>
          <w:rStyle w:val="Strong"/>
          <w:b/>
          <w:bCs w:val="0"/>
        </w:rPr>
        <w:t>App-Owns-Data Client App</w:t>
      </w:r>
    </w:p>
    <w:p w14:paraId="44055A2B" w14:textId="77777777" w:rsidR="00B70DD0" w:rsidRPr="00731A80" w:rsidRDefault="00B70DD0" w:rsidP="00B70DD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Login to the Azure portal to create the new Azure AD application. Begin by navigating to the </w:t>
      </w:r>
      <w:hyperlink r:id="rId50" w:anchor="blade/Microsoft_AAD_IAM/ActiveDirectoryMenuBlade/RegisteredApps" w:history="1">
        <w:r w:rsidRPr="00731A80">
          <w:rPr>
            <w:rStyle w:val="Hyperlink"/>
            <w:rFonts w:ascii="Segoe UI" w:hAnsi="Segoe UI" w:cs="Segoe UI"/>
            <w:sz w:val="22"/>
            <w:szCs w:val="22"/>
          </w:rPr>
          <w:t>App registration</w:t>
        </w:r>
      </w:hyperlink>
      <w:r w:rsidRPr="00731A80">
        <w:rPr>
          <w:rFonts w:ascii="Segoe UI" w:hAnsi="Segoe UI" w:cs="Segoe UI"/>
          <w:color w:val="24292E"/>
          <w:sz w:val="22"/>
          <w:szCs w:val="22"/>
        </w:rPr>
        <w:t> page in the Azure portal and click the </w:t>
      </w:r>
      <w:r w:rsidRPr="00731A80">
        <w:rPr>
          <w:rStyle w:val="Strong"/>
          <w:rFonts w:ascii="Segoe UI" w:hAnsi="Segoe UI" w:cs="Segoe UI"/>
          <w:color w:val="24292E"/>
          <w:sz w:val="22"/>
          <w:szCs w:val="22"/>
        </w:rPr>
        <w:t>New registration</w:t>
      </w:r>
      <w:r w:rsidRPr="00731A80">
        <w:rPr>
          <w:rFonts w:ascii="Segoe UI" w:hAnsi="Segoe UI" w:cs="Segoe UI"/>
          <w:color w:val="24292E"/>
          <w:sz w:val="22"/>
          <w:szCs w:val="22"/>
        </w:rPr>
        <w:t> link.</w:t>
      </w:r>
    </w:p>
    <w:p w14:paraId="1C60FD3D" w14:textId="77777777" w:rsidR="00B70DD0" w:rsidRPr="00731A80" w:rsidRDefault="00B70DD0" w:rsidP="00B70DD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08C1B712" wp14:editId="0A98E524">
            <wp:extent cx="5943600" cy="1650365"/>
            <wp:effectExtent l="0" t="0" r="0" b="6985"/>
            <wp:docPr id="11" name="Picture 11" descr="Graphical user interface, text, application, email&#10;&#10;Description automatically generated">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Picture 524" descr="Graphical user interface, text, application, email&#10;&#10;Description automatically generated">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650365"/>
                    </a:xfrm>
                    <a:prstGeom prst="rect">
                      <a:avLst/>
                    </a:prstGeom>
                    <a:noFill/>
                    <a:ln>
                      <a:noFill/>
                    </a:ln>
                  </pic:spPr>
                </pic:pic>
              </a:graphicData>
            </a:graphic>
          </wp:inline>
        </w:drawing>
      </w:r>
    </w:p>
    <w:p w14:paraId="4FDFC9ED" w14:textId="02718D6A" w:rsidR="00B70DD0" w:rsidRPr="00731A80" w:rsidRDefault="00B70DD0" w:rsidP="00B70DD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On the </w:t>
      </w:r>
      <w:r w:rsidRPr="00731A80">
        <w:rPr>
          <w:rStyle w:val="Strong"/>
          <w:rFonts w:ascii="Segoe UI" w:hAnsi="Segoe UI" w:cs="Segoe UI"/>
          <w:color w:val="24292E"/>
          <w:sz w:val="22"/>
          <w:szCs w:val="22"/>
        </w:rPr>
        <w:t>Register an application</w:t>
      </w:r>
      <w:r w:rsidRPr="00731A80">
        <w:rPr>
          <w:rFonts w:ascii="Segoe UI" w:hAnsi="Segoe UI" w:cs="Segoe UI"/>
          <w:color w:val="24292E"/>
          <w:sz w:val="22"/>
          <w:szCs w:val="22"/>
        </w:rPr>
        <w:t xml:space="preserve"> page, enter an application name </w:t>
      </w:r>
      <w:r>
        <w:rPr>
          <w:rFonts w:ascii="Segoe UI" w:hAnsi="Segoe UI" w:cs="Segoe UI"/>
          <w:color w:val="24292E"/>
          <w:sz w:val="22"/>
          <w:szCs w:val="22"/>
        </w:rPr>
        <w:t xml:space="preserve">of </w:t>
      </w:r>
      <w:r w:rsidRPr="002C2B86">
        <w:rPr>
          <w:rStyle w:val="Strong"/>
          <w:rFonts w:ascii="Segoe UI" w:hAnsi="Segoe UI" w:cs="Segoe UI"/>
          <w:color w:val="24292E"/>
          <w:sz w:val="22"/>
          <w:szCs w:val="22"/>
        </w:rPr>
        <w:t xml:space="preserve">App-Owns-Data </w:t>
      </w:r>
      <w:r>
        <w:rPr>
          <w:rStyle w:val="Strong"/>
          <w:rFonts w:ascii="Segoe UI" w:hAnsi="Segoe UI" w:cs="Segoe UI"/>
          <w:color w:val="24292E"/>
          <w:sz w:val="22"/>
          <w:szCs w:val="22"/>
        </w:rPr>
        <w:t>Client App</w:t>
      </w:r>
      <w:r w:rsidRPr="00731A80">
        <w:rPr>
          <w:rFonts w:ascii="Segoe UI" w:hAnsi="Segoe UI" w:cs="Segoe UI"/>
          <w:color w:val="24292E"/>
          <w:sz w:val="22"/>
          <w:szCs w:val="22"/>
        </w:rPr>
        <w:t xml:space="preserve"> and </w:t>
      </w:r>
      <w:r>
        <w:rPr>
          <w:rFonts w:ascii="Segoe UI" w:hAnsi="Segoe UI" w:cs="Segoe UI"/>
          <w:color w:val="24292E"/>
          <w:sz w:val="22"/>
          <w:szCs w:val="22"/>
        </w:rPr>
        <w:t xml:space="preserve">change </w:t>
      </w:r>
      <w:r w:rsidRPr="00731A80">
        <w:rPr>
          <w:rStyle w:val="Strong"/>
          <w:rFonts w:ascii="Segoe UI" w:hAnsi="Segoe UI" w:cs="Segoe UI"/>
          <w:color w:val="24292E"/>
          <w:sz w:val="22"/>
          <w:szCs w:val="22"/>
        </w:rPr>
        <w:t>Supported account types</w:t>
      </w:r>
      <w:r w:rsidRPr="00731A80">
        <w:rPr>
          <w:rFonts w:ascii="Segoe UI" w:hAnsi="Segoe UI" w:cs="Segoe UI"/>
          <w:color w:val="24292E"/>
          <w:sz w:val="22"/>
          <w:szCs w:val="22"/>
        </w:rPr>
        <w:t> </w:t>
      </w:r>
      <w:r>
        <w:rPr>
          <w:rFonts w:ascii="Segoe UI" w:hAnsi="Segoe UI" w:cs="Segoe UI"/>
          <w:color w:val="24292E"/>
          <w:sz w:val="22"/>
          <w:szCs w:val="22"/>
        </w:rPr>
        <w:t>to</w:t>
      </w:r>
      <w:r w:rsidRPr="00731A80">
        <w:rPr>
          <w:rFonts w:ascii="Segoe UI" w:hAnsi="Segoe UI" w:cs="Segoe UI"/>
          <w:color w:val="24292E"/>
          <w:sz w:val="22"/>
          <w:szCs w:val="22"/>
        </w:rPr>
        <w:t> </w:t>
      </w:r>
      <w:r w:rsidRPr="00731A80">
        <w:rPr>
          <w:rStyle w:val="Strong"/>
          <w:rFonts w:ascii="Segoe UI" w:hAnsi="Segoe UI" w:cs="Segoe UI"/>
          <w:color w:val="24292E"/>
          <w:sz w:val="22"/>
          <w:szCs w:val="22"/>
        </w:rPr>
        <w:t xml:space="preserve">Accounts in </w:t>
      </w:r>
      <w:r>
        <w:rPr>
          <w:rStyle w:val="Strong"/>
          <w:rFonts w:ascii="Segoe UI" w:hAnsi="Segoe UI" w:cs="Segoe UI"/>
          <w:color w:val="24292E"/>
          <w:sz w:val="22"/>
          <w:szCs w:val="22"/>
        </w:rPr>
        <w:t xml:space="preserve">any </w:t>
      </w:r>
      <w:r w:rsidRPr="00731A80">
        <w:rPr>
          <w:rStyle w:val="Strong"/>
          <w:rFonts w:ascii="Segoe UI" w:hAnsi="Segoe UI" w:cs="Segoe UI"/>
          <w:color w:val="24292E"/>
          <w:sz w:val="22"/>
          <w:szCs w:val="22"/>
        </w:rPr>
        <w:t xml:space="preserve">organizational directory </w:t>
      </w:r>
      <w:r>
        <w:rPr>
          <w:rStyle w:val="Strong"/>
          <w:rFonts w:ascii="Segoe UI" w:hAnsi="Segoe UI" w:cs="Segoe UI"/>
          <w:color w:val="24292E"/>
          <w:sz w:val="22"/>
          <w:szCs w:val="22"/>
        </w:rPr>
        <w:t>and personal Microsoft accounts</w:t>
      </w:r>
      <w:r w:rsidRPr="00731A80">
        <w:rPr>
          <w:rFonts w:ascii="Segoe UI" w:hAnsi="Segoe UI" w:cs="Segoe UI"/>
          <w:color w:val="24292E"/>
          <w:sz w:val="22"/>
          <w:szCs w:val="22"/>
        </w:rPr>
        <w:t>.</w:t>
      </w:r>
    </w:p>
    <w:p w14:paraId="57526ED9" w14:textId="45002026" w:rsidR="00B70DD0" w:rsidRPr="00731A80" w:rsidRDefault="00B70DD0" w:rsidP="00B70DD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2DECF872" wp14:editId="0AA05C43">
            <wp:extent cx="8877300" cy="3497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877300" cy="3497580"/>
                    </a:xfrm>
                    <a:prstGeom prst="rect">
                      <a:avLst/>
                    </a:prstGeom>
                    <a:noFill/>
                    <a:ln>
                      <a:noFill/>
                    </a:ln>
                  </pic:spPr>
                </pic:pic>
              </a:graphicData>
            </a:graphic>
          </wp:inline>
        </w:drawing>
      </w:r>
    </w:p>
    <w:p w14:paraId="10736E4D" w14:textId="77777777" w:rsidR="00B70DD0" w:rsidRPr="00731A80" w:rsidRDefault="00B70DD0" w:rsidP="00B70DD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Complete the following steps in the </w:t>
      </w:r>
      <w:r w:rsidRPr="00731A80">
        <w:rPr>
          <w:rStyle w:val="Strong"/>
          <w:rFonts w:ascii="Segoe UI" w:hAnsi="Segoe UI" w:cs="Segoe UI"/>
          <w:color w:val="24292E"/>
          <w:sz w:val="22"/>
          <w:szCs w:val="22"/>
        </w:rPr>
        <w:t>Redirect URI</w:t>
      </w:r>
      <w:r w:rsidRPr="00731A80">
        <w:rPr>
          <w:rFonts w:ascii="Segoe UI" w:hAnsi="Segoe UI" w:cs="Segoe UI"/>
          <w:color w:val="24292E"/>
          <w:sz w:val="22"/>
          <w:szCs w:val="22"/>
        </w:rPr>
        <w:t> section.</w:t>
      </w:r>
    </w:p>
    <w:p w14:paraId="375B2FED" w14:textId="77777777" w:rsidR="00B70DD0" w:rsidRPr="00731A80" w:rsidRDefault="00B70DD0" w:rsidP="00B70DD0">
      <w:pPr>
        <w:numPr>
          <w:ilvl w:val="0"/>
          <w:numId w:val="19"/>
        </w:numPr>
        <w:shd w:val="clear" w:color="auto" w:fill="FFFFFF"/>
        <w:spacing w:before="100" w:beforeAutospacing="1"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Leave the default selection of </w:t>
      </w:r>
      <w:r w:rsidRPr="00731A80">
        <w:rPr>
          <w:rStyle w:val="Strong"/>
          <w:rFonts w:ascii="Segoe UI" w:hAnsi="Segoe UI" w:cs="Segoe UI"/>
          <w:color w:val="24292E"/>
          <w:sz w:val="18"/>
          <w:szCs w:val="20"/>
        </w:rPr>
        <w:t>Web</w:t>
      </w:r>
      <w:r w:rsidRPr="00731A80">
        <w:rPr>
          <w:rFonts w:ascii="Segoe UI" w:hAnsi="Segoe UI" w:cs="Segoe UI"/>
          <w:color w:val="24292E"/>
          <w:sz w:val="18"/>
          <w:szCs w:val="20"/>
        </w:rPr>
        <w:t> in the dropdown box</w:t>
      </w:r>
    </w:p>
    <w:p w14:paraId="2F874DC6" w14:textId="6819DAF5" w:rsidR="00B70DD0" w:rsidRPr="00B70DD0" w:rsidRDefault="00B70DD0" w:rsidP="000D34E7">
      <w:pPr>
        <w:numPr>
          <w:ilvl w:val="0"/>
          <w:numId w:val="19"/>
        </w:numPr>
        <w:shd w:val="clear" w:color="auto" w:fill="FFFFFF"/>
        <w:spacing w:before="60" w:after="100" w:afterAutospacing="1" w:line="240" w:lineRule="auto"/>
        <w:rPr>
          <w:rStyle w:val="Hyperlink"/>
          <w:rFonts w:ascii="Segoe UI" w:hAnsi="Segoe UI" w:cs="Segoe UI"/>
          <w:color w:val="24292E"/>
          <w:sz w:val="18"/>
          <w:szCs w:val="20"/>
          <w:u w:val="none"/>
        </w:rPr>
      </w:pPr>
      <w:r w:rsidRPr="00B70DD0">
        <w:rPr>
          <w:rFonts w:ascii="Segoe UI" w:hAnsi="Segoe UI" w:cs="Segoe UI"/>
          <w:color w:val="24292E"/>
          <w:sz w:val="18"/>
          <w:szCs w:val="20"/>
        </w:rPr>
        <w:t>Enter a </w:t>
      </w:r>
      <w:r w:rsidRPr="00B70DD0">
        <w:rPr>
          <w:rStyle w:val="Strong"/>
          <w:rFonts w:ascii="Segoe UI" w:hAnsi="Segoe UI" w:cs="Segoe UI"/>
          <w:color w:val="24292E"/>
          <w:sz w:val="18"/>
          <w:szCs w:val="20"/>
        </w:rPr>
        <w:t>Redirect URI</w:t>
      </w:r>
      <w:r w:rsidRPr="00B70DD0">
        <w:rPr>
          <w:rFonts w:ascii="Segoe UI" w:hAnsi="Segoe UI" w:cs="Segoe UI"/>
          <w:color w:val="24292E"/>
          <w:sz w:val="18"/>
          <w:szCs w:val="20"/>
        </w:rPr>
        <w:t> of </w:t>
      </w:r>
      <w:hyperlink r:id="rId52" w:history="1">
        <w:r w:rsidRPr="00B70DD0">
          <w:rPr>
            <w:rStyle w:val="Hyperlink"/>
            <w:rFonts w:ascii="Segoe UI" w:hAnsi="Segoe UI" w:cs="Segoe UI"/>
            <w:b/>
            <w:bCs/>
            <w:sz w:val="18"/>
            <w:szCs w:val="20"/>
          </w:rPr>
          <w:t>https://localhost:44301/</w:t>
        </w:r>
      </w:hyperlink>
      <w:r>
        <w:rPr>
          <w:rStyle w:val="Hyperlink"/>
          <w:rFonts w:ascii="Segoe UI" w:hAnsi="Segoe UI" w:cs="Segoe UI"/>
          <w:color w:val="24292E"/>
          <w:sz w:val="18"/>
          <w:szCs w:val="20"/>
          <w:u w:val="none"/>
        </w:rPr>
        <w:t>.</w:t>
      </w:r>
    </w:p>
    <w:p w14:paraId="044B684F" w14:textId="10F8B012" w:rsidR="00B70DD0" w:rsidRPr="00B70DD0" w:rsidRDefault="00B70DD0" w:rsidP="000D34E7">
      <w:pPr>
        <w:numPr>
          <w:ilvl w:val="0"/>
          <w:numId w:val="19"/>
        </w:numPr>
        <w:shd w:val="clear" w:color="auto" w:fill="FFFFFF"/>
        <w:spacing w:before="60" w:after="100" w:afterAutospacing="1" w:line="240" w:lineRule="auto"/>
        <w:rPr>
          <w:rFonts w:ascii="Segoe UI" w:hAnsi="Segoe UI" w:cs="Segoe UI"/>
          <w:color w:val="24292E"/>
          <w:sz w:val="18"/>
          <w:szCs w:val="20"/>
        </w:rPr>
      </w:pPr>
      <w:r w:rsidRPr="00B70DD0">
        <w:rPr>
          <w:rFonts w:ascii="Segoe UI" w:hAnsi="Segoe UI" w:cs="Segoe UI"/>
          <w:color w:val="24292E"/>
          <w:sz w:val="18"/>
          <w:szCs w:val="20"/>
        </w:rPr>
        <w:t>Click the </w:t>
      </w:r>
      <w:r w:rsidRPr="00B70DD0">
        <w:rPr>
          <w:rStyle w:val="Strong"/>
          <w:rFonts w:ascii="Segoe UI" w:hAnsi="Segoe UI" w:cs="Segoe UI"/>
          <w:color w:val="24292E"/>
          <w:sz w:val="18"/>
          <w:szCs w:val="20"/>
        </w:rPr>
        <w:t>Register</w:t>
      </w:r>
      <w:r w:rsidRPr="00B70DD0">
        <w:rPr>
          <w:rFonts w:ascii="Segoe UI" w:hAnsi="Segoe UI" w:cs="Segoe UI"/>
          <w:color w:val="24292E"/>
          <w:sz w:val="18"/>
          <w:szCs w:val="20"/>
        </w:rPr>
        <w:t> button to create the new Azure AD application.</w:t>
      </w:r>
    </w:p>
    <w:p w14:paraId="5BED5B51" w14:textId="3F93D23F" w:rsidR="00B70DD0" w:rsidRPr="00731A80" w:rsidRDefault="00B70DD0" w:rsidP="00B70DD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59DF5141" wp14:editId="31F282E1">
            <wp:extent cx="9494520" cy="29108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494520" cy="2910840"/>
                    </a:xfrm>
                    <a:prstGeom prst="rect">
                      <a:avLst/>
                    </a:prstGeom>
                    <a:noFill/>
                    <a:ln>
                      <a:noFill/>
                    </a:ln>
                  </pic:spPr>
                </pic:pic>
              </a:graphicData>
            </a:graphic>
          </wp:inline>
        </w:drawing>
      </w:r>
    </w:p>
    <w:p w14:paraId="73783737" w14:textId="1A7B719C" w:rsidR="00B70DD0" w:rsidRPr="00731A80" w:rsidRDefault="00B70DD0" w:rsidP="00B70DD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After creating a new Azure AD application in the Azure portal, you should see the Azure AD application overview page which displays the </w:t>
      </w:r>
      <w:r w:rsidRPr="00731A80">
        <w:rPr>
          <w:rStyle w:val="Strong"/>
          <w:rFonts w:ascii="Segoe UI" w:hAnsi="Segoe UI" w:cs="Segoe UI"/>
          <w:color w:val="24292E"/>
          <w:sz w:val="22"/>
          <w:szCs w:val="22"/>
        </w:rPr>
        <w:t>Application ID</w:t>
      </w:r>
      <w:r w:rsidRPr="00731A80">
        <w:rPr>
          <w:rFonts w:ascii="Segoe UI" w:hAnsi="Segoe UI" w:cs="Segoe UI"/>
          <w:color w:val="24292E"/>
          <w:sz w:val="22"/>
          <w:szCs w:val="22"/>
        </w:rPr>
        <w:t>. Copy the </w:t>
      </w:r>
      <w:r w:rsidRPr="00731A80">
        <w:rPr>
          <w:rStyle w:val="Strong"/>
          <w:rFonts w:ascii="Segoe UI" w:hAnsi="Segoe UI" w:cs="Segoe UI"/>
          <w:color w:val="24292E"/>
          <w:sz w:val="22"/>
          <w:szCs w:val="22"/>
        </w:rPr>
        <w:t>Client ID</w:t>
      </w:r>
      <w:r w:rsidRPr="00731A80">
        <w:rPr>
          <w:rFonts w:ascii="Segoe UI" w:hAnsi="Segoe UI" w:cs="Segoe UI"/>
          <w:color w:val="24292E"/>
          <w:sz w:val="22"/>
          <w:szCs w:val="22"/>
        </w:rPr>
        <w:t> (aka Application ID) and paste it into a text document so you can use it later in the setup process. Note that this </w:t>
      </w:r>
      <w:r w:rsidRPr="00731A80">
        <w:rPr>
          <w:rStyle w:val="Strong"/>
          <w:rFonts w:ascii="Segoe UI" w:hAnsi="Segoe UI" w:cs="Segoe UI"/>
          <w:color w:val="24292E"/>
          <w:sz w:val="22"/>
          <w:szCs w:val="22"/>
        </w:rPr>
        <w:t>Client ID</w:t>
      </w:r>
      <w:r w:rsidRPr="00731A80">
        <w:rPr>
          <w:rFonts w:ascii="Segoe UI" w:hAnsi="Segoe UI" w:cs="Segoe UI"/>
          <w:color w:val="24292E"/>
          <w:sz w:val="22"/>
          <w:szCs w:val="22"/>
        </w:rPr>
        <w:t> value will be used by </w:t>
      </w:r>
      <w:r>
        <w:rPr>
          <w:rStyle w:val="Strong"/>
          <w:rFonts w:ascii="Segoe UI" w:hAnsi="Segoe UI" w:cs="Segoe UI"/>
          <w:color w:val="24292E"/>
          <w:sz w:val="22"/>
          <w:szCs w:val="22"/>
        </w:rPr>
        <w:t>AppOwnsData</w:t>
      </w:r>
      <w:r w:rsidR="00EB79F5">
        <w:rPr>
          <w:rStyle w:val="Strong"/>
          <w:rFonts w:ascii="Segoe UI" w:hAnsi="Segoe UI" w:cs="Segoe UI"/>
          <w:color w:val="24292E"/>
          <w:sz w:val="22"/>
          <w:szCs w:val="22"/>
        </w:rPr>
        <w:t>Client</w:t>
      </w:r>
      <w:r w:rsidRPr="00731A80">
        <w:rPr>
          <w:rFonts w:ascii="Segoe UI" w:hAnsi="Segoe UI" w:cs="Segoe UI"/>
          <w:color w:val="24292E"/>
          <w:sz w:val="22"/>
          <w:szCs w:val="22"/>
        </w:rPr>
        <w:t xml:space="preserve"> project </w:t>
      </w:r>
      <w:r>
        <w:rPr>
          <w:rFonts w:ascii="Segoe UI" w:hAnsi="Segoe UI" w:cs="Segoe UI"/>
          <w:color w:val="24292E"/>
          <w:sz w:val="22"/>
          <w:szCs w:val="22"/>
        </w:rPr>
        <w:t xml:space="preserve">and the </w:t>
      </w:r>
      <w:proofErr w:type="spellStart"/>
      <w:r w:rsidRPr="005A27CA">
        <w:rPr>
          <w:rFonts w:ascii="Segoe UI" w:hAnsi="Segoe UI" w:cs="Segoe UI"/>
          <w:b/>
          <w:bCs/>
          <w:color w:val="24292E"/>
          <w:sz w:val="22"/>
          <w:szCs w:val="22"/>
        </w:rPr>
        <w:t>AppOwnsDataWebApi</w:t>
      </w:r>
      <w:proofErr w:type="spellEnd"/>
      <w:r>
        <w:rPr>
          <w:rFonts w:ascii="Segoe UI" w:hAnsi="Segoe UI" w:cs="Segoe UI"/>
          <w:color w:val="24292E"/>
          <w:sz w:val="22"/>
          <w:szCs w:val="22"/>
        </w:rPr>
        <w:t xml:space="preserve"> project </w:t>
      </w:r>
      <w:r w:rsidRPr="00731A80">
        <w:rPr>
          <w:rFonts w:ascii="Segoe UI" w:hAnsi="Segoe UI" w:cs="Segoe UI"/>
          <w:color w:val="24292E"/>
          <w:sz w:val="22"/>
          <w:szCs w:val="22"/>
        </w:rPr>
        <w:t>to configure authentication with Azure AD.</w:t>
      </w:r>
    </w:p>
    <w:p w14:paraId="65EB239A" w14:textId="0B3D3206" w:rsidR="00B70DD0" w:rsidRDefault="00EB79F5" w:rsidP="00B70DD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739CE410" wp14:editId="6420CC07">
            <wp:extent cx="5074920" cy="3992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74920" cy="3992880"/>
                    </a:xfrm>
                    <a:prstGeom prst="rect">
                      <a:avLst/>
                    </a:prstGeom>
                    <a:noFill/>
                    <a:ln>
                      <a:noFill/>
                    </a:ln>
                  </pic:spPr>
                </pic:pic>
              </a:graphicData>
            </a:graphic>
          </wp:inline>
        </w:drawing>
      </w:r>
    </w:p>
    <w:p w14:paraId="45B4B8F1" w14:textId="611C3DAB" w:rsidR="00EB79F5" w:rsidRDefault="00EB79F5" w:rsidP="00B70DD0">
      <w:pPr>
        <w:pStyle w:val="NormalWeb"/>
        <w:shd w:val="clear" w:color="auto" w:fill="FFFFFF"/>
        <w:rPr>
          <w:rFonts w:ascii="Segoe UI" w:hAnsi="Segoe UI" w:cs="Segoe UI"/>
          <w:color w:val="24292E"/>
          <w:sz w:val="22"/>
          <w:szCs w:val="22"/>
        </w:rPr>
      </w:pPr>
      <w:r>
        <w:rPr>
          <w:rFonts w:ascii="Segoe UI" w:hAnsi="Segoe UI" w:cs="Segoe UI"/>
          <w:color w:val="24292E"/>
          <w:sz w:val="22"/>
          <w:szCs w:val="22"/>
        </w:rPr>
        <w:t xml:space="preserve">Expose an </w:t>
      </w:r>
    </w:p>
    <w:p w14:paraId="1376A536" w14:textId="14DB2990" w:rsidR="00EB79F5" w:rsidRDefault="00EB79F5" w:rsidP="00B70DD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690FFA35" wp14:editId="7C4F9A30">
            <wp:extent cx="6667500" cy="365383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75693" cy="3658328"/>
                    </a:xfrm>
                    <a:prstGeom prst="rect">
                      <a:avLst/>
                    </a:prstGeom>
                    <a:noFill/>
                    <a:ln>
                      <a:noFill/>
                    </a:ln>
                  </pic:spPr>
                </pic:pic>
              </a:graphicData>
            </a:graphic>
          </wp:inline>
        </w:drawing>
      </w:r>
    </w:p>
    <w:p w14:paraId="36D6322F" w14:textId="1C18DEB8" w:rsidR="00EB79F5" w:rsidRDefault="00EB79F5" w:rsidP="00B70DD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684C9E50" wp14:editId="74F95403">
            <wp:extent cx="8321040" cy="2946500"/>
            <wp:effectExtent l="0" t="0" r="381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339953" cy="2953197"/>
                    </a:xfrm>
                    <a:prstGeom prst="rect">
                      <a:avLst/>
                    </a:prstGeom>
                    <a:noFill/>
                    <a:ln>
                      <a:noFill/>
                    </a:ln>
                  </pic:spPr>
                </pic:pic>
              </a:graphicData>
            </a:graphic>
          </wp:inline>
        </w:drawing>
      </w:r>
    </w:p>
    <w:p w14:paraId="0124F46A" w14:textId="66969E3D" w:rsidR="00EB79F5" w:rsidRDefault="00EB79F5" w:rsidP="00B70DD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1DAAE1BD" wp14:editId="2DD7A9D4">
            <wp:extent cx="6393180" cy="30251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93180" cy="3025140"/>
                    </a:xfrm>
                    <a:prstGeom prst="rect">
                      <a:avLst/>
                    </a:prstGeom>
                    <a:noFill/>
                    <a:ln>
                      <a:noFill/>
                    </a:ln>
                  </pic:spPr>
                </pic:pic>
              </a:graphicData>
            </a:graphic>
          </wp:inline>
        </w:drawing>
      </w:r>
    </w:p>
    <w:p w14:paraId="3B417037" w14:textId="10FFDC7D" w:rsidR="00EB79F5" w:rsidRDefault="00EB79F5" w:rsidP="00B70DD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3E2F6E95" wp14:editId="09DE5983">
            <wp:extent cx="5638800" cy="3467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38800" cy="3467100"/>
                    </a:xfrm>
                    <a:prstGeom prst="rect">
                      <a:avLst/>
                    </a:prstGeom>
                    <a:noFill/>
                    <a:ln>
                      <a:noFill/>
                    </a:ln>
                  </pic:spPr>
                </pic:pic>
              </a:graphicData>
            </a:graphic>
          </wp:inline>
        </w:drawing>
      </w:r>
    </w:p>
    <w:p w14:paraId="42BA6261" w14:textId="5B5342A5" w:rsidR="00EB79F5" w:rsidRDefault="00EB79F5" w:rsidP="00B70DD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257814EE" wp14:editId="76995045">
            <wp:extent cx="6393180" cy="581406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93180" cy="5814060"/>
                    </a:xfrm>
                    <a:prstGeom prst="rect">
                      <a:avLst/>
                    </a:prstGeom>
                    <a:noFill/>
                    <a:ln>
                      <a:noFill/>
                    </a:ln>
                  </pic:spPr>
                </pic:pic>
              </a:graphicData>
            </a:graphic>
          </wp:inline>
        </w:drawing>
      </w:r>
    </w:p>
    <w:p w14:paraId="24308B16" w14:textId="66DBD2D7" w:rsidR="00E11D91" w:rsidRDefault="00E11D91" w:rsidP="00B70DD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782FEC46" wp14:editId="17720CB3">
            <wp:extent cx="9944100" cy="3017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944100" cy="3017520"/>
                    </a:xfrm>
                    <a:prstGeom prst="rect">
                      <a:avLst/>
                    </a:prstGeom>
                    <a:noFill/>
                    <a:ln>
                      <a:noFill/>
                    </a:ln>
                  </pic:spPr>
                </pic:pic>
              </a:graphicData>
            </a:graphic>
          </wp:inline>
        </w:drawing>
      </w:r>
    </w:p>
    <w:p w14:paraId="1A34658A" w14:textId="7EC317BF" w:rsidR="0077037A" w:rsidRPr="00731A80" w:rsidRDefault="0077037A" w:rsidP="00B70DD0">
      <w:pPr>
        <w:pStyle w:val="NormalWeb"/>
        <w:shd w:val="clear" w:color="auto" w:fill="FFFFFF"/>
        <w:rPr>
          <w:rFonts w:ascii="Segoe UI" w:hAnsi="Segoe UI" w:cs="Segoe UI"/>
          <w:color w:val="24292E"/>
          <w:sz w:val="22"/>
          <w:szCs w:val="22"/>
        </w:rPr>
      </w:pPr>
      <w:r>
        <w:rPr>
          <w:rFonts w:ascii="Segoe UI" w:hAnsi="Segoe UI" w:cs="Segoe UI"/>
          <w:color w:val="24292E"/>
          <w:sz w:val="22"/>
          <w:szCs w:val="22"/>
        </w:rPr>
        <w:t xml:space="preserve">N </w:t>
      </w:r>
      <w:proofErr w:type="spellStart"/>
      <w:r>
        <w:rPr>
          <w:rFonts w:ascii="Segoe UI" w:hAnsi="Segoe UI" w:cs="Segoe UI"/>
          <w:color w:val="24292E"/>
          <w:sz w:val="22"/>
          <w:szCs w:val="22"/>
        </w:rPr>
        <w:t>n</w:t>
      </w:r>
      <w:proofErr w:type="spellEnd"/>
      <w:r>
        <w:rPr>
          <w:rFonts w:ascii="Segoe UI" w:hAnsi="Segoe UI" w:cs="Segoe UI"/>
          <w:color w:val="24292E"/>
          <w:sz w:val="22"/>
          <w:szCs w:val="22"/>
        </w:rPr>
        <w:t xml:space="preserve"> </w:t>
      </w:r>
      <w:proofErr w:type="spellStart"/>
      <w:r>
        <w:rPr>
          <w:rFonts w:ascii="Segoe UI" w:hAnsi="Segoe UI" w:cs="Segoe UI"/>
          <w:color w:val="24292E"/>
          <w:sz w:val="22"/>
          <w:szCs w:val="22"/>
        </w:rPr>
        <w:t>n</w:t>
      </w:r>
      <w:proofErr w:type="spellEnd"/>
      <w:r>
        <w:rPr>
          <w:rFonts w:ascii="Segoe UI" w:hAnsi="Segoe UI" w:cs="Segoe UI"/>
          <w:color w:val="24292E"/>
          <w:sz w:val="22"/>
          <w:szCs w:val="22"/>
        </w:rPr>
        <w:t xml:space="preserve"> </w:t>
      </w:r>
      <w:proofErr w:type="spellStart"/>
      <w:r>
        <w:rPr>
          <w:rFonts w:ascii="Segoe UI" w:hAnsi="Segoe UI" w:cs="Segoe UI"/>
          <w:color w:val="24292E"/>
          <w:sz w:val="22"/>
          <w:szCs w:val="22"/>
        </w:rPr>
        <w:t>n</w:t>
      </w:r>
      <w:proofErr w:type="spellEnd"/>
      <w:r>
        <w:rPr>
          <w:rFonts w:ascii="Segoe UI" w:hAnsi="Segoe UI" w:cs="Segoe UI"/>
          <w:color w:val="24292E"/>
          <w:sz w:val="22"/>
          <w:szCs w:val="22"/>
        </w:rPr>
        <w:t xml:space="preserve"> </w:t>
      </w:r>
    </w:p>
    <w:p w14:paraId="055AA81A" w14:textId="57BE4813" w:rsidR="00532DCC" w:rsidRDefault="00E11D91" w:rsidP="0077037A">
      <w:r w:rsidRPr="00E11D91">
        <w:t>api://046a89da-c98e-40f0-a11b-a3d71289556f/Reports.Embed</w:t>
      </w:r>
    </w:p>
    <w:p w14:paraId="39DFD74C" w14:textId="62AA0B11" w:rsidR="00E11D91" w:rsidRPr="00E11D91" w:rsidRDefault="0077037A" w:rsidP="00E11D91">
      <w:proofErr w:type="spellStart"/>
      <w:r>
        <w:t>kkmkmkm</w:t>
      </w:r>
      <w:proofErr w:type="spellEnd"/>
    </w:p>
    <w:p w14:paraId="03C03C03" w14:textId="350FAFAA" w:rsidR="00731A80" w:rsidRPr="004A31FD" w:rsidRDefault="004B66C9" w:rsidP="004A31FD">
      <w:pPr>
        <w:pStyle w:val="Heading2"/>
      </w:pPr>
      <w:r w:rsidRPr="004A31FD">
        <w:t xml:space="preserve">Open he </w:t>
      </w:r>
      <w:r w:rsidR="00D52015" w:rsidRPr="004A31FD">
        <w:t xml:space="preserve">App-Owns-Data Starter Kit solution </w:t>
      </w:r>
      <w:r w:rsidR="00731A80" w:rsidRPr="004A31FD">
        <w:t>in Visual Studio 2019</w:t>
      </w:r>
    </w:p>
    <w:p w14:paraId="00CAF02C" w14:textId="576AADEE"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In order to run and test the </w:t>
      </w:r>
      <w:r w:rsidR="00E11D91">
        <w:rPr>
          <w:rStyle w:val="Strong"/>
          <w:rFonts w:ascii="Segoe UI" w:hAnsi="Segoe UI" w:cs="Segoe UI"/>
          <w:color w:val="24292E"/>
          <w:sz w:val="22"/>
          <w:szCs w:val="22"/>
        </w:rPr>
        <w:t>AppOwnsDataAdmin</w:t>
      </w:r>
      <w:r w:rsidRPr="00731A80">
        <w:rPr>
          <w:rFonts w:ascii="Segoe UI" w:hAnsi="Segoe UI" w:cs="Segoe UI"/>
          <w:color w:val="24292E"/>
          <w:sz w:val="22"/>
          <w:szCs w:val="22"/>
        </w:rPr>
        <w:t> project on a developer workstation, you must install the .NET 5 SDK and Visual Studio 2019. While this document will walk through the steps of opening and running the </w:t>
      </w:r>
      <w:r w:rsidR="00E11D91">
        <w:rPr>
          <w:rStyle w:val="Strong"/>
          <w:rFonts w:ascii="Segoe UI" w:hAnsi="Segoe UI" w:cs="Segoe UI"/>
          <w:color w:val="24292E"/>
          <w:sz w:val="22"/>
          <w:szCs w:val="22"/>
        </w:rPr>
        <w:t>AppOwnsDataAdmin</w:t>
      </w:r>
      <w:r w:rsidRPr="00731A80">
        <w:rPr>
          <w:rFonts w:ascii="Segoe UI" w:hAnsi="Segoe UI" w:cs="Segoe UI"/>
          <w:color w:val="24292E"/>
          <w:sz w:val="22"/>
          <w:szCs w:val="22"/>
        </w:rPr>
        <w:t> project using Visual Studio 2019, you can also open and run the project using Visual Studio Code if you prefer that IDE. Here are links to download this software if you need them.</w:t>
      </w:r>
    </w:p>
    <w:p w14:paraId="046C7A7D" w14:textId="77777777" w:rsidR="00731A80" w:rsidRPr="00731A80" w:rsidRDefault="00731A80" w:rsidP="00731A80">
      <w:pPr>
        <w:numPr>
          <w:ilvl w:val="0"/>
          <w:numId w:val="17"/>
        </w:numPr>
        <w:shd w:val="clear" w:color="auto" w:fill="FFFFFF"/>
        <w:spacing w:before="100" w:beforeAutospacing="1"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.NET 5 SDK – [</w:t>
      </w:r>
      <w:hyperlink r:id="rId61" w:history="1">
        <w:r w:rsidRPr="00731A80">
          <w:rPr>
            <w:rStyle w:val="Hyperlink"/>
            <w:rFonts w:ascii="Segoe UI" w:hAnsi="Segoe UI" w:cs="Segoe UI"/>
            <w:sz w:val="18"/>
            <w:szCs w:val="20"/>
          </w:rPr>
          <w:t>download</w:t>
        </w:r>
      </w:hyperlink>
      <w:r w:rsidRPr="00731A80">
        <w:rPr>
          <w:rFonts w:ascii="Segoe UI" w:hAnsi="Segoe UI" w:cs="Segoe UI"/>
          <w:color w:val="24292E"/>
          <w:sz w:val="18"/>
          <w:szCs w:val="20"/>
        </w:rPr>
        <w:t>]</w:t>
      </w:r>
    </w:p>
    <w:p w14:paraId="50A3D139" w14:textId="77777777" w:rsidR="00731A80" w:rsidRPr="00731A80" w:rsidRDefault="00731A80" w:rsidP="00731A80">
      <w:pPr>
        <w:numPr>
          <w:ilvl w:val="0"/>
          <w:numId w:val="17"/>
        </w:numPr>
        <w:shd w:val="clear" w:color="auto" w:fill="FFFFFF"/>
        <w:spacing w:before="60"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Visual Studio 2019 – [</w:t>
      </w:r>
      <w:hyperlink r:id="rId62" w:history="1">
        <w:r w:rsidRPr="00731A80">
          <w:rPr>
            <w:rStyle w:val="Hyperlink"/>
            <w:rFonts w:ascii="Segoe UI" w:hAnsi="Segoe UI" w:cs="Segoe UI"/>
            <w:sz w:val="18"/>
            <w:szCs w:val="20"/>
          </w:rPr>
          <w:t>download</w:t>
        </w:r>
      </w:hyperlink>
      <w:r w:rsidRPr="00731A80">
        <w:rPr>
          <w:rFonts w:ascii="Segoe UI" w:hAnsi="Segoe UI" w:cs="Segoe UI"/>
          <w:color w:val="24292E"/>
          <w:sz w:val="18"/>
          <w:szCs w:val="20"/>
        </w:rPr>
        <w:t>]</w:t>
      </w:r>
    </w:p>
    <w:p w14:paraId="379E4571" w14:textId="77777777" w:rsidR="00731A80" w:rsidRPr="00731A80" w:rsidRDefault="00731A80" w:rsidP="00731A80">
      <w:pPr>
        <w:numPr>
          <w:ilvl w:val="0"/>
          <w:numId w:val="17"/>
        </w:numPr>
        <w:shd w:val="clear" w:color="auto" w:fill="FFFFFF"/>
        <w:spacing w:before="60"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Visual Studio Code – [</w:t>
      </w:r>
      <w:hyperlink r:id="rId63" w:history="1">
        <w:r w:rsidRPr="00731A80">
          <w:rPr>
            <w:rStyle w:val="Hyperlink"/>
            <w:rFonts w:ascii="Segoe UI" w:hAnsi="Segoe UI" w:cs="Segoe UI"/>
            <w:sz w:val="18"/>
            <w:szCs w:val="20"/>
          </w:rPr>
          <w:t>download</w:t>
        </w:r>
      </w:hyperlink>
      <w:r w:rsidRPr="00731A80">
        <w:rPr>
          <w:rFonts w:ascii="Segoe UI" w:hAnsi="Segoe UI" w:cs="Segoe UI"/>
          <w:color w:val="24292E"/>
          <w:sz w:val="18"/>
          <w:szCs w:val="20"/>
        </w:rPr>
        <w:t>]</w:t>
      </w:r>
    </w:p>
    <w:p w14:paraId="4DDAD073" w14:textId="77777777" w:rsidR="00731A80" w:rsidRPr="004A31FD" w:rsidRDefault="00731A80" w:rsidP="004A31FD">
      <w:pPr>
        <w:pStyle w:val="Heading3"/>
      </w:pPr>
      <w:r w:rsidRPr="004A31FD">
        <w:t>Download the Source Code</w:t>
      </w:r>
    </w:p>
    <w:p w14:paraId="5E7BA1CB" w14:textId="32584C21" w:rsid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The source code for the </w:t>
      </w:r>
      <w:r w:rsidR="00E11D91">
        <w:rPr>
          <w:rStyle w:val="Strong"/>
          <w:rFonts w:ascii="Segoe UI" w:hAnsi="Segoe UI" w:cs="Segoe UI"/>
          <w:color w:val="24292E"/>
          <w:sz w:val="22"/>
          <w:szCs w:val="22"/>
        </w:rPr>
        <w:t>App</w:t>
      </w:r>
      <w:r w:rsidR="0077037A">
        <w:rPr>
          <w:rStyle w:val="Strong"/>
          <w:rFonts w:ascii="Segoe UI" w:hAnsi="Segoe UI" w:cs="Segoe UI"/>
          <w:color w:val="24292E"/>
          <w:sz w:val="22"/>
          <w:szCs w:val="22"/>
        </w:rPr>
        <w:t>-</w:t>
      </w:r>
      <w:r w:rsidR="00E11D91">
        <w:rPr>
          <w:rStyle w:val="Strong"/>
          <w:rFonts w:ascii="Segoe UI" w:hAnsi="Segoe UI" w:cs="Segoe UI"/>
          <w:color w:val="24292E"/>
          <w:sz w:val="22"/>
          <w:szCs w:val="22"/>
        </w:rPr>
        <w:t>Owns</w:t>
      </w:r>
      <w:r w:rsidR="0077037A">
        <w:rPr>
          <w:rStyle w:val="Strong"/>
          <w:rFonts w:ascii="Segoe UI" w:hAnsi="Segoe UI" w:cs="Segoe UI"/>
          <w:color w:val="24292E"/>
          <w:sz w:val="22"/>
          <w:szCs w:val="22"/>
        </w:rPr>
        <w:t>-</w:t>
      </w:r>
      <w:r w:rsidR="00E11D91">
        <w:rPr>
          <w:rStyle w:val="Strong"/>
          <w:rFonts w:ascii="Segoe UI" w:hAnsi="Segoe UI" w:cs="Segoe UI"/>
          <w:color w:val="24292E"/>
          <w:sz w:val="22"/>
          <w:szCs w:val="22"/>
        </w:rPr>
        <w:t>Data</w:t>
      </w:r>
      <w:r w:rsidR="0077037A">
        <w:rPr>
          <w:rStyle w:val="Strong"/>
          <w:rFonts w:ascii="Segoe UI" w:hAnsi="Segoe UI" w:cs="Segoe UI"/>
          <w:color w:val="24292E"/>
          <w:sz w:val="22"/>
          <w:szCs w:val="22"/>
        </w:rPr>
        <w:t xml:space="preserve"> Starter Kit </w:t>
      </w:r>
      <w:r w:rsidR="0077037A" w:rsidRPr="0077037A">
        <w:rPr>
          <w:rStyle w:val="Strong"/>
          <w:rFonts w:ascii="Segoe UI" w:hAnsi="Segoe UI" w:cs="Segoe UI"/>
          <w:b w:val="0"/>
          <w:bCs w:val="0"/>
          <w:color w:val="24292E"/>
          <w:sz w:val="22"/>
          <w:szCs w:val="22"/>
        </w:rPr>
        <w:t>solution</w:t>
      </w:r>
      <w:r w:rsidR="0077037A">
        <w:rPr>
          <w:rStyle w:val="Strong"/>
          <w:rFonts w:ascii="Segoe UI" w:hAnsi="Segoe UI" w:cs="Segoe UI"/>
          <w:color w:val="24292E"/>
          <w:sz w:val="22"/>
          <w:szCs w:val="22"/>
        </w:rPr>
        <w:t xml:space="preserve"> </w:t>
      </w:r>
      <w:r w:rsidRPr="00731A80">
        <w:rPr>
          <w:rFonts w:ascii="Segoe UI" w:hAnsi="Segoe UI" w:cs="Segoe UI"/>
          <w:color w:val="24292E"/>
          <w:sz w:val="22"/>
          <w:szCs w:val="22"/>
        </w:rPr>
        <w:t>is maintained in a GitHub repository at the following URL.</w:t>
      </w:r>
    </w:p>
    <w:p w14:paraId="006D6C7A" w14:textId="4BDC9B6B" w:rsidR="0077037A" w:rsidRDefault="007C33A5" w:rsidP="00731A80">
      <w:pPr>
        <w:pStyle w:val="NormalWeb"/>
        <w:shd w:val="clear" w:color="auto" w:fill="FFFFFF"/>
        <w:rPr>
          <w:rFonts w:ascii="Segoe UI" w:hAnsi="Segoe UI" w:cs="Segoe UI"/>
          <w:color w:val="24292E"/>
          <w:sz w:val="22"/>
          <w:szCs w:val="22"/>
        </w:rPr>
      </w:pPr>
      <w:hyperlink r:id="rId64" w:history="1">
        <w:r w:rsidR="0077037A" w:rsidRPr="00FC7852">
          <w:rPr>
            <w:rStyle w:val="Hyperlink"/>
            <w:rFonts w:ascii="Segoe UI" w:hAnsi="Segoe UI" w:cs="Segoe UI"/>
            <w:sz w:val="22"/>
            <w:szCs w:val="22"/>
          </w:rPr>
          <w:t>https://github.com/PowerBiDevCamp/App-Owns-Data-Starter-Kit</w:t>
        </w:r>
      </w:hyperlink>
      <w:r w:rsidR="0077037A">
        <w:rPr>
          <w:rFonts w:ascii="Segoe UI" w:hAnsi="Segoe UI" w:cs="Segoe UI"/>
          <w:color w:val="24292E"/>
          <w:sz w:val="22"/>
          <w:szCs w:val="22"/>
        </w:rPr>
        <w:t xml:space="preserve"> </w:t>
      </w:r>
    </w:p>
    <w:p w14:paraId="6CCB9AB9" w14:textId="77777777" w:rsidR="00E11D91" w:rsidRDefault="00E11D91" w:rsidP="00731A80">
      <w:pPr>
        <w:pStyle w:val="NormalWeb"/>
        <w:shd w:val="clear" w:color="auto" w:fill="FFFFFF"/>
        <w:rPr>
          <w:rFonts w:ascii="Segoe UI" w:hAnsi="Segoe UI" w:cs="Segoe UI"/>
          <w:color w:val="24292E"/>
          <w:sz w:val="22"/>
          <w:szCs w:val="22"/>
        </w:rPr>
      </w:pPr>
    </w:p>
    <w:p w14:paraId="1DCAEA03" w14:textId="5A67B464" w:rsidR="00E11D91" w:rsidRPr="00731A80" w:rsidRDefault="00E11D91"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14EFF32A" wp14:editId="5D25CD5C">
            <wp:extent cx="8321040" cy="2726942"/>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361741" cy="2740280"/>
                    </a:xfrm>
                    <a:prstGeom prst="rect">
                      <a:avLst/>
                    </a:prstGeom>
                    <a:noFill/>
                    <a:ln>
                      <a:noFill/>
                    </a:ln>
                  </pic:spPr>
                </pic:pic>
              </a:graphicData>
            </a:graphic>
          </wp:inline>
        </w:drawing>
      </w:r>
    </w:p>
    <w:p w14:paraId="664490CA" w14:textId="77777777" w:rsidR="0077037A"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You can download the </w:t>
      </w:r>
      <w:r w:rsidR="00E11D91">
        <w:rPr>
          <w:rStyle w:val="Strong"/>
          <w:rFonts w:ascii="Segoe UI" w:hAnsi="Segoe UI" w:cs="Segoe UI"/>
          <w:color w:val="24292E"/>
          <w:sz w:val="22"/>
          <w:szCs w:val="22"/>
        </w:rPr>
        <w:t>AppOwnsDataAdmin</w:t>
      </w:r>
      <w:r w:rsidRPr="00731A80">
        <w:rPr>
          <w:rFonts w:ascii="Segoe UI" w:hAnsi="Segoe UI" w:cs="Segoe UI"/>
          <w:color w:val="24292E"/>
          <w:sz w:val="22"/>
          <w:szCs w:val="22"/>
        </w:rPr>
        <w:t> project source files in a single ZIP archive using </w:t>
      </w:r>
      <w:hyperlink r:id="rId66" w:history="1">
        <w:r w:rsidRPr="00731A80">
          <w:rPr>
            <w:rStyle w:val="Hyperlink"/>
            <w:rFonts w:ascii="Segoe UI" w:hAnsi="Segoe UI" w:cs="Segoe UI"/>
            <w:sz w:val="22"/>
            <w:szCs w:val="22"/>
          </w:rPr>
          <w:t>this link</w:t>
        </w:r>
      </w:hyperlink>
      <w:r w:rsidRPr="00731A80">
        <w:rPr>
          <w:rFonts w:ascii="Segoe UI" w:hAnsi="Segoe UI" w:cs="Segoe UI"/>
          <w:color w:val="24292E"/>
          <w:sz w:val="22"/>
          <w:szCs w:val="22"/>
        </w:rPr>
        <w:t xml:space="preserve">. </w:t>
      </w:r>
    </w:p>
    <w:p w14:paraId="3D55EEA9" w14:textId="521F0C9B" w:rsidR="0077037A" w:rsidRDefault="0077037A"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0C338A27" wp14:editId="2ECB953A">
            <wp:extent cx="6461760" cy="23523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84612" cy="2360651"/>
                    </a:xfrm>
                    <a:prstGeom prst="rect">
                      <a:avLst/>
                    </a:prstGeom>
                    <a:noFill/>
                    <a:ln>
                      <a:noFill/>
                    </a:ln>
                  </pic:spPr>
                </pic:pic>
              </a:graphicData>
            </a:graphic>
          </wp:inline>
        </w:drawing>
      </w:r>
    </w:p>
    <w:p w14:paraId="7D0A2380" w14:textId="6F73822D"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If you are familiar with the </w:t>
      </w:r>
      <w:r w:rsidRPr="00731A80">
        <w:rPr>
          <w:rStyle w:val="Strong"/>
          <w:rFonts w:ascii="Segoe UI" w:hAnsi="Segoe UI" w:cs="Segoe UI"/>
          <w:color w:val="24292E"/>
          <w:sz w:val="22"/>
          <w:szCs w:val="22"/>
        </w:rPr>
        <w:t>git</w:t>
      </w:r>
      <w:r w:rsidRPr="00731A80">
        <w:rPr>
          <w:rFonts w:ascii="Segoe UI" w:hAnsi="Segoe UI" w:cs="Segoe UI"/>
          <w:color w:val="24292E"/>
          <w:sz w:val="22"/>
          <w:szCs w:val="22"/>
        </w:rPr>
        <w:t> utility, you can clone the project source files to your local developer workstation using the following </w:t>
      </w:r>
      <w:r w:rsidRPr="00731A80">
        <w:rPr>
          <w:rStyle w:val="Strong"/>
          <w:rFonts w:ascii="Segoe UI" w:hAnsi="Segoe UI" w:cs="Segoe UI"/>
          <w:color w:val="24292E"/>
          <w:sz w:val="22"/>
          <w:szCs w:val="22"/>
        </w:rPr>
        <w:t>git</w:t>
      </w:r>
      <w:r w:rsidRPr="00731A80">
        <w:rPr>
          <w:rFonts w:ascii="Segoe UI" w:hAnsi="Segoe UI" w:cs="Segoe UI"/>
          <w:color w:val="24292E"/>
          <w:sz w:val="22"/>
          <w:szCs w:val="22"/>
        </w:rPr>
        <w:t> command.</w:t>
      </w:r>
    </w:p>
    <w:p w14:paraId="1A5E0A88" w14:textId="5943E7BB" w:rsidR="00E11D91" w:rsidRDefault="00731A80" w:rsidP="0077037A">
      <w:pPr>
        <w:pStyle w:val="HTMLPreformatted"/>
        <w:shd w:val="clear" w:color="auto" w:fill="FFFFFF"/>
        <w:rPr>
          <w:rFonts w:ascii="Consolas" w:hAnsi="Consolas"/>
          <w:b/>
          <w:bCs/>
          <w:color w:val="24292E"/>
          <w:sz w:val="18"/>
          <w:szCs w:val="18"/>
        </w:rPr>
      </w:pPr>
      <w:r w:rsidRPr="0077037A">
        <w:rPr>
          <w:rFonts w:ascii="Consolas" w:hAnsi="Consolas"/>
          <w:b/>
          <w:bCs/>
          <w:color w:val="24292E"/>
          <w:sz w:val="18"/>
          <w:szCs w:val="18"/>
        </w:rPr>
        <w:t xml:space="preserve">git clone </w:t>
      </w:r>
      <w:r w:rsidR="0077037A" w:rsidRPr="0077037A">
        <w:rPr>
          <w:rFonts w:ascii="Consolas" w:hAnsi="Consolas"/>
          <w:b/>
          <w:bCs/>
          <w:color w:val="24292E"/>
          <w:sz w:val="18"/>
          <w:szCs w:val="18"/>
        </w:rPr>
        <w:t xml:space="preserve">https://github.com/PowerBiDevCamp/App-Owns-Data-Starter-Kit.git </w:t>
      </w:r>
    </w:p>
    <w:p w14:paraId="1D1DD650" w14:textId="77777777" w:rsidR="0077037A" w:rsidRDefault="0077037A" w:rsidP="0077037A">
      <w:pPr>
        <w:pStyle w:val="HTMLPreformatted"/>
        <w:shd w:val="clear" w:color="auto" w:fill="FFFFFF"/>
        <w:rPr>
          <w:rFonts w:ascii="Segoe UI" w:hAnsi="Segoe UI" w:cs="Segoe UI"/>
          <w:color w:val="24292E"/>
          <w:sz w:val="22"/>
          <w:szCs w:val="22"/>
        </w:rPr>
      </w:pPr>
    </w:p>
    <w:p w14:paraId="47BF7487" w14:textId="655DBAB3" w:rsidR="0077037A"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Once you have downloaded the source files for the </w:t>
      </w:r>
      <w:r w:rsidR="0077037A">
        <w:rPr>
          <w:rStyle w:val="Strong"/>
          <w:rFonts w:ascii="Segoe UI" w:hAnsi="Segoe UI" w:cs="Segoe UI"/>
          <w:color w:val="24292E"/>
          <w:sz w:val="22"/>
          <w:szCs w:val="22"/>
        </w:rPr>
        <w:t>App-Owns-Data Starter Kit</w:t>
      </w:r>
      <w:r w:rsidR="0077037A" w:rsidRPr="00731A80">
        <w:rPr>
          <w:rFonts w:ascii="Segoe UI" w:hAnsi="Segoe UI" w:cs="Segoe UI"/>
          <w:color w:val="24292E"/>
          <w:sz w:val="22"/>
          <w:szCs w:val="22"/>
        </w:rPr>
        <w:t xml:space="preserve"> </w:t>
      </w:r>
      <w:r w:rsidR="0077037A">
        <w:rPr>
          <w:rFonts w:ascii="Segoe UI" w:hAnsi="Segoe UI" w:cs="Segoe UI"/>
          <w:color w:val="24292E"/>
          <w:sz w:val="22"/>
          <w:szCs w:val="22"/>
        </w:rPr>
        <w:t xml:space="preserve">solution </w:t>
      </w:r>
      <w:r w:rsidRPr="00731A80">
        <w:rPr>
          <w:rFonts w:ascii="Segoe UI" w:hAnsi="Segoe UI" w:cs="Segoe UI"/>
          <w:color w:val="24292E"/>
          <w:sz w:val="22"/>
          <w:szCs w:val="22"/>
        </w:rPr>
        <w:t xml:space="preserve">to your developer workstation, you will see there is a top-level </w:t>
      </w:r>
      <w:r w:rsidR="0077037A">
        <w:rPr>
          <w:rFonts w:ascii="Segoe UI" w:hAnsi="Segoe UI" w:cs="Segoe UI"/>
          <w:color w:val="24292E"/>
          <w:sz w:val="22"/>
          <w:szCs w:val="22"/>
        </w:rPr>
        <w:t xml:space="preserve">solution </w:t>
      </w:r>
      <w:r w:rsidRPr="00731A80">
        <w:rPr>
          <w:rFonts w:ascii="Segoe UI" w:hAnsi="Segoe UI" w:cs="Segoe UI"/>
          <w:color w:val="24292E"/>
          <w:sz w:val="22"/>
          <w:szCs w:val="22"/>
        </w:rPr>
        <w:t>folder named </w:t>
      </w:r>
      <w:proofErr w:type="spellStart"/>
      <w:r w:rsidR="00766A12">
        <w:rPr>
          <w:rStyle w:val="Strong"/>
          <w:rFonts w:ascii="Segoe UI" w:hAnsi="Segoe UI" w:cs="Segoe UI"/>
          <w:color w:val="24292E"/>
          <w:sz w:val="22"/>
          <w:szCs w:val="22"/>
        </w:rPr>
        <w:t>AppOwnsData</w:t>
      </w:r>
      <w:r w:rsidR="0077037A">
        <w:rPr>
          <w:rStyle w:val="Strong"/>
          <w:rFonts w:ascii="Segoe UI" w:hAnsi="Segoe UI" w:cs="Segoe UI"/>
          <w:color w:val="24292E"/>
          <w:sz w:val="22"/>
          <w:szCs w:val="22"/>
        </w:rPr>
        <w:t>StarterKit</w:t>
      </w:r>
      <w:proofErr w:type="spellEnd"/>
      <w:r w:rsidRPr="00731A80">
        <w:rPr>
          <w:rFonts w:ascii="Segoe UI" w:hAnsi="Segoe UI" w:cs="Segoe UI"/>
          <w:color w:val="24292E"/>
          <w:sz w:val="22"/>
          <w:szCs w:val="22"/>
        </w:rPr>
        <w:t xml:space="preserve"> which contains </w:t>
      </w:r>
      <w:r w:rsidR="0077037A">
        <w:rPr>
          <w:rFonts w:ascii="Segoe UI" w:hAnsi="Segoe UI" w:cs="Segoe UI"/>
          <w:color w:val="24292E"/>
          <w:sz w:val="22"/>
          <w:szCs w:val="22"/>
        </w:rPr>
        <w:t xml:space="preserve">child folders for four projects named </w:t>
      </w:r>
      <w:r w:rsidR="0077037A" w:rsidRPr="0077037A">
        <w:rPr>
          <w:rFonts w:ascii="Segoe UI" w:hAnsi="Segoe UI" w:cs="Segoe UI"/>
          <w:b/>
          <w:bCs/>
          <w:color w:val="24292E"/>
          <w:sz w:val="22"/>
          <w:szCs w:val="22"/>
        </w:rPr>
        <w:t>AppOwnsDataAdmin</w:t>
      </w:r>
      <w:r w:rsidR="0077037A">
        <w:rPr>
          <w:rFonts w:ascii="Segoe UI" w:hAnsi="Segoe UI" w:cs="Segoe UI"/>
          <w:color w:val="24292E"/>
          <w:sz w:val="22"/>
          <w:szCs w:val="22"/>
        </w:rPr>
        <w:t xml:space="preserve">, </w:t>
      </w:r>
      <w:proofErr w:type="spellStart"/>
      <w:r w:rsidR="0077037A" w:rsidRPr="0077037A">
        <w:rPr>
          <w:rFonts w:ascii="Segoe UI" w:hAnsi="Segoe UI" w:cs="Segoe UI"/>
          <w:b/>
          <w:bCs/>
          <w:color w:val="24292E"/>
          <w:sz w:val="22"/>
          <w:szCs w:val="22"/>
        </w:rPr>
        <w:t>AppOwnsClient</w:t>
      </w:r>
      <w:proofErr w:type="spellEnd"/>
      <w:r w:rsidR="0077037A">
        <w:rPr>
          <w:rFonts w:ascii="Segoe UI" w:hAnsi="Segoe UI" w:cs="Segoe UI"/>
          <w:color w:val="24292E"/>
          <w:sz w:val="22"/>
          <w:szCs w:val="22"/>
        </w:rPr>
        <w:t xml:space="preserve">, </w:t>
      </w:r>
      <w:proofErr w:type="spellStart"/>
      <w:r w:rsidR="0077037A" w:rsidRPr="0077037A">
        <w:rPr>
          <w:rFonts w:ascii="Segoe UI" w:hAnsi="Segoe UI" w:cs="Segoe UI"/>
          <w:b/>
          <w:bCs/>
          <w:color w:val="24292E"/>
          <w:sz w:val="22"/>
          <w:szCs w:val="22"/>
        </w:rPr>
        <w:t>AppOwnsDataShared</w:t>
      </w:r>
      <w:proofErr w:type="spellEnd"/>
      <w:r w:rsidR="0077037A">
        <w:rPr>
          <w:rFonts w:ascii="Segoe UI" w:hAnsi="Segoe UI" w:cs="Segoe UI"/>
          <w:color w:val="24292E"/>
          <w:sz w:val="22"/>
          <w:szCs w:val="22"/>
        </w:rPr>
        <w:t xml:space="preserve"> and  </w:t>
      </w:r>
      <w:proofErr w:type="spellStart"/>
      <w:r w:rsidR="0077037A" w:rsidRPr="0077037A">
        <w:rPr>
          <w:rFonts w:ascii="Segoe UI" w:hAnsi="Segoe UI" w:cs="Segoe UI"/>
          <w:b/>
          <w:bCs/>
          <w:color w:val="24292E"/>
          <w:sz w:val="22"/>
          <w:szCs w:val="22"/>
        </w:rPr>
        <w:t>AppOwnsDataWebApi</w:t>
      </w:r>
      <w:proofErr w:type="spellEnd"/>
      <w:r w:rsidR="0077037A">
        <w:rPr>
          <w:rFonts w:ascii="Segoe UI" w:hAnsi="Segoe UI" w:cs="Segoe UI"/>
          <w:color w:val="24292E"/>
          <w:sz w:val="22"/>
          <w:szCs w:val="22"/>
        </w:rPr>
        <w:t xml:space="preserve">. You can open the Visual Studio solution containing all four projects by double-clicking the solution file named </w:t>
      </w:r>
      <w:r w:rsidR="0077037A" w:rsidRPr="0077037A">
        <w:rPr>
          <w:rFonts w:ascii="Segoe UI" w:hAnsi="Segoe UI" w:cs="Segoe UI"/>
          <w:b/>
          <w:bCs/>
          <w:color w:val="24292E"/>
          <w:sz w:val="22"/>
          <w:szCs w:val="22"/>
        </w:rPr>
        <w:t>AppOwnsDataStarterKit.sln</w:t>
      </w:r>
      <w:r w:rsidR="0077037A">
        <w:rPr>
          <w:rFonts w:ascii="Segoe UI" w:hAnsi="Segoe UI" w:cs="Segoe UI"/>
          <w:color w:val="24292E"/>
          <w:sz w:val="22"/>
          <w:szCs w:val="22"/>
        </w:rPr>
        <w:t>.</w:t>
      </w:r>
    </w:p>
    <w:p w14:paraId="667BDBEB" w14:textId="32A57905" w:rsidR="00731A80" w:rsidRPr="00731A80" w:rsidRDefault="0077037A"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1120945A" wp14:editId="29E80AE0">
            <wp:extent cx="8709660" cy="3581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709660" cy="3581400"/>
                    </a:xfrm>
                    <a:prstGeom prst="rect">
                      <a:avLst/>
                    </a:prstGeom>
                    <a:noFill/>
                    <a:ln>
                      <a:noFill/>
                    </a:ln>
                  </pic:spPr>
                </pic:pic>
              </a:graphicData>
            </a:graphic>
          </wp:inline>
        </w:drawing>
      </w:r>
    </w:p>
    <w:p w14:paraId="38B0B6B0" w14:textId="7DB41061" w:rsidR="00731A80" w:rsidRPr="004A31FD" w:rsidRDefault="00731A80" w:rsidP="004A31FD">
      <w:pPr>
        <w:pStyle w:val="Heading3"/>
      </w:pPr>
      <w:r w:rsidRPr="004A31FD">
        <w:t xml:space="preserve">Open the </w:t>
      </w:r>
      <w:r w:rsidR="0077037A" w:rsidRPr="004A31FD">
        <w:t xml:space="preserve">Solution </w:t>
      </w:r>
      <w:r w:rsidRPr="004A31FD">
        <w:t>in Visual Studio 2019</w:t>
      </w:r>
    </w:p>
    <w:p w14:paraId="1ADC36B6" w14:textId="7F6F025C" w:rsidR="0077037A"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Launch Visual Studio 2019 and use the </w:t>
      </w:r>
      <w:r w:rsidRPr="00731A80">
        <w:rPr>
          <w:rStyle w:val="Strong"/>
          <w:rFonts w:ascii="Segoe UI" w:hAnsi="Segoe UI" w:cs="Segoe UI"/>
          <w:color w:val="24292E"/>
          <w:sz w:val="22"/>
          <w:szCs w:val="22"/>
        </w:rPr>
        <w:t>File &gt; Open &gt; Project/Solution</w:t>
      </w:r>
      <w:r w:rsidRPr="00731A80">
        <w:rPr>
          <w:rFonts w:ascii="Segoe UI" w:hAnsi="Segoe UI" w:cs="Segoe UI"/>
          <w:color w:val="24292E"/>
          <w:sz w:val="22"/>
          <w:szCs w:val="22"/>
        </w:rPr>
        <w:t> menu command to open the solution file named </w:t>
      </w:r>
      <w:r w:rsidR="00766A12">
        <w:rPr>
          <w:rStyle w:val="Strong"/>
          <w:rFonts w:ascii="Segoe UI" w:hAnsi="Segoe UI" w:cs="Segoe UI"/>
          <w:color w:val="24292E"/>
          <w:sz w:val="22"/>
          <w:szCs w:val="22"/>
        </w:rPr>
        <w:t>AppOwnsData</w:t>
      </w:r>
      <w:r w:rsidR="009C749A">
        <w:rPr>
          <w:rStyle w:val="Strong"/>
          <w:rFonts w:ascii="Segoe UI" w:hAnsi="Segoe UI" w:cs="Segoe UI"/>
          <w:color w:val="24292E"/>
          <w:sz w:val="22"/>
          <w:szCs w:val="22"/>
        </w:rPr>
        <w:t>StarterKit</w:t>
      </w:r>
      <w:r w:rsidRPr="00731A80">
        <w:rPr>
          <w:rStyle w:val="Strong"/>
          <w:rFonts w:ascii="Segoe UI" w:hAnsi="Segoe UI" w:cs="Segoe UI"/>
          <w:color w:val="24292E"/>
          <w:sz w:val="22"/>
          <w:szCs w:val="22"/>
        </w:rPr>
        <w:t>.sln</w:t>
      </w:r>
      <w:r w:rsidRPr="00731A80">
        <w:rPr>
          <w:rFonts w:ascii="Segoe UI" w:hAnsi="Segoe UI" w:cs="Segoe UI"/>
          <w:color w:val="24292E"/>
          <w:sz w:val="22"/>
          <w:szCs w:val="22"/>
        </w:rPr>
        <w:t xml:space="preserve">. </w:t>
      </w:r>
      <w:r w:rsidR="009C749A">
        <w:rPr>
          <w:rFonts w:ascii="Segoe UI" w:hAnsi="Segoe UI" w:cs="Segoe UI"/>
          <w:color w:val="24292E"/>
          <w:sz w:val="22"/>
          <w:szCs w:val="22"/>
        </w:rPr>
        <w:t xml:space="preserve">You should see the four child projects named </w:t>
      </w:r>
      <w:r w:rsidR="009C749A" w:rsidRPr="0077037A">
        <w:rPr>
          <w:rFonts w:ascii="Segoe UI" w:hAnsi="Segoe UI" w:cs="Segoe UI"/>
          <w:b/>
          <w:bCs/>
          <w:color w:val="24292E"/>
          <w:sz w:val="22"/>
          <w:szCs w:val="22"/>
        </w:rPr>
        <w:t>AppOwnsDataAdmin</w:t>
      </w:r>
      <w:r w:rsidR="009C749A">
        <w:rPr>
          <w:rFonts w:ascii="Segoe UI" w:hAnsi="Segoe UI" w:cs="Segoe UI"/>
          <w:color w:val="24292E"/>
          <w:sz w:val="22"/>
          <w:szCs w:val="22"/>
        </w:rPr>
        <w:t xml:space="preserve">, </w:t>
      </w:r>
      <w:proofErr w:type="spellStart"/>
      <w:r w:rsidR="009C749A" w:rsidRPr="0077037A">
        <w:rPr>
          <w:rFonts w:ascii="Segoe UI" w:hAnsi="Segoe UI" w:cs="Segoe UI"/>
          <w:b/>
          <w:bCs/>
          <w:color w:val="24292E"/>
          <w:sz w:val="22"/>
          <w:szCs w:val="22"/>
        </w:rPr>
        <w:t>AppOwnsClient</w:t>
      </w:r>
      <w:proofErr w:type="spellEnd"/>
      <w:r w:rsidR="009C749A">
        <w:rPr>
          <w:rFonts w:ascii="Segoe UI" w:hAnsi="Segoe UI" w:cs="Segoe UI"/>
          <w:color w:val="24292E"/>
          <w:sz w:val="22"/>
          <w:szCs w:val="22"/>
        </w:rPr>
        <w:t xml:space="preserve">, </w:t>
      </w:r>
      <w:proofErr w:type="spellStart"/>
      <w:r w:rsidR="009C749A" w:rsidRPr="0077037A">
        <w:rPr>
          <w:rFonts w:ascii="Segoe UI" w:hAnsi="Segoe UI" w:cs="Segoe UI"/>
          <w:b/>
          <w:bCs/>
          <w:color w:val="24292E"/>
          <w:sz w:val="22"/>
          <w:szCs w:val="22"/>
        </w:rPr>
        <w:t>AppOwnsDataShared</w:t>
      </w:r>
      <w:proofErr w:type="spellEnd"/>
      <w:r w:rsidR="009C749A">
        <w:rPr>
          <w:rFonts w:ascii="Segoe UI" w:hAnsi="Segoe UI" w:cs="Segoe UI"/>
          <w:color w:val="24292E"/>
          <w:sz w:val="22"/>
          <w:szCs w:val="22"/>
        </w:rPr>
        <w:t xml:space="preserve"> and  </w:t>
      </w:r>
      <w:proofErr w:type="spellStart"/>
      <w:r w:rsidR="009C749A" w:rsidRPr="0077037A">
        <w:rPr>
          <w:rFonts w:ascii="Segoe UI" w:hAnsi="Segoe UI" w:cs="Segoe UI"/>
          <w:b/>
          <w:bCs/>
          <w:color w:val="24292E"/>
          <w:sz w:val="22"/>
          <w:szCs w:val="22"/>
        </w:rPr>
        <w:t>AppOwnsDataWebApi</w:t>
      </w:r>
      <w:proofErr w:type="spellEnd"/>
      <w:r w:rsidR="009C749A">
        <w:rPr>
          <w:rFonts w:ascii="Segoe UI" w:hAnsi="Segoe UI" w:cs="Segoe UI"/>
          <w:color w:val="24292E"/>
          <w:sz w:val="22"/>
          <w:szCs w:val="22"/>
        </w:rPr>
        <w:t>.</w:t>
      </w:r>
    </w:p>
    <w:p w14:paraId="0F984C79" w14:textId="06F5EB4E" w:rsidR="00731A80" w:rsidRDefault="00C72353"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741993A3" wp14:editId="5B5D4367">
            <wp:extent cx="4030980" cy="200406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30980" cy="2004060"/>
                    </a:xfrm>
                    <a:prstGeom prst="rect">
                      <a:avLst/>
                    </a:prstGeom>
                    <a:noFill/>
                    <a:ln>
                      <a:noFill/>
                    </a:ln>
                  </pic:spPr>
                </pic:pic>
              </a:graphicData>
            </a:graphic>
          </wp:inline>
        </w:drawing>
      </w:r>
    </w:p>
    <w:p w14:paraId="2350D027" w14:textId="7AA92B08" w:rsidR="009C749A" w:rsidRDefault="009C749A" w:rsidP="00731A80">
      <w:pPr>
        <w:pStyle w:val="NormalWeb"/>
        <w:shd w:val="clear" w:color="auto" w:fill="FFFFFF"/>
        <w:rPr>
          <w:rFonts w:ascii="Segoe UI" w:hAnsi="Segoe UI" w:cs="Segoe UI"/>
          <w:color w:val="24292E"/>
          <w:sz w:val="22"/>
          <w:szCs w:val="22"/>
        </w:rPr>
      </w:pPr>
      <w:r>
        <w:rPr>
          <w:rFonts w:ascii="Segoe UI" w:hAnsi="Segoe UI" w:cs="Segoe UI"/>
          <w:color w:val="24292E"/>
          <w:sz w:val="22"/>
          <w:szCs w:val="22"/>
        </w:rPr>
        <w:t>Here is a brief description of each of these projects.</w:t>
      </w:r>
    </w:p>
    <w:p w14:paraId="54FB3B4B" w14:textId="1E342CD3" w:rsidR="009C749A" w:rsidRPr="009C749A" w:rsidRDefault="009C749A" w:rsidP="009C749A">
      <w:pPr>
        <w:pStyle w:val="NormalWeb"/>
        <w:numPr>
          <w:ilvl w:val="0"/>
          <w:numId w:val="20"/>
        </w:numPr>
        <w:shd w:val="clear" w:color="auto" w:fill="FFFFFF"/>
        <w:rPr>
          <w:rFonts w:ascii="Segoe UI" w:hAnsi="Segoe UI" w:cs="Segoe UI"/>
          <w:color w:val="24292E"/>
          <w:sz w:val="22"/>
          <w:szCs w:val="22"/>
        </w:rPr>
      </w:pPr>
      <w:r w:rsidRPr="0077037A">
        <w:rPr>
          <w:rFonts w:ascii="Segoe UI" w:hAnsi="Segoe UI" w:cs="Segoe UI"/>
          <w:b/>
          <w:bCs/>
          <w:color w:val="24292E"/>
          <w:sz w:val="22"/>
          <w:szCs w:val="22"/>
        </w:rPr>
        <w:t>AppOwnsDataAdmin</w:t>
      </w:r>
      <w:r>
        <w:rPr>
          <w:rFonts w:ascii="Segoe UI" w:hAnsi="Segoe UI" w:cs="Segoe UI"/>
          <w:color w:val="24292E"/>
          <w:sz w:val="22"/>
          <w:szCs w:val="22"/>
        </w:rPr>
        <w:t>: An ASP.NET MVC Web Application built using .NET 5</w:t>
      </w:r>
    </w:p>
    <w:p w14:paraId="057212CA" w14:textId="1D8C4037" w:rsidR="009C749A" w:rsidRPr="009C749A" w:rsidRDefault="009C749A" w:rsidP="009C749A">
      <w:pPr>
        <w:pStyle w:val="NormalWeb"/>
        <w:numPr>
          <w:ilvl w:val="0"/>
          <w:numId w:val="20"/>
        </w:numPr>
        <w:shd w:val="clear" w:color="auto" w:fill="FFFFFF"/>
        <w:rPr>
          <w:rFonts w:ascii="Segoe UI" w:hAnsi="Segoe UI" w:cs="Segoe UI"/>
          <w:color w:val="24292E"/>
          <w:sz w:val="22"/>
          <w:szCs w:val="22"/>
        </w:rPr>
      </w:pPr>
      <w:proofErr w:type="spellStart"/>
      <w:r w:rsidRPr="0077037A">
        <w:rPr>
          <w:rFonts w:ascii="Segoe UI" w:hAnsi="Segoe UI" w:cs="Segoe UI"/>
          <w:b/>
          <w:bCs/>
          <w:color w:val="24292E"/>
          <w:sz w:val="22"/>
          <w:szCs w:val="22"/>
        </w:rPr>
        <w:t>AppOwnsClient</w:t>
      </w:r>
      <w:proofErr w:type="spellEnd"/>
      <w:r>
        <w:rPr>
          <w:rFonts w:ascii="Segoe UI" w:hAnsi="Segoe UI" w:cs="Segoe UI"/>
          <w:color w:val="24292E"/>
          <w:sz w:val="22"/>
          <w:szCs w:val="22"/>
        </w:rPr>
        <w:t>: A single page application built using HTML, CSS and Typescript</w:t>
      </w:r>
    </w:p>
    <w:p w14:paraId="139CEC4C" w14:textId="6143DB0C" w:rsidR="009C749A" w:rsidRPr="009C749A" w:rsidRDefault="009C749A" w:rsidP="009C749A">
      <w:pPr>
        <w:pStyle w:val="NormalWeb"/>
        <w:numPr>
          <w:ilvl w:val="0"/>
          <w:numId w:val="20"/>
        </w:numPr>
        <w:shd w:val="clear" w:color="auto" w:fill="FFFFFF"/>
        <w:rPr>
          <w:rFonts w:ascii="Segoe UI" w:hAnsi="Segoe UI" w:cs="Segoe UI"/>
          <w:color w:val="24292E"/>
          <w:sz w:val="22"/>
          <w:szCs w:val="22"/>
        </w:rPr>
      </w:pPr>
      <w:proofErr w:type="spellStart"/>
      <w:r w:rsidRPr="0077037A">
        <w:rPr>
          <w:rFonts w:ascii="Segoe UI" w:hAnsi="Segoe UI" w:cs="Segoe UI"/>
          <w:b/>
          <w:bCs/>
          <w:color w:val="24292E"/>
          <w:sz w:val="22"/>
          <w:szCs w:val="22"/>
        </w:rPr>
        <w:t>AppOwnsDataShared</w:t>
      </w:r>
      <w:proofErr w:type="spellEnd"/>
      <w:r>
        <w:rPr>
          <w:rFonts w:ascii="Segoe UI" w:hAnsi="Segoe UI" w:cs="Segoe UI"/>
          <w:color w:val="24292E"/>
          <w:sz w:val="22"/>
          <w:szCs w:val="22"/>
        </w:rPr>
        <w:t xml:space="preserve">: A class library project with Entry Framework code to generate the solution database named </w:t>
      </w:r>
      <w:r w:rsidRPr="009C749A">
        <w:rPr>
          <w:rFonts w:ascii="Segoe UI" w:hAnsi="Segoe UI" w:cs="Segoe UI"/>
          <w:b/>
          <w:bCs/>
          <w:color w:val="24292E"/>
          <w:sz w:val="22"/>
          <w:szCs w:val="22"/>
        </w:rPr>
        <w:t>AppOwnsDataDB</w:t>
      </w:r>
      <w:r>
        <w:rPr>
          <w:rFonts w:ascii="Segoe UI" w:hAnsi="Segoe UI" w:cs="Segoe UI"/>
          <w:color w:val="24292E"/>
          <w:sz w:val="22"/>
          <w:szCs w:val="22"/>
        </w:rPr>
        <w:t xml:space="preserve">. </w:t>
      </w:r>
    </w:p>
    <w:p w14:paraId="07632052" w14:textId="6EDC817B" w:rsidR="009C749A" w:rsidRPr="00731A80" w:rsidRDefault="009C749A" w:rsidP="009C749A">
      <w:pPr>
        <w:pStyle w:val="NormalWeb"/>
        <w:numPr>
          <w:ilvl w:val="0"/>
          <w:numId w:val="20"/>
        </w:numPr>
        <w:shd w:val="clear" w:color="auto" w:fill="FFFFFF"/>
        <w:rPr>
          <w:rFonts w:ascii="Segoe UI" w:hAnsi="Segoe UI" w:cs="Segoe UI"/>
          <w:color w:val="24292E"/>
          <w:sz w:val="22"/>
          <w:szCs w:val="22"/>
        </w:rPr>
      </w:pPr>
      <w:proofErr w:type="spellStart"/>
      <w:r w:rsidRPr="0077037A">
        <w:rPr>
          <w:rFonts w:ascii="Segoe UI" w:hAnsi="Segoe UI" w:cs="Segoe UI"/>
          <w:b/>
          <w:bCs/>
          <w:color w:val="24292E"/>
          <w:sz w:val="22"/>
          <w:szCs w:val="22"/>
        </w:rPr>
        <w:t>AppOwnsDataWebApi</w:t>
      </w:r>
      <w:proofErr w:type="spellEnd"/>
      <w:r w:rsidRPr="009C749A">
        <w:rPr>
          <w:rFonts w:ascii="Segoe UI" w:hAnsi="Segoe UI" w:cs="Segoe UI"/>
          <w:color w:val="24292E"/>
          <w:sz w:val="22"/>
          <w:szCs w:val="22"/>
        </w:rPr>
        <w:t xml:space="preserve">: </w:t>
      </w:r>
      <w:r>
        <w:rPr>
          <w:rFonts w:ascii="Segoe UI" w:hAnsi="Segoe UI" w:cs="Segoe UI"/>
          <w:color w:val="24292E"/>
          <w:sz w:val="22"/>
          <w:szCs w:val="22"/>
        </w:rPr>
        <w:t xml:space="preserve">Custom Web API used </w:t>
      </w:r>
      <w:proofErr w:type="spellStart"/>
      <w:r>
        <w:rPr>
          <w:rFonts w:ascii="Segoe UI" w:hAnsi="Segoe UI" w:cs="Segoe UI"/>
          <w:color w:val="24292E"/>
          <w:sz w:val="22"/>
          <w:szCs w:val="22"/>
        </w:rPr>
        <w:t>AppOwnsData</w:t>
      </w:r>
      <w:proofErr w:type="spellEnd"/>
      <w:r>
        <w:rPr>
          <w:rFonts w:ascii="Segoe UI" w:hAnsi="Segoe UI" w:cs="Segoe UI"/>
          <w:color w:val="24292E"/>
          <w:sz w:val="22"/>
          <w:szCs w:val="22"/>
        </w:rPr>
        <w:t xml:space="preserve"> client to get embedding data and embed tokens.</w:t>
      </w:r>
    </w:p>
    <w:p w14:paraId="3FE05815" w14:textId="10B2B23E" w:rsidR="00731A80" w:rsidRPr="004A31FD" w:rsidRDefault="00731A80" w:rsidP="004A31FD">
      <w:pPr>
        <w:pStyle w:val="Heading3"/>
      </w:pPr>
      <w:r w:rsidRPr="004A31FD">
        <w:t xml:space="preserve">Update the </w:t>
      </w:r>
      <w:proofErr w:type="spellStart"/>
      <w:r w:rsidRPr="004A31FD">
        <w:t>appsettings.json</w:t>
      </w:r>
      <w:proofErr w:type="spellEnd"/>
      <w:r w:rsidRPr="004A31FD">
        <w:t xml:space="preserve"> file</w:t>
      </w:r>
      <w:r w:rsidR="009C749A" w:rsidRPr="004A31FD">
        <w:t xml:space="preserve"> of AppOwnsDataAdmin project</w:t>
      </w:r>
    </w:p>
    <w:p w14:paraId="1C9FEE67" w14:textId="45AFFB3A"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Before you can run the application in the Visual Studio debugger, you must update several critical application settings in the </w:t>
      </w:r>
      <w:proofErr w:type="spellStart"/>
      <w:r w:rsidRPr="00731A80">
        <w:rPr>
          <w:rStyle w:val="Strong"/>
          <w:rFonts w:ascii="Segoe UI" w:hAnsi="Segoe UI" w:cs="Segoe UI"/>
          <w:color w:val="24292E"/>
          <w:sz w:val="22"/>
          <w:szCs w:val="22"/>
        </w:rPr>
        <w:t>appsettings.json</w:t>
      </w:r>
      <w:proofErr w:type="spellEnd"/>
      <w:r w:rsidRPr="00731A80">
        <w:rPr>
          <w:rFonts w:ascii="Segoe UI" w:hAnsi="Segoe UI" w:cs="Segoe UI"/>
          <w:color w:val="24292E"/>
          <w:sz w:val="22"/>
          <w:szCs w:val="22"/>
        </w:rPr>
        <w:t> file. Open the </w:t>
      </w:r>
      <w:proofErr w:type="spellStart"/>
      <w:r w:rsidRPr="00731A80">
        <w:rPr>
          <w:rStyle w:val="Strong"/>
          <w:rFonts w:ascii="Segoe UI" w:hAnsi="Segoe UI" w:cs="Segoe UI"/>
          <w:color w:val="24292E"/>
          <w:sz w:val="22"/>
          <w:szCs w:val="22"/>
        </w:rPr>
        <w:t>appsettings.json</w:t>
      </w:r>
      <w:proofErr w:type="spellEnd"/>
      <w:r w:rsidRPr="00731A80">
        <w:rPr>
          <w:rFonts w:ascii="Segoe UI" w:hAnsi="Segoe UI" w:cs="Segoe UI"/>
          <w:color w:val="24292E"/>
          <w:sz w:val="22"/>
          <w:szCs w:val="22"/>
        </w:rPr>
        <w:t> file and examine the JSON content inside. There is three important sections named </w:t>
      </w:r>
      <w:proofErr w:type="spellStart"/>
      <w:r w:rsidRPr="00731A80">
        <w:rPr>
          <w:rStyle w:val="Strong"/>
          <w:rFonts w:ascii="Segoe UI" w:hAnsi="Segoe UI" w:cs="Segoe UI"/>
          <w:color w:val="24292E"/>
          <w:sz w:val="22"/>
          <w:szCs w:val="22"/>
        </w:rPr>
        <w:t>AzureAd</w:t>
      </w:r>
      <w:proofErr w:type="spellEnd"/>
      <w:r w:rsidRPr="00731A80">
        <w:rPr>
          <w:rFonts w:ascii="Segoe UI" w:hAnsi="Segoe UI" w:cs="Segoe UI"/>
          <w:color w:val="24292E"/>
          <w:sz w:val="22"/>
          <w:szCs w:val="22"/>
        </w:rPr>
        <w:t>,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and </w:t>
      </w:r>
      <w:proofErr w:type="spellStart"/>
      <w:r w:rsidRPr="00731A80">
        <w:rPr>
          <w:rStyle w:val="Strong"/>
          <w:rFonts w:ascii="Segoe UI" w:hAnsi="Segoe UI" w:cs="Segoe UI"/>
          <w:color w:val="24292E"/>
          <w:sz w:val="22"/>
          <w:szCs w:val="22"/>
        </w:rPr>
        <w:t>DemoSettings</w:t>
      </w:r>
      <w:proofErr w:type="spellEnd"/>
      <w:r w:rsidRPr="00731A80">
        <w:rPr>
          <w:rFonts w:ascii="Segoe UI" w:hAnsi="Segoe UI" w:cs="Segoe UI"/>
          <w:color w:val="24292E"/>
          <w:sz w:val="22"/>
          <w:szCs w:val="22"/>
        </w:rPr>
        <w:t>.</w:t>
      </w:r>
    </w:p>
    <w:p w14:paraId="3E89B7EA" w14:textId="06A93F06" w:rsidR="00731A80" w:rsidRPr="00731A80" w:rsidRDefault="00757C58"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5808C5E7" wp14:editId="207D6C1C">
            <wp:extent cx="12984480" cy="45339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984480" cy="4533900"/>
                    </a:xfrm>
                    <a:prstGeom prst="rect">
                      <a:avLst/>
                    </a:prstGeom>
                    <a:noFill/>
                    <a:ln>
                      <a:noFill/>
                    </a:ln>
                  </pic:spPr>
                </pic:pic>
              </a:graphicData>
            </a:graphic>
          </wp:inline>
        </w:drawing>
      </w:r>
    </w:p>
    <w:p w14:paraId="44616553"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Inside the </w:t>
      </w:r>
      <w:proofErr w:type="spellStart"/>
      <w:r w:rsidRPr="00731A80">
        <w:rPr>
          <w:rStyle w:val="Strong"/>
          <w:rFonts w:ascii="Segoe UI" w:hAnsi="Segoe UI" w:cs="Segoe UI"/>
          <w:color w:val="24292E"/>
          <w:sz w:val="22"/>
          <w:szCs w:val="22"/>
        </w:rPr>
        <w:t>AzureAd</w:t>
      </w:r>
      <w:proofErr w:type="spellEnd"/>
      <w:r w:rsidRPr="00731A80">
        <w:rPr>
          <w:rFonts w:ascii="Segoe UI" w:hAnsi="Segoe UI" w:cs="Segoe UI"/>
          <w:color w:val="24292E"/>
          <w:sz w:val="22"/>
          <w:szCs w:val="22"/>
        </w:rPr>
        <w:t> section, update the </w:t>
      </w:r>
      <w:proofErr w:type="spellStart"/>
      <w:r w:rsidRPr="00731A80">
        <w:rPr>
          <w:rStyle w:val="Strong"/>
          <w:rFonts w:ascii="Segoe UI" w:hAnsi="Segoe UI" w:cs="Segoe UI"/>
          <w:color w:val="24292E"/>
          <w:sz w:val="22"/>
          <w:szCs w:val="22"/>
        </w:rPr>
        <w:t>TenantId</w:t>
      </w:r>
      <w:proofErr w:type="spellEnd"/>
      <w:r w:rsidRPr="00731A80">
        <w:rPr>
          <w:rFonts w:ascii="Segoe UI" w:hAnsi="Segoe UI" w:cs="Segoe UI"/>
          <w:color w:val="24292E"/>
          <w:sz w:val="22"/>
          <w:szCs w:val="22"/>
        </w:rPr>
        <w:t>, </w:t>
      </w:r>
      <w:proofErr w:type="spellStart"/>
      <w:r w:rsidRPr="00731A80">
        <w:rPr>
          <w:rStyle w:val="Strong"/>
          <w:rFonts w:ascii="Segoe UI" w:hAnsi="Segoe UI" w:cs="Segoe UI"/>
          <w:color w:val="24292E"/>
          <w:sz w:val="22"/>
          <w:szCs w:val="22"/>
        </w:rPr>
        <w:t>ClientId</w:t>
      </w:r>
      <w:proofErr w:type="spellEnd"/>
      <w:r w:rsidRPr="00731A80">
        <w:rPr>
          <w:rFonts w:ascii="Segoe UI" w:hAnsi="Segoe UI" w:cs="Segoe UI"/>
          <w:color w:val="24292E"/>
          <w:sz w:val="22"/>
          <w:szCs w:val="22"/>
        </w:rPr>
        <w:t> and </w:t>
      </w:r>
      <w:proofErr w:type="spellStart"/>
      <w:r w:rsidRPr="00731A80">
        <w:rPr>
          <w:rStyle w:val="Strong"/>
          <w:rFonts w:ascii="Segoe UI" w:hAnsi="Segoe UI" w:cs="Segoe UI"/>
          <w:color w:val="24292E"/>
          <w:sz w:val="22"/>
          <w:szCs w:val="22"/>
        </w:rPr>
        <w:t>ClientSecret</w:t>
      </w:r>
      <w:proofErr w:type="spellEnd"/>
      <w:r w:rsidRPr="00731A80">
        <w:rPr>
          <w:rFonts w:ascii="Segoe UI" w:hAnsi="Segoe UI" w:cs="Segoe UI"/>
          <w:color w:val="24292E"/>
          <w:sz w:val="22"/>
          <w:szCs w:val="22"/>
        </w:rPr>
        <w:t> with the data you collected when creating the Azure AD application named </w:t>
      </w:r>
      <w:r w:rsidRPr="00731A80">
        <w:rPr>
          <w:rStyle w:val="Strong"/>
          <w:rFonts w:ascii="Segoe UI" w:hAnsi="Segoe UI" w:cs="Segoe UI"/>
          <w:color w:val="24292E"/>
          <w:sz w:val="22"/>
          <w:szCs w:val="22"/>
        </w:rPr>
        <w:t>Power BI Tenant Management Application.</w:t>
      </w:r>
    </w:p>
    <w:p w14:paraId="6778E868" w14:textId="35CF439E"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6ED13B73" wp14:editId="38701B43">
            <wp:extent cx="3288632" cy="1248403"/>
            <wp:effectExtent l="0" t="0" r="7620" b="9525"/>
            <wp:docPr id="508" name="Picture 508" descr="Text&#10;&#10;Description automatically generated">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Picture 508" descr="Text&#10;&#10;Description automatically generated">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04641" cy="1254480"/>
                    </a:xfrm>
                    <a:prstGeom prst="rect">
                      <a:avLst/>
                    </a:prstGeom>
                    <a:noFill/>
                    <a:ln>
                      <a:noFill/>
                    </a:ln>
                  </pic:spPr>
                </pic:pic>
              </a:graphicData>
            </a:graphic>
          </wp:inline>
        </w:drawing>
      </w:r>
    </w:p>
    <w:p w14:paraId="2478D405" w14:textId="0DA3D79B"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 xml:space="preserve">If you are using Visual Studio 2019, you </w:t>
      </w:r>
      <w:r w:rsidR="009C749A" w:rsidRPr="00731A80">
        <w:rPr>
          <w:rFonts w:ascii="Segoe UI" w:hAnsi="Segoe UI" w:cs="Segoe UI"/>
          <w:color w:val="24292E"/>
          <w:sz w:val="22"/>
          <w:szCs w:val="22"/>
        </w:rPr>
        <w:t>should</w:t>
      </w:r>
      <w:r w:rsidRPr="00731A80">
        <w:rPr>
          <w:rFonts w:ascii="Segoe UI" w:hAnsi="Segoe UI" w:cs="Segoe UI"/>
          <w:color w:val="24292E"/>
          <w:sz w:val="22"/>
          <w:szCs w:val="22"/>
        </w:rPr>
        <w:t xml:space="preserve"> be able leave the database connection string the way it is with the </w:t>
      </w:r>
      <w:r w:rsidRPr="00731A80">
        <w:rPr>
          <w:rStyle w:val="Strong"/>
          <w:rFonts w:ascii="Segoe UI" w:hAnsi="Segoe UI" w:cs="Segoe UI"/>
          <w:color w:val="24292E"/>
          <w:sz w:val="22"/>
          <w:szCs w:val="22"/>
        </w:rPr>
        <w:t>Server</w:t>
      </w:r>
      <w:r w:rsidRPr="00731A80">
        <w:rPr>
          <w:rFonts w:ascii="Segoe UI" w:hAnsi="Segoe UI" w:cs="Segoe UI"/>
          <w:color w:val="24292E"/>
          <w:sz w:val="22"/>
          <w:szCs w:val="22"/>
        </w:rPr>
        <w:t> setting of </w:t>
      </w:r>
      <w:r w:rsidRPr="00731A80">
        <w:rPr>
          <w:rStyle w:val="Strong"/>
          <w:rFonts w:ascii="Segoe UI" w:hAnsi="Segoe UI" w:cs="Segoe UI"/>
          <w:color w:val="24292E"/>
          <w:sz w:val="22"/>
          <w:szCs w:val="22"/>
        </w:rPr>
        <w:t>(</w:t>
      </w:r>
      <w:proofErr w:type="spellStart"/>
      <w:r w:rsidRPr="00731A80">
        <w:rPr>
          <w:rStyle w:val="Strong"/>
          <w:rFonts w:ascii="Segoe UI" w:hAnsi="Segoe UI" w:cs="Segoe UI"/>
          <w:color w:val="24292E"/>
          <w:sz w:val="22"/>
          <w:szCs w:val="22"/>
        </w:rPr>
        <w:t>localdb</w:t>
      </w:r>
      <w:proofErr w:type="spellEnd"/>
      <w:r w:rsidRPr="00731A80">
        <w:rPr>
          <w:rStyle w:val="Strong"/>
          <w:rFonts w:ascii="Segoe UI" w:hAnsi="Segoe UI" w:cs="Segoe UI"/>
          <w:color w:val="24292E"/>
          <w:sz w:val="22"/>
          <w:szCs w:val="22"/>
        </w:rPr>
        <w:t>)\\</w:t>
      </w:r>
      <w:proofErr w:type="spellStart"/>
      <w:r w:rsidRPr="00731A80">
        <w:rPr>
          <w:rStyle w:val="Strong"/>
          <w:rFonts w:ascii="Segoe UI" w:hAnsi="Segoe UI" w:cs="Segoe UI"/>
          <w:color w:val="24292E"/>
          <w:sz w:val="22"/>
          <w:szCs w:val="22"/>
        </w:rPr>
        <w:t>MSSQLLocalDB</w:t>
      </w:r>
      <w:proofErr w:type="spellEnd"/>
      <w:r w:rsidRPr="00731A80">
        <w:rPr>
          <w:rFonts w:ascii="Segoe UI" w:hAnsi="Segoe UI" w:cs="Segoe UI"/>
          <w:color w:val="24292E"/>
          <w:sz w:val="22"/>
          <w:szCs w:val="22"/>
        </w:rPr>
        <w:t>. You can change this connection string to point to a different server if you'd rather create the project database named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in a different location.</w:t>
      </w:r>
    </w:p>
    <w:p w14:paraId="4A6A8F6B" w14:textId="3AECAD62"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6BE2AA74" wp14:editId="29A1B014">
            <wp:extent cx="5943600" cy="765810"/>
            <wp:effectExtent l="0" t="0" r="0" b="0"/>
            <wp:docPr id="507" name="Picture 507" descr="Text&#10;&#10;Description automatically generated with low confidence">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Picture 507" descr="Text&#10;&#10;Description automatically generated with low confidence">
                      <a:hlinkClick r:id="rId73" tgtFrame="&quot;_blank&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765810"/>
                    </a:xfrm>
                    <a:prstGeom prst="rect">
                      <a:avLst/>
                    </a:prstGeom>
                    <a:noFill/>
                    <a:ln>
                      <a:noFill/>
                    </a:ln>
                  </pic:spPr>
                </pic:pic>
              </a:graphicData>
            </a:graphic>
          </wp:inline>
        </w:drawing>
      </w:r>
    </w:p>
    <w:p w14:paraId="750CE046" w14:textId="7C5040FA"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In the </w:t>
      </w:r>
      <w:proofErr w:type="spellStart"/>
      <w:r w:rsidRPr="00731A80">
        <w:rPr>
          <w:rStyle w:val="Strong"/>
          <w:rFonts w:ascii="Segoe UI" w:hAnsi="Segoe UI" w:cs="Segoe UI"/>
          <w:color w:val="24292E"/>
          <w:sz w:val="22"/>
          <w:szCs w:val="22"/>
        </w:rPr>
        <w:t>DemoSettings</w:t>
      </w:r>
      <w:proofErr w:type="spellEnd"/>
      <w:r w:rsidRPr="00731A80">
        <w:rPr>
          <w:rFonts w:ascii="Segoe UI" w:hAnsi="Segoe UI" w:cs="Segoe UI"/>
          <w:color w:val="24292E"/>
          <w:sz w:val="22"/>
          <w:szCs w:val="22"/>
        </w:rPr>
        <w:t> section there is a property named </w:t>
      </w:r>
      <w:proofErr w:type="spellStart"/>
      <w:r w:rsidRPr="00731A80">
        <w:rPr>
          <w:rStyle w:val="Strong"/>
          <w:rFonts w:ascii="Segoe UI" w:hAnsi="Segoe UI" w:cs="Segoe UI"/>
          <w:color w:val="24292E"/>
          <w:sz w:val="22"/>
          <w:szCs w:val="22"/>
        </w:rPr>
        <w:t>AdminUser</w:t>
      </w:r>
      <w:proofErr w:type="spellEnd"/>
      <w:r w:rsidRPr="00731A80">
        <w:rPr>
          <w:rFonts w:ascii="Segoe UI" w:hAnsi="Segoe UI" w:cs="Segoe UI"/>
          <w:color w:val="24292E"/>
          <w:sz w:val="22"/>
          <w:szCs w:val="22"/>
        </w:rPr>
        <w:t>. The reason that this property exists has to with you being able to see Power BI workspaces as they are created by service principals. There is code in 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application that will add the user specified by the </w:t>
      </w:r>
      <w:proofErr w:type="spellStart"/>
      <w:r w:rsidRPr="00731A80">
        <w:rPr>
          <w:rStyle w:val="Strong"/>
          <w:rFonts w:ascii="Segoe UI" w:hAnsi="Segoe UI" w:cs="Segoe UI"/>
          <w:color w:val="24292E"/>
          <w:sz w:val="22"/>
          <w:szCs w:val="22"/>
        </w:rPr>
        <w:t>AdminUser</w:t>
      </w:r>
      <w:proofErr w:type="spellEnd"/>
      <w:r w:rsidRPr="00731A80">
        <w:rPr>
          <w:rFonts w:ascii="Segoe UI" w:hAnsi="Segoe UI" w:cs="Segoe UI"/>
          <w:color w:val="24292E"/>
          <w:sz w:val="22"/>
          <w:szCs w:val="22"/>
        </w:rPr>
        <w:t> setting as a workspace admin any times it creates a new Power BI workspace. This just makes things much easier for you to see what's going on when you begin to run and test the application.</w:t>
      </w:r>
    </w:p>
    <w:p w14:paraId="0A04C68F"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Update the </w:t>
      </w:r>
      <w:proofErr w:type="spellStart"/>
      <w:r w:rsidRPr="00731A80">
        <w:rPr>
          <w:rStyle w:val="Strong"/>
          <w:rFonts w:ascii="Segoe UI" w:hAnsi="Segoe UI" w:cs="Segoe UI"/>
          <w:color w:val="24292E"/>
          <w:sz w:val="22"/>
          <w:szCs w:val="22"/>
        </w:rPr>
        <w:t>AdminUser</w:t>
      </w:r>
      <w:proofErr w:type="spellEnd"/>
      <w:r w:rsidRPr="00731A80">
        <w:rPr>
          <w:rFonts w:ascii="Segoe UI" w:hAnsi="Segoe UI" w:cs="Segoe UI"/>
          <w:color w:val="24292E"/>
          <w:sz w:val="22"/>
          <w:szCs w:val="22"/>
        </w:rPr>
        <w:t> setting with your Azure AD account name so that you will be able to see all the Power BI workspaces created by this application.</w:t>
      </w:r>
    </w:p>
    <w:p w14:paraId="7442096E" w14:textId="5FE4A1BA"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71B211C2" wp14:editId="59424F2F">
            <wp:extent cx="4285615" cy="1391285"/>
            <wp:effectExtent l="0" t="0" r="635" b="0"/>
            <wp:docPr id="506" name="Picture 506" descr="Graphical user interface, text, application, email&#10;&#10;Description automatically generated">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Picture 506" descr="Graphical user interface, text, application, email&#10;&#10;Description automatically generated">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85615" cy="1391285"/>
                    </a:xfrm>
                    <a:prstGeom prst="rect">
                      <a:avLst/>
                    </a:prstGeom>
                    <a:noFill/>
                    <a:ln>
                      <a:noFill/>
                    </a:ln>
                  </pic:spPr>
                </pic:pic>
              </a:graphicData>
            </a:graphic>
          </wp:inline>
        </w:drawing>
      </w:r>
    </w:p>
    <w:p w14:paraId="2470A49E" w14:textId="7B798A62" w:rsidR="00731A80" w:rsidRPr="004A31FD" w:rsidRDefault="00731A80" w:rsidP="004A31FD">
      <w:pPr>
        <w:pStyle w:val="Heading3"/>
      </w:pPr>
      <w:r w:rsidRPr="004A31FD">
        <w:t>Create the </w:t>
      </w:r>
      <w:r w:rsidR="00757C58" w:rsidRPr="004A31FD">
        <w:rPr>
          <w:rStyle w:val="Strong"/>
          <w:b/>
          <w:bCs w:val="0"/>
        </w:rPr>
        <w:t>AppOwnsDataDB</w:t>
      </w:r>
      <w:r w:rsidRPr="004A31FD">
        <w:t> database</w:t>
      </w:r>
    </w:p>
    <w:p w14:paraId="10680B5B" w14:textId="3213AE23"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Before you can run the application in Visual Studio, you must create the project database named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This database schema has been created using the .NET 5 version of the Entity Framework. In this step, you will execute two PowerShell cmdlets provided by Entity Framework to create the database.</w:t>
      </w:r>
    </w:p>
    <w:p w14:paraId="02886041" w14:textId="2FD2185F"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Before creating the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database, take a moment to understand how it’s been structured. Start by opening the file named </w:t>
      </w:r>
      <w:proofErr w:type="spellStart"/>
      <w:r w:rsidR="00757C58">
        <w:rPr>
          <w:rStyle w:val="Strong"/>
          <w:rFonts w:ascii="Segoe UI" w:hAnsi="Segoe UI" w:cs="Segoe UI"/>
          <w:color w:val="24292E"/>
          <w:sz w:val="22"/>
          <w:szCs w:val="22"/>
        </w:rPr>
        <w:t>AppOwnsDataDB</w:t>
      </w:r>
      <w:r w:rsidRPr="00731A80">
        <w:rPr>
          <w:rStyle w:val="Strong"/>
          <w:rFonts w:ascii="Segoe UI" w:hAnsi="Segoe UI" w:cs="Segoe UI"/>
          <w:color w:val="24292E"/>
          <w:sz w:val="22"/>
          <w:szCs w:val="22"/>
        </w:rPr>
        <w:t>.cs</w:t>
      </w:r>
      <w:proofErr w:type="spellEnd"/>
      <w:r w:rsidRPr="00731A80">
        <w:rPr>
          <w:rFonts w:ascii="Segoe UI" w:hAnsi="Segoe UI" w:cs="Segoe UI"/>
          <w:color w:val="24292E"/>
          <w:sz w:val="22"/>
          <w:szCs w:val="22"/>
        </w:rPr>
        <w:t> in the </w:t>
      </w:r>
      <w:r w:rsidRPr="00731A80">
        <w:rPr>
          <w:rStyle w:val="Strong"/>
          <w:rFonts w:ascii="Segoe UI" w:hAnsi="Segoe UI" w:cs="Segoe UI"/>
          <w:color w:val="24292E"/>
          <w:sz w:val="22"/>
          <w:szCs w:val="22"/>
        </w:rPr>
        <w:t>Models</w:t>
      </w:r>
      <w:r w:rsidRPr="00731A80">
        <w:rPr>
          <w:rFonts w:ascii="Segoe UI" w:hAnsi="Segoe UI" w:cs="Segoe UI"/>
          <w:color w:val="24292E"/>
          <w:sz w:val="22"/>
          <w:szCs w:val="22"/>
        </w:rPr>
        <w:t> folder. Note that you shouldn't make any change to </w:t>
      </w:r>
      <w:proofErr w:type="spellStart"/>
      <w:r w:rsidR="00757C58">
        <w:rPr>
          <w:rStyle w:val="Strong"/>
          <w:rFonts w:ascii="Segoe UI" w:hAnsi="Segoe UI" w:cs="Segoe UI"/>
          <w:color w:val="24292E"/>
          <w:sz w:val="22"/>
          <w:szCs w:val="22"/>
        </w:rPr>
        <w:t>AppOwnsDataDB</w:t>
      </w:r>
      <w:r w:rsidRPr="00731A80">
        <w:rPr>
          <w:rStyle w:val="Strong"/>
          <w:rFonts w:ascii="Segoe UI" w:hAnsi="Segoe UI" w:cs="Segoe UI"/>
          <w:color w:val="24292E"/>
          <w:sz w:val="22"/>
          <w:szCs w:val="22"/>
        </w:rPr>
        <w:t>.cs</w:t>
      </w:r>
      <w:proofErr w:type="spellEnd"/>
      <w:r w:rsidRPr="00731A80">
        <w:rPr>
          <w:rFonts w:ascii="Segoe UI" w:hAnsi="Segoe UI" w:cs="Segoe UI"/>
          <w:color w:val="24292E"/>
          <w:sz w:val="22"/>
          <w:szCs w:val="22"/>
        </w:rPr>
        <w:t>. You are just going to inspect the file you understand how the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database is generated.</w:t>
      </w:r>
    </w:p>
    <w:p w14:paraId="44E147F3" w14:textId="34D86932" w:rsidR="00731A80" w:rsidRPr="00731A80" w:rsidRDefault="0058589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3277ABA7" wp14:editId="03C4ED83">
            <wp:extent cx="9509760" cy="3619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509760" cy="3619500"/>
                    </a:xfrm>
                    <a:prstGeom prst="rect">
                      <a:avLst/>
                    </a:prstGeom>
                    <a:noFill/>
                    <a:ln>
                      <a:noFill/>
                    </a:ln>
                  </pic:spPr>
                </pic:pic>
              </a:graphicData>
            </a:graphic>
          </wp:inline>
        </w:drawing>
      </w:r>
    </w:p>
    <w:p w14:paraId="119200D0" w14:textId="1C7B9CF9"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When you inspect the code inside </w:t>
      </w:r>
      <w:proofErr w:type="spellStart"/>
      <w:r w:rsidR="00757C58">
        <w:rPr>
          <w:rStyle w:val="Strong"/>
          <w:rFonts w:ascii="Segoe UI" w:hAnsi="Segoe UI" w:cs="Segoe UI"/>
          <w:color w:val="24292E"/>
          <w:sz w:val="22"/>
          <w:szCs w:val="22"/>
        </w:rPr>
        <w:t>AppOwnsDataDB</w:t>
      </w:r>
      <w:r w:rsidRPr="00731A80">
        <w:rPr>
          <w:rStyle w:val="Strong"/>
          <w:rFonts w:ascii="Segoe UI" w:hAnsi="Segoe UI" w:cs="Segoe UI"/>
          <w:color w:val="24292E"/>
          <w:sz w:val="22"/>
          <w:szCs w:val="22"/>
        </w:rPr>
        <w:t>.cs</w:t>
      </w:r>
      <w:proofErr w:type="spellEnd"/>
      <w:r w:rsidRPr="00731A80">
        <w:rPr>
          <w:rFonts w:ascii="Segoe UI" w:hAnsi="Segoe UI" w:cs="Segoe UI"/>
          <w:color w:val="24292E"/>
          <w:sz w:val="22"/>
          <w:szCs w:val="22"/>
        </w:rPr>
        <w:t>, you will see a class named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that derives from </w:t>
      </w:r>
      <w:proofErr w:type="spellStart"/>
      <w:r w:rsidRPr="00731A80">
        <w:rPr>
          <w:rStyle w:val="Strong"/>
          <w:rFonts w:ascii="Segoe UI" w:hAnsi="Segoe UI" w:cs="Segoe UI"/>
          <w:color w:val="24292E"/>
          <w:sz w:val="22"/>
          <w:szCs w:val="22"/>
        </w:rPr>
        <w:t>DbContext</w:t>
      </w:r>
      <w:proofErr w:type="spellEnd"/>
      <w:r w:rsidRPr="00731A80">
        <w:rPr>
          <w:rFonts w:ascii="Segoe UI" w:hAnsi="Segoe UI" w:cs="Segoe UI"/>
          <w:color w:val="24292E"/>
          <w:sz w:val="22"/>
          <w:szCs w:val="22"/>
        </w:rPr>
        <w:t> to add support for automatic database generation using Entity Framework. The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xml:space="preserve"> class serves as the top-level class for the Entity Framework which contains </w:t>
      </w:r>
      <w:r w:rsidR="009C749A">
        <w:rPr>
          <w:rFonts w:ascii="Segoe UI" w:hAnsi="Segoe UI" w:cs="Segoe UI"/>
          <w:color w:val="24292E"/>
          <w:sz w:val="22"/>
          <w:szCs w:val="22"/>
        </w:rPr>
        <w:t xml:space="preserve">three </w:t>
      </w:r>
      <w:r w:rsidRPr="00731A80">
        <w:rPr>
          <w:rFonts w:ascii="Segoe UI" w:hAnsi="Segoe UI" w:cs="Segoe UI"/>
          <w:color w:val="24292E"/>
          <w:sz w:val="22"/>
          <w:szCs w:val="22"/>
        </w:rPr>
        <w:t> </w:t>
      </w:r>
      <w:proofErr w:type="spellStart"/>
      <w:r w:rsidRPr="00731A80">
        <w:rPr>
          <w:rStyle w:val="Strong"/>
          <w:rFonts w:ascii="Segoe UI" w:hAnsi="Segoe UI" w:cs="Segoe UI"/>
          <w:color w:val="24292E"/>
          <w:sz w:val="22"/>
          <w:szCs w:val="22"/>
        </w:rPr>
        <w:t>DBSet</w:t>
      </w:r>
      <w:proofErr w:type="spellEnd"/>
      <w:r w:rsidRPr="00731A80">
        <w:rPr>
          <w:rFonts w:ascii="Segoe UI" w:hAnsi="Segoe UI" w:cs="Segoe UI"/>
          <w:color w:val="24292E"/>
          <w:sz w:val="22"/>
          <w:szCs w:val="22"/>
        </w:rPr>
        <w:t> properties named </w:t>
      </w:r>
      <w:proofErr w:type="spellStart"/>
      <w:r w:rsidRPr="00731A80">
        <w:rPr>
          <w:rStyle w:val="Strong"/>
          <w:rFonts w:ascii="Segoe UI" w:hAnsi="Segoe UI" w:cs="Segoe UI"/>
          <w:color w:val="24292E"/>
          <w:sz w:val="22"/>
          <w:szCs w:val="22"/>
        </w:rPr>
        <w:t>AppIdentites</w:t>
      </w:r>
      <w:proofErr w:type="spellEnd"/>
      <w:r w:rsidRPr="00731A80">
        <w:rPr>
          <w:rFonts w:ascii="Segoe UI" w:hAnsi="Segoe UI" w:cs="Segoe UI"/>
          <w:color w:val="24292E"/>
          <w:sz w:val="22"/>
          <w:szCs w:val="22"/>
        </w:rPr>
        <w:t> and </w:t>
      </w:r>
      <w:r w:rsidRPr="00731A80">
        <w:rPr>
          <w:rStyle w:val="Strong"/>
          <w:rFonts w:ascii="Segoe UI" w:hAnsi="Segoe UI" w:cs="Segoe UI"/>
          <w:color w:val="24292E"/>
          <w:sz w:val="22"/>
          <w:szCs w:val="22"/>
        </w:rPr>
        <w:t>Tenants</w:t>
      </w:r>
      <w:r w:rsidRPr="00731A80">
        <w:rPr>
          <w:rFonts w:ascii="Segoe UI" w:hAnsi="Segoe UI" w:cs="Segoe UI"/>
          <w:color w:val="24292E"/>
          <w:sz w:val="22"/>
          <w:szCs w:val="22"/>
        </w:rPr>
        <w:t>. When you generate the database, each of these </w:t>
      </w:r>
      <w:proofErr w:type="spellStart"/>
      <w:r w:rsidRPr="00731A80">
        <w:rPr>
          <w:rStyle w:val="Strong"/>
          <w:rFonts w:ascii="Segoe UI" w:hAnsi="Segoe UI" w:cs="Segoe UI"/>
          <w:color w:val="24292E"/>
          <w:sz w:val="22"/>
          <w:szCs w:val="22"/>
        </w:rPr>
        <w:t>DBSet</w:t>
      </w:r>
      <w:proofErr w:type="spellEnd"/>
      <w:r w:rsidRPr="00731A80">
        <w:rPr>
          <w:rFonts w:ascii="Segoe UI" w:hAnsi="Segoe UI" w:cs="Segoe UI"/>
          <w:color w:val="24292E"/>
          <w:sz w:val="22"/>
          <w:szCs w:val="22"/>
        </w:rPr>
        <w:t> properties will be created as database tables. The </w:t>
      </w:r>
      <w:proofErr w:type="spellStart"/>
      <w:r w:rsidRPr="00731A80">
        <w:rPr>
          <w:rStyle w:val="Strong"/>
          <w:rFonts w:ascii="Segoe UI" w:hAnsi="Segoe UI" w:cs="Segoe UI"/>
          <w:color w:val="24292E"/>
          <w:sz w:val="22"/>
          <w:szCs w:val="22"/>
        </w:rPr>
        <w:t>AppIdentites</w:t>
      </w:r>
      <w:proofErr w:type="spellEnd"/>
      <w:r w:rsidRPr="00731A80">
        <w:rPr>
          <w:rFonts w:ascii="Segoe UI" w:hAnsi="Segoe UI" w:cs="Segoe UI"/>
          <w:color w:val="24292E"/>
          <w:sz w:val="22"/>
          <w:szCs w:val="22"/>
        </w:rPr>
        <w:t> table is generated using the table schema defined by the </w:t>
      </w:r>
      <w:proofErr w:type="spellStart"/>
      <w:r w:rsidRPr="00731A80">
        <w:rPr>
          <w:rStyle w:val="Strong"/>
          <w:rFonts w:ascii="Segoe UI" w:hAnsi="Segoe UI" w:cs="Segoe UI"/>
          <w:color w:val="24292E"/>
          <w:sz w:val="22"/>
          <w:szCs w:val="22"/>
        </w:rPr>
        <w:t>PowerBiAppIdentity</w:t>
      </w:r>
      <w:proofErr w:type="spellEnd"/>
      <w:r w:rsidRPr="00731A80">
        <w:rPr>
          <w:rFonts w:ascii="Segoe UI" w:hAnsi="Segoe UI" w:cs="Segoe UI"/>
          <w:color w:val="24292E"/>
          <w:sz w:val="22"/>
          <w:szCs w:val="22"/>
        </w:rPr>
        <w:t> class.</w:t>
      </w:r>
    </w:p>
    <w:p w14:paraId="2935D347" w14:textId="0AE965AA" w:rsidR="00731A80" w:rsidRPr="00731A80" w:rsidRDefault="0058589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5BA9A553" wp14:editId="74A8CDBB">
            <wp:extent cx="4732020" cy="23393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32020" cy="2339340"/>
                    </a:xfrm>
                    <a:prstGeom prst="rect">
                      <a:avLst/>
                    </a:prstGeom>
                    <a:noFill/>
                    <a:ln>
                      <a:noFill/>
                    </a:ln>
                  </pic:spPr>
                </pic:pic>
              </a:graphicData>
            </a:graphic>
          </wp:inline>
        </w:drawing>
      </w:r>
    </w:p>
    <w:p w14:paraId="10F7089D"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The </w:t>
      </w:r>
      <w:r w:rsidRPr="00731A80">
        <w:rPr>
          <w:rStyle w:val="Strong"/>
          <w:rFonts w:ascii="Segoe UI" w:hAnsi="Segoe UI" w:cs="Segoe UI"/>
          <w:color w:val="24292E"/>
          <w:sz w:val="22"/>
          <w:szCs w:val="22"/>
        </w:rPr>
        <w:t>Tenants</w:t>
      </w:r>
      <w:r w:rsidRPr="00731A80">
        <w:rPr>
          <w:rFonts w:ascii="Segoe UI" w:hAnsi="Segoe UI" w:cs="Segoe UI"/>
          <w:color w:val="24292E"/>
          <w:sz w:val="22"/>
          <w:szCs w:val="22"/>
        </w:rPr>
        <w:t> table is generated using the table schema defined by the </w:t>
      </w:r>
      <w:proofErr w:type="spellStart"/>
      <w:r w:rsidRPr="00731A80">
        <w:rPr>
          <w:rStyle w:val="Strong"/>
          <w:rFonts w:ascii="Segoe UI" w:hAnsi="Segoe UI" w:cs="Segoe UI"/>
          <w:color w:val="24292E"/>
          <w:sz w:val="22"/>
          <w:szCs w:val="22"/>
        </w:rPr>
        <w:t>PowerBiTenant</w:t>
      </w:r>
      <w:proofErr w:type="spellEnd"/>
      <w:r w:rsidRPr="00731A80">
        <w:rPr>
          <w:rFonts w:ascii="Segoe UI" w:hAnsi="Segoe UI" w:cs="Segoe UI"/>
          <w:color w:val="24292E"/>
          <w:sz w:val="22"/>
          <w:szCs w:val="22"/>
        </w:rPr>
        <w:t> class.</w:t>
      </w:r>
    </w:p>
    <w:p w14:paraId="70121CE3" w14:textId="6116A931" w:rsidR="00731A80" w:rsidRDefault="0058589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0AE1AB03" wp14:editId="143883EA">
            <wp:extent cx="3924300" cy="23012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24300" cy="2301240"/>
                    </a:xfrm>
                    <a:prstGeom prst="rect">
                      <a:avLst/>
                    </a:prstGeom>
                    <a:noFill/>
                    <a:ln>
                      <a:noFill/>
                    </a:ln>
                  </pic:spPr>
                </pic:pic>
              </a:graphicData>
            </a:graphic>
          </wp:inline>
        </w:drawing>
      </w:r>
    </w:p>
    <w:p w14:paraId="3D65A327" w14:textId="61DE01C1" w:rsidR="00585895" w:rsidRPr="00731A80" w:rsidRDefault="0058589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145EE055" wp14:editId="58EB9C74">
            <wp:extent cx="4343400" cy="37033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43400" cy="3703320"/>
                    </a:xfrm>
                    <a:prstGeom prst="rect">
                      <a:avLst/>
                    </a:prstGeom>
                    <a:noFill/>
                    <a:ln>
                      <a:noFill/>
                    </a:ln>
                  </pic:spPr>
                </pic:pic>
              </a:graphicData>
            </a:graphic>
          </wp:inline>
        </w:drawing>
      </w:r>
    </w:p>
    <w:p w14:paraId="01EB36F7" w14:textId="3D8B7313" w:rsid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After you have inspected the code used to generated the database, close the source file named </w:t>
      </w:r>
      <w:proofErr w:type="spellStart"/>
      <w:r w:rsidR="00757C58">
        <w:rPr>
          <w:rStyle w:val="Strong"/>
          <w:rFonts w:ascii="Segoe UI" w:hAnsi="Segoe UI" w:cs="Segoe UI"/>
          <w:color w:val="24292E"/>
          <w:sz w:val="22"/>
          <w:szCs w:val="22"/>
        </w:rPr>
        <w:t>AppOwnsDataDB</w:t>
      </w:r>
      <w:r w:rsidRPr="00731A80">
        <w:rPr>
          <w:rStyle w:val="Strong"/>
          <w:rFonts w:ascii="Segoe UI" w:hAnsi="Segoe UI" w:cs="Segoe UI"/>
          <w:color w:val="24292E"/>
          <w:sz w:val="22"/>
          <w:szCs w:val="22"/>
        </w:rPr>
        <w:t>.cs</w:t>
      </w:r>
      <w:proofErr w:type="spellEnd"/>
      <w:r w:rsidRPr="00731A80">
        <w:rPr>
          <w:rFonts w:ascii="Segoe UI" w:hAnsi="Segoe UI" w:cs="Segoe UI"/>
          <w:color w:val="24292E"/>
          <w:sz w:val="22"/>
          <w:szCs w:val="22"/>
        </w:rPr>
        <w:t> without saving any changes. The next step is to run the PowerShell commands to create the project database named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w:t>
      </w:r>
    </w:p>
    <w:p w14:paraId="29CA850F" w14:textId="37FF4C37" w:rsidR="00585895" w:rsidRPr="00731A80" w:rsidRDefault="00585895" w:rsidP="00731A80">
      <w:pPr>
        <w:pStyle w:val="NormalWeb"/>
        <w:shd w:val="clear" w:color="auto" w:fill="FFFFFF"/>
        <w:rPr>
          <w:rFonts w:ascii="Segoe UI" w:hAnsi="Segoe UI" w:cs="Segoe UI"/>
          <w:color w:val="24292E"/>
          <w:sz w:val="22"/>
          <w:szCs w:val="22"/>
        </w:rPr>
      </w:pPr>
    </w:p>
    <w:p w14:paraId="37A85701"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Open the Package Manager console using </w:t>
      </w:r>
      <w:r w:rsidRPr="00731A80">
        <w:rPr>
          <w:rStyle w:val="Strong"/>
          <w:rFonts w:ascii="Segoe UI" w:hAnsi="Segoe UI" w:cs="Segoe UI"/>
          <w:color w:val="24292E"/>
          <w:sz w:val="22"/>
          <w:szCs w:val="22"/>
        </w:rPr>
        <w:t>Tools &gt; NuGet Package Manager &gt; Package Manager Console</w:t>
      </w:r>
      <w:r w:rsidRPr="00731A80">
        <w:rPr>
          <w:rFonts w:ascii="Segoe UI" w:hAnsi="Segoe UI" w:cs="Segoe UI"/>
          <w:color w:val="24292E"/>
          <w:sz w:val="22"/>
          <w:szCs w:val="22"/>
        </w:rPr>
        <w:t>.</w:t>
      </w:r>
    </w:p>
    <w:p w14:paraId="501EA0D3" w14:textId="17763304"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1C257920" wp14:editId="6B87439B">
            <wp:extent cx="5752676" cy="1760220"/>
            <wp:effectExtent l="0" t="0" r="635" b="0"/>
            <wp:docPr id="501" name="Picture 501" descr="Graphical user interface, application&#10;&#10;Description automatically generated">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501" descr="Graphical user interface, application&#10;&#10;Description automatically generated">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816517" cy="1779754"/>
                    </a:xfrm>
                    <a:prstGeom prst="rect">
                      <a:avLst/>
                    </a:prstGeom>
                    <a:noFill/>
                    <a:ln>
                      <a:noFill/>
                    </a:ln>
                  </pic:spPr>
                </pic:pic>
              </a:graphicData>
            </a:graphic>
          </wp:inline>
        </w:drawing>
      </w:r>
    </w:p>
    <w:p w14:paraId="420C98DE"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You should see the </w:t>
      </w:r>
      <w:r w:rsidRPr="00731A80">
        <w:rPr>
          <w:rStyle w:val="Strong"/>
          <w:rFonts w:ascii="Segoe UI" w:hAnsi="Segoe UI" w:cs="Segoe UI"/>
          <w:color w:val="24292E"/>
          <w:sz w:val="22"/>
          <w:szCs w:val="22"/>
        </w:rPr>
        <w:t>Package Manager Console</w:t>
      </w:r>
      <w:r w:rsidRPr="00731A80">
        <w:rPr>
          <w:rFonts w:ascii="Segoe UI" w:hAnsi="Segoe UI" w:cs="Segoe UI"/>
          <w:color w:val="24292E"/>
          <w:sz w:val="22"/>
          <w:szCs w:val="22"/>
        </w:rPr>
        <w:t> command prompt where you can execute PowerShell commands.</w:t>
      </w:r>
    </w:p>
    <w:p w14:paraId="78514ACC" w14:textId="6BDEB44B" w:rsidR="00731A80" w:rsidRDefault="00766A12"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5EA17129" wp14:editId="2D608BC4">
            <wp:extent cx="8961120" cy="39395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961120" cy="3939540"/>
                    </a:xfrm>
                    <a:prstGeom prst="rect">
                      <a:avLst/>
                    </a:prstGeom>
                    <a:noFill/>
                    <a:ln>
                      <a:noFill/>
                    </a:ln>
                  </pic:spPr>
                </pic:pic>
              </a:graphicData>
            </a:graphic>
          </wp:inline>
        </w:drawing>
      </w:r>
    </w:p>
    <w:p w14:paraId="06820B40" w14:textId="113AE856" w:rsidR="00766A12" w:rsidRDefault="00766A12"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1BEFDC9F" wp14:editId="5BEF8E23">
            <wp:extent cx="4297680" cy="49225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97680" cy="4922520"/>
                    </a:xfrm>
                    <a:prstGeom prst="rect">
                      <a:avLst/>
                    </a:prstGeom>
                    <a:noFill/>
                    <a:ln>
                      <a:noFill/>
                    </a:ln>
                  </pic:spPr>
                </pic:pic>
              </a:graphicData>
            </a:graphic>
          </wp:inline>
        </w:drawing>
      </w:r>
    </w:p>
    <w:p w14:paraId="29F25F8E" w14:textId="20631FDB" w:rsidR="00585895" w:rsidRPr="00731A80" w:rsidRDefault="0058589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692575B5" wp14:editId="07E968B8">
            <wp:extent cx="8983980" cy="303276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983980" cy="3032760"/>
                    </a:xfrm>
                    <a:prstGeom prst="rect">
                      <a:avLst/>
                    </a:prstGeom>
                    <a:noFill/>
                    <a:ln>
                      <a:noFill/>
                    </a:ln>
                  </pic:spPr>
                </pic:pic>
              </a:graphicData>
            </a:graphic>
          </wp:inline>
        </w:drawing>
      </w:r>
    </w:p>
    <w:p w14:paraId="61AF5F41"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Type and execute the following </w:t>
      </w:r>
      <w:r w:rsidRPr="00731A80">
        <w:rPr>
          <w:rStyle w:val="Strong"/>
          <w:rFonts w:ascii="Segoe UI" w:hAnsi="Segoe UI" w:cs="Segoe UI"/>
          <w:color w:val="24292E"/>
          <w:sz w:val="22"/>
          <w:szCs w:val="22"/>
        </w:rPr>
        <w:t>Add-Migration</w:t>
      </w:r>
      <w:r w:rsidRPr="00731A80">
        <w:rPr>
          <w:rFonts w:ascii="Segoe UI" w:hAnsi="Segoe UI" w:cs="Segoe UI"/>
          <w:color w:val="24292E"/>
          <w:sz w:val="22"/>
          <w:szCs w:val="22"/>
        </w:rPr>
        <w:t> command to create a new Entity Framework migration in the project.</w:t>
      </w:r>
    </w:p>
    <w:p w14:paraId="1FE6373A" w14:textId="77777777" w:rsidR="00731A80" w:rsidRPr="00731A80" w:rsidRDefault="00731A80" w:rsidP="00731A80">
      <w:pPr>
        <w:pStyle w:val="HTMLPreformatted"/>
        <w:shd w:val="clear" w:color="auto" w:fill="FFFFFF"/>
        <w:rPr>
          <w:rFonts w:ascii="Consolas" w:hAnsi="Consolas"/>
          <w:color w:val="24292E"/>
          <w:sz w:val="18"/>
          <w:szCs w:val="18"/>
        </w:rPr>
      </w:pPr>
      <w:r w:rsidRPr="00731A80">
        <w:rPr>
          <w:rStyle w:val="pl-c1"/>
          <w:rFonts w:ascii="Consolas" w:hAnsi="Consolas"/>
          <w:color w:val="24292E"/>
          <w:sz w:val="18"/>
          <w:szCs w:val="18"/>
        </w:rPr>
        <w:t>Add-Migration</w:t>
      </w:r>
      <w:r w:rsidRPr="00731A80">
        <w:rPr>
          <w:rFonts w:ascii="Consolas" w:hAnsi="Consolas"/>
          <w:color w:val="24292E"/>
          <w:sz w:val="18"/>
          <w:szCs w:val="18"/>
        </w:rPr>
        <w:t xml:space="preserve"> </w:t>
      </w:r>
      <w:proofErr w:type="spellStart"/>
      <w:r w:rsidRPr="00731A80">
        <w:rPr>
          <w:rFonts w:ascii="Consolas" w:hAnsi="Consolas"/>
          <w:color w:val="24292E"/>
          <w:sz w:val="18"/>
          <w:szCs w:val="18"/>
        </w:rPr>
        <w:t>InitialCreate</w:t>
      </w:r>
      <w:proofErr w:type="spellEnd"/>
    </w:p>
    <w:p w14:paraId="5DE17426"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The </w:t>
      </w:r>
      <w:r w:rsidRPr="00731A80">
        <w:rPr>
          <w:rStyle w:val="Strong"/>
          <w:rFonts w:ascii="Segoe UI" w:hAnsi="Segoe UI" w:cs="Segoe UI"/>
          <w:color w:val="24292E"/>
          <w:sz w:val="22"/>
          <w:szCs w:val="22"/>
        </w:rPr>
        <w:t>Add-Migration</w:t>
      </w:r>
      <w:r w:rsidRPr="00731A80">
        <w:rPr>
          <w:rFonts w:ascii="Segoe UI" w:hAnsi="Segoe UI" w:cs="Segoe UI"/>
          <w:color w:val="24292E"/>
          <w:sz w:val="22"/>
          <w:szCs w:val="22"/>
        </w:rPr>
        <w:t> command should run without errors. If this command fails you might have to modify the database connection string in </w:t>
      </w:r>
      <w:proofErr w:type="spellStart"/>
      <w:r w:rsidRPr="00731A80">
        <w:rPr>
          <w:rStyle w:val="Strong"/>
          <w:rFonts w:ascii="Segoe UI" w:hAnsi="Segoe UI" w:cs="Segoe UI"/>
          <w:color w:val="24292E"/>
          <w:sz w:val="22"/>
          <w:szCs w:val="22"/>
        </w:rPr>
        <w:t>appsettings.json</w:t>
      </w:r>
      <w:proofErr w:type="spellEnd"/>
      <w:r w:rsidRPr="00731A80">
        <w:rPr>
          <w:rFonts w:ascii="Segoe UI" w:hAnsi="Segoe UI" w:cs="Segoe UI"/>
          <w:color w:val="24292E"/>
          <w:sz w:val="22"/>
          <w:szCs w:val="22"/>
        </w:rPr>
        <w:t>.</w:t>
      </w:r>
    </w:p>
    <w:p w14:paraId="2D31CBF8" w14:textId="6841AA74" w:rsidR="00731A80" w:rsidRPr="00731A80" w:rsidRDefault="00766A12"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6E63825C" wp14:editId="7A173B0F">
            <wp:extent cx="7452360" cy="15163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452360" cy="1516380"/>
                    </a:xfrm>
                    <a:prstGeom prst="rect">
                      <a:avLst/>
                    </a:prstGeom>
                    <a:noFill/>
                    <a:ln>
                      <a:noFill/>
                    </a:ln>
                  </pic:spPr>
                </pic:pic>
              </a:graphicData>
            </a:graphic>
          </wp:inline>
        </w:drawing>
      </w:r>
    </w:p>
    <w:p w14:paraId="6A6AADBA"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After running the Add-Migration command, you will see a new folder has been added to the project named </w:t>
      </w:r>
      <w:r w:rsidRPr="00731A80">
        <w:rPr>
          <w:rStyle w:val="Strong"/>
          <w:rFonts w:ascii="Segoe UI" w:hAnsi="Segoe UI" w:cs="Segoe UI"/>
          <w:color w:val="24292E"/>
          <w:sz w:val="22"/>
          <w:szCs w:val="22"/>
        </w:rPr>
        <w:t>Migrations</w:t>
      </w:r>
      <w:r w:rsidRPr="00731A80">
        <w:rPr>
          <w:rFonts w:ascii="Segoe UI" w:hAnsi="Segoe UI" w:cs="Segoe UI"/>
          <w:color w:val="24292E"/>
          <w:sz w:val="22"/>
          <w:szCs w:val="22"/>
        </w:rPr>
        <w:t> with several C# source files. There is no need to change anything in thee source files but you can inspect what's inside them if you are curious how the Entity Framework does its work.</w:t>
      </w:r>
    </w:p>
    <w:p w14:paraId="1997A119" w14:textId="06791EE3" w:rsidR="00731A80" w:rsidRPr="00731A80" w:rsidRDefault="00766A12"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6FA2909A" wp14:editId="4A924F3E">
            <wp:extent cx="10942320" cy="52120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0942320" cy="5212080"/>
                    </a:xfrm>
                    <a:prstGeom prst="rect">
                      <a:avLst/>
                    </a:prstGeom>
                    <a:noFill/>
                    <a:ln>
                      <a:noFill/>
                    </a:ln>
                  </pic:spPr>
                </pic:pic>
              </a:graphicData>
            </a:graphic>
          </wp:inline>
        </w:drawing>
      </w:r>
    </w:p>
    <w:p w14:paraId="690BFE77" w14:textId="35E2413E"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Return to the </w:t>
      </w:r>
      <w:r w:rsidRPr="00731A80">
        <w:rPr>
          <w:rStyle w:val="Strong"/>
          <w:rFonts w:ascii="Segoe UI" w:hAnsi="Segoe UI" w:cs="Segoe UI"/>
          <w:color w:val="24292E"/>
          <w:sz w:val="22"/>
          <w:szCs w:val="22"/>
        </w:rPr>
        <w:t>Package Manager Console</w:t>
      </w:r>
      <w:r w:rsidRPr="00731A80">
        <w:rPr>
          <w:rFonts w:ascii="Segoe UI" w:hAnsi="Segoe UI" w:cs="Segoe UI"/>
          <w:color w:val="24292E"/>
          <w:sz w:val="22"/>
          <w:szCs w:val="22"/>
        </w:rPr>
        <w:t> and run the following </w:t>
      </w:r>
      <w:r w:rsidRPr="00731A80">
        <w:rPr>
          <w:rStyle w:val="Strong"/>
          <w:rFonts w:ascii="Segoe UI" w:hAnsi="Segoe UI" w:cs="Segoe UI"/>
          <w:color w:val="24292E"/>
          <w:sz w:val="22"/>
          <w:szCs w:val="22"/>
        </w:rPr>
        <w:t>Update-Database</w:t>
      </w:r>
      <w:r w:rsidRPr="00731A80">
        <w:rPr>
          <w:rFonts w:ascii="Segoe UI" w:hAnsi="Segoe UI" w:cs="Segoe UI"/>
          <w:color w:val="24292E"/>
          <w:sz w:val="22"/>
          <w:szCs w:val="22"/>
        </w:rPr>
        <w:t> command to generate the database named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w:t>
      </w:r>
    </w:p>
    <w:p w14:paraId="0C2E18E4" w14:textId="77777777" w:rsidR="00731A80" w:rsidRPr="00731A80" w:rsidRDefault="00731A80" w:rsidP="00731A80">
      <w:pPr>
        <w:pStyle w:val="HTMLPreformatted"/>
        <w:shd w:val="clear" w:color="auto" w:fill="FFFFFF"/>
        <w:rPr>
          <w:rFonts w:ascii="Consolas" w:hAnsi="Consolas"/>
          <w:color w:val="24292E"/>
          <w:sz w:val="18"/>
          <w:szCs w:val="18"/>
        </w:rPr>
      </w:pPr>
      <w:r w:rsidRPr="00731A80">
        <w:rPr>
          <w:rStyle w:val="pl-c1"/>
          <w:rFonts w:ascii="Consolas" w:hAnsi="Consolas"/>
          <w:color w:val="24292E"/>
          <w:sz w:val="18"/>
          <w:szCs w:val="18"/>
        </w:rPr>
        <w:t>Update-Database</w:t>
      </w:r>
    </w:p>
    <w:p w14:paraId="5F7D8764" w14:textId="131CFE9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The </w:t>
      </w:r>
      <w:r w:rsidRPr="00731A80">
        <w:rPr>
          <w:rStyle w:val="Strong"/>
          <w:rFonts w:ascii="Segoe UI" w:hAnsi="Segoe UI" w:cs="Segoe UI"/>
          <w:color w:val="24292E"/>
          <w:sz w:val="22"/>
          <w:szCs w:val="22"/>
        </w:rPr>
        <w:t>Update-Database</w:t>
      </w:r>
      <w:r w:rsidRPr="00731A80">
        <w:rPr>
          <w:rFonts w:ascii="Segoe UI" w:hAnsi="Segoe UI" w:cs="Segoe UI"/>
          <w:color w:val="24292E"/>
          <w:sz w:val="22"/>
          <w:szCs w:val="22"/>
        </w:rPr>
        <w:t> command should run without errors and generate the database named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w:t>
      </w:r>
    </w:p>
    <w:p w14:paraId="6DBFF9BE" w14:textId="21525131" w:rsidR="00731A80" w:rsidRPr="00731A80" w:rsidRDefault="00766A12"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07B416A6" wp14:editId="4A726325">
            <wp:extent cx="7642860" cy="25603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642860" cy="2560320"/>
                    </a:xfrm>
                    <a:prstGeom prst="rect">
                      <a:avLst/>
                    </a:prstGeom>
                    <a:noFill/>
                    <a:ln>
                      <a:noFill/>
                    </a:ln>
                  </pic:spPr>
                </pic:pic>
              </a:graphicData>
            </a:graphic>
          </wp:inline>
        </w:drawing>
      </w:r>
    </w:p>
    <w:p w14:paraId="78DCD5DF"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In Visual Studio, you can use the </w:t>
      </w:r>
      <w:r w:rsidRPr="00731A80">
        <w:rPr>
          <w:rStyle w:val="Strong"/>
          <w:rFonts w:ascii="Segoe UI" w:hAnsi="Segoe UI" w:cs="Segoe UI"/>
          <w:color w:val="24292E"/>
          <w:sz w:val="22"/>
          <w:szCs w:val="22"/>
        </w:rPr>
        <w:t>SQL Server Object Explorer</w:t>
      </w:r>
      <w:r w:rsidRPr="00731A80">
        <w:rPr>
          <w:rFonts w:ascii="Segoe UI" w:hAnsi="Segoe UI" w:cs="Segoe UI"/>
          <w:color w:val="24292E"/>
          <w:sz w:val="22"/>
          <w:szCs w:val="22"/>
        </w:rPr>
        <w:t> to see the database that has just been created. Open the </w:t>
      </w:r>
      <w:r w:rsidRPr="00731A80">
        <w:rPr>
          <w:rStyle w:val="Strong"/>
          <w:rFonts w:ascii="Segoe UI" w:hAnsi="Segoe UI" w:cs="Segoe UI"/>
          <w:color w:val="24292E"/>
          <w:sz w:val="22"/>
          <w:szCs w:val="22"/>
        </w:rPr>
        <w:t>SQL Server Object Explorer</w:t>
      </w:r>
      <w:r w:rsidRPr="00731A80">
        <w:rPr>
          <w:rFonts w:ascii="Segoe UI" w:hAnsi="Segoe UI" w:cs="Segoe UI"/>
          <w:color w:val="24292E"/>
          <w:sz w:val="22"/>
          <w:szCs w:val="22"/>
        </w:rPr>
        <w:t> by invoking the </w:t>
      </w:r>
      <w:r w:rsidRPr="00731A80">
        <w:rPr>
          <w:rStyle w:val="Strong"/>
          <w:rFonts w:ascii="Segoe UI" w:hAnsi="Segoe UI" w:cs="Segoe UI"/>
          <w:color w:val="24292E"/>
          <w:sz w:val="22"/>
          <w:szCs w:val="22"/>
        </w:rPr>
        <w:t>View &gt;</w:t>
      </w:r>
      <w:r w:rsidRPr="00731A80">
        <w:rPr>
          <w:rFonts w:ascii="Segoe UI" w:hAnsi="Segoe UI" w:cs="Segoe UI"/>
          <w:color w:val="24292E"/>
          <w:sz w:val="22"/>
          <w:szCs w:val="22"/>
        </w:rPr>
        <w:t> </w:t>
      </w:r>
      <w:r w:rsidRPr="00731A80">
        <w:rPr>
          <w:rStyle w:val="Strong"/>
          <w:rFonts w:ascii="Segoe UI" w:hAnsi="Segoe UI" w:cs="Segoe UI"/>
          <w:color w:val="24292E"/>
          <w:sz w:val="22"/>
          <w:szCs w:val="22"/>
        </w:rPr>
        <w:t>SQL Server Object Explorer</w:t>
      </w:r>
      <w:r w:rsidRPr="00731A80">
        <w:rPr>
          <w:rFonts w:ascii="Segoe UI" w:hAnsi="Segoe UI" w:cs="Segoe UI"/>
          <w:color w:val="24292E"/>
          <w:sz w:val="22"/>
          <w:szCs w:val="22"/>
        </w:rPr>
        <w:t> menu command.</w:t>
      </w:r>
    </w:p>
    <w:p w14:paraId="4B05C2EC" w14:textId="02DEFEBC"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07F4D08B" wp14:editId="0D7C160C">
            <wp:extent cx="2999874" cy="1583134"/>
            <wp:effectExtent l="0" t="0" r="0" b="0"/>
            <wp:docPr id="496" name="Picture 496" descr="Graphical user interface, text, application&#10;&#10;Description automatically generated">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Picture 496" descr="Graphical user interface, text, application&#10;&#10;Description automatically generated">
                      <a:hlinkClick r:id="rId89" tgtFrame="&quot;_blank&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06444" cy="1586601"/>
                    </a:xfrm>
                    <a:prstGeom prst="rect">
                      <a:avLst/>
                    </a:prstGeom>
                    <a:noFill/>
                    <a:ln>
                      <a:noFill/>
                    </a:ln>
                  </pic:spPr>
                </pic:pic>
              </a:graphicData>
            </a:graphic>
          </wp:inline>
        </w:drawing>
      </w:r>
    </w:p>
    <w:p w14:paraId="3713BBC4" w14:textId="213D5A3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Expand the </w:t>
      </w:r>
      <w:r w:rsidRPr="00731A80">
        <w:rPr>
          <w:rStyle w:val="Strong"/>
          <w:rFonts w:ascii="Segoe UI" w:hAnsi="Segoe UI" w:cs="Segoe UI"/>
          <w:color w:val="24292E"/>
          <w:sz w:val="22"/>
          <w:szCs w:val="22"/>
        </w:rPr>
        <w:t>Databases</w:t>
      </w:r>
      <w:r w:rsidRPr="00731A80">
        <w:rPr>
          <w:rFonts w:ascii="Segoe UI" w:hAnsi="Segoe UI" w:cs="Segoe UI"/>
          <w:color w:val="24292E"/>
          <w:sz w:val="22"/>
          <w:szCs w:val="22"/>
        </w:rPr>
        <w:t> node for the server you are using and verify you an see the new database named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w:t>
      </w:r>
    </w:p>
    <w:p w14:paraId="0B17147D" w14:textId="0E6EB742" w:rsidR="00731A80" w:rsidRPr="00731A80" w:rsidRDefault="00766A12"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4AC86920" wp14:editId="5F5657AF">
            <wp:extent cx="3208020" cy="22402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08020" cy="2240280"/>
                    </a:xfrm>
                    <a:prstGeom prst="rect">
                      <a:avLst/>
                    </a:prstGeom>
                    <a:noFill/>
                    <a:ln>
                      <a:noFill/>
                    </a:ln>
                  </pic:spPr>
                </pic:pic>
              </a:graphicData>
            </a:graphic>
          </wp:inline>
        </w:drawing>
      </w:r>
    </w:p>
    <w:p w14:paraId="0F79C16D" w14:textId="1C480133"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If you expand the </w:t>
      </w:r>
      <w:r w:rsidRPr="00731A80">
        <w:rPr>
          <w:rStyle w:val="Strong"/>
          <w:rFonts w:ascii="Segoe UI" w:hAnsi="Segoe UI" w:cs="Segoe UI"/>
          <w:color w:val="24292E"/>
          <w:sz w:val="22"/>
          <w:szCs w:val="22"/>
        </w:rPr>
        <w:t>Tables</w:t>
      </w:r>
      <w:r w:rsidRPr="00731A80">
        <w:rPr>
          <w:rFonts w:ascii="Segoe UI" w:hAnsi="Segoe UI" w:cs="Segoe UI"/>
          <w:color w:val="24292E"/>
          <w:sz w:val="22"/>
          <w:szCs w:val="22"/>
        </w:rPr>
        <w:t> node for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you should see the two tables named </w:t>
      </w:r>
      <w:proofErr w:type="spellStart"/>
      <w:r w:rsidRPr="00731A80">
        <w:rPr>
          <w:rStyle w:val="Strong"/>
          <w:rFonts w:ascii="Segoe UI" w:hAnsi="Segoe UI" w:cs="Segoe UI"/>
          <w:color w:val="24292E"/>
          <w:sz w:val="22"/>
          <w:szCs w:val="22"/>
        </w:rPr>
        <w:t>AppIdentities</w:t>
      </w:r>
      <w:proofErr w:type="spellEnd"/>
      <w:r w:rsidRPr="00731A80">
        <w:rPr>
          <w:rFonts w:ascii="Segoe UI" w:hAnsi="Segoe UI" w:cs="Segoe UI"/>
          <w:color w:val="24292E"/>
          <w:sz w:val="22"/>
          <w:szCs w:val="22"/>
        </w:rPr>
        <w:t> and </w:t>
      </w:r>
      <w:r w:rsidRPr="00731A80">
        <w:rPr>
          <w:rStyle w:val="Strong"/>
          <w:rFonts w:ascii="Segoe UI" w:hAnsi="Segoe UI" w:cs="Segoe UI"/>
          <w:color w:val="24292E"/>
          <w:sz w:val="22"/>
          <w:szCs w:val="22"/>
        </w:rPr>
        <w:t>Tenants</w:t>
      </w:r>
      <w:r w:rsidRPr="00731A80">
        <w:rPr>
          <w:rFonts w:ascii="Segoe UI" w:hAnsi="Segoe UI" w:cs="Segoe UI"/>
          <w:color w:val="24292E"/>
          <w:sz w:val="22"/>
          <w:szCs w:val="22"/>
        </w:rPr>
        <w:t>.</w:t>
      </w:r>
    </w:p>
    <w:p w14:paraId="4CFE270C" w14:textId="61980283" w:rsidR="00731A80" w:rsidRPr="00731A80" w:rsidRDefault="00766A12"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2990C147" wp14:editId="24B16798">
            <wp:extent cx="3560332" cy="188976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564819" cy="1892141"/>
                    </a:xfrm>
                    <a:prstGeom prst="rect">
                      <a:avLst/>
                    </a:prstGeom>
                    <a:noFill/>
                    <a:ln>
                      <a:noFill/>
                    </a:ln>
                  </pic:spPr>
                </pic:pic>
              </a:graphicData>
            </a:graphic>
          </wp:inline>
        </w:drawing>
      </w:r>
    </w:p>
    <w:p w14:paraId="4D2CD6E4" w14:textId="138D101D"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The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database has now been set up and you are ready to run the application in the Visual Studio debugger.</w:t>
      </w:r>
    </w:p>
    <w:p w14:paraId="4C3CD95F" w14:textId="39D4DB95" w:rsidR="00731A80" w:rsidRPr="004A31FD" w:rsidRDefault="00731A80" w:rsidP="004A31FD">
      <w:pPr>
        <w:pStyle w:val="Heading2"/>
      </w:pPr>
      <w:r w:rsidRPr="004A31FD">
        <w:t xml:space="preserve">Test the </w:t>
      </w:r>
      <w:r w:rsidR="00766A12" w:rsidRPr="004A31FD">
        <w:t>AppOwnsDataAdmin</w:t>
      </w:r>
      <w:r w:rsidRPr="004A31FD">
        <w:t xml:space="preserve"> Application</w:t>
      </w:r>
    </w:p>
    <w:p w14:paraId="556BE49B" w14:textId="24A8F582"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Launch 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web application in the Visual Studio debugger by pressing the </w:t>
      </w:r>
      <w:r w:rsidRPr="00731A80">
        <w:rPr>
          <w:rStyle w:val="Strong"/>
          <w:rFonts w:ascii="Segoe UI" w:hAnsi="Segoe UI" w:cs="Segoe UI"/>
          <w:color w:val="24292E"/>
          <w:sz w:val="22"/>
          <w:szCs w:val="22"/>
        </w:rPr>
        <w:t>{F5}</w:t>
      </w:r>
      <w:r w:rsidRPr="00731A80">
        <w:rPr>
          <w:rFonts w:ascii="Segoe UI" w:hAnsi="Segoe UI" w:cs="Segoe UI"/>
          <w:color w:val="24292E"/>
          <w:sz w:val="22"/>
          <w:szCs w:val="22"/>
        </w:rPr>
        <w:t> key or clicking the Visual Studio </w:t>
      </w:r>
      <w:r w:rsidRPr="00731A80">
        <w:rPr>
          <w:rStyle w:val="Strong"/>
          <w:rFonts w:ascii="Segoe UI" w:hAnsi="Segoe UI" w:cs="Segoe UI"/>
          <w:color w:val="24292E"/>
          <w:sz w:val="22"/>
          <w:szCs w:val="22"/>
        </w:rPr>
        <w:t>Play</w:t>
      </w:r>
      <w:r w:rsidRPr="00731A80">
        <w:rPr>
          <w:rFonts w:ascii="Segoe UI" w:hAnsi="Segoe UI" w:cs="Segoe UI"/>
          <w:color w:val="24292E"/>
          <w:sz w:val="22"/>
          <w:szCs w:val="22"/>
        </w:rPr>
        <w:t> button with the green arrow and the caption </w:t>
      </w:r>
      <w:r w:rsidRPr="00731A80">
        <w:rPr>
          <w:rStyle w:val="Strong"/>
          <w:rFonts w:ascii="Segoe UI" w:hAnsi="Segoe UI" w:cs="Segoe UI"/>
          <w:color w:val="24292E"/>
          <w:sz w:val="22"/>
          <w:szCs w:val="22"/>
        </w:rPr>
        <w:t>IIS Express</w:t>
      </w:r>
      <w:r w:rsidRPr="00731A80">
        <w:rPr>
          <w:rFonts w:ascii="Segoe UI" w:hAnsi="Segoe UI" w:cs="Segoe UI"/>
          <w:color w:val="24292E"/>
          <w:sz w:val="22"/>
          <w:szCs w:val="22"/>
        </w:rPr>
        <w:t>.</w:t>
      </w:r>
    </w:p>
    <w:p w14:paraId="272DF902" w14:textId="57293DB8" w:rsidR="00731A80" w:rsidRPr="00731A80" w:rsidRDefault="00117803"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0307F044" wp14:editId="667FFD67">
            <wp:extent cx="11277600" cy="36423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277600" cy="3642360"/>
                    </a:xfrm>
                    <a:prstGeom prst="rect">
                      <a:avLst/>
                    </a:prstGeom>
                    <a:noFill/>
                    <a:ln>
                      <a:noFill/>
                    </a:ln>
                  </pic:spPr>
                </pic:pic>
              </a:graphicData>
            </a:graphic>
          </wp:inline>
        </w:drawing>
      </w:r>
    </w:p>
    <w:p w14:paraId="29B68E61"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When the application starts, click the </w:t>
      </w:r>
      <w:r w:rsidRPr="00731A80">
        <w:rPr>
          <w:rStyle w:val="Strong"/>
          <w:rFonts w:ascii="Segoe UI" w:hAnsi="Segoe UI" w:cs="Segoe UI"/>
          <w:color w:val="24292E"/>
          <w:sz w:val="22"/>
          <w:szCs w:val="22"/>
        </w:rPr>
        <w:t>Sign in</w:t>
      </w:r>
      <w:r w:rsidRPr="00731A80">
        <w:rPr>
          <w:rFonts w:ascii="Segoe UI" w:hAnsi="Segoe UI" w:cs="Segoe UI"/>
          <w:color w:val="24292E"/>
          <w:sz w:val="22"/>
          <w:szCs w:val="22"/>
        </w:rPr>
        <w:t> link in the upper right corner to begin the user login sequence.</w:t>
      </w:r>
    </w:p>
    <w:p w14:paraId="5B80F21C" w14:textId="00536C84" w:rsidR="00731A80" w:rsidRPr="00731A80" w:rsidRDefault="00117803"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1C99F03E" wp14:editId="6A4F53EC">
            <wp:extent cx="11209020" cy="38176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209020" cy="3817620"/>
                    </a:xfrm>
                    <a:prstGeom prst="rect">
                      <a:avLst/>
                    </a:prstGeom>
                    <a:noFill/>
                    <a:ln>
                      <a:noFill/>
                    </a:ln>
                  </pic:spPr>
                </pic:pic>
              </a:graphicData>
            </a:graphic>
          </wp:inline>
        </w:drawing>
      </w:r>
    </w:p>
    <w:p w14:paraId="7CD4F1F6"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The first time you authenticate with Azure AD, you'll be prompted with the </w:t>
      </w:r>
      <w:r w:rsidRPr="00731A80">
        <w:rPr>
          <w:rStyle w:val="Strong"/>
          <w:rFonts w:ascii="Segoe UI" w:hAnsi="Segoe UI" w:cs="Segoe UI"/>
          <w:color w:val="24292E"/>
          <w:sz w:val="22"/>
          <w:szCs w:val="22"/>
        </w:rPr>
        <w:t>Permissions requested</w:t>
      </w:r>
      <w:r w:rsidRPr="00731A80">
        <w:rPr>
          <w:rFonts w:ascii="Segoe UI" w:hAnsi="Segoe UI" w:cs="Segoe UI"/>
          <w:color w:val="24292E"/>
          <w:sz w:val="22"/>
          <w:szCs w:val="22"/>
        </w:rPr>
        <w:t> dialog asking you to accept the delegated permissions for the Microsoft Graph API requested by the application. Click the </w:t>
      </w:r>
      <w:r w:rsidRPr="00731A80">
        <w:rPr>
          <w:rStyle w:val="Strong"/>
          <w:rFonts w:ascii="Segoe UI" w:hAnsi="Segoe UI" w:cs="Segoe UI"/>
          <w:color w:val="24292E"/>
          <w:sz w:val="22"/>
          <w:szCs w:val="22"/>
        </w:rPr>
        <w:t>Accept</w:t>
      </w:r>
      <w:r w:rsidRPr="00731A80">
        <w:rPr>
          <w:rFonts w:ascii="Segoe UI" w:hAnsi="Segoe UI" w:cs="Segoe UI"/>
          <w:color w:val="24292E"/>
          <w:sz w:val="22"/>
          <w:szCs w:val="22"/>
        </w:rPr>
        <w:t> button to grant these permissions and continue.</w:t>
      </w:r>
    </w:p>
    <w:p w14:paraId="105369C0" w14:textId="39DAF8DE" w:rsidR="00731A80" w:rsidRPr="00731A80" w:rsidRDefault="00117803"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235B6BD6" wp14:editId="2FDFDAD5">
            <wp:extent cx="4084320" cy="50139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84320" cy="5013960"/>
                    </a:xfrm>
                    <a:prstGeom prst="rect">
                      <a:avLst/>
                    </a:prstGeom>
                    <a:noFill/>
                    <a:ln>
                      <a:noFill/>
                    </a:ln>
                  </pic:spPr>
                </pic:pic>
              </a:graphicData>
            </a:graphic>
          </wp:inline>
        </w:drawing>
      </w:r>
    </w:p>
    <w:p w14:paraId="6B0C9622"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Once you have logged in, you should see your name in the welcome message.</w:t>
      </w:r>
    </w:p>
    <w:p w14:paraId="5CE876B5" w14:textId="4A36A174" w:rsidR="00731A80" w:rsidRPr="00731A80" w:rsidRDefault="00117803"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5A6573F9" wp14:editId="212CAEB2">
            <wp:extent cx="11064240" cy="309372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1064240" cy="3093720"/>
                    </a:xfrm>
                    <a:prstGeom prst="rect">
                      <a:avLst/>
                    </a:prstGeom>
                    <a:noFill/>
                    <a:ln>
                      <a:noFill/>
                    </a:ln>
                  </pic:spPr>
                </pic:pic>
              </a:graphicData>
            </a:graphic>
          </wp:inline>
        </w:drawing>
      </w:r>
    </w:p>
    <w:p w14:paraId="5D1EEE5F" w14:textId="547A67C6" w:rsidR="00731A80" w:rsidRPr="004A31FD" w:rsidRDefault="00731A80" w:rsidP="004A31FD">
      <w:pPr>
        <w:pStyle w:val="Heading3"/>
      </w:pPr>
      <w:r w:rsidRPr="004A31FD">
        <w:t xml:space="preserve">Create </w:t>
      </w:r>
      <w:r w:rsidR="004B66C9" w:rsidRPr="004A31FD">
        <w:t>New Customer Tenants</w:t>
      </w:r>
    </w:p>
    <w:p w14:paraId="06AB8C94" w14:textId="73C0A951" w:rsid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 xml:space="preserve">Start by creating a few new </w:t>
      </w:r>
      <w:r w:rsidR="00117803">
        <w:rPr>
          <w:rFonts w:ascii="Segoe UI" w:hAnsi="Segoe UI" w:cs="Segoe UI"/>
          <w:color w:val="24292E"/>
          <w:sz w:val="22"/>
          <w:szCs w:val="22"/>
        </w:rPr>
        <w:t>customer tenants</w:t>
      </w:r>
      <w:r w:rsidRPr="00731A80">
        <w:rPr>
          <w:rFonts w:ascii="Segoe UI" w:hAnsi="Segoe UI" w:cs="Segoe UI"/>
          <w:color w:val="24292E"/>
          <w:sz w:val="22"/>
          <w:szCs w:val="22"/>
        </w:rPr>
        <w:t>. Click the </w:t>
      </w:r>
      <w:r w:rsidR="00117803">
        <w:rPr>
          <w:rStyle w:val="Strong"/>
          <w:rFonts w:ascii="Segoe UI" w:hAnsi="Segoe UI" w:cs="Segoe UI"/>
          <w:color w:val="24292E"/>
          <w:sz w:val="22"/>
          <w:szCs w:val="22"/>
        </w:rPr>
        <w:t>Tenants</w:t>
      </w:r>
      <w:r w:rsidRPr="00731A80">
        <w:rPr>
          <w:rFonts w:ascii="Segoe UI" w:hAnsi="Segoe UI" w:cs="Segoe UI"/>
          <w:color w:val="24292E"/>
          <w:sz w:val="22"/>
          <w:szCs w:val="22"/>
        </w:rPr>
        <w:t> link to navigate to the </w:t>
      </w:r>
      <w:r w:rsidR="00117803">
        <w:rPr>
          <w:rStyle w:val="Strong"/>
          <w:rFonts w:ascii="Segoe UI" w:hAnsi="Segoe UI" w:cs="Segoe UI"/>
          <w:color w:val="24292E"/>
          <w:sz w:val="22"/>
          <w:szCs w:val="22"/>
        </w:rPr>
        <w:t>Tenants</w:t>
      </w:r>
      <w:r w:rsidRPr="00731A80">
        <w:rPr>
          <w:rFonts w:ascii="Segoe UI" w:hAnsi="Segoe UI" w:cs="Segoe UI"/>
          <w:color w:val="24292E"/>
          <w:sz w:val="22"/>
          <w:szCs w:val="22"/>
        </w:rPr>
        <w:t> page.</w:t>
      </w:r>
    </w:p>
    <w:p w14:paraId="25FEA5A3" w14:textId="5C20BBFC" w:rsidR="00117803" w:rsidRPr="00731A80" w:rsidRDefault="00117803"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6ED8A94E" wp14:editId="08E411B8">
            <wp:extent cx="11087100" cy="3147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1087100" cy="3147060"/>
                    </a:xfrm>
                    <a:prstGeom prst="rect">
                      <a:avLst/>
                    </a:prstGeom>
                    <a:noFill/>
                    <a:ln>
                      <a:noFill/>
                    </a:ln>
                  </pic:spPr>
                </pic:pic>
              </a:graphicData>
            </a:graphic>
          </wp:inline>
        </w:drawing>
      </w:r>
    </w:p>
    <w:p w14:paraId="7E3CC9FA" w14:textId="7E5AF6EE" w:rsidR="00731A80" w:rsidRPr="00731A80" w:rsidRDefault="00731A80" w:rsidP="00731A80">
      <w:pPr>
        <w:pStyle w:val="NormalWeb"/>
        <w:shd w:val="clear" w:color="auto" w:fill="FFFFFF"/>
        <w:rPr>
          <w:rFonts w:ascii="Segoe UI" w:hAnsi="Segoe UI" w:cs="Segoe UI"/>
          <w:color w:val="24292E"/>
          <w:sz w:val="22"/>
          <w:szCs w:val="22"/>
        </w:rPr>
      </w:pPr>
    </w:p>
    <w:p w14:paraId="7D1D6F35" w14:textId="0FC1C702"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Click the </w:t>
      </w:r>
      <w:r w:rsidR="00117803">
        <w:rPr>
          <w:rStyle w:val="Strong"/>
          <w:rFonts w:ascii="Segoe UI" w:hAnsi="Segoe UI" w:cs="Segoe UI"/>
          <w:color w:val="24292E"/>
          <w:sz w:val="22"/>
          <w:szCs w:val="22"/>
        </w:rPr>
        <w:t>Onboard New Tenant</w:t>
      </w:r>
      <w:r w:rsidRPr="00731A80">
        <w:rPr>
          <w:rFonts w:ascii="Segoe UI" w:hAnsi="Segoe UI" w:cs="Segoe UI"/>
          <w:color w:val="24292E"/>
          <w:sz w:val="22"/>
          <w:szCs w:val="22"/>
        </w:rPr>
        <w:t> button to display the </w:t>
      </w:r>
      <w:r w:rsidR="00961F8E" w:rsidRPr="00961F8E">
        <w:rPr>
          <w:rStyle w:val="Strong"/>
          <w:rFonts w:ascii="Segoe UI" w:hAnsi="Segoe UI" w:cs="Segoe UI"/>
          <w:color w:val="24292E"/>
          <w:sz w:val="22"/>
          <w:szCs w:val="22"/>
        </w:rPr>
        <w:t>Onboard New Tenant</w:t>
      </w:r>
      <w:r w:rsidRPr="00731A80">
        <w:rPr>
          <w:rFonts w:ascii="Segoe UI" w:hAnsi="Segoe UI" w:cs="Segoe UI"/>
          <w:color w:val="24292E"/>
          <w:sz w:val="22"/>
          <w:szCs w:val="22"/>
        </w:rPr>
        <w:t> page.</w:t>
      </w:r>
    </w:p>
    <w:p w14:paraId="6D4039F7" w14:textId="285A2C22" w:rsidR="00731A80" w:rsidRPr="00731A80" w:rsidRDefault="00117803"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6764F35E" wp14:editId="21508063">
            <wp:extent cx="11673840" cy="215646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1673840" cy="2156460"/>
                    </a:xfrm>
                    <a:prstGeom prst="rect">
                      <a:avLst/>
                    </a:prstGeom>
                    <a:noFill/>
                    <a:ln>
                      <a:noFill/>
                    </a:ln>
                  </pic:spPr>
                </pic:pic>
              </a:graphicData>
            </a:graphic>
          </wp:inline>
        </w:drawing>
      </w:r>
    </w:p>
    <w:p w14:paraId="53FCA05B" w14:textId="1A79D870"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When you open the </w:t>
      </w:r>
      <w:r w:rsidR="00961F8E" w:rsidRPr="00961F8E">
        <w:rPr>
          <w:rStyle w:val="Strong"/>
          <w:rFonts w:ascii="Segoe UI" w:hAnsi="Segoe UI" w:cs="Segoe UI"/>
          <w:color w:val="24292E"/>
          <w:sz w:val="22"/>
          <w:szCs w:val="22"/>
        </w:rPr>
        <w:t>Onboard New Tenant</w:t>
      </w:r>
      <w:r w:rsidRPr="00731A80">
        <w:rPr>
          <w:rFonts w:ascii="Segoe UI" w:hAnsi="Segoe UI" w:cs="Segoe UI"/>
          <w:color w:val="24292E"/>
          <w:sz w:val="22"/>
          <w:szCs w:val="22"/>
        </w:rPr>
        <w:t> page, it will automatically populate the </w:t>
      </w:r>
      <w:r w:rsidR="00961F8E">
        <w:rPr>
          <w:rStyle w:val="Strong"/>
          <w:rFonts w:ascii="Segoe UI" w:hAnsi="Segoe UI" w:cs="Segoe UI"/>
          <w:color w:val="24292E"/>
          <w:sz w:val="22"/>
          <w:szCs w:val="22"/>
        </w:rPr>
        <w:t xml:space="preserve">Tenant </w:t>
      </w:r>
      <w:r w:rsidRPr="00731A80">
        <w:rPr>
          <w:rStyle w:val="Strong"/>
          <w:rFonts w:ascii="Segoe UI" w:hAnsi="Segoe UI" w:cs="Segoe UI"/>
          <w:color w:val="24292E"/>
          <w:sz w:val="22"/>
          <w:szCs w:val="22"/>
        </w:rPr>
        <w:t>Name</w:t>
      </w:r>
      <w:r w:rsidRPr="00731A80">
        <w:rPr>
          <w:rFonts w:ascii="Segoe UI" w:hAnsi="Segoe UI" w:cs="Segoe UI"/>
          <w:color w:val="24292E"/>
          <w:sz w:val="22"/>
          <w:szCs w:val="22"/>
        </w:rPr>
        <w:t> textbox with a value of </w:t>
      </w:r>
      <w:r w:rsidR="00961F8E">
        <w:rPr>
          <w:rStyle w:val="Strong"/>
          <w:rFonts w:ascii="Segoe UI" w:hAnsi="Segoe UI" w:cs="Segoe UI"/>
          <w:color w:val="24292E"/>
          <w:sz w:val="22"/>
          <w:szCs w:val="22"/>
        </w:rPr>
        <w:t>Tenant</w:t>
      </w:r>
      <w:r w:rsidRPr="00731A80">
        <w:rPr>
          <w:rStyle w:val="Strong"/>
          <w:rFonts w:ascii="Segoe UI" w:hAnsi="Segoe UI" w:cs="Segoe UI"/>
          <w:color w:val="24292E"/>
          <w:sz w:val="22"/>
          <w:szCs w:val="22"/>
        </w:rPr>
        <w:t>01</w:t>
      </w:r>
      <w:r w:rsidRPr="00731A80">
        <w:rPr>
          <w:rFonts w:ascii="Segoe UI" w:hAnsi="Segoe UI" w:cs="Segoe UI"/>
          <w:color w:val="24292E"/>
          <w:sz w:val="22"/>
          <w:szCs w:val="22"/>
        </w:rPr>
        <w:t>.</w:t>
      </w:r>
      <w:r w:rsidR="00961F8E">
        <w:rPr>
          <w:rFonts w:ascii="Segoe UI" w:hAnsi="Segoe UI" w:cs="Segoe UI"/>
          <w:color w:val="24292E"/>
          <w:sz w:val="22"/>
          <w:szCs w:val="22"/>
        </w:rPr>
        <w:t xml:space="preserve"> </w:t>
      </w:r>
      <w:r w:rsidR="00961F8E" w:rsidRPr="00731A80">
        <w:rPr>
          <w:rFonts w:ascii="Segoe UI" w:hAnsi="Segoe UI" w:cs="Segoe UI"/>
          <w:color w:val="24292E"/>
          <w:sz w:val="22"/>
          <w:szCs w:val="22"/>
        </w:rPr>
        <w:t>You can create the first tenant using the default values supplied by the </w:t>
      </w:r>
      <w:r w:rsidR="00961F8E" w:rsidRPr="00731A80">
        <w:rPr>
          <w:rStyle w:val="Strong"/>
          <w:rFonts w:ascii="Segoe UI" w:hAnsi="Segoe UI" w:cs="Segoe UI"/>
          <w:color w:val="24292E"/>
          <w:sz w:val="22"/>
          <w:szCs w:val="22"/>
        </w:rPr>
        <w:t>Onboard New Tenant</w:t>
      </w:r>
      <w:r w:rsidR="00961F8E" w:rsidRPr="00731A80">
        <w:rPr>
          <w:rFonts w:ascii="Segoe UI" w:hAnsi="Segoe UI" w:cs="Segoe UI"/>
          <w:color w:val="24292E"/>
          <w:sz w:val="22"/>
          <w:szCs w:val="22"/>
        </w:rPr>
        <w:t> page</w:t>
      </w:r>
      <w:r w:rsidR="00961F8E">
        <w:rPr>
          <w:rFonts w:ascii="Segoe UI" w:hAnsi="Segoe UI" w:cs="Segoe UI"/>
          <w:color w:val="24292E"/>
          <w:sz w:val="22"/>
          <w:szCs w:val="22"/>
        </w:rPr>
        <w:t xml:space="preserve"> or supply a different name</w:t>
      </w:r>
      <w:r w:rsidR="00961F8E" w:rsidRPr="00731A80">
        <w:rPr>
          <w:rFonts w:ascii="Segoe UI" w:hAnsi="Segoe UI" w:cs="Segoe UI"/>
          <w:color w:val="24292E"/>
          <w:sz w:val="22"/>
          <w:szCs w:val="22"/>
        </w:rPr>
        <w:t>. Click to </w:t>
      </w:r>
      <w:r w:rsidR="00961F8E" w:rsidRPr="00731A80">
        <w:rPr>
          <w:rStyle w:val="Strong"/>
          <w:rFonts w:ascii="Segoe UI" w:hAnsi="Segoe UI" w:cs="Segoe UI"/>
          <w:color w:val="24292E"/>
          <w:sz w:val="22"/>
          <w:szCs w:val="22"/>
        </w:rPr>
        <w:t>Create New Tenant</w:t>
      </w:r>
      <w:r w:rsidR="00961F8E" w:rsidRPr="00731A80">
        <w:rPr>
          <w:rFonts w:ascii="Segoe UI" w:hAnsi="Segoe UI" w:cs="Segoe UI"/>
          <w:color w:val="24292E"/>
          <w:sz w:val="22"/>
          <w:szCs w:val="22"/>
        </w:rPr>
        <w:t> button to begin the process of creating a new customer tenant.</w:t>
      </w:r>
    </w:p>
    <w:p w14:paraId="1DA0A4FE" w14:textId="5637DAD1" w:rsidR="00731A80" w:rsidRPr="00731A80" w:rsidRDefault="00961F8E"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091653A8" wp14:editId="678E3944">
            <wp:extent cx="12077700" cy="4724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2077700" cy="4724400"/>
                    </a:xfrm>
                    <a:prstGeom prst="rect">
                      <a:avLst/>
                    </a:prstGeom>
                    <a:noFill/>
                    <a:ln>
                      <a:noFill/>
                    </a:ln>
                  </pic:spPr>
                </pic:pic>
              </a:graphicData>
            </a:graphic>
          </wp:inline>
        </w:drawing>
      </w:r>
    </w:p>
    <w:p w14:paraId="71EFFF22" w14:textId="1A1816C1" w:rsidR="00731A80" w:rsidRPr="00731A80" w:rsidRDefault="00731A80" w:rsidP="00731A80">
      <w:pPr>
        <w:pStyle w:val="NormalWeb"/>
        <w:shd w:val="clear" w:color="auto" w:fill="FFFFFF"/>
        <w:rPr>
          <w:rFonts w:ascii="Segoe UI" w:hAnsi="Segoe UI" w:cs="Segoe UI"/>
          <w:color w:val="24292E"/>
          <w:sz w:val="22"/>
          <w:szCs w:val="22"/>
        </w:rPr>
      </w:pPr>
    </w:p>
    <w:p w14:paraId="02ACCE4E"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After a few seconds, you should see the new customer tenant has been created.</w:t>
      </w:r>
    </w:p>
    <w:p w14:paraId="3A733325" w14:textId="4E1CA16D" w:rsidR="00731A80" w:rsidRPr="00731A80" w:rsidRDefault="00731A80" w:rsidP="00731A80">
      <w:pPr>
        <w:pStyle w:val="NormalWeb"/>
        <w:shd w:val="clear" w:color="auto" w:fill="FFFFFF"/>
        <w:rPr>
          <w:rFonts w:ascii="Segoe UI" w:hAnsi="Segoe UI" w:cs="Segoe UI"/>
          <w:color w:val="24292E"/>
          <w:sz w:val="22"/>
          <w:szCs w:val="22"/>
        </w:rPr>
      </w:pPr>
    </w:p>
    <w:p w14:paraId="707DDDBE"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Click the </w:t>
      </w:r>
      <w:r w:rsidRPr="00731A80">
        <w:rPr>
          <w:rStyle w:val="Strong"/>
          <w:rFonts w:ascii="Segoe UI" w:hAnsi="Segoe UI" w:cs="Segoe UI"/>
          <w:color w:val="24292E"/>
          <w:sz w:val="22"/>
          <w:szCs w:val="22"/>
        </w:rPr>
        <w:t>Onboard New Tenant</w:t>
      </w:r>
      <w:r w:rsidRPr="00731A80">
        <w:rPr>
          <w:rFonts w:ascii="Segoe UI" w:hAnsi="Segoe UI" w:cs="Segoe UI"/>
          <w:color w:val="24292E"/>
          <w:sz w:val="22"/>
          <w:szCs w:val="22"/>
        </w:rPr>
        <w:t> button again to create a second tenant.</w:t>
      </w:r>
    </w:p>
    <w:p w14:paraId="27B0C7EC" w14:textId="082541FB" w:rsidR="00731A80" w:rsidRPr="00731A80" w:rsidRDefault="00731A80" w:rsidP="00731A80">
      <w:pPr>
        <w:pStyle w:val="NormalWeb"/>
        <w:shd w:val="clear" w:color="auto" w:fill="FFFFFF"/>
        <w:rPr>
          <w:rFonts w:ascii="Segoe UI" w:hAnsi="Segoe UI" w:cs="Segoe UI"/>
          <w:color w:val="24292E"/>
          <w:sz w:val="22"/>
          <w:szCs w:val="22"/>
        </w:rPr>
      </w:pPr>
    </w:p>
    <w:p w14:paraId="43F272FD"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This time, select a different database for </w:t>
      </w:r>
      <w:r w:rsidRPr="00731A80">
        <w:rPr>
          <w:rStyle w:val="Strong"/>
          <w:rFonts w:ascii="Segoe UI" w:hAnsi="Segoe UI" w:cs="Segoe UI"/>
          <w:color w:val="24292E"/>
          <w:sz w:val="22"/>
          <w:szCs w:val="22"/>
        </w:rPr>
        <w:t>Database Name</w:t>
      </w:r>
      <w:r w:rsidRPr="00731A80">
        <w:rPr>
          <w:rFonts w:ascii="Segoe UI" w:hAnsi="Segoe UI" w:cs="Segoe UI"/>
          <w:color w:val="24292E"/>
          <w:sz w:val="22"/>
          <w:szCs w:val="22"/>
        </w:rPr>
        <w:t> and then click </w:t>
      </w:r>
      <w:r w:rsidRPr="00731A80">
        <w:rPr>
          <w:rStyle w:val="Strong"/>
          <w:rFonts w:ascii="Segoe UI" w:hAnsi="Segoe UI" w:cs="Segoe UI"/>
          <w:color w:val="24292E"/>
          <w:sz w:val="22"/>
          <w:szCs w:val="22"/>
        </w:rPr>
        <w:t>Create New Tenant</w:t>
      </w:r>
      <w:r w:rsidRPr="00731A80">
        <w:rPr>
          <w:rFonts w:ascii="Segoe UI" w:hAnsi="Segoe UI" w:cs="Segoe UI"/>
          <w:color w:val="24292E"/>
          <w:sz w:val="22"/>
          <w:szCs w:val="22"/>
        </w:rPr>
        <w:t>.</w:t>
      </w:r>
    </w:p>
    <w:p w14:paraId="47322DF9" w14:textId="653A915E"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12FFB5EC" wp14:editId="2FCFB1DC">
            <wp:extent cx="3754730" cy="1716505"/>
            <wp:effectExtent l="0" t="0" r="0" b="0"/>
            <wp:docPr id="476" name="Picture 476" descr="Graphical user interface, text, application, email&#10;&#10;Description automatically generated">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descr="Graphical user interface, text, application, email&#10;&#10;Description automatically generated">
                      <a:hlinkClick r:id="rId100" tgtFrame="&quot;_blank&quot;"/>
                    </pic:cNvPr>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3802288" cy="1738246"/>
                    </a:xfrm>
                    <a:prstGeom prst="rect">
                      <a:avLst/>
                    </a:prstGeom>
                    <a:noFill/>
                    <a:ln>
                      <a:noFill/>
                    </a:ln>
                  </pic:spPr>
                </pic:pic>
              </a:graphicData>
            </a:graphic>
          </wp:inline>
        </w:drawing>
      </w:r>
    </w:p>
    <w:p w14:paraId="6B1A9008"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You should now have two customer tenants. Note they each tenant has a different app identity as its </w:t>
      </w:r>
      <w:r w:rsidRPr="00731A80">
        <w:rPr>
          <w:rStyle w:val="Strong"/>
          <w:rFonts w:ascii="Segoe UI" w:hAnsi="Segoe UI" w:cs="Segoe UI"/>
          <w:color w:val="24292E"/>
          <w:sz w:val="22"/>
          <w:szCs w:val="22"/>
        </w:rPr>
        <w:t>Owner</w:t>
      </w:r>
      <w:r w:rsidRPr="00731A80">
        <w:rPr>
          <w:rFonts w:ascii="Segoe UI" w:hAnsi="Segoe UI" w:cs="Segoe UI"/>
          <w:color w:val="24292E"/>
          <w:sz w:val="22"/>
          <w:szCs w:val="22"/>
        </w:rPr>
        <w:t>.</w:t>
      </w:r>
    </w:p>
    <w:p w14:paraId="7514764B" w14:textId="1860DEE7" w:rsidR="00731A80" w:rsidRPr="00731A80" w:rsidRDefault="00731A80" w:rsidP="00731A80">
      <w:pPr>
        <w:pStyle w:val="NormalWeb"/>
        <w:shd w:val="clear" w:color="auto" w:fill="FFFFFF"/>
        <w:rPr>
          <w:rFonts w:ascii="Segoe UI" w:hAnsi="Segoe UI" w:cs="Segoe UI"/>
          <w:color w:val="24292E"/>
          <w:sz w:val="22"/>
          <w:szCs w:val="22"/>
        </w:rPr>
      </w:pPr>
    </w:p>
    <w:p w14:paraId="2D0B10F6" w14:textId="5753F78B"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Follow the same steps to create two more customer tenants.</w:t>
      </w:r>
    </w:p>
    <w:p w14:paraId="1C966EA2" w14:textId="4B4C6F1B" w:rsidR="00731A80" w:rsidRPr="00731A80" w:rsidRDefault="00731A80" w:rsidP="00731A80">
      <w:pPr>
        <w:pStyle w:val="NormalWeb"/>
        <w:shd w:val="clear" w:color="auto" w:fill="FFFFFF"/>
        <w:rPr>
          <w:rFonts w:ascii="Segoe UI" w:hAnsi="Segoe UI" w:cs="Segoe UI"/>
          <w:color w:val="24292E"/>
          <w:sz w:val="22"/>
          <w:szCs w:val="22"/>
        </w:rPr>
      </w:pPr>
    </w:p>
    <w:p w14:paraId="521EF858" w14:textId="0001DBCA"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Now let's discuss what's going on behind the scenes. As you create a new customer tenant, 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application uses the Power BI REST API to implement the following onboarding logic.</w:t>
      </w:r>
    </w:p>
    <w:p w14:paraId="092A2A5A" w14:textId="77777777" w:rsidR="00731A80" w:rsidRPr="00731A80" w:rsidRDefault="00731A80" w:rsidP="00731A80">
      <w:pPr>
        <w:numPr>
          <w:ilvl w:val="0"/>
          <w:numId w:val="18"/>
        </w:numPr>
        <w:shd w:val="clear" w:color="auto" w:fill="FFFFFF"/>
        <w:spacing w:before="100" w:beforeAutospacing="1"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Create a new Power BI workspace</w:t>
      </w:r>
    </w:p>
    <w:p w14:paraId="31A78521" w14:textId="77777777" w:rsidR="00731A80" w:rsidRPr="00731A80" w:rsidRDefault="00731A80" w:rsidP="00731A80">
      <w:pPr>
        <w:numPr>
          <w:ilvl w:val="0"/>
          <w:numId w:val="18"/>
        </w:numPr>
        <w:shd w:val="clear" w:color="auto" w:fill="FFFFFF"/>
        <w:spacing w:before="60"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Upload a </w:t>
      </w:r>
      <w:hyperlink r:id="rId102" w:history="1">
        <w:r w:rsidRPr="00731A80">
          <w:rPr>
            <w:rStyle w:val="Hyperlink"/>
            <w:rFonts w:ascii="Segoe UI" w:hAnsi="Segoe UI" w:cs="Segoe UI"/>
            <w:sz w:val="18"/>
            <w:szCs w:val="20"/>
          </w:rPr>
          <w:t>template PBIX file</w:t>
        </w:r>
      </w:hyperlink>
      <w:r w:rsidRPr="00731A80">
        <w:rPr>
          <w:rFonts w:ascii="Segoe UI" w:hAnsi="Segoe UI" w:cs="Segoe UI"/>
          <w:color w:val="24292E"/>
          <w:sz w:val="18"/>
          <w:szCs w:val="20"/>
        </w:rPr>
        <w:t> to create the </w:t>
      </w:r>
      <w:r w:rsidRPr="00731A80">
        <w:rPr>
          <w:rStyle w:val="Strong"/>
          <w:rFonts w:ascii="Segoe UI" w:hAnsi="Segoe UI" w:cs="Segoe UI"/>
          <w:color w:val="24292E"/>
          <w:sz w:val="18"/>
          <w:szCs w:val="20"/>
        </w:rPr>
        <w:t>Sales</w:t>
      </w:r>
      <w:r w:rsidRPr="00731A80">
        <w:rPr>
          <w:rFonts w:ascii="Segoe UI" w:hAnsi="Segoe UI" w:cs="Segoe UI"/>
          <w:color w:val="24292E"/>
          <w:sz w:val="18"/>
          <w:szCs w:val="20"/>
        </w:rPr>
        <w:t> dataset and the </w:t>
      </w:r>
      <w:r w:rsidRPr="00731A80">
        <w:rPr>
          <w:rStyle w:val="Strong"/>
          <w:rFonts w:ascii="Segoe UI" w:hAnsi="Segoe UI" w:cs="Segoe UI"/>
          <w:color w:val="24292E"/>
          <w:sz w:val="18"/>
          <w:szCs w:val="20"/>
        </w:rPr>
        <w:t>Sales</w:t>
      </w:r>
      <w:r w:rsidRPr="00731A80">
        <w:rPr>
          <w:rFonts w:ascii="Segoe UI" w:hAnsi="Segoe UI" w:cs="Segoe UI"/>
          <w:color w:val="24292E"/>
          <w:sz w:val="18"/>
          <w:szCs w:val="20"/>
        </w:rPr>
        <w:t> report</w:t>
      </w:r>
    </w:p>
    <w:p w14:paraId="02AB12F1" w14:textId="77777777" w:rsidR="00731A80" w:rsidRPr="00731A80" w:rsidRDefault="00731A80" w:rsidP="00731A80">
      <w:pPr>
        <w:numPr>
          <w:ilvl w:val="0"/>
          <w:numId w:val="18"/>
        </w:numPr>
        <w:shd w:val="clear" w:color="auto" w:fill="FFFFFF"/>
        <w:spacing w:before="60"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Update dataset parameters on </w:t>
      </w:r>
      <w:r w:rsidRPr="00731A80">
        <w:rPr>
          <w:rStyle w:val="Strong"/>
          <w:rFonts w:ascii="Segoe UI" w:hAnsi="Segoe UI" w:cs="Segoe UI"/>
          <w:color w:val="24292E"/>
          <w:sz w:val="18"/>
          <w:szCs w:val="20"/>
        </w:rPr>
        <w:t>Sales</w:t>
      </w:r>
      <w:r w:rsidRPr="00731A80">
        <w:rPr>
          <w:rFonts w:ascii="Segoe UI" w:hAnsi="Segoe UI" w:cs="Segoe UI"/>
          <w:color w:val="24292E"/>
          <w:sz w:val="18"/>
          <w:szCs w:val="20"/>
        </w:rPr>
        <w:t> dataset to point to this customer's database</w:t>
      </w:r>
    </w:p>
    <w:p w14:paraId="780253C1" w14:textId="77777777" w:rsidR="00731A80" w:rsidRPr="00731A80" w:rsidRDefault="00731A80" w:rsidP="00731A80">
      <w:pPr>
        <w:numPr>
          <w:ilvl w:val="0"/>
          <w:numId w:val="18"/>
        </w:numPr>
        <w:shd w:val="clear" w:color="auto" w:fill="FFFFFF"/>
        <w:spacing w:before="60"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Patch credentials for the SQL datasource used by the </w:t>
      </w:r>
      <w:r w:rsidRPr="00731A80">
        <w:rPr>
          <w:rStyle w:val="Strong"/>
          <w:rFonts w:ascii="Segoe UI" w:hAnsi="Segoe UI" w:cs="Segoe UI"/>
          <w:color w:val="24292E"/>
          <w:sz w:val="18"/>
          <w:szCs w:val="20"/>
        </w:rPr>
        <w:t>Sales</w:t>
      </w:r>
      <w:r w:rsidRPr="00731A80">
        <w:rPr>
          <w:rFonts w:ascii="Segoe UI" w:hAnsi="Segoe UI" w:cs="Segoe UI"/>
          <w:color w:val="24292E"/>
          <w:sz w:val="18"/>
          <w:szCs w:val="20"/>
        </w:rPr>
        <w:t> dataset</w:t>
      </w:r>
    </w:p>
    <w:p w14:paraId="0C5419C4" w14:textId="77777777" w:rsidR="00731A80" w:rsidRPr="00731A80" w:rsidRDefault="00731A80" w:rsidP="00731A80">
      <w:pPr>
        <w:numPr>
          <w:ilvl w:val="0"/>
          <w:numId w:val="18"/>
        </w:numPr>
        <w:shd w:val="clear" w:color="auto" w:fill="FFFFFF"/>
        <w:spacing w:before="60"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Start a refresh operation on the </w:t>
      </w:r>
      <w:r w:rsidRPr="00731A80">
        <w:rPr>
          <w:rStyle w:val="Strong"/>
          <w:rFonts w:ascii="Segoe UI" w:hAnsi="Segoe UI" w:cs="Segoe UI"/>
          <w:color w:val="24292E"/>
          <w:sz w:val="18"/>
          <w:szCs w:val="20"/>
        </w:rPr>
        <w:t>Sales</w:t>
      </w:r>
      <w:r w:rsidRPr="00731A80">
        <w:rPr>
          <w:rFonts w:ascii="Segoe UI" w:hAnsi="Segoe UI" w:cs="Segoe UI"/>
          <w:color w:val="24292E"/>
          <w:sz w:val="18"/>
          <w:szCs w:val="20"/>
        </w:rPr>
        <w:t> database</w:t>
      </w:r>
    </w:p>
    <w:p w14:paraId="116D27FB" w14:textId="1C7F19F9"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application also create a new record in the </w:t>
      </w:r>
      <w:r w:rsidRPr="00731A80">
        <w:rPr>
          <w:rStyle w:val="Strong"/>
          <w:rFonts w:ascii="Segoe UI" w:hAnsi="Segoe UI" w:cs="Segoe UI"/>
          <w:color w:val="24292E"/>
          <w:sz w:val="22"/>
          <w:szCs w:val="22"/>
        </w:rPr>
        <w:t>Tenants</w:t>
      </w:r>
      <w:r w:rsidRPr="00731A80">
        <w:rPr>
          <w:rFonts w:ascii="Segoe UI" w:hAnsi="Segoe UI" w:cs="Segoe UI"/>
          <w:color w:val="24292E"/>
          <w:sz w:val="22"/>
          <w:szCs w:val="22"/>
        </w:rPr>
        <w:t> table of the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database. Note that the application identity associated with this customer tenant is tracked in the </w:t>
      </w:r>
      <w:r w:rsidRPr="00731A80">
        <w:rPr>
          <w:rStyle w:val="Strong"/>
          <w:rFonts w:ascii="Segoe UI" w:hAnsi="Segoe UI" w:cs="Segoe UI"/>
          <w:color w:val="24292E"/>
          <w:sz w:val="22"/>
          <w:szCs w:val="22"/>
        </w:rPr>
        <w:t>Owner</w:t>
      </w:r>
      <w:r w:rsidRPr="00731A80">
        <w:rPr>
          <w:rFonts w:ascii="Segoe UI" w:hAnsi="Segoe UI" w:cs="Segoe UI"/>
          <w:color w:val="24292E"/>
          <w:sz w:val="22"/>
          <w:szCs w:val="22"/>
        </w:rPr>
        <w:t> column.</w:t>
      </w:r>
    </w:p>
    <w:p w14:paraId="23A38F5E" w14:textId="4E4F2FF5" w:rsidR="00731A80" w:rsidRPr="00731A80" w:rsidRDefault="00731A80" w:rsidP="00731A80">
      <w:pPr>
        <w:pStyle w:val="NormalWeb"/>
        <w:shd w:val="clear" w:color="auto" w:fill="FFFFFF"/>
        <w:rPr>
          <w:rFonts w:ascii="Segoe UI" w:hAnsi="Segoe UI" w:cs="Segoe UI"/>
          <w:color w:val="24292E"/>
          <w:sz w:val="22"/>
          <w:szCs w:val="22"/>
        </w:rPr>
      </w:pPr>
    </w:p>
    <w:p w14:paraId="54BFD20D"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Click on the </w:t>
      </w:r>
      <w:r w:rsidRPr="00731A80">
        <w:rPr>
          <w:rStyle w:val="Strong"/>
          <w:rFonts w:ascii="Segoe UI" w:hAnsi="Segoe UI" w:cs="Segoe UI"/>
          <w:color w:val="24292E"/>
          <w:sz w:val="22"/>
          <w:szCs w:val="22"/>
        </w:rPr>
        <w:t>View</w:t>
      </w:r>
      <w:r w:rsidRPr="00731A80">
        <w:rPr>
          <w:rFonts w:ascii="Segoe UI" w:hAnsi="Segoe UI" w:cs="Segoe UI"/>
          <w:color w:val="24292E"/>
          <w:sz w:val="22"/>
          <w:szCs w:val="22"/>
        </w:rPr>
        <w:t> button for a specific tenant on the </w:t>
      </w:r>
      <w:r w:rsidRPr="00731A80">
        <w:rPr>
          <w:rStyle w:val="Strong"/>
          <w:rFonts w:ascii="Segoe UI" w:hAnsi="Segoe UI" w:cs="Segoe UI"/>
          <w:color w:val="24292E"/>
          <w:sz w:val="22"/>
          <w:szCs w:val="22"/>
        </w:rPr>
        <w:t>Power BI Tenants</w:t>
      </w:r>
      <w:r w:rsidRPr="00731A80">
        <w:rPr>
          <w:rFonts w:ascii="Segoe UI" w:hAnsi="Segoe UI" w:cs="Segoe UI"/>
          <w:color w:val="24292E"/>
          <w:sz w:val="22"/>
          <w:szCs w:val="22"/>
        </w:rPr>
        <w:t> page to drill into the </w:t>
      </w:r>
      <w:r w:rsidRPr="00731A80">
        <w:rPr>
          <w:rStyle w:val="Strong"/>
          <w:rFonts w:ascii="Segoe UI" w:hAnsi="Segoe UI" w:cs="Segoe UI"/>
          <w:color w:val="24292E"/>
          <w:sz w:val="22"/>
          <w:szCs w:val="22"/>
        </w:rPr>
        <w:t>Tenant Details</w:t>
      </w:r>
      <w:r w:rsidRPr="00731A80">
        <w:rPr>
          <w:rFonts w:ascii="Segoe UI" w:hAnsi="Segoe UI" w:cs="Segoe UI"/>
          <w:color w:val="24292E"/>
          <w:sz w:val="22"/>
          <w:szCs w:val="22"/>
        </w:rPr>
        <w:t> page.</w:t>
      </w:r>
    </w:p>
    <w:p w14:paraId="5DEA32CF" w14:textId="4EEF98FA" w:rsidR="00731A80" w:rsidRPr="00731A80" w:rsidRDefault="00731A80" w:rsidP="00731A80">
      <w:pPr>
        <w:pStyle w:val="NormalWeb"/>
        <w:shd w:val="clear" w:color="auto" w:fill="FFFFFF"/>
        <w:rPr>
          <w:rFonts w:ascii="Segoe UI" w:hAnsi="Segoe UI" w:cs="Segoe UI"/>
          <w:color w:val="24292E"/>
          <w:sz w:val="22"/>
          <w:szCs w:val="22"/>
        </w:rPr>
      </w:pPr>
    </w:p>
    <w:p w14:paraId="7CAC133A"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The </w:t>
      </w:r>
      <w:r w:rsidRPr="00731A80">
        <w:rPr>
          <w:rStyle w:val="Strong"/>
          <w:rFonts w:ascii="Segoe UI" w:hAnsi="Segoe UI" w:cs="Segoe UI"/>
          <w:color w:val="24292E"/>
          <w:sz w:val="22"/>
          <w:szCs w:val="22"/>
        </w:rPr>
        <w:t>Tenant Details</w:t>
      </w:r>
      <w:r w:rsidRPr="00731A80">
        <w:rPr>
          <w:rFonts w:ascii="Segoe UI" w:hAnsi="Segoe UI" w:cs="Segoe UI"/>
          <w:color w:val="24292E"/>
          <w:sz w:val="22"/>
          <w:szCs w:val="22"/>
        </w:rPr>
        <w:t> page displays Power BI workspace details including its members, datasets and reports.</w:t>
      </w:r>
    </w:p>
    <w:p w14:paraId="706A84B7" w14:textId="58CC99E4" w:rsidR="00731A80" w:rsidRPr="00731A80" w:rsidRDefault="00731A80" w:rsidP="00731A80">
      <w:pPr>
        <w:pStyle w:val="NormalWeb"/>
        <w:shd w:val="clear" w:color="auto" w:fill="FFFFFF"/>
        <w:rPr>
          <w:rFonts w:ascii="Segoe UI" w:hAnsi="Segoe UI" w:cs="Segoe UI"/>
          <w:color w:val="24292E"/>
          <w:sz w:val="22"/>
          <w:szCs w:val="22"/>
        </w:rPr>
      </w:pPr>
    </w:p>
    <w:p w14:paraId="41724901"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Click on the back arrow to return to the </w:t>
      </w:r>
      <w:r w:rsidRPr="00731A80">
        <w:rPr>
          <w:rStyle w:val="Strong"/>
          <w:rFonts w:ascii="Segoe UI" w:hAnsi="Segoe UI" w:cs="Segoe UI"/>
          <w:color w:val="24292E"/>
          <w:sz w:val="22"/>
          <w:szCs w:val="22"/>
        </w:rPr>
        <w:t>Power BI Tenants</w:t>
      </w:r>
      <w:r w:rsidRPr="00731A80">
        <w:rPr>
          <w:rFonts w:ascii="Segoe UI" w:hAnsi="Segoe UI" w:cs="Segoe UI"/>
          <w:color w:val="24292E"/>
          <w:sz w:val="22"/>
          <w:szCs w:val="22"/>
        </w:rPr>
        <w:t> page.</w:t>
      </w:r>
    </w:p>
    <w:p w14:paraId="58679430" w14:textId="3C38AF52" w:rsidR="00731A80" w:rsidRPr="00731A80" w:rsidRDefault="00731A80" w:rsidP="00731A80">
      <w:pPr>
        <w:pStyle w:val="NormalWeb"/>
        <w:shd w:val="clear" w:color="auto" w:fill="FFFFFF"/>
        <w:rPr>
          <w:rFonts w:ascii="Segoe UI" w:hAnsi="Segoe UI" w:cs="Segoe UI"/>
          <w:color w:val="24292E"/>
          <w:sz w:val="22"/>
          <w:szCs w:val="22"/>
        </w:rPr>
      </w:pPr>
    </w:p>
    <w:p w14:paraId="18ACD3B3"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If you're interested, you can examine the details of other tenants as well.</w:t>
      </w:r>
    </w:p>
    <w:p w14:paraId="394240D6" w14:textId="77777777" w:rsidR="00731A80" w:rsidRPr="004A31FD" w:rsidRDefault="00731A80" w:rsidP="004A31FD">
      <w:pPr>
        <w:pStyle w:val="Heading3"/>
      </w:pPr>
      <w:r w:rsidRPr="004A31FD">
        <w:t>Embed Reports</w:t>
      </w:r>
    </w:p>
    <w:p w14:paraId="3DBE1E2B" w14:textId="0440B93B"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Now it's time to make use of 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application's ability to embed reports. When navigate to the </w:t>
      </w:r>
      <w:r w:rsidRPr="00731A80">
        <w:rPr>
          <w:rStyle w:val="Strong"/>
          <w:rFonts w:ascii="Segoe UI" w:hAnsi="Segoe UI" w:cs="Segoe UI"/>
          <w:color w:val="24292E"/>
          <w:sz w:val="22"/>
          <w:szCs w:val="22"/>
        </w:rPr>
        <w:t>Embed</w:t>
      </w:r>
      <w:r w:rsidRPr="00731A80">
        <w:rPr>
          <w:rFonts w:ascii="Segoe UI" w:hAnsi="Segoe UI" w:cs="Segoe UI"/>
          <w:color w:val="24292E"/>
          <w:sz w:val="22"/>
          <w:szCs w:val="22"/>
        </w:rPr>
        <w:t> page for a customer tenant, 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application must acquire an access token for whichever app identity was used to create the customer tenant. The service principal that is configured as the </w:t>
      </w:r>
      <w:r w:rsidRPr="00731A80">
        <w:rPr>
          <w:rStyle w:val="Strong"/>
          <w:rFonts w:ascii="Segoe UI" w:hAnsi="Segoe UI" w:cs="Segoe UI"/>
          <w:color w:val="24292E"/>
          <w:sz w:val="22"/>
          <w:szCs w:val="22"/>
        </w:rPr>
        <w:t>Owner</w:t>
      </w:r>
      <w:r w:rsidRPr="00731A80">
        <w:rPr>
          <w:rFonts w:ascii="Segoe UI" w:hAnsi="Segoe UI" w:cs="Segoe UI"/>
          <w:color w:val="24292E"/>
          <w:sz w:val="22"/>
          <w:szCs w:val="22"/>
        </w:rPr>
        <w:t> of a tenant will be the only service principal who will have access to access the target workspace in Power BI.</w:t>
      </w:r>
    </w:p>
    <w:p w14:paraId="41983BF3"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Move to the </w:t>
      </w:r>
      <w:r w:rsidRPr="00731A80">
        <w:rPr>
          <w:rStyle w:val="Strong"/>
          <w:rFonts w:ascii="Segoe UI" w:hAnsi="Segoe UI" w:cs="Segoe UI"/>
          <w:color w:val="24292E"/>
          <w:sz w:val="22"/>
          <w:szCs w:val="22"/>
        </w:rPr>
        <w:t>Power BI Tenants</w:t>
      </w:r>
      <w:r w:rsidRPr="00731A80">
        <w:rPr>
          <w:rFonts w:ascii="Segoe UI" w:hAnsi="Segoe UI" w:cs="Segoe UI"/>
          <w:color w:val="24292E"/>
          <w:sz w:val="22"/>
          <w:szCs w:val="22"/>
        </w:rPr>
        <w:t> page and click on the </w:t>
      </w:r>
      <w:r w:rsidRPr="00731A80">
        <w:rPr>
          <w:rStyle w:val="Strong"/>
          <w:rFonts w:ascii="Segoe UI" w:hAnsi="Segoe UI" w:cs="Segoe UI"/>
          <w:color w:val="24292E"/>
          <w:sz w:val="22"/>
          <w:szCs w:val="22"/>
        </w:rPr>
        <w:t>Embed</w:t>
      </w:r>
      <w:r w:rsidRPr="00731A80">
        <w:rPr>
          <w:rFonts w:ascii="Segoe UI" w:hAnsi="Segoe UI" w:cs="Segoe UI"/>
          <w:color w:val="24292E"/>
          <w:sz w:val="22"/>
          <w:szCs w:val="22"/>
        </w:rPr>
        <w:t> button for the first customer tenant.</w:t>
      </w:r>
    </w:p>
    <w:p w14:paraId="0840BB70" w14:textId="65AAC16A" w:rsidR="00731A80" w:rsidRPr="00731A80" w:rsidRDefault="00731A80" w:rsidP="00731A80">
      <w:pPr>
        <w:pStyle w:val="NormalWeb"/>
        <w:shd w:val="clear" w:color="auto" w:fill="FFFFFF"/>
        <w:rPr>
          <w:rFonts w:ascii="Segoe UI" w:hAnsi="Segoe UI" w:cs="Segoe UI"/>
          <w:color w:val="24292E"/>
          <w:sz w:val="22"/>
          <w:szCs w:val="22"/>
        </w:rPr>
      </w:pPr>
    </w:p>
    <w:p w14:paraId="36636937" w14:textId="219DF12F"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You should now see a page with an embedded report for that tenant. When you click the </w:t>
      </w:r>
      <w:r w:rsidRPr="00731A80">
        <w:rPr>
          <w:rStyle w:val="Strong"/>
          <w:rFonts w:ascii="Segoe UI" w:hAnsi="Segoe UI" w:cs="Segoe UI"/>
          <w:color w:val="24292E"/>
          <w:sz w:val="22"/>
          <w:szCs w:val="22"/>
        </w:rPr>
        <w:t>Embed</w:t>
      </w:r>
      <w:r w:rsidRPr="00731A80">
        <w:rPr>
          <w:rFonts w:ascii="Segoe UI" w:hAnsi="Segoe UI" w:cs="Segoe UI"/>
          <w:color w:val="24292E"/>
          <w:sz w:val="22"/>
          <w:szCs w:val="22"/>
        </w:rPr>
        <w:t> button to embed a report for a customer tenant, the </w:t>
      </w:r>
      <w:proofErr w:type="spellStart"/>
      <w:r w:rsidRPr="00731A80">
        <w:rPr>
          <w:rStyle w:val="Strong"/>
          <w:rFonts w:ascii="Segoe UI" w:hAnsi="Segoe UI" w:cs="Segoe UI"/>
          <w:color w:val="24292E"/>
          <w:sz w:val="22"/>
          <w:szCs w:val="22"/>
        </w:rPr>
        <w:t>TenanantManagement</w:t>
      </w:r>
      <w:proofErr w:type="spellEnd"/>
      <w:r w:rsidRPr="00731A80">
        <w:rPr>
          <w:rFonts w:ascii="Segoe UI" w:hAnsi="Segoe UI" w:cs="Segoe UI"/>
          <w:color w:val="24292E"/>
          <w:sz w:val="22"/>
          <w:szCs w:val="22"/>
        </w:rPr>
        <w:t> application retrieves credentials for the app identity associated with the tenant from the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database. It then uses those credentials to acquire an access token from Azure AD using Client Credentials Flow. That access token is then used to communicate with the Power BI Service to retrieve report metadata and generate an embed token for the embedding process.</w:t>
      </w:r>
    </w:p>
    <w:p w14:paraId="1EC83F4B" w14:textId="62CAFD89" w:rsidR="00731A80" w:rsidRPr="00731A80" w:rsidRDefault="00731A80" w:rsidP="00731A80">
      <w:pPr>
        <w:pStyle w:val="NormalWeb"/>
        <w:shd w:val="clear" w:color="auto" w:fill="FFFFFF"/>
        <w:rPr>
          <w:rFonts w:ascii="Segoe UI" w:hAnsi="Segoe UI" w:cs="Segoe UI"/>
          <w:color w:val="24292E"/>
          <w:sz w:val="22"/>
          <w:szCs w:val="22"/>
        </w:rPr>
      </w:pPr>
    </w:p>
    <w:p w14:paraId="0330F1B2"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Click on the back arrow button to return to the </w:t>
      </w:r>
      <w:r w:rsidRPr="00731A80">
        <w:rPr>
          <w:rStyle w:val="Strong"/>
          <w:rFonts w:ascii="Segoe UI" w:hAnsi="Segoe UI" w:cs="Segoe UI"/>
          <w:color w:val="24292E"/>
          <w:sz w:val="22"/>
          <w:szCs w:val="22"/>
        </w:rPr>
        <w:t>Tenants</w:t>
      </w:r>
      <w:r w:rsidRPr="00731A80">
        <w:rPr>
          <w:rFonts w:ascii="Segoe UI" w:hAnsi="Segoe UI" w:cs="Segoe UI"/>
          <w:color w:val="24292E"/>
          <w:sz w:val="22"/>
          <w:szCs w:val="22"/>
        </w:rPr>
        <w:t> page.</w:t>
      </w:r>
    </w:p>
    <w:p w14:paraId="07B4FE27" w14:textId="35D2E699" w:rsidR="00731A80" w:rsidRPr="00731A80" w:rsidRDefault="00731A80" w:rsidP="00731A80">
      <w:pPr>
        <w:pStyle w:val="NormalWeb"/>
        <w:shd w:val="clear" w:color="auto" w:fill="FFFFFF"/>
        <w:rPr>
          <w:rFonts w:ascii="Segoe UI" w:hAnsi="Segoe UI" w:cs="Segoe UI"/>
          <w:color w:val="24292E"/>
          <w:sz w:val="22"/>
          <w:szCs w:val="22"/>
        </w:rPr>
      </w:pPr>
    </w:p>
    <w:p w14:paraId="4586D265" w14:textId="4B69595E"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Now test clicking the </w:t>
      </w:r>
      <w:r w:rsidRPr="00731A80">
        <w:rPr>
          <w:rStyle w:val="Strong"/>
          <w:rFonts w:ascii="Segoe UI" w:hAnsi="Segoe UI" w:cs="Segoe UI"/>
          <w:color w:val="24292E"/>
          <w:sz w:val="22"/>
          <w:szCs w:val="22"/>
        </w:rPr>
        <w:t>Embed</w:t>
      </w:r>
      <w:r w:rsidRPr="00731A80">
        <w:rPr>
          <w:rFonts w:ascii="Segoe UI" w:hAnsi="Segoe UI" w:cs="Segoe UI"/>
          <w:color w:val="24292E"/>
          <w:sz w:val="22"/>
          <w:szCs w:val="22"/>
        </w:rPr>
        <w:t> button for other customer tenants. As you can see, 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application has the ability to acquire access tokens for any of the Azure AD applications that it has created.</w:t>
      </w:r>
    </w:p>
    <w:p w14:paraId="60424E50" w14:textId="76E54D40" w:rsidR="00731A80" w:rsidRPr="00731A80" w:rsidRDefault="00731A80" w:rsidP="00731A80">
      <w:pPr>
        <w:pStyle w:val="NormalWeb"/>
        <w:shd w:val="clear" w:color="auto" w:fill="FFFFFF"/>
        <w:rPr>
          <w:rFonts w:ascii="Segoe UI" w:hAnsi="Segoe UI" w:cs="Segoe UI"/>
          <w:color w:val="24292E"/>
          <w:sz w:val="22"/>
          <w:szCs w:val="22"/>
        </w:rPr>
      </w:pPr>
    </w:p>
    <w:p w14:paraId="6AC3379D" w14:textId="77777777" w:rsidR="00731A80" w:rsidRPr="004A31FD" w:rsidRDefault="00731A80" w:rsidP="004A31FD">
      <w:pPr>
        <w:pStyle w:val="Heading3"/>
      </w:pPr>
      <w:r w:rsidRPr="004A31FD">
        <w:t>Inspect the Power BI Workspaces</w:t>
      </w:r>
    </w:p>
    <w:p w14:paraId="5E397918" w14:textId="57266C7A"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If you're curious about what's been created in Power BI, you can see for yourself by navigating to the Power BI Service portal at </w:t>
      </w:r>
      <w:hyperlink r:id="rId103" w:history="1">
        <w:r w:rsidRPr="00731A80">
          <w:rPr>
            <w:rStyle w:val="Hyperlink"/>
            <w:rFonts w:ascii="Segoe UI" w:hAnsi="Segoe UI" w:cs="Segoe UI"/>
            <w:sz w:val="22"/>
            <w:szCs w:val="22"/>
          </w:rPr>
          <w:t>https://app.powerbi.com</w:t>
        </w:r>
      </w:hyperlink>
      <w:r w:rsidRPr="00731A80">
        <w:rPr>
          <w:rFonts w:ascii="Segoe UI" w:hAnsi="Segoe UI" w:cs="Segoe UI"/>
          <w:color w:val="24292E"/>
          <w:sz w:val="22"/>
          <w:szCs w:val="22"/>
        </w:rPr>
        <w:t>. You should be able to see and navigate to any of the Power BI workspaces that have been created by 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application.</w:t>
      </w:r>
    </w:p>
    <w:p w14:paraId="5DE77F9C" w14:textId="191135F1"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683BED99" wp14:editId="7929B9D0">
            <wp:extent cx="1524000" cy="1642892"/>
            <wp:effectExtent l="0" t="0" r="0" b="0"/>
            <wp:docPr id="465" name="Picture 465" descr="A picture containing graphical user interface&#10;&#10;Description automatically generated">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descr="A picture containing graphical user interface&#10;&#10;Description automatically generated">
                      <a:hlinkClick r:id="rId104" tgtFrame="&quot;_blank&quot;"/>
                    </pic:cNvPr>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531618" cy="1651105"/>
                    </a:xfrm>
                    <a:prstGeom prst="rect">
                      <a:avLst/>
                    </a:prstGeom>
                    <a:noFill/>
                    <a:ln>
                      <a:noFill/>
                    </a:ln>
                  </pic:spPr>
                </pic:pic>
              </a:graphicData>
            </a:graphic>
          </wp:inline>
        </w:drawing>
      </w:r>
    </w:p>
    <w:p w14:paraId="1517611C"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Navigate to one of these workspaces such as </w:t>
      </w:r>
      <w:r w:rsidRPr="00731A80">
        <w:rPr>
          <w:rStyle w:val="Strong"/>
          <w:rFonts w:ascii="Segoe UI" w:hAnsi="Segoe UI" w:cs="Segoe UI"/>
          <w:color w:val="24292E"/>
          <w:sz w:val="22"/>
          <w:szCs w:val="22"/>
        </w:rPr>
        <w:t>Tenant01</w:t>
      </w:r>
      <w:r w:rsidRPr="00731A80">
        <w:rPr>
          <w:rFonts w:ascii="Segoe UI" w:hAnsi="Segoe UI" w:cs="Segoe UI"/>
          <w:color w:val="24292E"/>
          <w:sz w:val="22"/>
          <w:szCs w:val="22"/>
        </w:rPr>
        <w:t>.</w:t>
      </w:r>
    </w:p>
    <w:p w14:paraId="3CF5360E" w14:textId="48FBEE92"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5E1706C8" wp14:editId="7DE97DEC">
            <wp:extent cx="3657600" cy="1381760"/>
            <wp:effectExtent l="0" t="0" r="0" b="8890"/>
            <wp:docPr id="464" name="Picture 464" descr="Graphical user interface, text, email&#10;&#10;Description automatically generated">
              <a:hlinkClick xmlns:a="http://schemas.openxmlformats.org/drawingml/2006/main" r:id="rId1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descr="Graphical user interface, text, email&#10;&#10;Description automatically generated">
                      <a:hlinkClick r:id="rId106" tgtFrame="&quot;_blank&quot;"/>
                    </pic:cNvPr>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673837" cy="1387894"/>
                    </a:xfrm>
                    <a:prstGeom prst="rect">
                      <a:avLst/>
                    </a:prstGeom>
                    <a:noFill/>
                    <a:ln>
                      <a:noFill/>
                    </a:ln>
                  </pic:spPr>
                </pic:pic>
              </a:graphicData>
            </a:graphic>
          </wp:inline>
        </w:drawing>
      </w:r>
    </w:p>
    <w:p w14:paraId="26278A7C"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Drill into the </w:t>
      </w:r>
      <w:r w:rsidRPr="00731A80">
        <w:rPr>
          <w:rStyle w:val="Strong"/>
          <w:rFonts w:ascii="Segoe UI" w:hAnsi="Segoe UI" w:cs="Segoe UI"/>
          <w:color w:val="24292E"/>
          <w:sz w:val="22"/>
          <w:szCs w:val="22"/>
        </w:rPr>
        <w:t>Setting</w:t>
      </w:r>
      <w:r w:rsidRPr="00731A80">
        <w:rPr>
          <w:rFonts w:ascii="Segoe UI" w:hAnsi="Segoe UI" w:cs="Segoe UI"/>
          <w:color w:val="24292E"/>
          <w:sz w:val="22"/>
          <w:szCs w:val="22"/>
        </w:rPr>
        <w:t> page for the dataset named </w:t>
      </w:r>
      <w:r w:rsidRPr="00731A80">
        <w:rPr>
          <w:rStyle w:val="Strong"/>
          <w:rFonts w:ascii="Segoe UI" w:hAnsi="Segoe UI" w:cs="Segoe UI"/>
          <w:color w:val="24292E"/>
          <w:sz w:val="22"/>
          <w:szCs w:val="22"/>
        </w:rPr>
        <w:t>Sales</w:t>
      </w:r>
      <w:r w:rsidRPr="00731A80">
        <w:rPr>
          <w:rFonts w:ascii="Segoe UI" w:hAnsi="Segoe UI" w:cs="Segoe UI"/>
          <w:color w:val="24292E"/>
          <w:sz w:val="22"/>
          <w:szCs w:val="22"/>
        </w:rPr>
        <w:t>.</w:t>
      </w:r>
    </w:p>
    <w:p w14:paraId="55F870E4" w14:textId="07EAAD65"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346C1EB1" wp14:editId="4586853E">
            <wp:extent cx="3224463" cy="1661304"/>
            <wp:effectExtent l="0" t="0" r="0" b="0"/>
            <wp:docPr id="463" name="Picture 463" descr="Graphical user interface, application&#10;&#10;Description automatically generated">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descr="Graphical user interface, application&#10;&#10;Description automatically generated">
                      <a:hlinkClick r:id="rId108" tgtFrame="&quot;_blank&quot;"/>
                    </pic:cNvPr>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244229" cy="1671488"/>
                    </a:xfrm>
                    <a:prstGeom prst="rect">
                      <a:avLst/>
                    </a:prstGeom>
                    <a:noFill/>
                    <a:ln>
                      <a:noFill/>
                    </a:ln>
                  </pic:spPr>
                </pic:pic>
              </a:graphicData>
            </a:graphic>
          </wp:inline>
        </w:drawing>
      </w:r>
    </w:p>
    <w:p w14:paraId="370FBD5C" w14:textId="14AFE50F"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You should be able to verify that the </w:t>
      </w:r>
      <w:r w:rsidRPr="00731A80">
        <w:rPr>
          <w:rStyle w:val="Strong"/>
          <w:rFonts w:ascii="Segoe UI" w:hAnsi="Segoe UI" w:cs="Segoe UI"/>
          <w:color w:val="24292E"/>
          <w:sz w:val="22"/>
          <w:szCs w:val="22"/>
        </w:rPr>
        <w:t>Sales</w:t>
      </w:r>
      <w:r w:rsidRPr="00731A80">
        <w:rPr>
          <w:rFonts w:ascii="Segoe UI" w:hAnsi="Segoe UI" w:cs="Segoe UI"/>
          <w:color w:val="24292E"/>
          <w:sz w:val="22"/>
          <w:szCs w:val="22"/>
        </w:rPr>
        <w:t> dataset has been configured by one of the Azure AD applications that was created by 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application. You should also be able to see the </w:t>
      </w:r>
      <w:r w:rsidRPr="00731A80">
        <w:rPr>
          <w:rStyle w:val="Strong"/>
          <w:rFonts w:ascii="Segoe UI" w:hAnsi="Segoe UI" w:cs="Segoe UI"/>
          <w:color w:val="24292E"/>
          <w:sz w:val="22"/>
          <w:szCs w:val="22"/>
        </w:rPr>
        <w:t>Last refresh succeeded</w:t>
      </w:r>
      <w:r w:rsidRPr="00731A80">
        <w:rPr>
          <w:rFonts w:ascii="Segoe UI" w:hAnsi="Segoe UI" w:cs="Segoe UI"/>
          <w:color w:val="24292E"/>
          <w:sz w:val="22"/>
          <w:szCs w:val="22"/>
        </w:rPr>
        <w:t> message for the dataset refresh operation that was started by 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as part of its tenant onboarding logic.</w:t>
      </w:r>
    </w:p>
    <w:p w14:paraId="71E046CA" w14:textId="0DA4C02B"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32E245B1" wp14:editId="2ABFFF2C">
            <wp:extent cx="4443663" cy="1292745"/>
            <wp:effectExtent l="0" t="0" r="0" b="3175"/>
            <wp:docPr id="462" name="Picture 462" descr="Graphical user interface, application&#10;&#10;Description automatically generated">
              <a:hlinkClick xmlns:a="http://schemas.openxmlformats.org/drawingml/2006/main" r:id="rId1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462" descr="Graphical user interface, application&#10;&#10;Description automatically generated">
                      <a:hlinkClick r:id="rId110" tgtFrame="&quot;_blank&quot;"/>
                    </pic:cNvPr>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4451714" cy="1295087"/>
                    </a:xfrm>
                    <a:prstGeom prst="rect">
                      <a:avLst/>
                    </a:prstGeom>
                    <a:noFill/>
                    <a:ln>
                      <a:noFill/>
                    </a:ln>
                  </pic:spPr>
                </pic:pic>
              </a:graphicData>
            </a:graphic>
          </wp:inline>
        </w:drawing>
      </w:r>
    </w:p>
    <w:p w14:paraId="4408A174" w14:textId="5E767D4D" w:rsidR="00731A80" w:rsidRPr="004A31FD" w:rsidRDefault="004B66C9" w:rsidP="004A31FD">
      <w:pPr>
        <w:pStyle w:val="Heading2"/>
      </w:pPr>
      <w:r w:rsidRPr="004A31FD">
        <w:t>Test the AppOwnsDataClient</w:t>
      </w:r>
      <w:r w:rsidR="004A31FD" w:rsidRPr="004A31FD">
        <w:t xml:space="preserve"> Application</w:t>
      </w:r>
    </w:p>
    <w:p w14:paraId="68033486" w14:textId="23B80D40" w:rsidR="004A31FD" w:rsidRDefault="004A31FD" w:rsidP="004A31FD">
      <w:proofErr w:type="spellStart"/>
      <w:r>
        <w:t>xxxx</w:t>
      </w:r>
      <w:proofErr w:type="spellEnd"/>
    </w:p>
    <w:p w14:paraId="02B1E7DD" w14:textId="06C25352" w:rsidR="004A31FD" w:rsidRPr="004A31FD" w:rsidRDefault="004A31FD" w:rsidP="004A31FD">
      <w:pPr>
        <w:pStyle w:val="Heading3"/>
      </w:pPr>
      <w:r w:rsidRPr="004A31FD">
        <w:t xml:space="preserve">Configure the </w:t>
      </w:r>
      <w:proofErr w:type="spellStart"/>
      <w:r w:rsidRPr="004A31FD">
        <w:t>WebAPI</w:t>
      </w:r>
      <w:proofErr w:type="spellEnd"/>
      <w:r w:rsidRPr="004A31FD">
        <w:t xml:space="preserve"> </w:t>
      </w:r>
      <w:proofErr w:type="spellStart"/>
      <w:r w:rsidRPr="004A31FD">
        <w:t>appsettings</w:t>
      </w:r>
      <w:proofErr w:type="spellEnd"/>
      <w:r w:rsidRPr="004A31FD">
        <w:t>.</w:t>
      </w:r>
    </w:p>
    <w:p w14:paraId="4BD8DD2E" w14:textId="1FF226FE" w:rsidR="00B24C4F"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This concludes the walkthrough of 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application.</w:t>
      </w:r>
    </w:p>
    <w:p w14:paraId="27CE9F17" w14:textId="18C56683" w:rsidR="004A31FD" w:rsidRDefault="004A31FD" w:rsidP="004A31FD">
      <w:pPr>
        <w:pStyle w:val="Heading3"/>
      </w:pPr>
      <w:r>
        <w:t>Configure the AppOwnsDataClient application</w:t>
      </w:r>
    </w:p>
    <w:p w14:paraId="67FA61B7" w14:textId="1C8A0F57" w:rsidR="004A31FD" w:rsidRDefault="004A31FD" w:rsidP="004A31FD">
      <w:pPr>
        <w:pStyle w:val="Heading3"/>
      </w:pPr>
      <w:r>
        <w:t>Run the AppOwnsDataClient application</w:t>
      </w:r>
    </w:p>
    <w:p w14:paraId="3C802EA4" w14:textId="09EA3295" w:rsidR="004A31FD" w:rsidRDefault="004A31FD" w:rsidP="004A31FD">
      <w:pPr>
        <w:pStyle w:val="Heading3"/>
      </w:pPr>
      <w:r>
        <w:t>Assign User Permissions</w:t>
      </w:r>
    </w:p>
    <w:p w14:paraId="78A32D68" w14:textId="3B966CA2" w:rsidR="004A31FD" w:rsidRDefault="004A31FD" w:rsidP="004A31FD">
      <w:pPr>
        <w:pStyle w:val="Heading3"/>
      </w:pPr>
      <w:r>
        <w:t>Create and Edit Reports using AppOwnsDataClient</w:t>
      </w:r>
    </w:p>
    <w:p w14:paraId="14D26875" w14:textId="019BF217" w:rsidR="004A31FD" w:rsidRDefault="004A31FD" w:rsidP="004A31FD">
      <w:pPr>
        <w:pStyle w:val="Heading2"/>
      </w:pPr>
      <w:r>
        <w:t>Monitoring Usages and Report Performance using Activity Log</w:t>
      </w:r>
    </w:p>
    <w:p w14:paraId="56A31ED1" w14:textId="0B32B39E" w:rsidR="004A31FD" w:rsidRDefault="004A31FD" w:rsidP="004A31FD">
      <w:pPr>
        <w:pStyle w:val="Heading3"/>
      </w:pPr>
      <w:r>
        <w:t>Inspect the Usage Data in AppOwnsDataDB</w:t>
      </w:r>
    </w:p>
    <w:p w14:paraId="33217CB5" w14:textId="53F73B3A" w:rsidR="004A31FD" w:rsidRPr="004A31FD" w:rsidRDefault="004A31FD" w:rsidP="004A31FD">
      <w:pPr>
        <w:pStyle w:val="Heading3"/>
      </w:pPr>
      <w:r>
        <w:t xml:space="preserve">Inspect Usage Data using </w:t>
      </w:r>
      <w:proofErr w:type="spellStart"/>
      <w:r w:rsidRPr="004A31FD">
        <w:t>AppOwsDataUsageReporting.pbix</w:t>
      </w:r>
      <w:proofErr w:type="spellEnd"/>
    </w:p>
    <w:sectPr w:rsidR="004A31FD" w:rsidRPr="004A31FD" w:rsidSect="00731A80">
      <w:footerReference w:type="default" r:id="rId11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7A63CD" w14:textId="77777777" w:rsidR="007C33A5" w:rsidRDefault="007C33A5" w:rsidP="00E9478B">
      <w:pPr>
        <w:spacing w:after="0" w:line="240" w:lineRule="auto"/>
      </w:pPr>
      <w:r>
        <w:separator/>
      </w:r>
    </w:p>
  </w:endnote>
  <w:endnote w:type="continuationSeparator" w:id="0">
    <w:p w14:paraId="5AABDA16" w14:textId="77777777" w:rsidR="007C33A5" w:rsidRDefault="007C33A5"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5C19A" w14:textId="3FBFAB10" w:rsidR="00E9478B" w:rsidRPr="0058377A" w:rsidRDefault="0058377A" w:rsidP="0058377A">
    <w:pPr>
      <w:pStyle w:val="Footer"/>
      <w:pBdr>
        <w:top w:val="single" w:sz="4" w:space="1" w:color="D9D9D9" w:themeColor="background1" w:themeShade="D9"/>
      </w:pBdr>
      <w:ind w:firstLine="4320"/>
      <w:rPr>
        <w:b/>
        <w:bCs/>
      </w:rPr>
    </w:pPr>
    <w:r>
      <w:t xml:space="preserve"> Page </w:t>
    </w:r>
    <w:sdt>
      <w:sdtPr>
        <w:id w:val="-1618363647"/>
        <w:docPartObj>
          <w:docPartGallery w:val="Page Numbers (Bottom of Page)"/>
          <w:docPartUnique/>
        </w:docPartObj>
      </w:sdtPr>
      <w:sdtEndPr>
        <w:rPr>
          <w:color w:val="7F7F7F" w:themeColor="background1" w:themeShade="7F"/>
          <w:spacing w:val="60"/>
        </w:rPr>
      </w:sdtEndPr>
      <w:sdtContent>
        <w:r w:rsidR="00E9478B">
          <w:fldChar w:fldCharType="begin"/>
        </w:r>
        <w:r w:rsidR="00E9478B">
          <w:instrText xml:space="preserve"> PAGE   \* MERGEFORMAT </w:instrText>
        </w:r>
        <w:r w:rsidR="00E9478B">
          <w:fldChar w:fldCharType="separate"/>
        </w:r>
        <w:r w:rsidR="00E9478B">
          <w:rPr>
            <w:b/>
            <w:bCs/>
            <w:noProof/>
          </w:rPr>
          <w:t>2</w:t>
        </w:r>
        <w:r w:rsidR="00E9478B">
          <w:rPr>
            <w:b/>
            <w:bCs/>
            <w:noProof/>
          </w:rPr>
          <w:fldChar w:fldCharType="end"/>
        </w:r>
        <w:r>
          <w:rPr>
            <w:color w:val="7F7F7F" w:themeColor="background1" w:themeShade="7F"/>
            <w:spacing w:val="60"/>
          </w:rPr>
          <w:tab/>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3D408C" w14:textId="77777777" w:rsidR="007C33A5" w:rsidRDefault="007C33A5" w:rsidP="00E9478B">
      <w:pPr>
        <w:spacing w:after="0" w:line="240" w:lineRule="auto"/>
      </w:pPr>
      <w:r>
        <w:separator/>
      </w:r>
    </w:p>
  </w:footnote>
  <w:footnote w:type="continuationSeparator" w:id="0">
    <w:p w14:paraId="75C39EF5" w14:textId="77777777" w:rsidR="007C33A5" w:rsidRDefault="007C33A5" w:rsidP="00E947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66AF4B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256E82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1BE2BF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8F4999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46CAA0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0C0DF6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FFCD27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436A2C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BC640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D61ED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6"/>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2"/>
  </w:num>
  <w:num w:numId="14">
    <w:abstractNumId w:val="10"/>
  </w:num>
  <w:num w:numId="15">
    <w:abstractNumId w:val="18"/>
  </w:num>
  <w:num w:numId="16">
    <w:abstractNumId w:val="17"/>
  </w:num>
  <w:num w:numId="17">
    <w:abstractNumId w:val="19"/>
  </w:num>
  <w:num w:numId="18">
    <w:abstractNumId w:val="20"/>
  </w:num>
  <w:num w:numId="19">
    <w:abstractNumId w:val="14"/>
  </w:num>
  <w:num w:numId="20">
    <w:abstractNumId w:val="11"/>
  </w:num>
  <w:num w:numId="21">
    <w:abstractNumId w:val="15"/>
  </w:num>
  <w:num w:numId="22">
    <w:abstractNumId w:val="12"/>
  </w:num>
  <w:num w:numId="23">
    <w:abstractNumId w:val="13"/>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6F90"/>
    <w:rsid w:val="00020ED8"/>
    <w:rsid w:val="00024843"/>
    <w:rsid w:val="00051C11"/>
    <w:rsid w:val="00093C07"/>
    <w:rsid w:val="000A1C4F"/>
    <w:rsid w:val="00101D1F"/>
    <w:rsid w:val="001172B4"/>
    <w:rsid w:val="00117803"/>
    <w:rsid w:val="00132BFC"/>
    <w:rsid w:val="00167B87"/>
    <w:rsid w:val="001851F2"/>
    <w:rsid w:val="001B7E4E"/>
    <w:rsid w:val="001E0B2D"/>
    <w:rsid w:val="00235567"/>
    <w:rsid w:val="00282B76"/>
    <w:rsid w:val="002C2B86"/>
    <w:rsid w:val="003355F0"/>
    <w:rsid w:val="00335C42"/>
    <w:rsid w:val="0037738E"/>
    <w:rsid w:val="003B68D0"/>
    <w:rsid w:val="003D3DA5"/>
    <w:rsid w:val="003F6989"/>
    <w:rsid w:val="004128DE"/>
    <w:rsid w:val="0041656B"/>
    <w:rsid w:val="0044033C"/>
    <w:rsid w:val="004A31FD"/>
    <w:rsid w:val="004B66C9"/>
    <w:rsid w:val="00524DB5"/>
    <w:rsid w:val="00526B72"/>
    <w:rsid w:val="00530316"/>
    <w:rsid w:val="00532DCC"/>
    <w:rsid w:val="0054118F"/>
    <w:rsid w:val="00572787"/>
    <w:rsid w:val="00577893"/>
    <w:rsid w:val="0058377A"/>
    <w:rsid w:val="00585895"/>
    <w:rsid w:val="00586C79"/>
    <w:rsid w:val="005A27CA"/>
    <w:rsid w:val="005F5C64"/>
    <w:rsid w:val="00627384"/>
    <w:rsid w:val="00674A8F"/>
    <w:rsid w:val="00682879"/>
    <w:rsid w:val="00697EA0"/>
    <w:rsid w:val="006D007A"/>
    <w:rsid w:val="006D3697"/>
    <w:rsid w:val="00711663"/>
    <w:rsid w:val="00730855"/>
    <w:rsid w:val="00731A80"/>
    <w:rsid w:val="00757C58"/>
    <w:rsid w:val="00766A12"/>
    <w:rsid w:val="0077037A"/>
    <w:rsid w:val="007726D9"/>
    <w:rsid w:val="00793B92"/>
    <w:rsid w:val="007A4AE5"/>
    <w:rsid w:val="007B40C3"/>
    <w:rsid w:val="007C33A5"/>
    <w:rsid w:val="007E7352"/>
    <w:rsid w:val="00822B49"/>
    <w:rsid w:val="008C18A0"/>
    <w:rsid w:val="008C433F"/>
    <w:rsid w:val="008D3073"/>
    <w:rsid w:val="009419D3"/>
    <w:rsid w:val="00961F8E"/>
    <w:rsid w:val="009A182D"/>
    <w:rsid w:val="009C749A"/>
    <w:rsid w:val="009D4DE4"/>
    <w:rsid w:val="009D5863"/>
    <w:rsid w:val="009D6069"/>
    <w:rsid w:val="009E35CF"/>
    <w:rsid w:val="00A2003D"/>
    <w:rsid w:val="00A74582"/>
    <w:rsid w:val="00A74BDB"/>
    <w:rsid w:val="00A75E6A"/>
    <w:rsid w:val="00AA0F23"/>
    <w:rsid w:val="00AB3149"/>
    <w:rsid w:val="00AE5E4F"/>
    <w:rsid w:val="00B023D3"/>
    <w:rsid w:val="00B07DC8"/>
    <w:rsid w:val="00B24C4F"/>
    <w:rsid w:val="00B25470"/>
    <w:rsid w:val="00B32AD4"/>
    <w:rsid w:val="00B70DD0"/>
    <w:rsid w:val="00BA1D60"/>
    <w:rsid w:val="00C025CE"/>
    <w:rsid w:val="00C0610F"/>
    <w:rsid w:val="00C34D0C"/>
    <w:rsid w:val="00C35D7A"/>
    <w:rsid w:val="00C5275F"/>
    <w:rsid w:val="00C560EB"/>
    <w:rsid w:val="00C619DA"/>
    <w:rsid w:val="00C7233C"/>
    <w:rsid w:val="00C72353"/>
    <w:rsid w:val="00C827A5"/>
    <w:rsid w:val="00CA0AA5"/>
    <w:rsid w:val="00CA4BC7"/>
    <w:rsid w:val="00CF25D2"/>
    <w:rsid w:val="00D3255D"/>
    <w:rsid w:val="00D52015"/>
    <w:rsid w:val="00D76578"/>
    <w:rsid w:val="00D76D11"/>
    <w:rsid w:val="00D80954"/>
    <w:rsid w:val="00E11D91"/>
    <w:rsid w:val="00E15419"/>
    <w:rsid w:val="00E217FF"/>
    <w:rsid w:val="00E22C23"/>
    <w:rsid w:val="00E63C71"/>
    <w:rsid w:val="00E84C0F"/>
    <w:rsid w:val="00E9478B"/>
    <w:rsid w:val="00EB79F5"/>
    <w:rsid w:val="00EC6735"/>
    <w:rsid w:val="00F4352F"/>
    <w:rsid w:val="00F46158"/>
    <w:rsid w:val="00F8455F"/>
    <w:rsid w:val="00FC5E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4DB776"/>
  <w15:chartTrackingRefBased/>
  <w15:docId w15:val="{44C12A71-614C-44EB-95BA-549FA4282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2B4"/>
    <w:rPr>
      <w:sz w:val="24"/>
    </w:rPr>
  </w:style>
  <w:style w:type="paragraph" w:styleId="Heading1">
    <w:name w:val="heading 1"/>
    <w:basedOn w:val="Normal"/>
    <w:next w:val="Normal"/>
    <w:link w:val="Heading1Char"/>
    <w:uiPriority w:val="9"/>
    <w:qFormat/>
    <w:rsid w:val="00731A80"/>
    <w:pPr>
      <w:keepNext/>
      <w:keepLines/>
      <w:spacing w:after="0" w:line="240" w:lineRule="auto"/>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4A31FD"/>
    <w:pPr>
      <w:keepNext/>
      <w:keepLines/>
      <w:spacing w:before="40" w:after="0"/>
      <w:outlineLvl w:val="1"/>
    </w:pPr>
    <w:rPr>
      <w:rFonts w:asciiTheme="majorHAnsi" w:eastAsiaTheme="majorEastAsia" w:hAnsiTheme="majorHAnsi" w:cstheme="majorBidi"/>
      <w:sz w:val="48"/>
      <w:szCs w:val="26"/>
    </w:rPr>
  </w:style>
  <w:style w:type="paragraph" w:styleId="Heading3">
    <w:name w:val="heading 3"/>
    <w:basedOn w:val="Normal"/>
    <w:next w:val="Normal"/>
    <w:link w:val="Heading3Char"/>
    <w:uiPriority w:val="9"/>
    <w:unhideWhenUsed/>
    <w:qFormat/>
    <w:rsid w:val="00731A80"/>
    <w:pPr>
      <w:keepNext/>
      <w:keepLines/>
      <w:spacing w:before="40" w:after="0"/>
      <w:outlineLvl w:val="2"/>
    </w:pPr>
    <w:rPr>
      <w:rFonts w:asciiTheme="majorHAnsi" w:eastAsiaTheme="majorEastAsia" w:hAnsiTheme="majorHAnsi" w:cstheme="majorBidi"/>
      <w:b/>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1A80"/>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4A31FD"/>
    <w:rPr>
      <w:rFonts w:asciiTheme="majorHAnsi" w:eastAsiaTheme="majorEastAsia" w:hAnsiTheme="majorHAnsi" w:cstheme="majorBidi"/>
      <w:sz w:val="48"/>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31A80"/>
    <w:rPr>
      <w:rFonts w:asciiTheme="majorHAnsi" w:eastAsiaTheme="majorEastAsia" w:hAnsiTheme="majorHAnsi" w:cstheme="majorBidi"/>
      <w:b/>
      <w:sz w:val="36"/>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1970277556">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573008752">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github.com/PowerBiDevCamp/TenantManagement/blob/main/Images/ReadMe/media/image6.png" TargetMode="External"/><Relationship Id="rId42" Type="http://schemas.openxmlformats.org/officeDocument/2006/relationships/image" Target="media/image19.png"/><Relationship Id="rId47" Type="http://schemas.openxmlformats.org/officeDocument/2006/relationships/image" Target="media/image23.png"/><Relationship Id="rId63" Type="http://schemas.openxmlformats.org/officeDocument/2006/relationships/hyperlink" Target="https://code.visualstudio.com/Download" TargetMode="External"/><Relationship Id="rId68" Type="http://schemas.openxmlformats.org/officeDocument/2006/relationships/image" Target="media/image37.png"/><Relationship Id="rId84" Type="http://schemas.openxmlformats.org/officeDocument/2006/relationships/image" Target="media/image49.png"/><Relationship Id="rId89" Type="http://schemas.openxmlformats.org/officeDocument/2006/relationships/hyperlink" Target="https://github.com/PowerBiDevCamp/TenantManagement/blob/main/Images/ReadMe/media/image39.png" TargetMode="External"/><Relationship Id="rId112" Type="http://schemas.openxmlformats.org/officeDocument/2006/relationships/footer" Target="footer1.xml"/><Relationship Id="rId16" Type="http://schemas.openxmlformats.org/officeDocument/2006/relationships/hyperlink" Target="https://app.powerbi.com/admin-portal" TargetMode="External"/><Relationship Id="rId107" Type="http://schemas.openxmlformats.org/officeDocument/2006/relationships/image" Target="media/image66.png"/><Relationship Id="rId11" Type="http://schemas.openxmlformats.org/officeDocument/2006/relationships/image" Target="media/image2.png"/><Relationship Id="rId32" Type="http://schemas.openxmlformats.org/officeDocument/2006/relationships/hyperlink" Target="https://portal.azure.com/" TargetMode="External"/><Relationship Id="rId37" Type="http://schemas.openxmlformats.org/officeDocument/2006/relationships/hyperlink" Target="https://github.com/PowerBiDevCamp/TenantManagement/blob/main/Images/ReadMe/media/image14.png" TargetMode="External"/><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1.png"/><Relationship Id="rId79" Type="http://schemas.openxmlformats.org/officeDocument/2006/relationships/image" Target="media/image45.png"/><Relationship Id="rId102" Type="http://schemas.openxmlformats.org/officeDocument/2006/relationships/hyperlink" Target="https://github.com/PowerBiDevCamp/TenantManagement/raw/main/TenantManagement/wwwroot/PBIX/DatasetTemplate.pbix" TargetMode="External"/><Relationship Id="rId5" Type="http://schemas.openxmlformats.org/officeDocument/2006/relationships/footnotes" Target="footnotes.xml"/><Relationship Id="rId90" Type="http://schemas.openxmlformats.org/officeDocument/2006/relationships/image" Target="media/image54.png"/><Relationship Id="rId95" Type="http://schemas.openxmlformats.org/officeDocument/2006/relationships/image" Target="media/image59.png"/><Relationship Id="rId22" Type="http://schemas.openxmlformats.org/officeDocument/2006/relationships/image" Target="media/image7.png"/><Relationship Id="rId27" Type="http://schemas.openxmlformats.org/officeDocument/2006/relationships/hyperlink" Target="https://github.com/PowerBiDevCamp/TenantManagement/blob/main/Images/ReadMe/media/image9.png" TargetMode="External"/><Relationship Id="rId43" Type="http://schemas.openxmlformats.org/officeDocument/2006/relationships/image" Target="media/image20.png"/><Relationship Id="rId48" Type="http://schemas.openxmlformats.org/officeDocument/2006/relationships/image" Target="media/image24.png"/><Relationship Id="rId64" Type="http://schemas.openxmlformats.org/officeDocument/2006/relationships/hyperlink" Target="https://github.com/PowerBiDevCamp/App-Owns-Data-Starter-Kit" TargetMode="External"/><Relationship Id="rId69" Type="http://schemas.openxmlformats.org/officeDocument/2006/relationships/image" Target="media/image38.png"/><Relationship Id="rId113" Type="http://schemas.openxmlformats.org/officeDocument/2006/relationships/fontTable" Target="fontTable.xml"/><Relationship Id="rId80" Type="http://schemas.openxmlformats.org/officeDocument/2006/relationships/image" Target="media/image46.png"/><Relationship Id="rId85" Type="http://schemas.openxmlformats.org/officeDocument/2006/relationships/image" Target="media/image50.png"/><Relationship Id="rId12" Type="http://schemas.openxmlformats.org/officeDocument/2006/relationships/hyperlink" Target="https://github.com/PowerBiDevCamp/TenantManagement/blob/main/Images/ReadMe/media/image2.png" TargetMode="External"/><Relationship Id="rId17" Type="http://schemas.openxmlformats.org/officeDocument/2006/relationships/hyperlink" Target="https://github.com/PowerBiDevCamp/TenantManagement/blob/main/Images/ReadMe/media/image4.png" TargetMode="External"/><Relationship Id="rId33" Type="http://schemas.openxmlformats.org/officeDocument/2006/relationships/hyperlink" Target="https://github.com/PowerBiDevCamp/TenantManagement/blob/main/Images/ReadMe/media/image12.png" TargetMode="External"/><Relationship Id="rId38" Type="http://schemas.openxmlformats.org/officeDocument/2006/relationships/image" Target="media/image15.png"/><Relationship Id="rId59" Type="http://schemas.openxmlformats.org/officeDocument/2006/relationships/image" Target="media/image33.png"/><Relationship Id="rId103" Type="http://schemas.openxmlformats.org/officeDocument/2006/relationships/hyperlink" Target="https://app.powerbi.com/" TargetMode="External"/><Relationship Id="rId108" Type="http://schemas.openxmlformats.org/officeDocument/2006/relationships/hyperlink" Target="https://github.com/PowerBiDevCamp/TenantManagement/blob/main/Images/ReadMe/media/image72.png" TargetMode="External"/><Relationship Id="rId54" Type="http://schemas.openxmlformats.org/officeDocument/2006/relationships/image" Target="media/image28.png"/><Relationship Id="rId70" Type="http://schemas.openxmlformats.org/officeDocument/2006/relationships/image" Target="media/image39.png"/><Relationship Id="rId75" Type="http://schemas.openxmlformats.org/officeDocument/2006/relationships/hyperlink" Target="https://github.com/PowerBiDevCamp/TenantManagement/blob/main/Images/ReadMe/media/image30.png" TargetMode="External"/><Relationship Id="rId91" Type="http://schemas.openxmlformats.org/officeDocument/2006/relationships/image" Target="media/image55.png"/><Relationship Id="rId96"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yperlink" Target="https://github.com/PowerBiDevCamp/TenantManagement/blob/main/Images/ReadMe/media/image7.png" TargetMode="External"/><Relationship Id="rId28" Type="http://schemas.openxmlformats.org/officeDocument/2006/relationships/image" Target="media/image10.png"/><Relationship Id="rId36" Type="http://schemas.openxmlformats.org/officeDocument/2006/relationships/hyperlink" Target="https://localhost:44300/signin-oidc" TargetMode="External"/><Relationship Id="rId49" Type="http://schemas.openxmlformats.org/officeDocument/2006/relationships/image" Target="media/image25.png"/><Relationship Id="rId57" Type="http://schemas.openxmlformats.org/officeDocument/2006/relationships/image" Target="media/image31.png"/><Relationship Id="rId106" Type="http://schemas.openxmlformats.org/officeDocument/2006/relationships/hyperlink" Target="https://github.com/PowerBiDevCamp/TenantManagement/blob/main/Images/ReadMe/media/image71.png" TargetMode="External"/><Relationship Id="rId114" Type="http://schemas.openxmlformats.org/officeDocument/2006/relationships/theme" Target="theme/theme1.xml"/><Relationship Id="rId10" Type="http://schemas.openxmlformats.org/officeDocument/2006/relationships/hyperlink" Target="https://github.com/PowerBiDevCamp/TenantManagement/blob/main/Images/ReadMe/media/image1.png" TargetMode="External"/><Relationship Id="rId31" Type="http://schemas.openxmlformats.org/officeDocument/2006/relationships/image" Target="media/image12.png"/><Relationship Id="rId44" Type="http://schemas.openxmlformats.org/officeDocument/2006/relationships/image" Target="media/image21.png"/><Relationship Id="rId52" Type="http://schemas.openxmlformats.org/officeDocument/2006/relationships/hyperlink" Target="https://localhost:44301/" TargetMode="External"/><Relationship Id="rId60" Type="http://schemas.openxmlformats.org/officeDocument/2006/relationships/image" Target="media/image34.png"/><Relationship Id="rId65" Type="http://schemas.openxmlformats.org/officeDocument/2006/relationships/image" Target="media/image35.png"/><Relationship Id="rId73" Type="http://schemas.openxmlformats.org/officeDocument/2006/relationships/hyperlink" Target="https://github.com/PowerBiDevCamp/TenantManagement/blob/main/Images/ReadMe/media/image29.png" TargetMode="External"/><Relationship Id="rId78" Type="http://schemas.openxmlformats.org/officeDocument/2006/relationships/image" Target="media/image44.png"/><Relationship Id="rId81" Type="http://schemas.openxmlformats.org/officeDocument/2006/relationships/hyperlink" Target="https://github.com/PowerBiDevCamp/TenantManagement/blob/main/Images/ReadMe/media/image34.png" TargetMode="External"/><Relationship Id="rId86" Type="http://schemas.openxmlformats.org/officeDocument/2006/relationships/image" Target="media/image51.png"/><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4.png"/><Relationship Id="rId4" Type="http://schemas.openxmlformats.org/officeDocument/2006/relationships/webSettings" Target="webSettings.xml"/><Relationship Id="rId9" Type="http://schemas.openxmlformats.org/officeDocument/2006/relationships/hyperlink" Target="https://portal.azure.com/" TargetMode="Externa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16.png"/><Relationship Id="rId109" Type="http://schemas.openxmlformats.org/officeDocument/2006/relationships/image" Target="media/image67.png"/><Relationship Id="rId34" Type="http://schemas.openxmlformats.org/officeDocument/2006/relationships/image" Target="media/image13.png"/><Relationship Id="rId50" Type="http://schemas.openxmlformats.org/officeDocument/2006/relationships/hyperlink" Target="https://portal.azure.com/" TargetMode="External"/><Relationship Id="rId55" Type="http://schemas.openxmlformats.org/officeDocument/2006/relationships/image" Target="media/image29.png"/><Relationship Id="rId76" Type="http://schemas.openxmlformats.org/officeDocument/2006/relationships/image" Target="media/image42.png"/><Relationship Id="rId97" Type="http://schemas.openxmlformats.org/officeDocument/2006/relationships/image" Target="media/image61.png"/><Relationship Id="rId104" Type="http://schemas.openxmlformats.org/officeDocument/2006/relationships/hyperlink" Target="https://github.com/PowerBiDevCamp/TenantManagement/blob/main/Images/ReadMe/media/image70.png" TargetMode="External"/><Relationship Id="rId7" Type="http://schemas.openxmlformats.org/officeDocument/2006/relationships/image" Target="media/image1.png"/><Relationship Id="rId71" Type="http://schemas.openxmlformats.org/officeDocument/2006/relationships/hyperlink" Target="https://github.com/PowerBiDevCamp/TenantManagement/blob/main/Images/ReadMe/media/image28.png" TargetMode="External"/><Relationship Id="rId92" Type="http://schemas.openxmlformats.org/officeDocument/2006/relationships/image" Target="media/image56.png"/><Relationship Id="rId2" Type="http://schemas.openxmlformats.org/officeDocument/2006/relationships/styles" Target="styles.xml"/><Relationship Id="rId29" Type="http://schemas.openxmlformats.org/officeDocument/2006/relationships/hyperlink" Target="https://github.com/PowerBiDevCamp/TenantManagement/blob/main/Images/ReadMe/media/image10.png" TargetMode="External"/><Relationship Id="rId24" Type="http://schemas.openxmlformats.org/officeDocument/2006/relationships/image" Target="media/image8.png"/><Relationship Id="rId40" Type="http://schemas.openxmlformats.org/officeDocument/2006/relationships/image" Target="media/image17.png"/><Relationship Id="rId45" Type="http://schemas.openxmlformats.org/officeDocument/2006/relationships/hyperlink" Target="https://github.com/PowerBiDevCamp/TenantManagement/blob/main/Images/ReadMe/media/image21.png" TargetMode="External"/><Relationship Id="rId66" Type="http://schemas.openxmlformats.org/officeDocument/2006/relationships/hyperlink" Target="https://github.com/PowerBiDevCamp/App-Owns-Data-Starter-Kit/archive/refs/heads/main.zip" TargetMode="External"/><Relationship Id="rId87" Type="http://schemas.openxmlformats.org/officeDocument/2006/relationships/image" Target="media/image52.png"/><Relationship Id="rId110" Type="http://schemas.openxmlformats.org/officeDocument/2006/relationships/hyperlink" Target="https://github.com/PowerBiDevCamp/TenantManagement/blob/main/Images/ReadMe/media/image73.png" TargetMode="External"/><Relationship Id="rId61" Type="http://schemas.openxmlformats.org/officeDocument/2006/relationships/hyperlink" Target="https://dotnet.microsoft.com/download/dotnet/5.0" TargetMode="External"/><Relationship Id="rId82" Type="http://schemas.openxmlformats.org/officeDocument/2006/relationships/image" Target="media/image47.png"/><Relationship Id="rId19" Type="http://schemas.openxmlformats.org/officeDocument/2006/relationships/hyperlink" Target="https://github.com/PowerBiDevCamp/TenantManagement/blob/main/Images/ReadMe/media/image5.png" TargetMode="External"/><Relationship Id="rId14" Type="http://schemas.openxmlformats.org/officeDocument/2006/relationships/hyperlink" Target="https://github.com/PowerBiDevCamp/TenantManagement/blob/main/Images/ReadMe/media/image3.png" TargetMode="External"/><Relationship Id="rId30" Type="http://schemas.openxmlformats.org/officeDocument/2006/relationships/image" Target="media/image11.png"/><Relationship Id="rId35" Type="http://schemas.openxmlformats.org/officeDocument/2006/relationships/image" Target="media/image14.png"/><Relationship Id="rId56" Type="http://schemas.openxmlformats.org/officeDocument/2006/relationships/image" Target="media/image30.png"/><Relationship Id="rId77" Type="http://schemas.openxmlformats.org/officeDocument/2006/relationships/image" Target="media/image43.png"/><Relationship Id="rId100" Type="http://schemas.openxmlformats.org/officeDocument/2006/relationships/hyperlink" Target="https://github.com/PowerBiDevCamp/TenantManagement/blob/main/Images/ReadMe/media/image59.png" TargetMode="External"/><Relationship Id="rId105" Type="http://schemas.openxmlformats.org/officeDocument/2006/relationships/image" Target="media/image65.png"/><Relationship Id="rId8" Type="http://schemas.openxmlformats.org/officeDocument/2006/relationships/hyperlink" Target="https://github.com/PowerBiDevCamp/Camp-Sessions/raw/master/Create%20Power%20BI%20Development%20Environment.pdf" TargetMode="External"/><Relationship Id="rId51" Type="http://schemas.openxmlformats.org/officeDocument/2006/relationships/image" Target="media/image26.png"/><Relationship Id="rId72" Type="http://schemas.openxmlformats.org/officeDocument/2006/relationships/image" Target="media/image40.png"/><Relationship Id="rId93" Type="http://schemas.openxmlformats.org/officeDocument/2006/relationships/image" Target="media/image57.png"/><Relationship Id="rId98" Type="http://schemas.openxmlformats.org/officeDocument/2006/relationships/image" Target="media/image62.png"/><Relationship Id="rId3" Type="http://schemas.openxmlformats.org/officeDocument/2006/relationships/settings" Target="settings.xml"/><Relationship Id="rId25" Type="http://schemas.openxmlformats.org/officeDocument/2006/relationships/hyperlink" Target="https://github.com/PowerBiDevCamp/TenantManagement/blob/main/Images/ReadMe/media/image8.png" TargetMode="External"/><Relationship Id="rId46" Type="http://schemas.openxmlformats.org/officeDocument/2006/relationships/image" Target="media/image22.png"/><Relationship Id="rId67" Type="http://schemas.openxmlformats.org/officeDocument/2006/relationships/image" Target="media/image36.png"/><Relationship Id="rId20" Type="http://schemas.openxmlformats.org/officeDocument/2006/relationships/image" Target="media/image6.png"/><Relationship Id="rId41" Type="http://schemas.openxmlformats.org/officeDocument/2006/relationships/image" Target="media/image18.png"/><Relationship Id="rId62" Type="http://schemas.openxmlformats.org/officeDocument/2006/relationships/hyperlink" Target="https://visualstudio.microsoft.com/downloads/" TargetMode="External"/><Relationship Id="rId83" Type="http://schemas.openxmlformats.org/officeDocument/2006/relationships/image" Target="media/image48.png"/><Relationship Id="rId88" Type="http://schemas.openxmlformats.org/officeDocument/2006/relationships/image" Target="media/image53.png"/><Relationship Id="rId111"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414</TotalTime>
  <Pages>1</Pages>
  <Words>3354</Words>
  <Characters>19118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cp:lastModifiedBy>
  <cp:revision>12</cp:revision>
  <dcterms:created xsi:type="dcterms:W3CDTF">2021-04-01T17:14:00Z</dcterms:created>
  <dcterms:modified xsi:type="dcterms:W3CDTF">2021-04-14T11:33:00Z</dcterms:modified>
</cp:coreProperties>
</file>