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2D95" w14:textId="3A698857" w:rsidR="00F134D8" w:rsidRPr="00FA1B69" w:rsidRDefault="00F134D8" w:rsidP="0028755C">
      <w:pPr>
        <w:pStyle w:val="Heading1"/>
      </w:pPr>
      <w:r w:rsidRPr="00FA1B69">
        <w:t>Program Connections</w:t>
      </w:r>
    </w:p>
    <w:p w14:paraId="295C38CE" w14:textId="478DDF1C" w:rsidR="00A666D6" w:rsidRDefault="005963E7" w:rsidP="005963E7">
      <w:r>
        <w:t xml:space="preserve">Programming connections is an essential aspect of deploying Fabric solutions. For example, you will be required to write code to create and manage connections when deploying Fabric solutions which include workspace items such as </w:t>
      </w:r>
      <w:r w:rsidR="00A666D6" w:rsidRPr="00FA1B69">
        <w:t xml:space="preserve">OneLake </w:t>
      </w:r>
      <w:r>
        <w:t>s</w:t>
      </w:r>
      <w:r w:rsidR="00A666D6" w:rsidRPr="00FA1B69">
        <w:t xml:space="preserve">hortcuts, </w:t>
      </w:r>
      <w:r>
        <w:t>d</w:t>
      </w:r>
      <w:r w:rsidR="00A666D6" w:rsidRPr="00FA1B69">
        <w:t xml:space="preserve">ata </w:t>
      </w:r>
      <w:r>
        <w:t>p</w:t>
      </w:r>
      <w:r w:rsidR="00A666D6" w:rsidRPr="00FA1B69">
        <w:t xml:space="preserve">ipelines and </w:t>
      </w:r>
      <w:r>
        <w:t>s</w:t>
      </w:r>
      <w:r w:rsidR="00A666D6" w:rsidRPr="00FA1B69">
        <w:t xml:space="preserve">emantic </w:t>
      </w:r>
      <w:r>
        <w:t>m</w:t>
      </w:r>
      <w:r w:rsidR="00A666D6" w:rsidRPr="00FA1B69">
        <w:t>odels.</w:t>
      </w:r>
    </w:p>
    <w:p w14:paraId="50BE89F5" w14:textId="323EBB83" w:rsidR="00E75D16" w:rsidRDefault="00E75D16" w:rsidP="005963E7">
      <w:r>
        <w:t>Connections in Fabric are similar to workspaces in the sense that they are both platform items as opposed to workspace items. They are scoped to the current Entra Id tenant. You configure access to connections by adding connection role assignments.</w:t>
      </w:r>
    </w:p>
    <w:p w14:paraId="73FA3B40" w14:textId="60463712" w:rsidR="004B70D1" w:rsidRDefault="004B70D1" w:rsidP="004B70D1">
      <w:pPr>
        <w:pStyle w:val="Heading2"/>
      </w:pPr>
      <w:r>
        <w:t>Connection Fundamentals</w:t>
      </w:r>
    </w:p>
    <w:p w14:paraId="3B148F57" w14:textId="0E274980" w:rsidR="000E3708" w:rsidRPr="00FA1B69" w:rsidRDefault="00E379D3" w:rsidP="000E3708">
      <w:r>
        <w:t xml:space="preserve">As a Fabric developer, it’s important </w:t>
      </w:r>
      <w:r w:rsidR="009F364C">
        <w:t xml:space="preserve">for </w:t>
      </w:r>
      <w:r w:rsidR="006A6403">
        <w:t xml:space="preserve">you </w:t>
      </w:r>
      <w:r w:rsidR="009F364C">
        <w:t xml:space="preserve">to </w:t>
      </w:r>
      <w:r w:rsidR="000E3708" w:rsidRPr="00FA1B69">
        <w:t xml:space="preserve">distinguish between </w:t>
      </w:r>
      <w:r w:rsidRPr="009F364C">
        <w:t>i</w:t>
      </w:r>
      <w:r w:rsidR="000E3708" w:rsidRPr="009F364C">
        <w:t xml:space="preserve">nbound </w:t>
      </w:r>
      <w:r w:rsidRPr="009F364C">
        <w:t>s</w:t>
      </w:r>
      <w:r w:rsidR="000E3708" w:rsidRPr="009F364C">
        <w:t xml:space="preserve">ecurity versus </w:t>
      </w:r>
      <w:r w:rsidRPr="009F364C">
        <w:t>o</w:t>
      </w:r>
      <w:r w:rsidR="000E3708" w:rsidRPr="009F364C">
        <w:t xml:space="preserve">utbound </w:t>
      </w:r>
      <w:r w:rsidRPr="009F364C">
        <w:t>s</w:t>
      </w:r>
      <w:r w:rsidR="000E3708" w:rsidRPr="009F364C">
        <w:t>ecurity</w:t>
      </w:r>
      <w:r w:rsidR="000E3708" w:rsidRPr="00FA1B69">
        <w:t xml:space="preserve">. </w:t>
      </w:r>
      <w:r w:rsidR="000E3708" w:rsidRPr="009F364C">
        <w:rPr>
          <w:b/>
          <w:bCs/>
        </w:rPr>
        <w:t>Inbound security</w:t>
      </w:r>
      <w:r w:rsidR="000E3708" w:rsidRPr="00FA1B69">
        <w:t xml:space="preserve"> </w:t>
      </w:r>
      <w:r w:rsidR="000E3708">
        <w:t xml:space="preserve">is involved when a </w:t>
      </w:r>
      <w:r w:rsidR="000E3708" w:rsidRPr="00FA1B69">
        <w:t xml:space="preserve">custom application </w:t>
      </w:r>
      <w:r w:rsidR="009F364C" w:rsidRPr="00FA1B69">
        <w:t>run</w:t>
      </w:r>
      <w:r w:rsidR="009F364C">
        <w:t>ning</w:t>
      </w:r>
      <w:r w:rsidR="009F364C" w:rsidRPr="00FA1B69">
        <w:t xml:space="preserve"> outside </w:t>
      </w:r>
      <w:r w:rsidR="009F364C">
        <w:t xml:space="preserve">the </w:t>
      </w:r>
      <w:r w:rsidR="009F364C" w:rsidRPr="00FA1B69">
        <w:t>Fabric environment</w:t>
      </w:r>
      <w:r w:rsidR="009F364C">
        <w:t xml:space="preserve"> </w:t>
      </w:r>
      <w:r w:rsidR="000E3708">
        <w:t xml:space="preserve">executes </w:t>
      </w:r>
      <w:r w:rsidR="000E3708" w:rsidRPr="00FA1B69">
        <w:t xml:space="preserve">API calls </w:t>
      </w:r>
      <w:r w:rsidR="000E3708">
        <w:t xml:space="preserve">on </w:t>
      </w:r>
      <w:r w:rsidR="000E3708" w:rsidRPr="00FA1B69">
        <w:t>Fabric REST API</w:t>
      </w:r>
      <w:r w:rsidR="000E3708">
        <w:t xml:space="preserve"> endpoints</w:t>
      </w:r>
      <w:r w:rsidR="000E3708" w:rsidRPr="00FA1B69">
        <w:t xml:space="preserve">. </w:t>
      </w:r>
      <w:r w:rsidR="009F364C">
        <w:t xml:space="preserve">As you learned in earlier chapters, a custom </w:t>
      </w:r>
      <w:r w:rsidR="000E3708">
        <w:t xml:space="preserve">application </w:t>
      </w:r>
      <w:r w:rsidR="000E3708" w:rsidRPr="00FA1B69">
        <w:t xml:space="preserve">must </w:t>
      </w:r>
      <w:r w:rsidR="000E3708">
        <w:t xml:space="preserve">first </w:t>
      </w:r>
      <w:r w:rsidR="000E3708" w:rsidRPr="00FA1B69">
        <w:t xml:space="preserve">authenticate with the Entra Id Service </w:t>
      </w:r>
      <w:r w:rsidR="009F364C">
        <w:t xml:space="preserve">and </w:t>
      </w:r>
      <w:r w:rsidR="000E3708" w:rsidRPr="00FA1B69">
        <w:t>acquire access token</w:t>
      </w:r>
      <w:r w:rsidR="000E3708">
        <w:t>s</w:t>
      </w:r>
      <w:r w:rsidR="009F364C">
        <w:t xml:space="preserve"> before it can </w:t>
      </w:r>
      <w:r w:rsidR="006A6403">
        <w:t xml:space="preserve">securely </w:t>
      </w:r>
      <w:r w:rsidR="009F364C">
        <w:t>call the Fabric REST APIs</w:t>
      </w:r>
      <w:r w:rsidR="000E3708">
        <w:t xml:space="preserve">. </w:t>
      </w:r>
      <w:r w:rsidR="009F364C">
        <w:t xml:space="preserve">The custom application </w:t>
      </w:r>
      <w:r w:rsidR="000E3708">
        <w:t xml:space="preserve">must then transmit an access token in each and every API call </w:t>
      </w:r>
      <w:r w:rsidR="009F364C">
        <w:t xml:space="preserve">executed on a </w:t>
      </w:r>
      <w:r w:rsidR="000E3708" w:rsidRPr="00FA1B69">
        <w:t>Fabric REST API</w:t>
      </w:r>
      <w:r w:rsidR="000E3708">
        <w:t xml:space="preserve"> endpoint</w:t>
      </w:r>
      <w:r w:rsidR="000E3708" w:rsidRPr="00FA1B69">
        <w:t>.</w:t>
      </w:r>
    </w:p>
    <w:p w14:paraId="1ECBC091" w14:textId="00F28C7A" w:rsidR="000E3708" w:rsidRPr="00FA1B69" w:rsidRDefault="000E3708" w:rsidP="000E3708">
      <w:r w:rsidRPr="009F364C">
        <w:rPr>
          <w:b/>
          <w:bCs/>
        </w:rPr>
        <w:t>Outbound security</w:t>
      </w:r>
      <w:r w:rsidRPr="00FA1B69">
        <w:t xml:space="preserve"> </w:t>
      </w:r>
      <w:r>
        <w:t xml:space="preserve">is different </w:t>
      </w:r>
      <w:r w:rsidR="009F364C">
        <w:t xml:space="preserve">than inbound security. That’s </w:t>
      </w:r>
      <w:r>
        <w:t xml:space="preserve">because </w:t>
      </w:r>
      <w:r w:rsidR="00E378E2">
        <w:t xml:space="preserve">outbound security </w:t>
      </w:r>
      <w:r>
        <w:t xml:space="preserve">involves a scenario where you’ve created some type of workspace item </w:t>
      </w:r>
      <w:r w:rsidR="009F364C">
        <w:t xml:space="preserve">running </w:t>
      </w:r>
      <w:r>
        <w:t xml:space="preserve">inside the Fabric environment which must connect to an </w:t>
      </w:r>
      <w:r w:rsidRPr="00FA1B69">
        <w:t>external datasource</w:t>
      </w:r>
      <w:r>
        <w:t xml:space="preserve">. For example, you can create a OneLake shortcut which connects to an ADLS </w:t>
      </w:r>
      <w:r w:rsidR="009F364C">
        <w:t xml:space="preserve">Gen2 </w:t>
      </w:r>
      <w:r>
        <w:t>storage container</w:t>
      </w:r>
      <w:r w:rsidRPr="00FA1B69">
        <w:t>.</w:t>
      </w:r>
      <w:r w:rsidR="00E378E2">
        <w:t xml:space="preserve"> </w:t>
      </w:r>
      <w:r w:rsidR="006A6403">
        <w:t xml:space="preserve">In another example, you can create a semantic model which connects to an Azure SQL database. </w:t>
      </w:r>
    </w:p>
    <w:p w14:paraId="09A74ADA" w14:textId="6793AFDC" w:rsidR="000E3708" w:rsidRDefault="00E1686C" w:rsidP="000E3708">
      <w:r w:rsidRPr="00E1686C">
        <w:rPr>
          <w:noProof/>
        </w:rPr>
        <w:drawing>
          <wp:inline distT="0" distB="0" distL="0" distR="0" wp14:anchorId="27CE7F97" wp14:editId="6D43BF55">
            <wp:extent cx="5455627" cy="1857132"/>
            <wp:effectExtent l="19050" t="19050" r="12065" b="10160"/>
            <wp:docPr id="73194229"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4229" name="Picture 1" descr="A close-up of a screen&#10;&#10;Description automatically generated"/>
                    <pic:cNvPicPr/>
                  </pic:nvPicPr>
                  <pic:blipFill>
                    <a:blip r:embed="rId5"/>
                    <a:stretch>
                      <a:fillRect/>
                    </a:stretch>
                  </pic:blipFill>
                  <pic:spPr>
                    <a:xfrm>
                      <a:off x="0" y="0"/>
                      <a:ext cx="5500912" cy="1872547"/>
                    </a:xfrm>
                    <a:prstGeom prst="rect">
                      <a:avLst/>
                    </a:prstGeom>
                    <a:ln w="6350">
                      <a:solidFill>
                        <a:schemeClr val="bg1">
                          <a:lumMod val="75000"/>
                        </a:schemeClr>
                      </a:solidFill>
                    </a:ln>
                  </pic:spPr>
                </pic:pic>
              </a:graphicData>
            </a:graphic>
          </wp:inline>
        </w:drawing>
      </w:r>
    </w:p>
    <w:p w14:paraId="08D062BD" w14:textId="77777777" w:rsidR="00884475" w:rsidRDefault="00884475" w:rsidP="00E378E2">
      <w:r>
        <w:t xml:space="preserve">There are three types of workspace items that use connections. </w:t>
      </w:r>
    </w:p>
    <w:p w14:paraId="0F76CDB9" w14:textId="77777777" w:rsidR="00884475" w:rsidRDefault="00884475" w:rsidP="00884475">
      <w:pPr>
        <w:pStyle w:val="ListParagraph"/>
        <w:numPr>
          <w:ilvl w:val="0"/>
          <w:numId w:val="28"/>
        </w:numPr>
      </w:pPr>
      <w:r>
        <w:t>OneLake shortcuts</w:t>
      </w:r>
    </w:p>
    <w:p w14:paraId="694C133D" w14:textId="77777777" w:rsidR="00884475" w:rsidRDefault="00884475" w:rsidP="00884475">
      <w:pPr>
        <w:pStyle w:val="ListParagraph"/>
        <w:numPr>
          <w:ilvl w:val="0"/>
          <w:numId w:val="28"/>
        </w:numPr>
      </w:pPr>
      <w:r>
        <w:t>Semantic models</w:t>
      </w:r>
    </w:p>
    <w:p w14:paraId="2D49038B" w14:textId="004AF62B" w:rsidR="00884475" w:rsidRDefault="00884475" w:rsidP="00884475">
      <w:pPr>
        <w:pStyle w:val="ListParagraph"/>
        <w:numPr>
          <w:ilvl w:val="0"/>
          <w:numId w:val="28"/>
        </w:numPr>
      </w:pPr>
      <w:r>
        <w:t>Data pipelines</w:t>
      </w:r>
    </w:p>
    <w:p w14:paraId="424DE9A6" w14:textId="7D793090" w:rsidR="007E2624" w:rsidRDefault="00E378E2" w:rsidP="00E378E2">
      <w:r>
        <w:t>K</w:t>
      </w:r>
      <w:r w:rsidR="000E3708">
        <w:t>eep in mind</w:t>
      </w:r>
      <w:r>
        <w:t xml:space="preserve"> that w</w:t>
      </w:r>
      <w:r w:rsidR="000E3708">
        <w:t>hen you create a connection, you</w:t>
      </w:r>
      <w:r>
        <w:t>’</w:t>
      </w:r>
      <w:r w:rsidR="000E3708">
        <w:t>re not really establishing a connection across the network at that point in time. Instead, you are really just creating a persistent Fabric object with metadata for creating connection</w:t>
      </w:r>
      <w:r w:rsidR="00E91321">
        <w:t>s</w:t>
      </w:r>
      <w:r w:rsidR="000E3708">
        <w:t xml:space="preserve"> at some point in the future. </w:t>
      </w:r>
      <w:r w:rsidR="00E1686C">
        <w:t xml:space="preserve">The metadata that Fabric persists for a </w:t>
      </w:r>
      <w:r>
        <w:t xml:space="preserve">connection </w:t>
      </w:r>
      <w:r w:rsidR="000E3708">
        <w:t>includes the datasource type</w:t>
      </w:r>
      <w:r w:rsidR="007E2624">
        <w:t xml:space="preserve"> and</w:t>
      </w:r>
      <w:r w:rsidR="00E1686C">
        <w:t xml:space="preserve"> location. </w:t>
      </w:r>
      <w:r w:rsidR="007E2624">
        <w:t xml:space="preserve">The persisted metadata for a connection </w:t>
      </w:r>
      <w:r w:rsidR="00E1686C">
        <w:t xml:space="preserve">also includes whatever security credentials are </w:t>
      </w:r>
      <w:r w:rsidR="007E2624">
        <w:t xml:space="preserve">required </w:t>
      </w:r>
      <w:r w:rsidR="00E1686C">
        <w:t xml:space="preserve">to </w:t>
      </w:r>
      <w:r w:rsidR="007E2624">
        <w:t>authenticate and gain access to the external datasource.</w:t>
      </w:r>
    </w:p>
    <w:p w14:paraId="71EF4E4E" w14:textId="72CF41FF" w:rsidR="000E3708" w:rsidRDefault="00E91321" w:rsidP="00E91321">
      <w:r>
        <w:t xml:space="preserve">So when is the persisted metadata for a connection actually used establish a connection? It is when </w:t>
      </w:r>
      <w:r w:rsidR="00E378E2">
        <w:t xml:space="preserve">a workspace item such as a </w:t>
      </w:r>
      <w:r>
        <w:t xml:space="preserve">OneLake shortcut is accessed. Think about a scenario when a user opens a lakehouse in the </w:t>
      </w:r>
      <w:r w:rsidR="00884475">
        <w:t xml:space="preserve">browser-based </w:t>
      </w:r>
      <w:r>
        <w:t xml:space="preserve">Fabric user experience and examines a shortcut </w:t>
      </w:r>
      <w:r w:rsidR="00884475">
        <w:t xml:space="preserve">which is bound to a Fabric connection for </w:t>
      </w:r>
      <w:r>
        <w:t xml:space="preserve">an ADLS Gen2 storage container. </w:t>
      </w:r>
      <w:r w:rsidR="00884475">
        <w:t xml:space="preserve">When the user clicks on the shortcut to examine the files in the ADLS Gen2 storage container, that </w:t>
      </w:r>
      <w:r>
        <w:t xml:space="preserve">will trigger </w:t>
      </w:r>
      <w:r w:rsidR="000E3708">
        <w:t xml:space="preserve">the Fabric </w:t>
      </w:r>
      <w:r w:rsidR="00E378E2">
        <w:t xml:space="preserve">environment </w:t>
      </w:r>
      <w:r>
        <w:t xml:space="preserve">to </w:t>
      </w:r>
      <w:r w:rsidR="000E3708">
        <w:t xml:space="preserve">read </w:t>
      </w:r>
      <w:r w:rsidR="00E378E2">
        <w:t xml:space="preserve">the </w:t>
      </w:r>
      <w:r>
        <w:t xml:space="preserve">persisted </w:t>
      </w:r>
      <w:r w:rsidR="00E378E2">
        <w:t xml:space="preserve">connection </w:t>
      </w:r>
      <w:r w:rsidR="000E3708">
        <w:t xml:space="preserve">metadata </w:t>
      </w:r>
      <w:r w:rsidR="00884475">
        <w:t xml:space="preserve">to </w:t>
      </w:r>
      <w:r w:rsidR="000E3708">
        <w:t xml:space="preserve">establish a </w:t>
      </w:r>
      <w:r w:rsidR="00E378E2">
        <w:t xml:space="preserve">true </w:t>
      </w:r>
      <w:r w:rsidR="000E3708">
        <w:t xml:space="preserve">connection </w:t>
      </w:r>
      <w:r w:rsidR="00E378E2">
        <w:t>to the datasource</w:t>
      </w:r>
      <w:r w:rsidR="00884475">
        <w:t xml:space="preserve"> across the network</w:t>
      </w:r>
      <w:r w:rsidR="000E3708">
        <w:t>.</w:t>
      </w:r>
    </w:p>
    <w:p w14:paraId="7B2EE246" w14:textId="0C2475F7" w:rsidR="00AB571B" w:rsidRDefault="00AB571B" w:rsidP="00AB571B">
      <w:pPr>
        <w:pStyle w:val="Heading3"/>
      </w:pPr>
      <w:r>
        <w:t>Connectors</w:t>
      </w:r>
    </w:p>
    <w:p w14:paraId="20B1C7F2" w14:textId="4927C8E6" w:rsidR="00AB571B" w:rsidRDefault="001D58AD" w:rsidP="00AB571B">
      <w:r>
        <w:t xml:space="preserve">Every </w:t>
      </w:r>
      <w:r w:rsidR="000B67BD">
        <w:t xml:space="preserve">Fabric </w:t>
      </w:r>
      <w:r>
        <w:t xml:space="preserve">connection is based on a specific connector. A connector is a component </w:t>
      </w:r>
      <w:r w:rsidR="000B67BD">
        <w:t xml:space="preserve">containing the logic to </w:t>
      </w:r>
      <w:r>
        <w:t xml:space="preserve">connect to a specific type of datasource. For example, Fabric uses the </w:t>
      </w:r>
      <w:r w:rsidRPr="00787168">
        <w:rPr>
          <w:b/>
          <w:bCs/>
        </w:rPr>
        <w:t xml:space="preserve">AzureDataLakeStorage </w:t>
      </w:r>
      <w:r w:rsidRPr="000B67BD">
        <w:t>connector</w:t>
      </w:r>
      <w:r>
        <w:t xml:space="preserve"> to create connections and access content in an ADLS Gen2 </w:t>
      </w:r>
      <w:r w:rsidR="00787168">
        <w:t xml:space="preserve">storage container. Fabric uses the </w:t>
      </w:r>
      <w:r w:rsidR="00787168" w:rsidRPr="00787168">
        <w:rPr>
          <w:b/>
          <w:bCs/>
        </w:rPr>
        <w:t xml:space="preserve">SQL </w:t>
      </w:r>
      <w:r w:rsidR="00787168" w:rsidRPr="000B67BD">
        <w:t>connector</w:t>
      </w:r>
      <w:r w:rsidR="00787168">
        <w:t xml:space="preserve"> to create connections and access content in an Azure SQL Database. </w:t>
      </w:r>
    </w:p>
    <w:p w14:paraId="6A5542CC" w14:textId="69260D8F" w:rsidR="00AB571B" w:rsidRDefault="00AB571B" w:rsidP="00AB571B">
      <w:r w:rsidRPr="00AB571B">
        <w:rPr>
          <w:noProof/>
        </w:rPr>
        <w:drawing>
          <wp:inline distT="0" distB="0" distL="0" distR="0" wp14:anchorId="73E31E45" wp14:editId="7C5AD53F">
            <wp:extent cx="3962400" cy="1514032"/>
            <wp:effectExtent l="0" t="0" r="0" b="0"/>
            <wp:docPr id="40413103" name="Picture 1" descr="A close-up of several 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3103" name="Picture 1" descr="A close-up of several red boxes&#10;&#10;Description automatically generated"/>
                    <pic:cNvPicPr/>
                  </pic:nvPicPr>
                  <pic:blipFill>
                    <a:blip r:embed="rId6"/>
                    <a:stretch>
                      <a:fillRect/>
                    </a:stretch>
                  </pic:blipFill>
                  <pic:spPr>
                    <a:xfrm>
                      <a:off x="0" y="0"/>
                      <a:ext cx="3989742" cy="1524479"/>
                    </a:xfrm>
                    <a:prstGeom prst="rect">
                      <a:avLst/>
                    </a:prstGeom>
                  </pic:spPr>
                </pic:pic>
              </a:graphicData>
            </a:graphic>
          </wp:inline>
        </w:drawing>
      </w:r>
    </w:p>
    <w:p w14:paraId="411AB1A0" w14:textId="1584548F" w:rsidR="00787168" w:rsidRPr="00787168" w:rsidRDefault="00787168" w:rsidP="00AB571B">
      <w:pPr>
        <w:rPr>
          <w:b/>
          <w:bCs/>
        </w:rPr>
      </w:pPr>
      <w:r>
        <w:t xml:space="preserve">Fabric currently supports more than 200 different connectors. The list of supported connectors </w:t>
      </w:r>
      <w:r w:rsidR="000B67BD">
        <w:t xml:space="preserve">and their capability </w:t>
      </w:r>
      <w:r>
        <w:t xml:space="preserve">is growing constantly. Fabric provides the </w:t>
      </w:r>
      <w:r w:rsidRPr="00787168">
        <w:rPr>
          <w:b/>
          <w:bCs/>
        </w:rPr>
        <w:t>List Supported Connection Types</w:t>
      </w:r>
      <w:r>
        <w:rPr>
          <w:b/>
          <w:bCs/>
        </w:rPr>
        <w:t xml:space="preserve"> </w:t>
      </w:r>
      <w:r>
        <w:t xml:space="preserve">API which makes it possible for a developer to discover which connectors are available. The metadata that the </w:t>
      </w:r>
      <w:r w:rsidRPr="00787168">
        <w:rPr>
          <w:b/>
          <w:bCs/>
        </w:rPr>
        <w:t>List Supported Connection Types</w:t>
      </w:r>
      <w:r>
        <w:rPr>
          <w:b/>
          <w:bCs/>
        </w:rPr>
        <w:t xml:space="preserve"> </w:t>
      </w:r>
      <w:r>
        <w:t>API returns for each connector also allows the developer to discover what parameters need to be passed when creating a connection based on that connector as well as which types of credentials that the connector supports.</w:t>
      </w:r>
    </w:p>
    <w:p w14:paraId="169178F0" w14:textId="6ACE9CF6" w:rsidR="00A57753" w:rsidRDefault="00A57753" w:rsidP="00A57753">
      <w:pPr>
        <w:pStyle w:val="Heading3"/>
      </w:pPr>
      <w:r>
        <w:t>Connection Connectivity Types</w:t>
      </w:r>
    </w:p>
    <w:p w14:paraId="1736FB10" w14:textId="1E744D31" w:rsidR="00004C5E" w:rsidRDefault="00A57753" w:rsidP="00A57753">
      <w:r w:rsidRPr="00FA1B69">
        <w:t xml:space="preserve">Fabric connections </w:t>
      </w:r>
      <w:r w:rsidR="006B29CB">
        <w:t xml:space="preserve">are split out into separated categories based on their </w:t>
      </w:r>
      <w:r w:rsidRPr="00FA1B69">
        <w:t>connectivity type.</w:t>
      </w:r>
      <w:r>
        <w:t xml:space="preserve"> </w:t>
      </w:r>
      <w:r w:rsidR="006B29CB">
        <w:t xml:space="preserve">The </w:t>
      </w:r>
      <w:r w:rsidR="006B29CB" w:rsidRPr="006B29CB">
        <w:rPr>
          <w:b/>
          <w:bCs/>
        </w:rPr>
        <w:t>connectivity type</w:t>
      </w:r>
      <w:r w:rsidR="006B29CB">
        <w:t xml:space="preserve"> is a connection property that indicates the architectural details of whether connection relies on a gateway as well as which type of gateway. </w:t>
      </w:r>
      <w:r w:rsidR="00004C5E">
        <w:t xml:space="preserve">There are two cloud-based connectivity types which do not require a gateway. There are three more connectivity types </w:t>
      </w:r>
      <w:r w:rsidR="00123BBD">
        <w:t xml:space="preserve">that </w:t>
      </w:r>
      <w:r w:rsidR="00004C5E">
        <w:t xml:space="preserve">each </w:t>
      </w:r>
      <w:r w:rsidR="00123BBD">
        <w:t xml:space="preserve">require </w:t>
      </w:r>
      <w:r w:rsidR="00004C5E">
        <w:t>a specific type of gateway.</w:t>
      </w:r>
    </w:p>
    <w:p w14:paraId="421A0F08" w14:textId="748571D6" w:rsidR="00A57753" w:rsidRPr="00FA1B69" w:rsidRDefault="005C565D" w:rsidP="005C565D">
      <w:pPr>
        <w:pStyle w:val="ListParagraph"/>
        <w:numPr>
          <w:ilvl w:val="0"/>
          <w:numId w:val="7"/>
        </w:numPr>
      </w:pPr>
      <w:r w:rsidRPr="005C565D">
        <w:rPr>
          <w:b/>
          <w:bCs/>
        </w:rPr>
        <w:t>ShareableCloud</w:t>
      </w:r>
      <w:r w:rsidRPr="005C565D">
        <w:rPr>
          <w:b/>
          <w:bCs/>
        </w:rPr>
        <w:t xml:space="preserve"> </w:t>
      </w:r>
      <w:r>
        <w:t xml:space="preserve"> - </w:t>
      </w:r>
      <w:r w:rsidR="00A57753" w:rsidRPr="00FA1B69">
        <w:t>Shar</w:t>
      </w:r>
      <w:r w:rsidR="008A3878">
        <w:t>e</w:t>
      </w:r>
      <w:r w:rsidR="00A57753" w:rsidRPr="00FA1B69">
        <w:t xml:space="preserve">able </w:t>
      </w:r>
      <w:r w:rsidR="00004C5E">
        <w:t>c</w:t>
      </w:r>
      <w:r w:rsidR="00A57753" w:rsidRPr="00FA1B69">
        <w:t xml:space="preserve">loud </w:t>
      </w:r>
      <w:r w:rsidR="00004C5E">
        <w:t>c</w:t>
      </w:r>
      <w:r w:rsidR="00A57753" w:rsidRPr="00FA1B69">
        <w:t>onnection</w:t>
      </w:r>
    </w:p>
    <w:p w14:paraId="38E98D2A" w14:textId="3E6D20BE" w:rsidR="00004C5E" w:rsidRPr="00FA1B69" w:rsidRDefault="005C565D" w:rsidP="005C565D">
      <w:pPr>
        <w:pStyle w:val="ListParagraph"/>
        <w:numPr>
          <w:ilvl w:val="0"/>
          <w:numId w:val="7"/>
        </w:numPr>
      </w:pPr>
      <w:r w:rsidRPr="005C565D">
        <w:rPr>
          <w:b/>
          <w:bCs/>
        </w:rPr>
        <w:t>PersonalCloud</w:t>
      </w:r>
      <w:r w:rsidRPr="00FA1B69">
        <w:t xml:space="preserve"> </w:t>
      </w:r>
      <w:r>
        <w:t xml:space="preserve">- </w:t>
      </w:r>
      <w:r w:rsidR="00004C5E" w:rsidRPr="00FA1B69">
        <w:t xml:space="preserve">Personal </w:t>
      </w:r>
      <w:r w:rsidR="00004C5E">
        <w:t>c</w:t>
      </w:r>
      <w:r w:rsidR="00004C5E" w:rsidRPr="00FA1B69">
        <w:t xml:space="preserve">loud </w:t>
      </w:r>
      <w:r w:rsidR="00004C5E">
        <w:t>c</w:t>
      </w:r>
      <w:r w:rsidR="00004C5E" w:rsidRPr="00FA1B69">
        <w:t>onnection</w:t>
      </w:r>
    </w:p>
    <w:p w14:paraId="1F24B15A" w14:textId="7B8DF88E" w:rsidR="00004C5E" w:rsidRDefault="005C565D" w:rsidP="00AE61F5">
      <w:pPr>
        <w:pStyle w:val="ListParagraph"/>
        <w:numPr>
          <w:ilvl w:val="0"/>
          <w:numId w:val="7"/>
        </w:numPr>
      </w:pPr>
      <w:r w:rsidRPr="005C565D">
        <w:rPr>
          <w:b/>
          <w:bCs/>
        </w:rPr>
        <w:t>VirtualNetworkGateway</w:t>
      </w:r>
      <w:r w:rsidRPr="00FA1B69">
        <w:t xml:space="preserve"> </w:t>
      </w:r>
      <w:r>
        <w:t xml:space="preserve">- </w:t>
      </w:r>
      <w:r w:rsidR="00004C5E" w:rsidRPr="00FA1B69">
        <w:t xml:space="preserve">Virtual </w:t>
      </w:r>
      <w:r w:rsidR="00004C5E">
        <w:t>g</w:t>
      </w:r>
      <w:r w:rsidR="00004C5E" w:rsidRPr="00FA1B69">
        <w:t xml:space="preserve">ateway </w:t>
      </w:r>
      <w:r w:rsidR="00004C5E">
        <w:t>c</w:t>
      </w:r>
      <w:r w:rsidR="00004C5E" w:rsidRPr="00FA1B69">
        <w:t>onnection</w:t>
      </w:r>
    </w:p>
    <w:p w14:paraId="7CBF7075" w14:textId="10855022" w:rsidR="00A57753" w:rsidRPr="00FA1B69" w:rsidRDefault="005C565D" w:rsidP="000E4243">
      <w:pPr>
        <w:pStyle w:val="ListParagraph"/>
        <w:numPr>
          <w:ilvl w:val="0"/>
          <w:numId w:val="7"/>
        </w:numPr>
      </w:pPr>
      <w:r w:rsidRPr="005C565D">
        <w:rPr>
          <w:b/>
          <w:bCs/>
        </w:rPr>
        <w:t>OnPremisesGateway</w:t>
      </w:r>
      <w:r w:rsidRPr="005C565D">
        <w:rPr>
          <w:b/>
          <w:bCs/>
        </w:rPr>
        <w:t xml:space="preserve"> </w:t>
      </w:r>
      <w:r>
        <w:t xml:space="preserve"> - </w:t>
      </w:r>
      <w:r w:rsidR="00A57753" w:rsidRPr="00FA1B69">
        <w:t xml:space="preserve">On-prem </w:t>
      </w:r>
      <w:r w:rsidR="00004C5E">
        <w:t>g</w:t>
      </w:r>
      <w:r w:rsidR="00A57753" w:rsidRPr="00FA1B69">
        <w:t xml:space="preserve">ateway </w:t>
      </w:r>
      <w:r w:rsidR="00004C5E">
        <w:t>c</w:t>
      </w:r>
      <w:r w:rsidR="00A57753" w:rsidRPr="00FA1B69">
        <w:t>onnection</w:t>
      </w:r>
    </w:p>
    <w:p w14:paraId="53E47B4B" w14:textId="655FD53B" w:rsidR="00A57753" w:rsidRDefault="005C565D" w:rsidP="001A56F1">
      <w:pPr>
        <w:pStyle w:val="ListParagraph"/>
        <w:numPr>
          <w:ilvl w:val="0"/>
          <w:numId w:val="7"/>
        </w:numPr>
      </w:pPr>
      <w:r w:rsidRPr="005C565D">
        <w:rPr>
          <w:b/>
          <w:bCs/>
        </w:rPr>
        <w:t>OnPremisesGatewayPersonal</w:t>
      </w:r>
      <w:r w:rsidRPr="005C565D">
        <w:rPr>
          <w:b/>
          <w:bCs/>
        </w:rPr>
        <w:t xml:space="preserve"> </w:t>
      </w:r>
      <w:r>
        <w:t xml:space="preserve"> - </w:t>
      </w:r>
      <w:r w:rsidR="00A57753">
        <w:t xml:space="preserve">Personal </w:t>
      </w:r>
      <w:r w:rsidR="00004C5E">
        <w:t>o</w:t>
      </w:r>
      <w:r w:rsidR="00A57753" w:rsidRPr="00FA1B69">
        <w:t xml:space="preserve">n-prem </w:t>
      </w:r>
      <w:r w:rsidR="00004C5E">
        <w:t>g</w:t>
      </w:r>
      <w:r w:rsidR="00A57753" w:rsidRPr="00FA1B69">
        <w:t xml:space="preserve">ateway </w:t>
      </w:r>
      <w:r w:rsidR="00004C5E">
        <w:t>c</w:t>
      </w:r>
      <w:r w:rsidR="00A57753" w:rsidRPr="00FA1B69">
        <w:t>onnection</w:t>
      </w:r>
    </w:p>
    <w:p w14:paraId="6B2127E8" w14:textId="71C4A19F" w:rsidR="00004C5E" w:rsidRDefault="00004C5E" w:rsidP="00123BBD">
      <w:r w:rsidRPr="00004C5E">
        <w:rPr>
          <w:b/>
          <w:bCs/>
        </w:rPr>
        <w:t>Shar</w:t>
      </w:r>
      <w:r w:rsidR="008A3878">
        <w:rPr>
          <w:b/>
          <w:bCs/>
        </w:rPr>
        <w:t>e</w:t>
      </w:r>
      <w:r w:rsidRPr="00004C5E">
        <w:rPr>
          <w:b/>
          <w:bCs/>
        </w:rPr>
        <w:t xml:space="preserve">able </w:t>
      </w:r>
      <w:r w:rsidR="005C565D">
        <w:rPr>
          <w:b/>
          <w:bCs/>
        </w:rPr>
        <w:t>c</w:t>
      </w:r>
      <w:r w:rsidRPr="00004C5E">
        <w:rPr>
          <w:b/>
          <w:bCs/>
        </w:rPr>
        <w:t xml:space="preserve">loud </w:t>
      </w:r>
      <w:r w:rsidR="005C565D">
        <w:rPr>
          <w:b/>
          <w:bCs/>
        </w:rPr>
        <w:t>c</w:t>
      </w:r>
      <w:r w:rsidRPr="00004C5E">
        <w:rPr>
          <w:b/>
          <w:bCs/>
        </w:rPr>
        <w:t xml:space="preserve">onnections </w:t>
      </w:r>
      <w:r w:rsidR="00123BBD">
        <w:t xml:space="preserve">are what Microsoft recommends when connecting to datasources that do not require a gateway. As its name implies, a </w:t>
      </w:r>
      <w:r w:rsidR="005C565D" w:rsidRPr="005C565D">
        <w:t>s</w:t>
      </w:r>
      <w:r w:rsidR="005C565D" w:rsidRPr="005C565D">
        <w:t>hareable cloud connection</w:t>
      </w:r>
      <w:r w:rsidR="005C565D">
        <w:rPr>
          <w:b/>
          <w:bCs/>
        </w:rPr>
        <w:t xml:space="preserve"> </w:t>
      </w:r>
      <w:r w:rsidR="00123BBD">
        <w:t>can be shared with other users and service principals</w:t>
      </w:r>
      <w:r w:rsidR="00C12454">
        <w:t xml:space="preserve"> using role assignments</w:t>
      </w:r>
      <w:r w:rsidR="00123BBD">
        <w:t xml:space="preserve">. </w:t>
      </w:r>
      <w:r w:rsidRPr="00FA1B69">
        <w:t xml:space="preserve">The creator of a </w:t>
      </w:r>
      <w:r w:rsidR="005C565D" w:rsidRPr="005C565D">
        <w:t>shareable cloud connection</w:t>
      </w:r>
      <w:r w:rsidR="005C565D">
        <w:rPr>
          <w:b/>
          <w:bCs/>
        </w:rPr>
        <w:t xml:space="preserve"> </w:t>
      </w:r>
      <w:r w:rsidRPr="00FA1B69">
        <w:t xml:space="preserve">is automatically </w:t>
      </w:r>
      <w:r w:rsidR="00C12454">
        <w:t xml:space="preserve">assigned the </w:t>
      </w:r>
      <w:r w:rsidRPr="00C12454">
        <w:rPr>
          <w:b/>
          <w:bCs/>
        </w:rPr>
        <w:t>Owner</w:t>
      </w:r>
      <w:r w:rsidR="00C12454">
        <w:t xml:space="preserve"> role</w:t>
      </w:r>
      <w:r w:rsidRPr="00FA1B69">
        <w:t xml:space="preserve">. </w:t>
      </w:r>
      <w:r w:rsidR="00C12454">
        <w:t>You can configure o</w:t>
      </w:r>
      <w:r w:rsidRPr="00FA1B69">
        <w:t xml:space="preserve">ther users and service principals </w:t>
      </w:r>
      <w:r w:rsidR="00C12454">
        <w:t xml:space="preserve">with access by adding connection role assignment based on the roles of </w:t>
      </w:r>
      <w:r w:rsidRPr="00C12454">
        <w:rPr>
          <w:b/>
          <w:bCs/>
        </w:rPr>
        <w:t>User</w:t>
      </w:r>
      <w:r w:rsidRPr="00FA1B69">
        <w:t xml:space="preserve">, </w:t>
      </w:r>
      <w:r w:rsidRPr="00C12454">
        <w:rPr>
          <w:b/>
          <w:bCs/>
        </w:rPr>
        <w:t>User</w:t>
      </w:r>
      <w:r w:rsidR="00C12454" w:rsidRPr="00C12454">
        <w:rPr>
          <w:b/>
          <w:bCs/>
        </w:rPr>
        <w:t xml:space="preserve"> with </w:t>
      </w:r>
      <w:r w:rsidRPr="00C12454">
        <w:rPr>
          <w:b/>
          <w:bCs/>
        </w:rPr>
        <w:t>Reshare</w:t>
      </w:r>
      <w:r w:rsidRPr="00FA1B69">
        <w:t xml:space="preserve"> or </w:t>
      </w:r>
      <w:r w:rsidRPr="00C12454">
        <w:rPr>
          <w:b/>
          <w:bCs/>
        </w:rPr>
        <w:t>Owner</w:t>
      </w:r>
      <w:r w:rsidRPr="00FA1B69">
        <w:t>.</w:t>
      </w:r>
      <w:r w:rsidR="008A3878">
        <w:t xml:space="preserve"> </w:t>
      </w:r>
    </w:p>
    <w:p w14:paraId="58D2A723" w14:textId="2774BE3D" w:rsidR="00A57753" w:rsidRDefault="00A57753" w:rsidP="00A57753">
      <w:r w:rsidRPr="00004C5E">
        <w:rPr>
          <w:b/>
          <w:bCs/>
        </w:rPr>
        <w:t xml:space="preserve">Personal </w:t>
      </w:r>
      <w:r w:rsidR="00004C5E" w:rsidRPr="00004C5E">
        <w:rPr>
          <w:b/>
          <w:bCs/>
        </w:rPr>
        <w:t>c</w:t>
      </w:r>
      <w:r w:rsidRPr="00004C5E">
        <w:rPr>
          <w:b/>
          <w:bCs/>
        </w:rPr>
        <w:t xml:space="preserve">loud </w:t>
      </w:r>
      <w:r w:rsidR="00004C5E" w:rsidRPr="00004C5E">
        <w:rPr>
          <w:b/>
          <w:bCs/>
        </w:rPr>
        <w:t>c</w:t>
      </w:r>
      <w:r w:rsidRPr="00004C5E">
        <w:rPr>
          <w:b/>
          <w:bCs/>
        </w:rPr>
        <w:t>onnections</w:t>
      </w:r>
      <w:r w:rsidRPr="00FA1B69">
        <w:t xml:space="preserve"> </w:t>
      </w:r>
      <w:r w:rsidR="00004C5E">
        <w:t xml:space="preserve">represent the </w:t>
      </w:r>
      <w:r w:rsidR="00C12454">
        <w:t>original</w:t>
      </w:r>
      <w:r w:rsidR="00004C5E">
        <w:t xml:space="preserve"> type of connection </w:t>
      </w:r>
      <w:r w:rsidR="00C12454">
        <w:t xml:space="preserve">used in </w:t>
      </w:r>
      <w:r w:rsidRPr="00FA1B69">
        <w:t xml:space="preserve">Power BI </w:t>
      </w:r>
      <w:r w:rsidR="00C12454">
        <w:t>since its inception</w:t>
      </w:r>
      <w:r w:rsidR="00004C5E">
        <w:t xml:space="preserve">. The </w:t>
      </w:r>
      <w:r w:rsidR="00C12454">
        <w:t xml:space="preserve">main </w:t>
      </w:r>
      <w:r w:rsidR="00004C5E">
        <w:t xml:space="preserve">problem with </w:t>
      </w:r>
      <w:r w:rsidR="005C565D" w:rsidRPr="005C565D">
        <w:t>personal cloud connection</w:t>
      </w:r>
      <w:r w:rsidR="005C565D">
        <w:t xml:space="preserve">s </w:t>
      </w:r>
      <w:r w:rsidR="00004C5E">
        <w:t xml:space="preserve">is that they </w:t>
      </w:r>
      <w:r w:rsidRPr="00FA1B69">
        <w:t xml:space="preserve">cannot be shared. Each </w:t>
      </w:r>
      <w:r w:rsidR="005C565D" w:rsidRPr="005C565D">
        <w:t>p</w:t>
      </w:r>
      <w:r w:rsidR="005C565D" w:rsidRPr="005C565D">
        <w:t>ersonal cloud connection</w:t>
      </w:r>
      <w:r w:rsidRPr="00FA1B69">
        <w:t xml:space="preserve"> is </w:t>
      </w:r>
      <w:r w:rsidR="00C12454">
        <w:t xml:space="preserve">exclusively </w:t>
      </w:r>
      <w:r w:rsidRPr="00FA1B69">
        <w:t xml:space="preserve">owned and used by a single user or service principal. </w:t>
      </w:r>
      <w:r w:rsidR="005C565D">
        <w:t>P</w:t>
      </w:r>
      <w:r w:rsidR="005C565D" w:rsidRPr="005C565D">
        <w:t>ersonal cloud connection</w:t>
      </w:r>
      <w:r w:rsidR="005C565D">
        <w:t>s</w:t>
      </w:r>
      <w:r w:rsidR="005C565D" w:rsidRPr="00FA1B69">
        <w:t xml:space="preserve"> </w:t>
      </w:r>
      <w:r w:rsidR="00C12454">
        <w:t>should be considered as a legacy type of connection that should only be used in scenarios which require backwards compatibility</w:t>
      </w:r>
      <w:r w:rsidRPr="00FA1B69">
        <w:t>.</w:t>
      </w:r>
    </w:p>
    <w:p w14:paraId="12C07EFE" w14:textId="45FC5826" w:rsidR="00A57753" w:rsidRDefault="00C12454" w:rsidP="00C12454">
      <w:pPr>
        <w:pStyle w:val="Callout"/>
      </w:pPr>
      <w:r>
        <w:t>Programming g</w:t>
      </w:r>
      <w:r w:rsidR="00A57753">
        <w:t>ateway</w:t>
      </w:r>
      <w:r>
        <w:t>s</w:t>
      </w:r>
      <w:r w:rsidR="00A57753">
        <w:t xml:space="preserve"> </w:t>
      </w:r>
      <w:r>
        <w:t xml:space="preserve">and gateway </w:t>
      </w:r>
      <w:r w:rsidR="00A57753">
        <w:t xml:space="preserve">connections are covered in a </w:t>
      </w:r>
      <w:r>
        <w:t xml:space="preserve">later </w:t>
      </w:r>
      <w:r w:rsidR="00A57753">
        <w:t xml:space="preserve">chapter. This chapter </w:t>
      </w:r>
      <w:r>
        <w:t xml:space="preserve">is exclusively </w:t>
      </w:r>
      <w:r w:rsidR="00A57753">
        <w:t>focuse</w:t>
      </w:r>
      <w:r>
        <w:t>d</w:t>
      </w:r>
      <w:r w:rsidR="00A57753">
        <w:t xml:space="preserve"> on </w:t>
      </w:r>
      <w:r w:rsidR="007B4802">
        <w:t>building your understanding of shar</w:t>
      </w:r>
      <w:r w:rsidR="008A3878">
        <w:t>e</w:t>
      </w:r>
      <w:r w:rsidR="007B4802">
        <w:t xml:space="preserve">able cloud connections and creating them </w:t>
      </w:r>
      <w:r>
        <w:t>using the Fabric REST API</w:t>
      </w:r>
      <w:r w:rsidR="007B4802">
        <w:t>s</w:t>
      </w:r>
      <w:r w:rsidR="00A57753">
        <w:t>.</w:t>
      </w:r>
    </w:p>
    <w:p w14:paraId="346FADDC" w14:textId="77777777" w:rsidR="00B73D92" w:rsidRDefault="00B73D92" w:rsidP="00B73D92">
      <w:pPr>
        <w:pStyle w:val="Heading3"/>
      </w:pPr>
      <w:r>
        <w:t>Credential Types</w:t>
      </w:r>
    </w:p>
    <w:p w14:paraId="3B6DA597" w14:textId="659F3311" w:rsidR="00B73D92" w:rsidRDefault="008A3878" w:rsidP="00B73D92">
      <w:r>
        <w:t>When creating connections using the Fabric REST APIs, the creation request must include credentials supported by the target datasource. Fabric supports creating connections using the following credentials types.</w:t>
      </w:r>
    </w:p>
    <w:p w14:paraId="7876756F" w14:textId="77777777" w:rsidR="00B73D92" w:rsidRDefault="00B73D92" w:rsidP="00B73D92">
      <w:pPr>
        <w:pStyle w:val="ListParagraph"/>
        <w:numPr>
          <w:ilvl w:val="0"/>
          <w:numId w:val="25"/>
        </w:numPr>
      </w:pPr>
      <w:r>
        <w:t>Anonymous</w:t>
      </w:r>
    </w:p>
    <w:p w14:paraId="73840C85" w14:textId="07927941" w:rsidR="00B73D92" w:rsidRDefault="00B73D92" w:rsidP="00B73D92">
      <w:pPr>
        <w:pStyle w:val="ListParagraph"/>
        <w:numPr>
          <w:ilvl w:val="0"/>
          <w:numId w:val="25"/>
        </w:numPr>
      </w:pPr>
      <w:r w:rsidRPr="004121E3">
        <w:t>Basic</w:t>
      </w:r>
    </w:p>
    <w:p w14:paraId="2BE14B6B" w14:textId="77777777" w:rsidR="00B73D92" w:rsidRDefault="00B73D92" w:rsidP="00B73D92">
      <w:pPr>
        <w:pStyle w:val="ListParagraph"/>
        <w:numPr>
          <w:ilvl w:val="0"/>
          <w:numId w:val="25"/>
        </w:numPr>
      </w:pPr>
      <w:r w:rsidRPr="004121E3">
        <w:t>OAuth2</w:t>
      </w:r>
    </w:p>
    <w:p w14:paraId="7D172082" w14:textId="77777777" w:rsidR="00B73D92" w:rsidRDefault="00B73D92" w:rsidP="00B73D92">
      <w:pPr>
        <w:pStyle w:val="ListParagraph"/>
        <w:numPr>
          <w:ilvl w:val="0"/>
          <w:numId w:val="25"/>
        </w:numPr>
      </w:pPr>
      <w:r>
        <w:t>Key</w:t>
      </w:r>
    </w:p>
    <w:p w14:paraId="7B4716DB" w14:textId="77777777" w:rsidR="00B73D92" w:rsidRDefault="00B73D92" w:rsidP="00B73D92">
      <w:pPr>
        <w:pStyle w:val="ListParagraph"/>
        <w:numPr>
          <w:ilvl w:val="0"/>
          <w:numId w:val="25"/>
        </w:numPr>
      </w:pPr>
      <w:r w:rsidRPr="006811B8">
        <w:t>SharedAccessSignature</w:t>
      </w:r>
    </w:p>
    <w:p w14:paraId="7144C4AB" w14:textId="77777777" w:rsidR="00B73D92" w:rsidRDefault="00B73D92" w:rsidP="00B73D92">
      <w:pPr>
        <w:pStyle w:val="ListParagraph"/>
        <w:numPr>
          <w:ilvl w:val="0"/>
          <w:numId w:val="25"/>
        </w:numPr>
      </w:pPr>
      <w:r w:rsidRPr="004121E3">
        <w:t>ServicePrincipal</w:t>
      </w:r>
    </w:p>
    <w:p w14:paraId="3C7A8E13" w14:textId="62A14716" w:rsidR="0082444D" w:rsidRDefault="0082444D" w:rsidP="00B73D92">
      <w:pPr>
        <w:pStyle w:val="ListParagraph"/>
        <w:numPr>
          <w:ilvl w:val="0"/>
          <w:numId w:val="25"/>
        </w:numPr>
      </w:pPr>
      <w:r w:rsidRPr="0082444D">
        <w:t>Windows</w:t>
      </w:r>
    </w:p>
    <w:p w14:paraId="51C77F36" w14:textId="645ED6EC" w:rsidR="0082444D" w:rsidRDefault="0082444D" w:rsidP="00B73D92">
      <w:pPr>
        <w:pStyle w:val="ListParagraph"/>
        <w:numPr>
          <w:ilvl w:val="0"/>
          <w:numId w:val="25"/>
        </w:numPr>
      </w:pPr>
      <w:r w:rsidRPr="0082444D">
        <w:t>WindowsWithoutImpersonation</w:t>
      </w:r>
    </w:p>
    <w:p w14:paraId="00673AB8" w14:textId="0D6BC1C6" w:rsidR="0082444D" w:rsidRDefault="0082444D" w:rsidP="0082444D">
      <w:pPr>
        <w:pStyle w:val="ListParagraph"/>
        <w:numPr>
          <w:ilvl w:val="0"/>
          <w:numId w:val="25"/>
        </w:numPr>
      </w:pPr>
      <w:r w:rsidRPr="006811B8">
        <w:t>WorkspaceIdentity</w:t>
      </w:r>
    </w:p>
    <w:p w14:paraId="1A7AAC97" w14:textId="77777777" w:rsidR="008A3878" w:rsidRDefault="008A3878" w:rsidP="008A3878"/>
    <w:p w14:paraId="23094C1C" w14:textId="77777777" w:rsidR="00B73D92" w:rsidRDefault="00B73D92" w:rsidP="00B73D92">
      <w:r w:rsidRPr="004121E3">
        <w:t>Encryption</w:t>
      </w:r>
      <w:r>
        <w:t xml:space="preserve"> </w:t>
      </w:r>
      <w:r w:rsidRPr="004121E3">
        <w:t>Types</w:t>
      </w:r>
      <w:r>
        <w:t xml:space="preserve"> can have a value of either</w:t>
      </w:r>
      <w:r w:rsidRPr="004121E3">
        <w:t xml:space="preserve"> NotEncrypted</w:t>
      </w:r>
      <w:r>
        <w:t xml:space="preserve"> or </w:t>
      </w:r>
      <w:r w:rsidRPr="004121E3">
        <w:t>Encrypted</w:t>
      </w:r>
    </w:p>
    <w:p w14:paraId="36B98E3D" w14:textId="77777777" w:rsidR="00B73D92" w:rsidRDefault="00B73D92" w:rsidP="00B73D92">
      <w:r>
        <w:t>Skip Connection Test</w:t>
      </w:r>
    </w:p>
    <w:p w14:paraId="3CA21644" w14:textId="1B89913D" w:rsidR="008A3878" w:rsidRDefault="008A3878" w:rsidP="00B73D92">
      <w:r>
        <w:t>Single signon type</w:t>
      </w:r>
    </w:p>
    <w:p w14:paraId="3A91783D" w14:textId="28C46CD5" w:rsidR="00B55244" w:rsidRDefault="00B55244" w:rsidP="00B55244">
      <w:pPr>
        <w:pStyle w:val="Heading3"/>
      </w:pPr>
      <w:r>
        <w:t>Create Connections by Hand</w:t>
      </w:r>
    </w:p>
    <w:p w14:paraId="2038DE4C" w14:textId="2D76D454" w:rsidR="00787168" w:rsidRDefault="00787168" w:rsidP="007205E3">
      <w:r>
        <w:t xml:space="preserve">Before you </w:t>
      </w:r>
      <w:r w:rsidR="008A3878">
        <w:t xml:space="preserve">attempt to automate the </w:t>
      </w:r>
      <w:r>
        <w:t xml:space="preserve"> </w:t>
      </w:r>
      <w:r w:rsidR="008A3878">
        <w:t xml:space="preserve">creation of </w:t>
      </w:r>
      <w:r>
        <w:t xml:space="preserve">connections using code, it can be helpful to create a few connections by hand. This exercise will give you a sense </w:t>
      </w:r>
      <w:r w:rsidR="008A3878">
        <w:t>of what decisions you need to make whenever you need to create a new connection.</w:t>
      </w:r>
    </w:p>
    <w:p w14:paraId="13C746AA" w14:textId="48C87AC7" w:rsidR="007205E3" w:rsidRDefault="008A3878" w:rsidP="008A3878">
      <w:r>
        <w:t xml:space="preserve">Remember that connections are platform items that exist within the scope of the current Entra Id tenant. </w:t>
      </w:r>
      <w:r w:rsidR="004D3F52" w:rsidRPr="00FA1B69">
        <w:t xml:space="preserve">That means that </w:t>
      </w:r>
      <w:r w:rsidR="007205E3" w:rsidRPr="00FA1B69">
        <w:t>Fabric connection can be shared across workspaces</w:t>
      </w:r>
      <w:r w:rsidR="004D3F52" w:rsidRPr="00FA1B69">
        <w:t xml:space="preserve">. Of course, </w:t>
      </w:r>
      <w:r w:rsidR="007205E3" w:rsidRPr="00FA1B69">
        <w:t>just because you can doesn’t mean that you should</w:t>
      </w:r>
      <w:r w:rsidR="004D3F52" w:rsidRPr="00FA1B69">
        <w:t>.</w:t>
      </w:r>
    </w:p>
    <w:p w14:paraId="7FB90BCF" w14:textId="77777777" w:rsidR="008A3878" w:rsidRDefault="008A3878" w:rsidP="007205E3"/>
    <w:p w14:paraId="5242125B" w14:textId="4E1B131D" w:rsidR="0087765D" w:rsidRPr="00FA1B69" w:rsidRDefault="00B27627" w:rsidP="007205E3">
      <w:r w:rsidRPr="00FA1B69">
        <w:t xml:space="preserve">You can see all the connections </w:t>
      </w:r>
      <w:r w:rsidR="005C4193" w:rsidRPr="00FA1B69">
        <w:t>you have access to using the Manage Connections and Gateways page in the Fabric Service.</w:t>
      </w:r>
    </w:p>
    <w:p w14:paraId="579A80D4" w14:textId="5E172C09" w:rsidR="004D3F52" w:rsidRDefault="007D658C" w:rsidP="007205E3">
      <w:r w:rsidRPr="007D658C">
        <w:rPr>
          <w:noProof/>
        </w:rPr>
        <w:drawing>
          <wp:inline distT="0" distB="0" distL="0" distR="0" wp14:anchorId="3A014FC7" wp14:editId="48A3C032">
            <wp:extent cx="5250474" cy="1650978"/>
            <wp:effectExtent l="19050" t="19050" r="26670" b="26035"/>
            <wp:docPr id="3" name="Picture 2" descr="A screenshot of a computer&#10;&#10;Description automatically generated">
              <a:extLst xmlns:a="http://schemas.openxmlformats.org/drawingml/2006/main">
                <a:ext uri="{FF2B5EF4-FFF2-40B4-BE49-F238E27FC236}">
                  <a16:creationId xmlns:a16="http://schemas.microsoft.com/office/drawing/2014/main" id="{C4089867-7540-0AA2-BB18-1B0F938531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C4089867-7540-0AA2-BB18-1B0F93853191}"/>
                        </a:ext>
                      </a:extLst>
                    </pic:cNvPr>
                    <pic:cNvPicPr>
                      <a:picLocks noChangeAspect="1"/>
                    </pic:cNvPicPr>
                  </pic:nvPicPr>
                  <pic:blipFill>
                    <a:blip r:embed="rId7"/>
                    <a:stretch>
                      <a:fillRect/>
                    </a:stretch>
                  </pic:blipFill>
                  <pic:spPr>
                    <a:xfrm>
                      <a:off x="0" y="0"/>
                      <a:ext cx="5264736" cy="1655463"/>
                    </a:xfrm>
                    <a:prstGeom prst="rect">
                      <a:avLst/>
                    </a:prstGeom>
                    <a:ln>
                      <a:solidFill>
                        <a:schemeClr val="bg1">
                          <a:lumMod val="65000"/>
                        </a:schemeClr>
                      </a:solidFill>
                    </a:ln>
                  </pic:spPr>
                </pic:pic>
              </a:graphicData>
            </a:graphic>
          </wp:inline>
        </w:drawing>
      </w:r>
    </w:p>
    <w:p w14:paraId="5684C75A" w14:textId="00FF285D" w:rsidR="00E378E2" w:rsidRDefault="00E378E2" w:rsidP="007205E3">
      <w:r>
        <w:t>Dddddd</w:t>
      </w:r>
    </w:p>
    <w:p w14:paraId="4FF5B408" w14:textId="5BF22B99" w:rsidR="00E378E2" w:rsidRDefault="007D658C" w:rsidP="00B7160C">
      <w:r w:rsidRPr="007D658C">
        <w:rPr>
          <w:noProof/>
        </w:rPr>
        <w:drawing>
          <wp:inline distT="0" distB="0" distL="0" distR="0" wp14:anchorId="747F8178" wp14:editId="180A488C">
            <wp:extent cx="2300342" cy="2378319"/>
            <wp:effectExtent l="19050" t="19050" r="24130" b="22225"/>
            <wp:docPr id="5" name="Picture 4" descr="A screenshot of a computer&#10;&#10;Description automatically generated">
              <a:extLst xmlns:a="http://schemas.openxmlformats.org/drawingml/2006/main">
                <a:ext uri="{FF2B5EF4-FFF2-40B4-BE49-F238E27FC236}">
                  <a16:creationId xmlns:a16="http://schemas.microsoft.com/office/drawing/2014/main" id="{B679ABFA-3B01-A4DD-01AD-64DFEF05D5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B679ABFA-3B01-A4DD-01AD-64DFEF05D533}"/>
                        </a:ext>
                      </a:extLst>
                    </pic:cNvPr>
                    <pic:cNvPicPr>
                      <a:picLocks noChangeAspect="1"/>
                    </pic:cNvPicPr>
                  </pic:nvPicPr>
                  <pic:blipFill>
                    <a:blip r:embed="rId8"/>
                    <a:stretch>
                      <a:fillRect/>
                    </a:stretch>
                  </pic:blipFill>
                  <pic:spPr>
                    <a:xfrm>
                      <a:off x="0" y="0"/>
                      <a:ext cx="2306976" cy="2385178"/>
                    </a:xfrm>
                    <a:prstGeom prst="rect">
                      <a:avLst/>
                    </a:prstGeom>
                    <a:ln>
                      <a:solidFill>
                        <a:schemeClr val="tx1">
                          <a:lumMod val="40000"/>
                          <a:lumOff val="60000"/>
                        </a:schemeClr>
                      </a:solidFill>
                    </a:ln>
                  </pic:spPr>
                </pic:pic>
              </a:graphicData>
            </a:graphic>
          </wp:inline>
        </w:drawing>
      </w:r>
    </w:p>
    <w:p w14:paraId="22A4DD9E" w14:textId="23443D7E" w:rsidR="007D658C" w:rsidRDefault="007D658C" w:rsidP="00B7160C">
      <w:r>
        <w:t>Xxxx</w:t>
      </w:r>
    </w:p>
    <w:p w14:paraId="66449F2A" w14:textId="1CA8A75E" w:rsidR="007D658C" w:rsidRDefault="00B73D92" w:rsidP="00B7160C">
      <w:r w:rsidRPr="00B73D92">
        <w:rPr>
          <w:noProof/>
        </w:rPr>
        <w:drawing>
          <wp:inline distT="0" distB="0" distL="0" distR="0" wp14:anchorId="0D298736" wp14:editId="4514F66A">
            <wp:extent cx="2332893" cy="677291"/>
            <wp:effectExtent l="0" t="0" r="0" b="8890"/>
            <wp:docPr id="2090553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53330" name="Picture 1" descr="A screenshot of a computer&#10;&#10;Description automatically generated"/>
                    <pic:cNvPicPr/>
                  </pic:nvPicPr>
                  <pic:blipFill>
                    <a:blip r:embed="rId9"/>
                    <a:stretch>
                      <a:fillRect/>
                    </a:stretch>
                  </pic:blipFill>
                  <pic:spPr>
                    <a:xfrm>
                      <a:off x="0" y="0"/>
                      <a:ext cx="2350838" cy="682501"/>
                    </a:xfrm>
                    <a:prstGeom prst="rect">
                      <a:avLst/>
                    </a:prstGeom>
                  </pic:spPr>
                </pic:pic>
              </a:graphicData>
            </a:graphic>
          </wp:inline>
        </w:drawing>
      </w:r>
    </w:p>
    <w:p w14:paraId="4A9683A0" w14:textId="3772A56C" w:rsidR="007D658C" w:rsidRDefault="00B73D92" w:rsidP="00B7160C">
      <w:r>
        <w:t>X</w:t>
      </w:r>
      <w:r w:rsidR="007D658C">
        <w:t>xxx</w:t>
      </w:r>
    </w:p>
    <w:p w14:paraId="19608B62" w14:textId="0792EB6D" w:rsidR="00B73D92" w:rsidRDefault="00B73D92" w:rsidP="00B7160C">
      <w:r w:rsidRPr="00B73D92">
        <w:rPr>
          <w:noProof/>
        </w:rPr>
        <w:drawing>
          <wp:inline distT="0" distB="0" distL="0" distR="0" wp14:anchorId="2A5E6C1F" wp14:editId="60813843">
            <wp:extent cx="2184889" cy="1556492"/>
            <wp:effectExtent l="19050" t="19050" r="25400" b="24765"/>
            <wp:docPr id="9" name="Picture 8" descr="A screen shot of a computer&#10;&#10;Description automatically generated">
              <a:extLst xmlns:a="http://schemas.openxmlformats.org/drawingml/2006/main">
                <a:ext uri="{FF2B5EF4-FFF2-40B4-BE49-F238E27FC236}">
                  <a16:creationId xmlns:a16="http://schemas.microsoft.com/office/drawing/2014/main" id="{ACC611A6-D8BB-1302-AD34-3A2374F21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computer&#10;&#10;Description automatically generated">
                      <a:extLst>
                        <a:ext uri="{FF2B5EF4-FFF2-40B4-BE49-F238E27FC236}">
                          <a16:creationId xmlns:a16="http://schemas.microsoft.com/office/drawing/2014/main" id="{ACC611A6-D8BB-1302-AD34-3A2374F2170D}"/>
                        </a:ext>
                      </a:extLst>
                    </pic:cNvPr>
                    <pic:cNvPicPr>
                      <a:picLocks noChangeAspect="1"/>
                    </pic:cNvPicPr>
                  </pic:nvPicPr>
                  <pic:blipFill>
                    <a:blip r:embed="rId10"/>
                    <a:stretch>
                      <a:fillRect/>
                    </a:stretch>
                  </pic:blipFill>
                  <pic:spPr>
                    <a:xfrm>
                      <a:off x="0" y="0"/>
                      <a:ext cx="2191542" cy="1561232"/>
                    </a:xfrm>
                    <a:prstGeom prst="rect">
                      <a:avLst/>
                    </a:prstGeom>
                    <a:ln>
                      <a:solidFill>
                        <a:schemeClr val="bg1">
                          <a:lumMod val="65000"/>
                        </a:schemeClr>
                      </a:solidFill>
                    </a:ln>
                  </pic:spPr>
                </pic:pic>
              </a:graphicData>
            </a:graphic>
          </wp:inline>
        </w:drawing>
      </w:r>
    </w:p>
    <w:p w14:paraId="7B2F06DC" w14:textId="3ED45200" w:rsidR="00B73D92" w:rsidRDefault="00B73D92" w:rsidP="00B7160C">
      <w:r>
        <w:t>xxx</w:t>
      </w:r>
    </w:p>
    <w:p w14:paraId="560CB42F" w14:textId="59F35780" w:rsidR="007D658C" w:rsidRDefault="007D658C" w:rsidP="00B7160C">
      <w:r w:rsidRPr="007D658C">
        <w:rPr>
          <w:noProof/>
        </w:rPr>
        <w:drawing>
          <wp:inline distT="0" distB="0" distL="0" distR="0" wp14:anchorId="6770A74F" wp14:editId="0A58B846">
            <wp:extent cx="2162908" cy="1660414"/>
            <wp:effectExtent l="0" t="0" r="8890" b="0"/>
            <wp:docPr id="1235015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15590" name="Picture 1" descr="A screenshot of a computer&#10;&#10;Description automatically generated"/>
                    <pic:cNvPicPr/>
                  </pic:nvPicPr>
                  <pic:blipFill>
                    <a:blip r:embed="rId11"/>
                    <a:stretch>
                      <a:fillRect/>
                    </a:stretch>
                  </pic:blipFill>
                  <pic:spPr>
                    <a:xfrm>
                      <a:off x="0" y="0"/>
                      <a:ext cx="2173855" cy="1668818"/>
                    </a:xfrm>
                    <a:prstGeom prst="rect">
                      <a:avLst/>
                    </a:prstGeom>
                  </pic:spPr>
                </pic:pic>
              </a:graphicData>
            </a:graphic>
          </wp:inline>
        </w:drawing>
      </w:r>
    </w:p>
    <w:p w14:paraId="061CB43D" w14:textId="32894C63" w:rsidR="007D658C" w:rsidRPr="00FA1B69" w:rsidRDefault="007D658C" w:rsidP="00B7160C">
      <w:r>
        <w:t>xxxx</w:t>
      </w:r>
    </w:p>
    <w:p w14:paraId="67744DAF" w14:textId="77777777" w:rsidR="00B7160C" w:rsidRDefault="00B7160C" w:rsidP="00171A7B"/>
    <w:p w14:paraId="14FB77C8" w14:textId="77777777" w:rsidR="00E75D16" w:rsidRDefault="00E75D16" w:rsidP="00171A7B"/>
    <w:p w14:paraId="08327451" w14:textId="77777777" w:rsidR="00E75D16" w:rsidRDefault="00E75D16" w:rsidP="004121E3">
      <w:pPr>
        <w:pStyle w:val="Heading3"/>
      </w:pPr>
      <w:r>
        <w:t xml:space="preserve">Supported </w:t>
      </w:r>
      <w:r w:rsidR="006811B8">
        <w:t xml:space="preserve">Connection </w:t>
      </w:r>
      <w:r w:rsidR="006623BF">
        <w:t xml:space="preserve">Types </w:t>
      </w:r>
    </w:p>
    <w:p w14:paraId="0AE58983" w14:textId="77777777" w:rsidR="00E75D16" w:rsidRPr="00E75D16" w:rsidRDefault="00E75D16" w:rsidP="00E75D16"/>
    <w:p w14:paraId="1A525F93" w14:textId="4A18ECE1" w:rsidR="006811B8" w:rsidRDefault="006811B8" w:rsidP="004121E3">
      <w:pPr>
        <w:pStyle w:val="Heading3"/>
      </w:pPr>
      <w:r>
        <w:t>Creation Methods</w:t>
      </w:r>
      <w:r w:rsidR="00E75D16">
        <w:t xml:space="preserve"> and Parameters</w:t>
      </w:r>
    </w:p>
    <w:p w14:paraId="24EAA0A0" w14:textId="48EA0412" w:rsidR="006811B8" w:rsidRPr="006811B8" w:rsidRDefault="006811B8" w:rsidP="006811B8">
      <w:r>
        <w:t>Creation method defines a name and set of parameters.</w:t>
      </w:r>
    </w:p>
    <w:p w14:paraId="2E1F9F33" w14:textId="5A978F23" w:rsidR="006623BF" w:rsidRDefault="006623BF" w:rsidP="006623BF">
      <w:r>
        <w:t xml:space="preserve">There are many different connection types. They are supported by underlying connects. </w:t>
      </w:r>
    </w:p>
    <w:p w14:paraId="1B215637" w14:textId="77777777" w:rsidR="00E75D16" w:rsidRPr="00FA1B69" w:rsidRDefault="00E75D16" w:rsidP="004121E3"/>
    <w:p w14:paraId="5568F7C1" w14:textId="5B45E67F" w:rsidR="00C10523" w:rsidRDefault="00C10523" w:rsidP="0028755C">
      <w:pPr>
        <w:pStyle w:val="Heading2"/>
      </w:pPr>
      <w:r>
        <w:t>Program CRUD Operations for Connection</w:t>
      </w:r>
    </w:p>
    <w:p w14:paraId="3E0FD46F" w14:textId="55C247E5" w:rsidR="00C10523" w:rsidRDefault="00C10523" w:rsidP="00C10523">
      <w:pPr>
        <w:pStyle w:val="Heading3"/>
      </w:pPr>
      <w:r>
        <w:t>List Connections</w:t>
      </w:r>
    </w:p>
    <w:p w14:paraId="3873437C" w14:textId="62ABF383" w:rsidR="00C10523" w:rsidRDefault="00C10523" w:rsidP="00C10523">
      <w:pPr>
        <w:pStyle w:val="Heading3"/>
      </w:pPr>
      <w:r>
        <w:t>Create Connection</w:t>
      </w:r>
    </w:p>
    <w:p w14:paraId="57355F92" w14:textId="77777777" w:rsidR="00E75D16" w:rsidRDefault="00E75D16" w:rsidP="00E75D16">
      <w:r>
        <w:t>Ccccc</w:t>
      </w:r>
    </w:p>
    <w:p w14:paraId="04D9167E" w14:textId="55E76B26" w:rsidR="00C10523" w:rsidRDefault="00C10523" w:rsidP="00C10523">
      <w:pPr>
        <w:pStyle w:val="Heading3"/>
      </w:pPr>
      <w:r>
        <w:t>Get Connection</w:t>
      </w:r>
    </w:p>
    <w:p w14:paraId="19D321B4" w14:textId="3871A2C6" w:rsidR="00C10523" w:rsidRDefault="00C10523" w:rsidP="00C10523">
      <w:pPr>
        <w:pStyle w:val="Heading3"/>
      </w:pPr>
      <w:r>
        <w:t>Update Connection</w:t>
      </w:r>
    </w:p>
    <w:p w14:paraId="5DCDD2FF" w14:textId="431B2456" w:rsidR="00C10523" w:rsidRPr="00C10523" w:rsidRDefault="00C10523" w:rsidP="00C10523">
      <w:pPr>
        <w:pStyle w:val="Heading3"/>
      </w:pPr>
      <w:r>
        <w:t>Delete Connection</w:t>
      </w:r>
    </w:p>
    <w:p w14:paraId="7FC5C459" w14:textId="11DAAB00" w:rsidR="00C10523" w:rsidRDefault="00C10523" w:rsidP="00C10523">
      <w:pPr>
        <w:pStyle w:val="Heading2"/>
      </w:pPr>
      <w:r>
        <w:t>Program</w:t>
      </w:r>
      <w:r w:rsidRPr="00C10523">
        <w:t xml:space="preserve"> Connection Role Assignment</w:t>
      </w:r>
      <w:r>
        <w:t>s</w:t>
      </w:r>
    </w:p>
    <w:p w14:paraId="5DA1A872" w14:textId="08FBE8FE" w:rsidR="00C10523" w:rsidRDefault="00C10523" w:rsidP="00C10523">
      <w:pPr>
        <w:pStyle w:val="Heading3"/>
      </w:pPr>
      <w:r>
        <w:t>Add Connection Role Assignment</w:t>
      </w:r>
    </w:p>
    <w:p w14:paraId="09CCB656" w14:textId="34285613" w:rsidR="00C10523" w:rsidRDefault="00C10523" w:rsidP="00C10523">
      <w:pPr>
        <w:pStyle w:val="Heading3"/>
      </w:pPr>
      <w:r>
        <w:t>List Connection Role Assignments</w:t>
      </w:r>
    </w:p>
    <w:p w14:paraId="050DCAFA" w14:textId="79AC5C1C" w:rsidR="00C10523" w:rsidRPr="00C10523" w:rsidRDefault="00C10523" w:rsidP="00C10523">
      <w:pPr>
        <w:pStyle w:val="Heading3"/>
      </w:pPr>
      <w:r>
        <w:t>Delete Connection Role Assignment</w:t>
      </w:r>
    </w:p>
    <w:p w14:paraId="7ADAAEC5" w14:textId="0FA31E15" w:rsidR="009D34B0" w:rsidRPr="00FA1B69" w:rsidRDefault="0098755E" w:rsidP="00C10523">
      <w:pPr>
        <w:pStyle w:val="Heading3"/>
      </w:pPr>
      <w:r w:rsidRPr="00FA1B69">
        <w:t>Creat</w:t>
      </w:r>
      <w:r w:rsidR="00E43263">
        <w:t>e</w:t>
      </w:r>
      <w:r w:rsidRPr="00FA1B69">
        <w:t xml:space="preserve"> an Anonymous Web Connection</w:t>
      </w:r>
    </w:p>
    <w:p w14:paraId="570415C3" w14:textId="45FE54CA" w:rsidR="0098755E" w:rsidRPr="00FA1B69" w:rsidRDefault="0098755E" w:rsidP="0098755E">
      <w:r w:rsidRPr="00FA1B69">
        <w:t>Content to come</w:t>
      </w:r>
    </w:p>
    <w:p w14:paraId="44331D35" w14:textId="24BA80A4" w:rsidR="0098755E" w:rsidRPr="00FA1B69" w:rsidRDefault="00D37B93" w:rsidP="00C10523">
      <w:pPr>
        <w:pStyle w:val="Heading3"/>
      </w:pPr>
      <w:r w:rsidRPr="00FA1B69">
        <w:t>Creat</w:t>
      </w:r>
      <w:r w:rsidR="00E43263">
        <w:t>e</w:t>
      </w:r>
      <w:r w:rsidRPr="00FA1B69">
        <w:t xml:space="preserve"> a Azure SQL </w:t>
      </w:r>
      <w:r w:rsidR="00C10523" w:rsidRPr="00FA1B69">
        <w:t>Connections</w:t>
      </w:r>
      <w:r w:rsidRPr="00FA1B69">
        <w:t xml:space="preserve"> using Basic Credentials</w:t>
      </w:r>
    </w:p>
    <w:p w14:paraId="5065300C" w14:textId="46BFFB97" w:rsidR="00D37B93" w:rsidRPr="00FA1B69" w:rsidRDefault="00D37B93" w:rsidP="00D37B93">
      <w:r w:rsidRPr="00FA1B69">
        <w:t>Content to come</w:t>
      </w:r>
    </w:p>
    <w:p w14:paraId="491244C2" w14:textId="0CFC3FF1" w:rsidR="00D37B93" w:rsidRPr="00FA1B69" w:rsidRDefault="00A41BD3" w:rsidP="00C10523">
      <w:pPr>
        <w:pStyle w:val="Heading3"/>
      </w:pPr>
      <w:r w:rsidRPr="00FA1B69">
        <w:t>Creat</w:t>
      </w:r>
      <w:r w:rsidR="00E43263">
        <w:t>e</w:t>
      </w:r>
      <w:r w:rsidRPr="00FA1B69">
        <w:t xml:space="preserve"> </w:t>
      </w:r>
      <w:r w:rsidR="003B18AF" w:rsidRPr="00FA1B69">
        <w:t>an Azure Storage Connection using Service Principal Credentials</w:t>
      </w:r>
    </w:p>
    <w:p w14:paraId="3D87346C" w14:textId="77777777" w:rsidR="00D83B91" w:rsidRDefault="00D83B91" w:rsidP="00D83B91">
      <w:r w:rsidRPr="00FA1B69">
        <w:t>Content to come</w:t>
      </w:r>
    </w:p>
    <w:p w14:paraId="7FD4C432" w14:textId="77777777" w:rsidR="004121E3" w:rsidRPr="00FA1B69" w:rsidRDefault="004121E3" w:rsidP="004121E3">
      <w:pPr>
        <w:pStyle w:val="Heading2"/>
      </w:pPr>
      <w:r>
        <w:t>Discover Supported Connection Types</w:t>
      </w:r>
    </w:p>
    <w:p w14:paraId="5EF8FB20" w14:textId="639BD24C" w:rsidR="00F134D8" w:rsidRPr="00DE783A" w:rsidRDefault="00F134D8" w:rsidP="00F134D8">
      <w:pPr>
        <w:pStyle w:val="Heading2"/>
      </w:pPr>
    </w:p>
    <w:sectPr w:rsidR="00F134D8"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A76E0"/>
    <w:multiLevelType w:val="hybridMultilevel"/>
    <w:tmpl w:val="62F8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2596"/>
    <w:multiLevelType w:val="hybridMultilevel"/>
    <w:tmpl w:val="2FA0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A5531"/>
    <w:multiLevelType w:val="hybridMultilevel"/>
    <w:tmpl w:val="069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02481"/>
    <w:multiLevelType w:val="hybridMultilevel"/>
    <w:tmpl w:val="506A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F7018"/>
    <w:multiLevelType w:val="hybridMultilevel"/>
    <w:tmpl w:val="285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11"/>
  </w:num>
  <w:num w:numId="2" w16cid:durableId="1118066218">
    <w:abstractNumId w:val="18"/>
  </w:num>
  <w:num w:numId="3" w16cid:durableId="1463230174">
    <w:abstractNumId w:val="19"/>
  </w:num>
  <w:num w:numId="4" w16cid:durableId="805464854">
    <w:abstractNumId w:val="25"/>
  </w:num>
  <w:num w:numId="5" w16cid:durableId="1944191696">
    <w:abstractNumId w:val="6"/>
  </w:num>
  <w:num w:numId="6" w16cid:durableId="1738942519">
    <w:abstractNumId w:val="27"/>
  </w:num>
  <w:num w:numId="7" w16cid:durableId="1918900123">
    <w:abstractNumId w:val="15"/>
  </w:num>
  <w:num w:numId="8" w16cid:durableId="2092848237">
    <w:abstractNumId w:val="4"/>
  </w:num>
  <w:num w:numId="9" w16cid:durableId="97993610">
    <w:abstractNumId w:val="9"/>
  </w:num>
  <w:num w:numId="10" w16cid:durableId="994992453">
    <w:abstractNumId w:val="20"/>
  </w:num>
  <w:num w:numId="11" w16cid:durableId="810437508">
    <w:abstractNumId w:val="17"/>
  </w:num>
  <w:num w:numId="12" w16cid:durableId="1000353799">
    <w:abstractNumId w:val="13"/>
  </w:num>
  <w:num w:numId="13" w16cid:durableId="1974866610">
    <w:abstractNumId w:val="24"/>
  </w:num>
  <w:num w:numId="14" w16cid:durableId="1643805924">
    <w:abstractNumId w:val="3"/>
  </w:num>
  <w:num w:numId="15" w16cid:durableId="1993288254">
    <w:abstractNumId w:val="16"/>
  </w:num>
  <w:num w:numId="16" w16cid:durableId="923101189">
    <w:abstractNumId w:val="21"/>
  </w:num>
  <w:num w:numId="17" w16cid:durableId="1751266554">
    <w:abstractNumId w:val="7"/>
  </w:num>
  <w:num w:numId="18" w16cid:durableId="1944798184">
    <w:abstractNumId w:val="10"/>
  </w:num>
  <w:num w:numId="19" w16cid:durableId="332690131">
    <w:abstractNumId w:val="12"/>
  </w:num>
  <w:num w:numId="20" w16cid:durableId="1170952589">
    <w:abstractNumId w:val="23"/>
  </w:num>
  <w:num w:numId="21" w16cid:durableId="272131484">
    <w:abstractNumId w:val="22"/>
  </w:num>
  <w:num w:numId="22" w16cid:durableId="333071100">
    <w:abstractNumId w:val="26"/>
  </w:num>
  <w:num w:numId="23" w16cid:durableId="474447654">
    <w:abstractNumId w:val="5"/>
  </w:num>
  <w:num w:numId="24" w16cid:durableId="12458544">
    <w:abstractNumId w:val="14"/>
  </w:num>
  <w:num w:numId="25" w16cid:durableId="1027026463">
    <w:abstractNumId w:val="2"/>
  </w:num>
  <w:num w:numId="26" w16cid:durableId="1387024469">
    <w:abstractNumId w:val="0"/>
  </w:num>
  <w:num w:numId="27" w16cid:durableId="1896699120">
    <w:abstractNumId w:val="8"/>
  </w:num>
  <w:num w:numId="28" w16cid:durableId="166627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C5E"/>
    <w:rsid w:val="00004FD8"/>
    <w:rsid w:val="0001120C"/>
    <w:rsid w:val="00011683"/>
    <w:rsid w:val="00026145"/>
    <w:rsid w:val="00027C30"/>
    <w:rsid w:val="000322CE"/>
    <w:rsid w:val="00032A3B"/>
    <w:rsid w:val="00033BE8"/>
    <w:rsid w:val="00035446"/>
    <w:rsid w:val="0004425A"/>
    <w:rsid w:val="000455F7"/>
    <w:rsid w:val="00045D2E"/>
    <w:rsid w:val="00051F7A"/>
    <w:rsid w:val="000522F0"/>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19C0"/>
    <w:rsid w:val="00092CFF"/>
    <w:rsid w:val="00093FBD"/>
    <w:rsid w:val="00095D45"/>
    <w:rsid w:val="00096BE3"/>
    <w:rsid w:val="000A0C77"/>
    <w:rsid w:val="000A557B"/>
    <w:rsid w:val="000A6B0A"/>
    <w:rsid w:val="000B3F52"/>
    <w:rsid w:val="000B4DD0"/>
    <w:rsid w:val="000B6029"/>
    <w:rsid w:val="000B67AA"/>
    <w:rsid w:val="000B67BD"/>
    <w:rsid w:val="000C10BF"/>
    <w:rsid w:val="000C55C0"/>
    <w:rsid w:val="000D01E9"/>
    <w:rsid w:val="000D1D79"/>
    <w:rsid w:val="000D3840"/>
    <w:rsid w:val="000D4A66"/>
    <w:rsid w:val="000D6A9E"/>
    <w:rsid w:val="000D7DDB"/>
    <w:rsid w:val="000D7FDE"/>
    <w:rsid w:val="000E3708"/>
    <w:rsid w:val="000E7526"/>
    <w:rsid w:val="000F3B69"/>
    <w:rsid w:val="001002B7"/>
    <w:rsid w:val="001014BA"/>
    <w:rsid w:val="00107AE0"/>
    <w:rsid w:val="00112191"/>
    <w:rsid w:val="0011230D"/>
    <w:rsid w:val="001129C7"/>
    <w:rsid w:val="00116A40"/>
    <w:rsid w:val="001170BE"/>
    <w:rsid w:val="00123BBD"/>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4788"/>
    <w:rsid w:val="00185A6A"/>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31FF"/>
    <w:rsid w:val="001C6C98"/>
    <w:rsid w:val="001D0C3E"/>
    <w:rsid w:val="001D386E"/>
    <w:rsid w:val="001D58AD"/>
    <w:rsid w:val="001E0558"/>
    <w:rsid w:val="001E5F6D"/>
    <w:rsid w:val="001F131B"/>
    <w:rsid w:val="001F14BB"/>
    <w:rsid w:val="001F2C42"/>
    <w:rsid w:val="001F73B0"/>
    <w:rsid w:val="00201B8C"/>
    <w:rsid w:val="00203641"/>
    <w:rsid w:val="0020618A"/>
    <w:rsid w:val="00206927"/>
    <w:rsid w:val="00211096"/>
    <w:rsid w:val="00212EE6"/>
    <w:rsid w:val="00212FC6"/>
    <w:rsid w:val="00225CCF"/>
    <w:rsid w:val="002323EE"/>
    <w:rsid w:val="002330D3"/>
    <w:rsid w:val="00233EAB"/>
    <w:rsid w:val="00235215"/>
    <w:rsid w:val="002363E7"/>
    <w:rsid w:val="00236EFB"/>
    <w:rsid w:val="00237687"/>
    <w:rsid w:val="00240305"/>
    <w:rsid w:val="00242311"/>
    <w:rsid w:val="002454C8"/>
    <w:rsid w:val="00247778"/>
    <w:rsid w:val="00252D5A"/>
    <w:rsid w:val="0026258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93CCC"/>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141"/>
    <w:rsid w:val="002F325A"/>
    <w:rsid w:val="002F380C"/>
    <w:rsid w:val="002F4B4E"/>
    <w:rsid w:val="002F53BD"/>
    <w:rsid w:val="002F6E20"/>
    <w:rsid w:val="003003C0"/>
    <w:rsid w:val="00300CD5"/>
    <w:rsid w:val="00301599"/>
    <w:rsid w:val="00302A55"/>
    <w:rsid w:val="00312FD0"/>
    <w:rsid w:val="00313076"/>
    <w:rsid w:val="00313D30"/>
    <w:rsid w:val="0031506F"/>
    <w:rsid w:val="003156FE"/>
    <w:rsid w:val="00315868"/>
    <w:rsid w:val="00315E2B"/>
    <w:rsid w:val="00316D61"/>
    <w:rsid w:val="0031789B"/>
    <w:rsid w:val="00321125"/>
    <w:rsid w:val="0032184B"/>
    <w:rsid w:val="00324246"/>
    <w:rsid w:val="003254C6"/>
    <w:rsid w:val="00325A43"/>
    <w:rsid w:val="00330471"/>
    <w:rsid w:val="003323CD"/>
    <w:rsid w:val="003349DA"/>
    <w:rsid w:val="00337709"/>
    <w:rsid w:val="003407DF"/>
    <w:rsid w:val="00343F8E"/>
    <w:rsid w:val="00344456"/>
    <w:rsid w:val="00344529"/>
    <w:rsid w:val="00344C9F"/>
    <w:rsid w:val="00346905"/>
    <w:rsid w:val="00351747"/>
    <w:rsid w:val="0035226D"/>
    <w:rsid w:val="00353265"/>
    <w:rsid w:val="00355F3C"/>
    <w:rsid w:val="00360995"/>
    <w:rsid w:val="00365790"/>
    <w:rsid w:val="00367693"/>
    <w:rsid w:val="00372174"/>
    <w:rsid w:val="00373E7E"/>
    <w:rsid w:val="00375576"/>
    <w:rsid w:val="003810A7"/>
    <w:rsid w:val="0038171A"/>
    <w:rsid w:val="00382605"/>
    <w:rsid w:val="003871F1"/>
    <w:rsid w:val="00391896"/>
    <w:rsid w:val="003929EB"/>
    <w:rsid w:val="003948A8"/>
    <w:rsid w:val="00394A0E"/>
    <w:rsid w:val="00396905"/>
    <w:rsid w:val="003976E7"/>
    <w:rsid w:val="003A08D2"/>
    <w:rsid w:val="003A16E3"/>
    <w:rsid w:val="003A3189"/>
    <w:rsid w:val="003A5B26"/>
    <w:rsid w:val="003B03AE"/>
    <w:rsid w:val="003B18AF"/>
    <w:rsid w:val="003B4773"/>
    <w:rsid w:val="003B4C7C"/>
    <w:rsid w:val="003C0961"/>
    <w:rsid w:val="003C2C28"/>
    <w:rsid w:val="003C390D"/>
    <w:rsid w:val="003C7061"/>
    <w:rsid w:val="003C7F9B"/>
    <w:rsid w:val="003D1547"/>
    <w:rsid w:val="003D19FF"/>
    <w:rsid w:val="003D2005"/>
    <w:rsid w:val="003D2A9E"/>
    <w:rsid w:val="003D3AAF"/>
    <w:rsid w:val="003E2D70"/>
    <w:rsid w:val="003E3A4D"/>
    <w:rsid w:val="003E4056"/>
    <w:rsid w:val="003E6856"/>
    <w:rsid w:val="003F0D4E"/>
    <w:rsid w:val="003F0EAA"/>
    <w:rsid w:val="003F112F"/>
    <w:rsid w:val="003F2533"/>
    <w:rsid w:val="004035E1"/>
    <w:rsid w:val="004036AC"/>
    <w:rsid w:val="00410038"/>
    <w:rsid w:val="0041040F"/>
    <w:rsid w:val="004113DA"/>
    <w:rsid w:val="004121E3"/>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6235"/>
    <w:rsid w:val="004365BC"/>
    <w:rsid w:val="00436851"/>
    <w:rsid w:val="00443F67"/>
    <w:rsid w:val="00444F8F"/>
    <w:rsid w:val="0044562C"/>
    <w:rsid w:val="0044666C"/>
    <w:rsid w:val="004510F3"/>
    <w:rsid w:val="00452318"/>
    <w:rsid w:val="00455B0E"/>
    <w:rsid w:val="00456622"/>
    <w:rsid w:val="00457B1C"/>
    <w:rsid w:val="00457C5F"/>
    <w:rsid w:val="00460A15"/>
    <w:rsid w:val="00461FE9"/>
    <w:rsid w:val="004630D3"/>
    <w:rsid w:val="00464593"/>
    <w:rsid w:val="00470721"/>
    <w:rsid w:val="00471ACB"/>
    <w:rsid w:val="0047221E"/>
    <w:rsid w:val="004739FD"/>
    <w:rsid w:val="00474BDD"/>
    <w:rsid w:val="004768F3"/>
    <w:rsid w:val="00477499"/>
    <w:rsid w:val="0047753B"/>
    <w:rsid w:val="0048140F"/>
    <w:rsid w:val="00481477"/>
    <w:rsid w:val="00484FA3"/>
    <w:rsid w:val="004911D5"/>
    <w:rsid w:val="004914AB"/>
    <w:rsid w:val="00491709"/>
    <w:rsid w:val="00492E11"/>
    <w:rsid w:val="00495424"/>
    <w:rsid w:val="00495903"/>
    <w:rsid w:val="004A6952"/>
    <w:rsid w:val="004B076D"/>
    <w:rsid w:val="004B2E21"/>
    <w:rsid w:val="004B70D1"/>
    <w:rsid w:val="004B7FCD"/>
    <w:rsid w:val="004C355C"/>
    <w:rsid w:val="004C3656"/>
    <w:rsid w:val="004C3F02"/>
    <w:rsid w:val="004C435F"/>
    <w:rsid w:val="004C69FA"/>
    <w:rsid w:val="004D3048"/>
    <w:rsid w:val="004D3F52"/>
    <w:rsid w:val="004E021B"/>
    <w:rsid w:val="004E2E2A"/>
    <w:rsid w:val="004E466E"/>
    <w:rsid w:val="004F085C"/>
    <w:rsid w:val="004F58E2"/>
    <w:rsid w:val="004F59B6"/>
    <w:rsid w:val="004F6F71"/>
    <w:rsid w:val="004F736B"/>
    <w:rsid w:val="004F7F52"/>
    <w:rsid w:val="004F7F8B"/>
    <w:rsid w:val="00501488"/>
    <w:rsid w:val="0050423C"/>
    <w:rsid w:val="005042AD"/>
    <w:rsid w:val="00513896"/>
    <w:rsid w:val="00514000"/>
    <w:rsid w:val="005160FA"/>
    <w:rsid w:val="00520087"/>
    <w:rsid w:val="0052420A"/>
    <w:rsid w:val="00525B60"/>
    <w:rsid w:val="005266D4"/>
    <w:rsid w:val="005268F2"/>
    <w:rsid w:val="0052730E"/>
    <w:rsid w:val="005277BB"/>
    <w:rsid w:val="00536A18"/>
    <w:rsid w:val="00536AAD"/>
    <w:rsid w:val="00537A96"/>
    <w:rsid w:val="00542039"/>
    <w:rsid w:val="005428DE"/>
    <w:rsid w:val="005434D3"/>
    <w:rsid w:val="005476C2"/>
    <w:rsid w:val="00561E8D"/>
    <w:rsid w:val="00563D47"/>
    <w:rsid w:val="005664C4"/>
    <w:rsid w:val="005675E1"/>
    <w:rsid w:val="005710D7"/>
    <w:rsid w:val="00576AA2"/>
    <w:rsid w:val="00577325"/>
    <w:rsid w:val="00577407"/>
    <w:rsid w:val="0057774D"/>
    <w:rsid w:val="0058524A"/>
    <w:rsid w:val="0058729A"/>
    <w:rsid w:val="00592E16"/>
    <w:rsid w:val="005948DC"/>
    <w:rsid w:val="005963E7"/>
    <w:rsid w:val="00596FBF"/>
    <w:rsid w:val="005975AB"/>
    <w:rsid w:val="005A3A0F"/>
    <w:rsid w:val="005A63EA"/>
    <w:rsid w:val="005B4A19"/>
    <w:rsid w:val="005C3037"/>
    <w:rsid w:val="005C4193"/>
    <w:rsid w:val="005C4F54"/>
    <w:rsid w:val="005C4F8C"/>
    <w:rsid w:val="005C565D"/>
    <w:rsid w:val="005D1728"/>
    <w:rsid w:val="005D252F"/>
    <w:rsid w:val="005D47AE"/>
    <w:rsid w:val="005E0AEC"/>
    <w:rsid w:val="005E433C"/>
    <w:rsid w:val="005E4825"/>
    <w:rsid w:val="005F65EF"/>
    <w:rsid w:val="005F7515"/>
    <w:rsid w:val="005F78DD"/>
    <w:rsid w:val="005F7E41"/>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44A28"/>
    <w:rsid w:val="0064512A"/>
    <w:rsid w:val="00650150"/>
    <w:rsid w:val="006513B4"/>
    <w:rsid w:val="00655EFA"/>
    <w:rsid w:val="00656025"/>
    <w:rsid w:val="00660691"/>
    <w:rsid w:val="006606E7"/>
    <w:rsid w:val="00660F23"/>
    <w:rsid w:val="00661421"/>
    <w:rsid w:val="006623BF"/>
    <w:rsid w:val="00662602"/>
    <w:rsid w:val="00663A4F"/>
    <w:rsid w:val="006648BC"/>
    <w:rsid w:val="00665572"/>
    <w:rsid w:val="006677AB"/>
    <w:rsid w:val="00671705"/>
    <w:rsid w:val="006719ED"/>
    <w:rsid w:val="00675F5E"/>
    <w:rsid w:val="006811B8"/>
    <w:rsid w:val="006840D4"/>
    <w:rsid w:val="006961B5"/>
    <w:rsid w:val="00697C6A"/>
    <w:rsid w:val="006A0920"/>
    <w:rsid w:val="006A0D8F"/>
    <w:rsid w:val="006A1153"/>
    <w:rsid w:val="006A1A2C"/>
    <w:rsid w:val="006A33FC"/>
    <w:rsid w:val="006A3596"/>
    <w:rsid w:val="006A5351"/>
    <w:rsid w:val="006A6403"/>
    <w:rsid w:val="006B0554"/>
    <w:rsid w:val="006B271C"/>
    <w:rsid w:val="006B29CB"/>
    <w:rsid w:val="006B603C"/>
    <w:rsid w:val="006B66EB"/>
    <w:rsid w:val="006C0D91"/>
    <w:rsid w:val="006C1D7F"/>
    <w:rsid w:val="006C3BAB"/>
    <w:rsid w:val="006C618A"/>
    <w:rsid w:val="006C691B"/>
    <w:rsid w:val="006D04FB"/>
    <w:rsid w:val="006D3FBE"/>
    <w:rsid w:val="006E1FE1"/>
    <w:rsid w:val="006E6084"/>
    <w:rsid w:val="006F597F"/>
    <w:rsid w:val="006F62CB"/>
    <w:rsid w:val="006F6FFD"/>
    <w:rsid w:val="006F702A"/>
    <w:rsid w:val="006F7AF1"/>
    <w:rsid w:val="006F7B03"/>
    <w:rsid w:val="006F7B14"/>
    <w:rsid w:val="007019B3"/>
    <w:rsid w:val="00702F48"/>
    <w:rsid w:val="00704B9F"/>
    <w:rsid w:val="00712300"/>
    <w:rsid w:val="0071242A"/>
    <w:rsid w:val="00714AAA"/>
    <w:rsid w:val="007152ED"/>
    <w:rsid w:val="007205E3"/>
    <w:rsid w:val="00722647"/>
    <w:rsid w:val="007260BF"/>
    <w:rsid w:val="007316ED"/>
    <w:rsid w:val="007321BC"/>
    <w:rsid w:val="007363BE"/>
    <w:rsid w:val="00736623"/>
    <w:rsid w:val="00740A72"/>
    <w:rsid w:val="00745A0E"/>
    <w:rsid w:val="00750990"/>
    <w:rsid w:val="00767CD8"/>
    <w:rsid w:val="00771C81"/>
    <w:rsid w:val="0077251D"/>
    <w:rsid w:val="00772BC0"/>
    <w:rsid w:val="00773E91"/>
    <w:rsid w:val="00780D26"/>
    <w:rsid w:val="00780E20"/>
    <w:rsid w:val="007812BF"/>
    <w:rsid w:val="00784E5C"/>
    <w:rsid w:val="00786974"/>
    <w:rsid w:val="00787168"/>
    <w:rsid w:val="0079710C"/>
    <w:rsid w:val="007A4C29"/>
    <w:rsid w:val="007B04D3"/>
    <w:rsid w:val="007B0740"/>
    <w:rsid w:val="007B089F"/>
    <w:rsid w:val="007B1EB7"/>
    <w:rsid w:val="007B26CB"/>
    <w:rsid w:val="007B2EB8"/>
    <w:rsid w:val="007B4802"/>
    <w:rsid w:val="007B5EBB"/>
    <w:rsid w:val="007B6E97"/>
    <w:rsid w:val="007C1207"/>
    <w:rsid w:val="007D3C68"/>
    <w:rsid w:val="007D41EE"/>
    <w:rsid w:val="007D63DB"/>
    <w:rsid w:val="007D658C"/>
    <w:rsid w:val="007E1448"/>
    <w:rsid w:val="007E14A4"/>
    <w:rsid w:val="007E24FE"/>
    <w:rsid w:val="007E2624"/>
    <w:rsid w:val="007E40C6"/>
    <w:rsid w:val="007E584E"/>
    <w:rsid w:val="007E777D"/>
    <w:rsid w:val="007F1C62"/>
    <w:rsid w:val="007F3AD6"/>
    <w:rsid w:val="007F5007"/>
    <w:rsid w:val="007F76DD"/>
    <w:rsid w:val="008016C1"/>
    <w:rsid w:val="00801ACB"/>
    <w:rsid w:val="00806704"/>
    <w:rsid w:val="00806831"/>
    <w:rsid w:val="00813CCA"/>
    <w:rsid w:val="0081611A"/>
    <w:rsid w:val="0081629A"/>
    <w:rsid w:val="00817963"/>
    <w:rsid w:val="00821712"/>
    <w:rsid w:val="0082444D"/>
    <w:rsid w:val="00825F83"/>
    <w:rsid w:val="00831677"/>
    <w:rsid w:val="00832781"/>
    <w:rsid w:val="00836D64"/>
    <w:rsid w:val="008377C9"/>
    <w:rsid w:val="00842CD6"/>
    <w:rsid w:val="00842FE8"/>
    <w:rsid w:val="00843140"/>
    <w:rsid w:val="0084383F"/>
    <w:rsid w:val="0084647E"/>
    <w:rsid w:val="00850F0F"/>
    <w:rsid w:val="008601A0"/>
    <w:rsid w:val="0086202C"/>
    <w:rsid w:val="00862DD9"/>
    <w:rsid w:val="00863628"/>
    <w:rsid w:val="00863EAA"/>
    <w:rsid w:val="008652D1"/>
    <w:rsid w:val="008667AD"/>
    <w:rsid w:val="00872104"/>
    <w:rsid w:val="008737E8"/>
    <w:rsid w:val="00873C31"/>
    <w:rsid w:val="00876840"/>
    <w:rsid w:val="0087765D"/>
    <w:rsid w:val="00882953"/>
    <w:rsid w:val="00883FDC"/>
    <w:rsid w:val="00884475"/>
    <w:rsid w:val="00886AE9"/>
    <w:rsid w:val="008953B7"/>
    <w:rsid w:val="008956FE"/>
    <w:rsid w:val="008A1B2D"/>
    <w:rsid w:val="008A3361"/>
    <w:rsid w:val="008A3878"/>
    <w:rsid w:val="008A7F24"/>
    <w:rsid w:val="008B0EB4"/>
    <w:rsid w:val="008B4AAF"/>
    <w:rsid w:val="008B691A"/>
    <w:rsid w:val="008C1222"/>
    <w:rsid w:val="008C1939"/>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2268E"/>
    <w:rsid w:val="00930EAB"/>
    <w:rsid w:val="00931BAE"/>
    <w:rsid w:val="00933688"/>
    <w:rsid w:val="009374E9"/>
    <w:rsid w:val="00937826"/>
    <w:rsid w:val="00940249"/>
    <w:rsid w:val="00942B54"/>
    <w:rsid w:val="00943FDE"/>
    <w:rsid w:val="00946C1A"/>
    <w:rsid w:val="00956C35"/>
    <w:rsid w:val="00961C4F"/>
    <w:rsid w:val="00963C64"/>
    <w:rsid w:val="00963CE1"/>
    <w:rsid w:val="0097072B"/>
    <w:rsid w:val="00971046"/>
    <w:rsid w:val="00971205"/>
    <w:rsid w:val="00971BB6"/>
    <w:rsid w:val="00972335"/>
    <w:rsid w:val="009741B4"/>
    <w:rsid w:val="00975195"/>
    <w:rsid w:val="009759FC"/>
    <w:rsid w:val="00980005"/>
    <w:rsid w:val="009810FE"/>
    <w:rsid w:val="00984F7C"/>
    <w:rsid w:val="009854E2"/>
    <w:rsid w:val="009859ED"/>
    <w:rsid w:val="00986317"/>
    <w:rsid w:val="009863CB"/>
    <w:rsid w:val="00986C07"/>
    <w:rsid w:val="00986C7C"/>
    <w:rsid w:val="0098755E"/>
    <w:rsid w:val="00987D76"/>
    <w:rsid w:val="00990738"/>
    <w:rsid w:val="00992899"/>
    <w:rsid w:val="00994208"/>
    <w:rsid w:val="00994DB9"/>
    <w:rsid w:val="00996309"/>
    <w:rsid w:val="00997FAB"/>
    <w:rsid w:val="009A0715"/>
    <w:rsid w:val="009B271D"/>
    <w:rsid w:val="009B37EC"/>
    <w:rsid w:val="009B6F50"/>
    <w:rsid w:val="009C146A"/>
    <w:rsid w:val="009C16D8"/>
    <w:rsid w:val="009C19BF"/>
    <w:rsid w:val="009C515D"/>
    <w:rsid w:val="009D34B0"/>
    <w:rsid w:val="009D4140"/>
    <w:rsid w:val="009D6F12"/>
    <w:rsid w:val="009D7A35"/>
    <w:rsid w:val="009E30B3"/>
    <w:rsid w:val="009E47C2"/>
    <w:rsid w:val="009E7AB7"/>
    <w:rsid w:val="009E7D52"/>
    <w:rsid w:val="009F2447"/>
    <w:rsid w:val="009F364C"/>
    <w:rsid w:val="009F3A69"/>
    <w:rsid w:val="009F3F61"/>
    <w:rsid w:val="009F418A"/>
    <w:rsid w:val="00A000F0"/>
    <w:rsid w:val="00A00CBE"/>
    <w:rsid w:val="00A00FF1"/>
    <w:rsid w:val="00A041D8"/>
    <w:rsid w:val="00A04535"/>
    <w:rsid w:val="00A056F0"/>
    <w:rsid w:val="00A07148"/>
    <w:rsid w:val="00A14F95"/>
    <w:rsid w:val="00A15717"/>
    <w:rsid w:val="00A176E8"/>
    <w:rsid w:val="00A179A6"/>
    <w:rsid w:val="00A2163C"/>
    <w:rsid w:val="00A218EB"/>
    <w:rsid w:val="00A221A5"/>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753"/>
    <w:rsid w:val="00A57EF5"/>
    <w:rsid w:val="00A61DD7"/>
    <w:rsid w:val="00A666D6"/>
    <w:rsid w:val="00A6688E"/>
    <w:rsid w:val="00A66D18"/>
    <w:rsid w:val="00A73A43"/>
    <w:rsid w:val="00A838B3"/>
    <w:rsid w:val="00A9041D"/>
    <w:rsid w:val="00A91C78"/>
    <w:rsid w:val="00A97169"/>
    <w:rsid w:val="00AA0C61"/>
    <w:rsid w:val="00AA7356"/>
    <w:rsid w:val="00AB1806"/>
    <w:rsid w:val="00AB571B"/>
    <w:rsid w:val="00AB5BBD"/>
    <w:rsid w:val="00AB6BB5"/>
    <w:rsid w:val="00AC1915"/>
    <w:rsid w:val="00AC30A9"/>
    <w:rsid w:val="00AC325B"/>
    <w:rsid w:val="00AC3597"/>
    <w:rsid w:val="00AD0569"/>
    <w:rsid w:val="00AD0C0A"/>
    <w:rsid w:val="00AD23DA"/>
    <w:rsid w:val="00AD6405"/>
    <w:rsid w:val="00AD6AE4"/>
    <w:rsid w:val="00AD6CD6"/>
    <w:rsid w:val="00AE2236"/>
    <w:rsid w:val="00AE4548"/>
    <w:rsid w:val="00AF08C9"/>
    <w:rsid w:val="00AF354D"/>
    <w:rsid w:val="00AF5327"/>
    <w:rsid w:val="00AF5349"/>
    <w:rsid w:val="00AF6806"/>
    <w:rsid w:val="00B06444"/>
    <w:rsid w:val="00B119A1"/>
    <w:rsid w:val="00B13B8C"/>
    <w:rsid w:val="00B1557C"/>
    <w:rsid w:val="00B169FF"/>
    <w:rsid w:val="00B17E5A"/>
    <w:rsid w:val="00B23DB9"/>
    <w:rsid w:val="00B24F8C"/>
    <w:rsid w:val="00B26AF5"/>
    <w:rsid w:val="00B27627"/>
    <w:rsid w:val="00B36137"/>
    <w:rsid w:val="00B408A8"/>
    <w:rsid w:val="00B44723"/>
    <w:rsid w:val="00B47823"/>
    <w:rsid w:val="00B50488"/>
    <w:rsid w:val="00B52BC8"/>
    <w:rsid w:val="00B54A8B"/>
    <w:rsid w:val="00B55244"/>
    <w:rsid w:val="00B5553C"/>
    <w:rsid w:val="00B55C1A"/>
    <w:rsid w:val="00B55EB1"/>
    <w:rsid w:val="00B602BF"/>
    <w:rsid w:val="00B61C1C"/>
    <w:rsid w:val="00B7027F"/>
    <w:rsid w:val="00B70B9E"/>
    <w:rsid w:val="00B7160C"/>
    <w:rsid w:val="00B73D92"/>
    <w:rsid w:val="00B753D2"/>
    <w:rsid w:val="00B75706"/>
    <w:rsid w:val="00B77185"/>
    <w:rsid w:val="00B81892"/>
    <w:rsid w:val="00B82CF5"/>
    <w:rsid w:val="00B847A9"/>
    <w:rsid w:val="00B848F6"/>
    <w:rsid w:val="00B869F6"/>
    <w:rsid w:val="00B945DB"/>
    <w:rsid w:val="00BA0334"/>
    <w:rsid w:val="00BA08D2"/>
    <w:rsid w:val="00BA2A9E"/>
    <w:rsid w:val="00BB537E"/>
    <w:rsid w:val="00BB6818"/>
    <w:rsid w:val="00BB6CA4"/>
    <w:rsid w:val="00BC1BCE"/>
    <w:rsid w:val="00BC39BF"/>
    <w:rsid w:val="00BD0840"/>
    <w:rsid w:val="00BD1F09"/>
    <w:rsid w:val="00BE0E91"/>
    <w:rsid w:val="00BE6FE6"/>
    <w:rsid w:val="00BE7273"/>
    <w:rsid w:val="00BF04B4"/>
    <w:rsid w:val="00BF196E"/>
    <w:rsid w:val="00BF2BF0"/>
    <w:rsid w:val="00BF2CB6"/>
    <w:rsid w:val="00C0123E"/>
    <w:rsid w:val="00C10523"/>
    <w:rsid w:val="00C11BB7"/>
    <w:rsid w:val="00C12454"/>
    <w:rsid w:val="00C148E8"/>
    <w:rsid w:val="00C14D17"/>
    <w:rsid w:val="00C20517"/>
    <w:rsid w:val="00C205E8"/>
    <w:rsid w:val="00C213DA"/>
    <w:rsid w:val="00C25177"/>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B37DE"/>
    <w:rsid w:val="00CB7AC0"/>
    <w:rsid w:val="00CC0DE8"/>
    <w:rsid w:val="00CC16E6"/>
    <w:rsid w:val="00CC78C9"/>
    <w:rsid w:val="00CD1542"/>
    <w:rsid w:val="00CD203C"/>
    <w:rsid w:val="00CD2E5F"/>
    <w:rsid w:val="00CE219D"/>
    <w:rsid w:val="00CE2920"/>
    <w:rsid w:val="00CE51EB"/>
    <w:rsid w:val="00CE5C43"/>
    <w:rsid w:val="00CF0BDA"/>
    <w:rsid w:val="00D03FD4"/>
    <w:rsid w:val="00D10262"/>
    <w:rsid w:val="00D135C3"/>
    <w:rsid w:val="00D13AA7"/>
    <w:rsid w:val="00D14B72"/>
    <w:rsid w:val="00D14C23"/>
    <w:rsid w:val="00D202C0"/>
    <w:rsid w:val="00D203D8"/>
    <w:rsid w:val="00D2214D"/>
    <w:rsid w:val="00D2347A"/>
    <w:rsid w:val="00D24661"/>
    <w:rsid w:val="00D307B8"/>
    <w:rsid w:val="00D322DC"/>
    <w:rsid w:val="00D33486"/>
    <w:rsid w:val="00D35669"/>
    <w:rsid w:val="00D364EE"/>
    <w:rsid w:val="00D37B93"/>
    <w:rsid w:val="00D40A37"/>
    <w:rsid w:val="00D45623"/>
    <w:rsid w:val="00D4573F"/>
    <w:rsid w:val="00D45B12"/>
    <w:rsid w:val="00D51939"/>
    <w:rsid w:val="00D5205A"/>
    <w:rsid w:val="00D5353D"/>
    <w:rsid w:val="00D56786"/>
    <w:rsid w:val="00D571FD"/>
    <w:rsid w:val="00D57D75"/>
    <w:rsid w:val="00D607F9"/>
    <w:rsid w:val="00D6161B"/>
    <w:rsid w:val="00D61D18"/>
    <w:rsid w:val="00D6484D"/>
    <w:rsid w:val="00D65D76"/>
    <w:rsid w:val="00D678B3"/>
    <w:rsid w:val="00D70EDB"/>
    <w:rsid w:val="00D736F3"/>
    <w:rsid w:val="00D83B91"/>
    <w:rsid w:val="00D95CF4"/>
    <w:rsid w:val="00DA5463"/>
    <w:rsid w:val="00DA75F0"/>
    <w:rsid w:val="00DA794A"/>
    <w:rsid w:val="00DB0CAD"/>
    <w:rsid w:val="00DB38BE"/>
    <w:rsid w:val="00DB6AA0"/>
    <w:rsid w:val="00DB7233"/>
    <w:rsid w:val="00DC0170"/>
    <w:rsid w:val="00DC1099"/>
    <w:rsid w:val="00DC3D9F"/>
    <w:rsid w:val="00DC4825"/>
    <w:rsid w:val="00DC4D1D"/>
    <w:rsid w:val="00DC5F6D"/>
    <w:rsid w:val="00DC6767"/>
    <w:rsid w:val="00DD2F08"/>
    <w:rsid w:val="00DD5FE4"/>
    <w:rsid w:val="00DD77FF"/>
    <w:rsid w:val="00DE0798"/>
    <w:rsid w:val="00DE246D"/>
    <w:rsid w:val="00DE41B2"/>
    <w:rsid w:val="00DE6485"/>
    <w:rsid w:val="00DE783A"/>
    <w:rsid w:val="00DF16B1"/>
    <w:rsid w:val="00DF342E"/>
    <w:rsid w:val="00DF54CF"/>
    <w:rsid w:val="00E0047F"/>
    <w:rsid w:val="00E0091D"/>
    <w:rsid w:val="00E03B3D"/>
    <w:rsid w:val="00E07500"/>
    <w:rsid w:val="00E07D09"/>
    <w:rsid w:val="00E13027"/>
    <w:rsid w:val="00E13A3C"/>
    <w:rsid w:val="00E14D86"/>
    <w:rsid w:val="00E158AA"/>
    <w:rsid w:val="00E15EFC"/>
    <w:rsid w:val="00E1686C"/>
    <w:rsid w:val="00E20483"/>
    <w:rsid w:val="00E22914"/>
    <w:rsid w:val="00E262C5"/>
    <w:rsid w:val="00E26DA8"/>
    <w:rsid w:val="00E30CBE"/>
    <w:rsid w:val="00E32F0A"/>
    <w:rsid w:val="00E36DFE"/>
    <w:rsid w:val="00E3747D"/>
    <w:rsid w:val="00E378E2"/>
    <w:rsid w:val="00E379D3"/>
    <w:rsid w:val="00E41ED4"/>
    <w:rsid w:val="00E43263"/>
    <w:rsid w:val="00E45572"/>
    <w:rsid w:val="00E46962"/>
    <w:rsid w:val="00E502F3"/>
    <w:rsid w:val="00E54A3F"/>
    <w:rsid w:val="00E54C6D"/>
    <w:rsid w:val="00E55AD9"/>
    <w:rsid w:val="00E56F42"/>
    <w:rsid w:val="00E631FD"/>
    <w:rsid w:val="00E6377F"/>
    <w:rsid w:val="00E6574F"/>
    <w:rsid w:val="00E65B55"/>
    <w:rsid w:val="00E66F4B"/>
    <w:rsid w:val="00E703A8"/>
    <w:rsid w:val="00E75D16"/>
    <w:rsid w:val="00E77F3B"/>
    <w:rsid w:val="00E8067F"/>
    <w:rsid w:val="00E84EDA"/>
    <w:rsid w:val="00E90484"/>
    <w:rsid w:val="00E91321"/>
    <w:rsid w:val="00E92730"/>
    <w:rsid w:val="00E94F04"/>
    <w:rsid w:val="00E9542F"/>
    <w:rsid w:val="00E96B3F"/>
    <w:rsid w:val="00EA325F"/>
    <w:rsid w:val="00EA36E5"/>
    <w:rsid w:val="00EA3A75"/>
    <w:rsid w:val="00EA566A"/>
    <w:rsid w:val="00EB203F"/>
    <w:rsid w:val="00EB4C1B"/>
    <w:rsid w:val="00EB6719"/>
    <w:rsid w:val="00EB70A1"/>
    <w:rsid w:val="00EC181B"/>
    <w:rsid w:val="00EC4242"/>
    <w:rsid w:val="00EC5308"/>
    <w:rsid w:val="00EC5A13"/>
    <w:rsid w:val="00EC7B57"/>
    <w:rsid w:val="00ED0D31"/>
    <w:rsid w:val="00ED21B1"/>
    <w:rsid w:val="00ED5384"/>
    <w:rsid w:val="00ED58FB"/>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1B38"/>
    <w:rsid w:val="00F12A9F"/>
    <w:rsid w:val="00F12C59"/>
    <w:rsid w:val="00F134D8"/>
    <w:rsid w:val="00F13D60"/>
    <w:rsid w:val="00F14977"/>
    <w:rsid w:val="00F16FC8"/>
    <w:rsid w:val="00F17F09"/>
    <w:rsid w:val="00F20C1B"/>
    <w:rsid w:val="00F222B5"/>
    <w:rsid w:val="00F22BFD"/>
    <w:rsid w:val="00F25528"/>
    <w:rsid w:val="00F2759C"/>
    <w:rsid w:val="00F31E85"/>
    <w:rsid w:val="00F4416E"/>
    <w:rsid w:val="00F524DA"/>
    <w:rsid w:val="00F57339"/>
    <w:rsid w:val="00F57E76"/>
    <w:rsid w:val="00F60E3B"/>
    <w:rsid w:val="00F61370"/>
    <w:rsid w:val="00F622C7"/>
    <w:rsid w:val="00F65B41"/>
    <w:rsid w:val="00F67FAE"/>
    <w:rsid w:val="00F7292C"/>
    <w:rsid w:val="00F743E2"/>
    <w:rsid w:val="00F74C7F"/>
    <w:rsid w:val="00F760CA"/>
    <w:rsid w:val="00F770AA"/>
    <w:rsid w:val="00F822D6"/>
    <w:rsid w:val="00F83623"/>
    <w:rsid w:val="00F83EE8"/>
    <w:rsid w:val="00F86999"/>
    <w:rsid w:val="00F873D5"/>
    <w:rsid w:val="00F90638"/>
    <w:rsid w:val="00F92005"/>
    <w:rsid w:val="00F92967"/>
    <w:rsid w:val="00F94C1D"/>
    <w:rsid w:val="00F951D7"/>
    <w:rsid w:val="00F96D9D"/>
    <w:rsid w:val="00FA1969"/>
    <w:rsid w:val="00FA1B69"/>
    <w:rsid w:val="00FB562F"/>
    <w:rsid w:val="00FB599B"/>
    <w:rsid w:val="00FB599D"/>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B1A77DF3-825D-4645-BA61-726D131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 w:type="paragraph" w:styleId="NormalWeb">
    <w:name w:val="Normal (Web)"/>
    <w:basedOn w:val="Normal"/>
    <w:uiPriority w:val="99"/>
    <w:semiHidden/>
    <w:unhideWhenUsed/>
    <w:rsid w:val="00C14D17"/>
    <w:rPr>
      <w:rFonts w:ascii="Times New Roman" w:hAnsi="Times New Roman" w:cs="Times New Roman"/>
      <w:sz w:val="24"/>
      <w:szCs w:val="24"/>
    </w:rPr>
  </w:style>
  <w:style w:type="table" w:styleId="TableGrid">
    <w:name w:val="Table Grid"/>
    <w:basedOn w:val="TableNormal"/>
    <w:uiPriority w:val="39"/>
    <w:rsid w:val="0058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7504">
      <w:bodyDiv w:val="1"/>
      <w:marLeft w:val="0"/>
      <w:marRight w:val="0"/>
      <w:marTop w:val="0"/>
      <w:marBottom w:val="0"/>
      <w:divBdr>
        <w:top w:val="none" w:sz="0" w:space="0" w:color="auto"/>
        <w:left w:val="none" w:sz="0" w:space="0" w:color="auto"/>
        <w:bottom w:val="none" w:sz="0" w:space="0" w:color="auto"/>
        <w:right w:val="none" w:sz="0" w:space="0" w:color="auto"/>
      </w:divBdr>
    </w:div>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311250544">
      <w:bodyDiv w:val="1"/>
      <w:marLeft w:val="0"/>
      <w:marRight w:val="0"/>
      <w:marTop w:val="0"/>
      <w:marBottom w:val="0"/>
      <w:divBdr>
        <w:top w:val="none" w:sz="0" w:space="0" w:color="auto"/>
        <w:left w:val="none" w:sz="0" w:space="0" w:color="auto"/>
        <w:bottom w:val="none" w:sz="0" w:space="0" w:color="auto"/>
        <w:right w:val="none" w:sz="0" w:space="0" w:color="auto"/>
      </w:divBdr>
    </w:div>
    <w:div w:id="379788757">
      <w:bodyDiv w:val="1"/>
      <w:marLeft w:val="0"/>
      <w:marRight w:val="0"/>
      <w:marTop w:val="0"/>
      <w:marBottom w:val="0"/>
      <w:divBdr>
        <w:top w:val="none" w:sz="0" w:space="0" w:color="auto"/>
        <w:left w:val="none" w:sz="0" w:space="0" w:color="auto"/>
        <w:bottom w:val="none" w:sz="0" w:space="0" w:color="auto"/>
        <w:right w:val="none" w:sz="0" w:space="0" w:color="auto"/>
      </w:divBdr>
    </w:div>
    <w:div w:id="398669448">
      <w:bodyDiv w:val="1"/>
      <w:marLeft w:val="0"/>
      <w:marRight w:val="0"/>
      <w:marTop w:val="0"/>
      <w:marBottom w:val="0"/>
      <w:divBdr>
        <w:top w:val="none" w:sz="0" w:space="0" w:color="auto"/>
        <w:left w:val="none" w:sz="0" w:space="0" w:color="auto"/>
        <w:bottom w:val="none" w:sz="0" w:space="0" w:color="auto"/>
        <w:right w:val="none" w:sz="0" w:space="0" w:color="auto"/>
      </w:divBdr>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594483973">
      <w:bodyDiv w:val="1"/>
      <w:marLeft w:val="0"/>
      <w:marRight w:val="0"/>
      <w:marTop w:val="0"/>
      <w:marBottom w:val="0"/>
      <w:divBdr>
        <w:top w:val="none" w:sz="0" w:space="0" w:color="auto"/>
        <w:left w:val="none" w:sz="0" w:space="0" w:color="auto"/>
        <w:bottom w:val="none" w:sz="0" w:space="0" w:color="auto"/>
        <w:right w:val="none" w:sz="0" w:space="0" w:color="auto"/>
      </w:divBdr>
    </w:div>
    <w:div w:id="705984163">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767583632">
      <w:bodyDiv w:val="1"/>
      <w:marLeft w:val="0"/>
      <w:marRight w:val="0"/>
      <w:marTop w:val="0"/>
      <w:marBottom w:val="0"/>
      <w:divBdr>
        <w:top w:val="none" w:sz="0" w:space="0" w:color="auto"/>
        <w:left w:val="none" w:sz="0" w:space="0" w:color="auto"/>
        <w:bottom w:val="none" w:sz="0" w:space="0" w:color="auto"/>
        <w:right w:val="none" w:sz="0" w:space="0" w:color="auto"/>
      </w:divBdr>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57370380">
      <w:bodyDiv w:val="1"/>
      <w:marLeft w:val="0"/>
      <w:marRight w:val="0"/>
      <w:marTop w:val="0"/>
      <w:marBottom w:val="0"/>
      <w:divBdr>
        <w:top w:val="none" w:sz="0" w:space="0" w:color="auto"/>
        <w:left w:val="none" w:sz="0" w:space="0" w:color="auto"/>
        <w:bottom w:val="none" w:sz="0" w:space="0" w:color="auto"/>
        <w:right w:val="none" w:sz="0" w:space="0" w:color="auto"/>
      </w:divBdr>
    </w:div>
    <w:div w:id="981694047">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498955737">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578325651">
      <w:bodyDiv w:val="1"/>
      <w:marLeft w:val="0"/>
      <w:marRight w:val="0"/>
      <w:marTop w:val="0"/>
      <w:marBottom w:val="0"/>
      <w:divBdr>
        <w:top w:val="none" w:sz="0" w:space="0" w:color="auto"/>
        <w:left w:val="none" w:sz="0" w:space="0" w:color="auto"/>
        <w:bottom w:val="none" w:sz="0" w:space="0" w:color="auto"/>
        <w:right w:val="none" w:sz="0" w:space="0" w:color="auto"/>
      </w:divBdr>
    </w:div>
    <w:div w:id="1645504416">
      <w:bodyDiv w:val="1"/>
      <w:marLeft w:val="0"/>
      <w:marRight w:val="0"/>
      <w:marTop w:val="0"/>
      <w:marBottom w:val="0"/>
      <w:divBdr>
        <w:top w:val="none" w:sz="0" w:space="0" w:color="auto"/>
        <w:left w:val="none" w:sz="0" w:space="0" w:color="auto"/>
        <w:bottom w:val="none" w:sz="0" w:space="0" w:color="auto"/>
        <w:right w:val="none" w:sz="0" w:space="0" w:color="auto"/>
      </w:divBdr>
    </w:div>
    <w:div w:id="1984388838">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 w:id="20489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3463</TotalTime>
  <Pages>1</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11</cp:revision>
  <cp:lastPrinted>2024-10-25T00:05:00Z</cp:lastPrinted>
  <dcterms:created xsi:type="dcterms:W3CDTF">2024-10-31T21:45:00Z</dcterms:created>
  <dcterms:modified xsi:type="dcterms:W3CDTF">2024-11-24T22:35:00Z</dcterms:modified>
</cp:coreProperties>
</file>